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55C87" w14:paraId="7E96CA4B" w14:textId="77777777" w:rsidTr="000962AC">
        <w:tc>
          <w:tcPr>
            <w:tcW w:w="6300" w:type="dxa"/>
          </w:tcPr>
          <w:p w14:paraId="18E03134" w14:textId="57BF9C51" w:rsidR="006C5D39" w:rsidRPr="00155C8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155C87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EC7D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55C8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55C8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55C87">
              <w:rPr>
                <w:b/>
                <w:szCs w:val="22"/>
              </w:rPr>
              <w:t xml:space="preserve">Joint </w:t>
            </w:r>
            <w:r w:rsidR="006C5D39" w:rsidRPr="00155C87">
              <w:rPr>
                <w:b/>
                <w:szCs w:val="22"/>
              </w:rPr>
              <w:t xml:space="preserve">Video </w:t>
            </w:r>
            <w:r w:rsidR="00F712E9" w:rsidRPr="00155C87">
              <w:rPr>
                <w:b/>
                <w:szCs w:val="22"/>
              </w:rPr>
              <w:t>Experts</w:t>
            </w:r>
            <w:r w:rsidR="009D7CE6" w:rsidRPr="00155C87">
              <w:rPr>
                <w:b/>
                <w:szCs w:val="22"/>
              </w:rPr>
              <w:t xml:space="preserve"> Team</w:t>
            </w:r>
            <w:r w:rsidR="006C5D39" w:rsidRPr="00155C87">
              <w:rPr>
                <w:b/>
                <w:szCs w:val="22"/>
              </w:rPr>
              <w:t xml:space="preserve"> (</w:t>
            </w:r>
            <w:r w:rsidR="009D7CE6" w:rsidRPr="00155C87">
              <w:rPr>
                <w:b/>
                <w:szCs w:val="22"/>
              </w:rPr>
              <w:t>JVET</w:t>
            </w:r>
            <w:r w:rsidR="006C5D39" w:rsidRPr="00155C87">
              <w:rPr>
                <w:b/>
                <w:szCs w:val="22"/>
              </w:rPr>
              <w:t>)</w:t>
            </w:r>
          </w:p>
          <w:p w14:paraId="6BCC5973" w14:textId="77777777" w:rsidR="00E61DAC" w:rsidRPr="00155C8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155C87">
              <w:rPr>
                <w:b/>
                <w:szCs w:val="22"/>
              </w:rPr>
              <w:t xml:space="preserve">of </w:t>
            </w:r>
            <w:r w:rsidR="007F1F8B" w:rsidRPr="00155C87">
              <w:rPr>
                <w:b/>
                <w:szCs w:val="22"/>
              </w:rPr>
              <w:t>ITU-T SG</w:t>
            </w:r>
            <w:r w:rsidR="005E1AC6" w:rsidRPr="00155C87">
              <w:rPr>
                <w:b/>
                <w:szCs w:val="22"/>
              </w:rPr>
              <w:t> </w:t>
            </w:r>
            <w:r w:rsidR="007F1F8B" w:rsidRPr="00155C87">
              <w:rPr>
                <w:b/>
                <w:szCs w:val="22"/>
              </w:rPr>
              <w:t>16 WP</w:t>
            </w:r>
            <w:r w:rsidR="005E1AC6" w:rsidRPr="00155C87">
              <w:rPr>
                <w:b/>
                <w:szCs w:val="22"/>
              </w:rPr>
              <w:t> </w:t>
            </w:r>
            <w:r w:rsidR="007F1F8B" w:rsidRPr="00155C87">
              <w:rPr>
                <w:b/>
                <w:szCs w:val="22"/>
              </w:rPr>
              <w:t>3 and ISO/IEC JTC</w:t>
            </w:r>
            <w:r w:rsidR="005E1AC6" w:rsidRPr="00155C87">
              <w:rPr>
                <w:b/>
                <w:szCs w:val="22"/>
              </w:rPr>
              <w:t> </w:t>
            </w:r>
            <w:r w:rsidR="007F1F8B" w:rsidRPr="00155C87">
              <w:rPr>
                <w:b/>
                <w:szCs w:val="22"/>
              </w:rPr>
              <w:t>1/SC</w:t>
            </w:r>
            <w:r w:rsidR="005E1AC6" w:rsidRPr="00155C87">
              <w:rPr>
                <w:b/>
                <w:szCs w:val="22"/>
              </w:rPr>
              <w:t> </w:t>
            </w:r>
            <w:r w:rsidR="007F1F8B" w:rsidRPr="00155C87">
              <w:rPr>
                <w:b/>
                <w:szCs w:val="22"/>
              </w:rPr>
              <w:t>29/WG</w:t>
            </w:r>
            <w:r w:rsidR="005E1AC6" w:rsidRPr="00155C87">
              <w:rPr>
                <w:b/>
                <w:szCs w:val="22"/>
              </w:rPr>
              <w:t> </w:t>
            </w:r>
            <w:r w:rsidR="007F1F8B" w:rsidRPr="00155C87">
              <w:rPr>
                <w:b/>
                <w:szCs w:val="22"/>
              </w:rPr>
              <w:t>11</w:t>
            </w:r>
          </w:p>
          <w:p w14:paraId="19908E82" w14:textId="3BBF790F" w:rsidR="00E61DAC" w:rsidRPr="00155C87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155C87">
              <w:t>1</w:t>
            </w:r>
            <w:r w:rsidR="002647D8" w:rsidRPr="00155C87">
              <w:t>7</w:t>
            </w:r>
            <w:r w:rsidR="00155526" w:rsidRPr="00155C87">
              <w:t>th</w:t>
            </w:r>
            <w:r w:rsidR="00A767DC" w:rsidRPr="00155C87">
              <w:t xml:space="preserve"> Meeting: </w:t>
            </w:r>
            <w:r w:rsidR="002647D8" w:rsidRPr="00155C87">
              <w:t>Brussels</w:t>
            </w:r>
            <w:r w:rsidR="00B57A23" w:rsidRPr="00155C87">
              <w:t xml:space="preserve">, </w:t>
            </w:r>
            <w:r w:rsidR="002647D8" w:rsidRPr="00155C87">
              <w:t>BE</w:t>
            </w:r>
            <w:r w:rsidR="00B57A23" w:rsidRPr="00155C87">
              <w:t xml:space="preserve">, </w:t>
            </w:r>
            <w:r w:rsidR="002647D8" w:rsidRPr="00155C87">
              <w:t>7</w:t>
            </w:r>
            <w:r w:rsidR="00B57A23" w:rsidRPr="00155C87">
              <w:t>–</w:t>
            </w:r>
            <w:r w:rsidR="00536188" w:rsidRPr="00155C87">
              <w:t>1</w:t>
            </w:r>
            <w:r w:rsidR="002647D8" w:rsidRPr="00155C87">
              <w:t>7</w:t>
            </w:r>
            <w:r w:rsidR="00B57A23" w:rsidRPr="00155C87">
              <w:t xml:space="preserve"> </w:t>
            </w:r>
            <w:r w:rsidR="002647D8" w:rsidRPr="00155C87">
              <w:t>January</w:t>
            </w:r>
            <w:r w:rsidR="00B57A23" w:rsidRPr="00155C87">
              <w:t xml:space="preserve"> 20</w:t>
            </w:r>
            <w:r w:rsidR="002647D8" w:rsidRPr="00155C87">
              <w:t>20</w:t>
            </w:r>
          </w:p>
        </w:tc>
        <w:tc>
          <w:tcPr>
            <w:tcW w:w="3060" w:type="dxa"/>
          </w:tcPr>
          <w:p w14:paraId="59B7E346" w14:textId="099837A0" w:rsidR="008A4B4C" w:rsidRPr="00155C8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155C87">
              <w:t>Document</w:t>
            </w:r>
            <w:r w:rsidR="006C5D39" w:rsidRPr="00155C87">
              <w:t xml:space="preserve">: </w:t>
            </w:r>
            <w:r w:rsidR="009D7CE6" w:rsidRPr="00155C87">
              <w:t>JVET</w:t>
            </w:r>
            <w:r w:rsidRPr="00155C87">
              <w:t>-</w:t>
            </w:r>
            <w:r w:rsidR="002647D8" w:rsidRPr="00155C87">
              <w:t>Q</w:t>
            </w:r>
            <w:r w:rsidR="0015747C" w:rsidRPr="00155C87">
              <w:t>0</w:t>
            </w:r>
            <w:r w:rsidR="00967FCD">
              <w:t>591</w:t>
            </w:r>
            <w:bookmarkStart w:id="0" w:name="_GoBack"/>
            <w:bookmarkEnd w:id="0"/>
            <w:r w:rsidR="0015747C" w:rsidRPr="00155C87">
              <w:t>-v1</w:t>
            </w:r>
          </w:p>
        </w:tc>
      </w:tr>
    </w:tbl>
    <w:p w14:paraId="79DBA597" w14:textId="77777777" w:rsidR="00E61DAC" w:rsidRPr="00155C87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55C87" w14:paraId="188D2B50" w14:textId="77777777" w:rsidTr="000962AC">
        <w:tc>
          <w:tcPr>
            <w:tcW w:w="1458" w:type="dxa"/>
          </w:tcPr>
          <w:p w14:paraId="7A6C85EB" w14:textId="77777777" w:rsidR="00E61DAC" w:rsidRPr="00155C87" w:rsidRDefault="00E61DAC">
            <w:pPr>
              <w:spacing w:before="60" w:after="60"/>
              <w:rPr>
                <w:i/>
                <w:szCs w:val="22"/>
              </w:rPr>
            </w:pPr>
            <w:r w:rsidRPr="00155C87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60ABFF" w:rsidR="00E61DAC" w:rsidRPr="00155C87" w:rsidRDefault="00B05678" w:rsidP="009D7CE6">
            <w:pPr>
              <w:spacing w:before="60" w:after="60"/>
              <w:rPr>
                <w:bCs/>
                <w:szCs w:val="22"/>
              </w:rPr>
            </w:pPr>
            <w:r w:rsidRPr="00155C87">
              <w:rPr>
                <w:b/>
                <w:szCs w:val="22"/>
              </w:rPr>
              <w:t xml:space="preserve">AHG12: </w:t>
            </w:r>
            <w:r w:rsidR="00996EFB" w:rsidRPr="00155C87">
              <w:rPr>
                <w:b/>
                <w:szCs w:val="22"/>
              </w:rPr>
              <w:t xml:space="preserve">A summary of proposals on subpicture </w:t>
            </w:r>
            <w:r w:rsidR="00A614B7">
              <w:rPr>
                <w:b/>
                <w:szCs w:val="22"/>
              </w:rPr>
              <w:t>layou</w:t>
            </w:r>
            <w:r w:rsidR="00AB4FBC">
              <w:rPr>
                <w:b/>
                <w:szCs w:val="22"/>
              </w:rPr>
              <w:t>t</w:t>
            </w:r>
            <w:r w:rsidR="00996EFB" w:rsidRPr="00155C87">
              <w:rPr>
                <w:b/>
                <w:szCs w:val="22"/>
              </w:rPr>
              <w:t xml:space="preserve"> signalling</w:t>
            </w:r>
          </w:p>
        </w:tc>
      </w:tr>
      <w:tr w:rsidR="00E61DAC" w:rsidRPr="00155C87" w14:paraId="3D8B01B2" w14:textId="77777777" w:rsidTr="000962AC">
        <w:tc>
          <w:tcPr>
            <w:tcW w:w="1458" w:type="dxa"/>
          </w:tcPr>
          <w:p w14:paraId="7AC356CE" w14:textId="77777777" w:rsidR="00E61DAC" w:rsidRPr="00155C87" w:rsidRDefault="00E61DAC">
            <w:pPr>
              <w:spacing w:before="60" w:after="60"/>
              <w:rPr>
                <w:i/>
                <w:szCs w:val="22"/>
              </w:rPr>
            </w:pPr>
            <w:r w:rsidRPr="00155C87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0280AA" w:rsidR="00E61DAC" w:rsidRPr="00155C87" w:rsidRDefault="0013458C" w:rsidP="009D7CE6">
            <w:pPr>
              <w:spacing w:before="60" w:after="60"/>
              <w:rPr>
                <w:szCs w:val="22"/>
              </w:rPr>
            </w:pPr>
            <w:r w:rsidRPr="00155C87">
              <w:rPr>
                <w:szCs w:val="22"/>
              </w:rPr>
              <w:t>Input d</w:t>
            </w:r>
            <w:r w:rsidR="00E61DAC" w:rsidRPr="00155C87">
              <w:rPr>
                <w:szCs w:val="22"/>
              </w:rPr>
              <w:t xml:space="preserve">ocument to </w:t>
            </w:r>
            <w:r w:rsidR="009D7CE6" w:rsidRPr="00155C87">
              <w:rPr>
                <w:szCs w:val="22"/>
              </w:rPr>
              <w:t>JVET</w:t>
            </w:r>
          </w:p>
        </w:tc>
      </w:tr>
      <w:tr w:rsidR="00E61DAC" w:rsidRPr="00155C87" w14:paraId="7E6D99E3" w14:textId="77777777" w:rsidTr="000962AC">
        <w:tc>
          <w:tcPr>
            <w:tcW w:w="1458" w:type="dxa"/>
          </w:tcPr>
          <w:p w14:paraId="18CCDCD6" w14:textId="77777777" w:rsidR="00E61DAC" w:rsidRPr="00155C87" w:rsidRDefault="00E61DAC">
            <w:pPr>
              <w:spacing w:before="60" w:after="60"/>
              <w:rPr>
                <w:i/>
                <w:szCs w:val="22"/>
              </w:rPr>
            </w:pPr>
            <w:r w:rsidRPr="00155C87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8B4E48" w:rsidR="00E61DAC" w:rsidRPr="00155C87" w:rsidRDefault="00996EFB" w:rsidP="005E1AC6">
            <w:pPr>
              <w:spacing w:before="60" w:after="60"/>
              <w:rPr>
                <w:szCs w:val="22"/>
              </w:rPr>
            </w:pPr>
            <w:r w:rsidRPr="00155C87">
              <w:rPr>
                <w:szCs w:val="22"/>
              </w:rPr>
              <w:t>Information</w:t>
            </w:r>
          </w:p>
        </w:tc>
      </w:tr>
      <w:tr w:rsidR="008F379D" w:rsidRPr="00155C87" w14:paraId="714CD808" w14:textId="77777777" w:rsidTr="000962AC">
        <w:tc>
          <w:tcPr>
            <w:tcW w:w="1458" w:type="dxa"/>
          </w:tcPr>
          <w:p w14:paraId="4DB59313" w14:textId="77777777" w:rsidR="008F379D" w:rsidRPr="00155C87" w:rsidRDefault="008F379D" w:rsidP="008F379D">
            <w:pPr>
              <w:spacing w:before="60" w:after="60"/>
              <w:rPr>
                <w:i/>
                <w:szCs w:val="22"/>
              </w:rPr>
            </w:pPr>
            <w:r w:rsidRPr="00155C87">
              <w:rPr>
                <w:i/>
                <w:szCs w:val="22"/>
              </w:rPr>
              <w:t>Author(s) or</w:t>
            </w:r>
            <w:r w:rsidRPr="00155C87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49B41D" w:rsidR="0015747C" w:rsidRPr="00155C87" w:rsidRDefault="0015747C" w:rsidP="00074CA0">
            <w:pPr>
              <w:spacing w:before="60" w:after="60"/>
              <w:rPr>
                <w:szCs w:val="22"/>
              </w:rPr>
            </w:pPr>
            <w:r w:rsidRPr="00155C87">
              <w:rPr>
                <w:szCs w:val="22"/>
              </w:rPr>
              <w:t>Y</w:t>
            </w:r>
            <w:r w:rsidR="00FB717D" w:rsidRPr="00155C87">
              <w:rPr>
                <w:szCs w:val="22"/>
              </w:rPr>
              <w:t>e</w:t>
            </w:r>
            <w:r w:rsidRPr="00155C87">
              <w:rPr>
                <w:szCs w:val="22"/>
              </w:rPr>
              <w:t>-K</w:t>
            </w:r>
            <w:r w:rsidR="00FB717D" w:rsidRPr="00155C87">
              <w:rPr>
                <w:szCs w:val="22"/>
              </w:rPr>
              <w:t>ui</w:t>
            </w:r>
            <w:r w:rsidRPr="00155C87">
              <w:rPr>
                <w:szCs w:val="22"/>
              </w:rPr>
              <w:t xml:space="preserve"> Wang</w:t>
            </w:r>
            <w:r w:rsidRPr="00155C87">
              <w:rPr>
                <w:szCs w:val="22"/>
              </w:rPr>
              <w:br/>
              <w:t>San Diego, CA, USA</w:t>
            </w:r>
          </w:p>
        </w:tc>
        <w:tc>
          <w:tcPr>
            <w:tcW w:w="900" w:type="dxa"/>
          </w:tcPr>
          <w:p w14:paraId="0140ECA2" w14:textId="01EC5369" w:rsidR="008F379D" w:rsidRPr="00155C87" w:rsidRDefault="008F379D" w:rsidP="008F379D">
            <w:pPr>
              <w:spacing w:before="60" w:after="60"/>
              <w:rPr>
                <w:szCs w:val="22"/>
              </w:rPr>
            </w:pPr>
            <w:r w:rsidRPr="00155C87">
              <w:rPr>
                <w:szCs w:val="22"/>
              </w:rPr>
              <w:t>Tel:</w:t>
            </w:r>
            <w:r w:rsidRPr="00155C87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DCA2E6" w:rsidR="008F379D" w:rsidRPr="00155C87" w:rsidRDefault="004F0949" w:rsidP="00AA1E4C">
            <w:pPr>
              <w:spacing w:before="60" w:after="60"/>
              <w:rPr>
                <w:szCs w:val="22"/>
              </w:rPr>
            </w:pPr>
            <w:hyperlink r:id="rId10" w:history="1">
              <w:r w:rsidR="0015747C" w:rsidRPr="00155C87">
                <w:rPr>
                  <w:rStyle w:val="Hyperlink"/>
                </w:rPr>
                <w:t>yekui.wang@bytedance.com</w:t>
              </w:r>
            </w:hyperlink>
          </w:p>
        </w:tc>
      </w:tr>
      <w:tr w:rsidR="008F379D" w:rsidRPr="00155C87" w14:paraId="49AFAA61" w14:textId="77777777" w:rsidTr="000962AC">
        <w:tc>
          <w:tcPr>
            <w:tcW w:w="1458" w:type="dxa"/>
          </w:tcPr>
          <w:p w14:paraId="2C08AF6B" w14:textId="77777777" w:rsidR="008F379D" w:rsidRPr="00155C87" w:rsidRDefault="008F379D" w:rsidP="008F379D">
            <w:pPr>
              <w:spacing w:before="60" w:after="60"/>
              <w:rPr>
                <w:i/>
                <w:szCs w:val="22"/>
              </w:rPr>
            </w:pPr>
            <w:r w:rsidRPr="00155C87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76C966" w:rsidR="008F379D" w:rsidRPr="00155C87" w:rsidRDefault="008F379D" w:rsidP="008F379D">
            <w:pPr>
              <w:spacing w:before="60" w:after="60"/>
              <w:rPr>
                <w:szCs w:val="22"/>
              </w:rPr>
            </w:pPr>
            <w:r w:rsidRPr="00155C87">
              <w:rPr>
                <w:szCs w:val="22"/>
              </w:rPr>
              <w:t>Bytedance Inc.</w:t>
            </w:r>
          </w:p>
        </w:tc>
      </w:tr>
    </w:tbl>
    <w:p w14:paraId="732815A4" w14:textId="77777777" w:rsidR="00E61DAC" w:rsidRPr="00155C87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155C87">
        <w:rPr>
          <w:szCs w:val="22"/>
          <w:u w:val="single"/>
        </w:rPr>
        <w:t>_____________________________</w:t>
      </w:r>
    </w:p>
    <w:p w14:paraId="63D31C94" w14:textId="77777777" w:rsidR="00275BCF" w:rsidRPr="00155C87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155C87">
        <w:t>Abstract</w:t>
      </w:r>
    </w:p>
    <w:p w14:paraId="24909F04" w14:textId="750155FE" w:rsidR="009D6903" w:rsidRPr="00155C87" w:rsidRDefault="00074CA0" w:rsidP="00716ADD">
      <w:pPr>
        <w:rPr>
          <w:sz w:val="20"/>
          <w:lang w:eastAsia="zh-CN"/>
        </w:rPr>
      </w:pPr>
      <w:r w:rsidRPr="00155C87">
        <w:rPr>
          <w:sz w:val="20"/>
          <w:lang w:eastAsia="zh-CN"/>
        </w:rPr>
        <w:t>This contribution</w:t>
      </w:r>
      <w:r w:rsidR="00AA1E4C" w:rsidRPr="00155C87">
        <w:rPr>
          <w:sz w:val="20"/>
          <w:lang w:eastAsia="zh-CN"/>
        </w:rPr>
        <w:t xml:space="preserve"> </w:t>
      </w:r>
      <w:r w:rsidR="00996EFB" w:rsidRPr="00155C87">
        <w:rPr>
          <w:sz w:val="20"/>
          <w:lang w:eastAsia="zh-CN"/>
        </w:rPr>
        <w:t xml:space="preserve">intends to </w:t>
      </w:r>
      <w:r w:rsidR="006515A5" w:rsidRPr="00155C87">
        <w:rPr>
          <w:sz w:val="20"/>
          <w:lang w:eastAsia="zh-CN"/>
        </w:rPr>
        <w:t>pro</w:t>
      </w:r>
      <w:r w:rsidR="00996EFB" w:rsidRPr="00155C87">
        <w:rPr>
          <w:sz w:val="20"/>
          <w:lang w:eastAsia="zh-CN"/>
        </w:rPr>
        <w:t xml:space="preserve">vide a summary of all proposals on subpicture </w:t>
      </w:r>
      <w:r w:rsidR="00A614B7">
        <w:rPr>
          <w:sz w:val="20"/>
          <w:lang w:eastAsia="zh-CN"/>
        </w:rPr>
        <w:t>layout</w:t>
      </w:r>
      <w:r w:rsidR="00996EFB" w:rsidRPr="00155C87">
        <w:rPr>
          <w:sz w:val="20"/>
          <w:lang w:eastAsia="zh-CN"/>
        </w:rPr>
        <w:t xml:space="preserve"> signalling submitted to this JVET meeting. It is suggested that this </w:t>
      </w:r>
      <w:r w:rsidR="00475F0F" w:rsidRPr="00155C87">
        <w:rPr>
          <w:sz w:val="20"/>
          <w:lang w:eastAsia="zh-CN"/>
        </w:rPr>
        <w:t xml:space="preserve">summary is </w:t>
      </w:r>
      <w:r w:rsidR="00996EFB" w:rsidRPr="00155C87">
        <w:rPr>
          <w:sz w:val="20"/>
          <w:lang w:eastAsia="zh-CN"/>
        </w:rPr>
        <w:t xml:space="preserve">used for the reviewing of these proposals, such that the discussions can be in a </w:t>
      </w:r>
      <w:r w:rsidR="0044209F">
        <w:rPr>
          <w:sz w:val="20"/>
          <w:lang w:eastAsia="zh-CN"/>
        </w:rPr>
        <w:t xml:space="preserve">more </w:t>
      </w:r>
      <w:r w:rsidR="00996EFB" w:rsidRPr="00155C87">
        <w:rPr>
          <w:sz w:val="20"/>
          <w:lang w:eastAsia="zh-CN"/>
        </w:rPr>
        <w:t>structured and efficient manner.</w:t>
      </w:r>
    </w:p>
    <w:p w14:paraId="1CE5EEA5" w14:textId="417477A3" w:rsidR="00D7675B" w:rsidRPr="00155C87" w:rsidRDefault="00996EFB" w:rsidP="00D7675B">
      <w:pPr>
        <w:pStyle w:val="Heading1"/>
      </w:pPr>
      <w:r w:rsidRPr="00155C87">
        <w:t xml:space="preserve">List of proposals on subpicture </w:t>
      </w:r>
      <w:r w:rsidR="00A614B7">
        <w:t xml:space="preserve">layout </w:t>
      </w:r>
      <w:r w:rsidRPr="00155C87">
        <w:t>signalling</w:t>
      </w:r>
    </w:p>
    <w:p w14:paraId="7E20E19E" w14:textId="474BD58B" w:rsidR="00996EFB" w:rsidRDefault="00996EFB" w:rsidP="00AA1E4C">
      <w:pPr>
        <w:pStyle w:val="ListParagraph"/>
        <w:adjustRightInd w:val="0"/>
        <w:snapToGrid w:val="0"/>
        <w:spacing w:before="136" w:line="259" w:lineRule="auto"/>
        <w:ind w:firstLineChars="0" w:firstLine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  <w:r w:rsidRPr="00155C87">
        <w:rPr>
          <w:rFonts w:ascii="Times New Roman" w:hAnsi="Times New Roman" w:cs="Times New Roman"/>
          <w:bCs/>
          <w:noProof/>
          <w:sz w:val="20"/>
          <w:szCs w:val="20"/>
        </w:rPr>
        <w:t>This category of proposals is listed in the agenda item 6.20.1.</w:t>
      </w:r>
      <w:r w:rsidR="00A614B7">
        <w:rPr>
          <w:rFonts w:ascii="Times New Roman" w:hAnsi="Times New Roman" w:cs="Times New Roman"/>
          <w:bCs/>
          <w:noProof/>
          <w:sz w:val="20"/>
          <w:szCs w:val="20"/>
        </w:rPr>
        <w:t>2</w:t>
      </w:r>
      <w:r w:rsidRPr="00155C87">
        <w:rPr>
          <w:rFonts w:ascii="Times New Roman" w:hAnsi="Times New Roman" w:cs="Times New Roman"/>
          <w:bCs/>
          <w:noProof/>
          <w:sz w:val="20"/>
          <w:szCs w:val="20"/>
        </w:rPr>
        <w:t xml:space="preserve">, including </w:t>
      </w:r>
      <w:r w:rsidR="00A614B7">
        <w:rPr>
          <w:rFonts w:ascii="Times New Roman" w:hAnsi="Times New Roman" w:cs="Times New Roman"/>
          <w:bCs/>
          <w:noProof/>
          <w:sz w:val="20"/>
          <w:szCs w:val="20"/>
        </w:rPr>
        <w:t>6</w:t>
      </w:r>
      <w:r w:rsidRPr="00155C87">
        <w:rPr>
          <w:rFonts w:ascii="Times New Roman" w:hAnsi="Times New Roman" w:cs="Times New Roman"/>
          <w:bCs/>
          <w:noProof/>
          <w:sz w:val="20"/>
          <w:szCs w:val="20"/>
        </w:rPr>
        <w:t xml:space="preserve"> contributions. These contributions and summaryies of the related proposals are listed below.</w:t>
      </w:r>
    </w:p>
    <w:p w14:paraId="5720717C" w14:textId="77777777" w:rsidR="00A614B7" w:rsidRPr="00A614B7" w:rsidRDefault="004F0949" w:rsidP="00A614B7">
      <w:pPr>
        <w:pStyle w:val="Heading9"/>
        <w:rPr>
          <w:rFonts w:eastAsia="Times New Roman"/>
          <w:sz w:val="20"/>
          <w:szCs w:val="20"/>
        </w:rPr>
      </w:pPr>
      <w:hyperlink r:id="rId11" w:history="1">
        <w:r w:rsidR="00A614B7" w:rsidRPr="00A614B7">
          <w:rPr>
            <w:rFonts w:eastAsia="Times New Roman"/>
            <w:color w:val="0000FF"/>
            <w:sz w:val="20"/>
            <w:szCs w:val="20"/>
            <w:u w:val="single"/>
          </w:rPr>
          <w:t>JVET-Q0202</w:t>
        </w:r>
      </w:hyperlink>
      <w:r w:rsidR="00A614B7" w:rsidRPr="00A614B7">
        <w:rPr>
          <w:rFonts w:eastAsia="Times New Roman"/>
          <w:sz w:val="20"/>
          <w:szCs w:val="20"/>
        </w:rPr>
        <w:t xml:space="preserve"> [AHG12]: On signalling of subpicture and rectangular slice [Hendry, S. Paluri (LGE)]</w:t>
      </w:r>
    </w:p>
    <w:p w14:paraId="12AE797E" w14:textId="77777777" w:rsidR="00A614B7" w:rsidRPr="00A614B7" w:rsidRDefault="00A614B7" w:rsidP="00A614B7">
      <w:pPr>
        <w:tabs>
          <w:tab w:val="left" w:pos="827"/>
          <w:tab w:val="left" w:pos="2689"/>
        </w:tabs>
        <w:rPr>
          <w:sz w:val="20"/>
        </w:rPr>
      </w:pPr>
      <w:r w:rsidRPr="00A614B7">
        <w:rPr>
          <w:sz w:val="20"/>
        </w:rPr>
        <w:t>The subpicture layout signalling part of this contribution belongs to this category.</w:t>
      </w:r>
    </w:p>
    <w:p w14:paraId="26C89E3F" w14:textId="4EBF603D" w:rsidR="00A614B7" w:rsidRPr="00170369" w:rsidRDefault="00A614B7" w:rsidP="00A614B7">
      <w:pPr>
        <w:spacing w:after="60"/>
        <w:rPr>
          <w:rFonts w:eastAsia="Times New Roman"/>
          <w:sz w:val="20"/>
          <w:lang w:val="en-CA"/>
        </w:rPr>
      </w:pPr>
      <w:r w:rsidRPr="00170369">
        <w:rPr>
          <w:rFonts w:eastAsia="Times New Roman"/>
          <w:sz w:val="20"/>
          <w:lang w:val="en-CA"/>
        </w:rPr>
        <w:t xml:space="preserve">This contribution proposes to </w:t>
      </w:r>
      <w:bookmarkStart w:id="1" w:name="_Hlk29137470"/>
      <w:r w:rsidRPr="00170369">
        <w:rPr>
          <w:rFonts w:eastAsia="Times New Roman"/>
          <w:sz w:val="20"/>
          <w:lang w:val="en-CA"/>
        </w:rPr>
        <w:t>modify the signalling for subpicture layout by simply signalling the bottom-right CTU</w:t>
      </w:r>
      <w:r>
        <w:rPr>
          <w:rFonts w:eastAsia="Times New Roman"/>
          <w:sz w:val="20"/>
          <w:lang w:val="en-CA"/>
        </w:rPr>
        <w:t xml:space="preserve">, and deriving </w:t>
      </w:r>
      <w:r w:rsidRPr="00170369">
        <w:rPr>
          <w:rFonts w:eastAsia="Times New Roman"/>
          <w:sz w:val="20"/>
          <w:lang w:val="en-CA"/>
        </w:rPr>
        <w:t xml:space="preserve">other information needed for a subpicture (i.e., the top-left </w:t>
      </w:r>
      <w:r>
        <w:rPr>
          <w:rFonts w:eastAsia="Times New Roman"/>
          <w:sz w:val="20"/>
          <w:lang w:val="en-CA"/>
        </w:rPr>
        <w:t>CTU</w:t>
      </w:r>
      <w:r w:rsidRPr="00170369">
        <w:rPr>
          <w:rFonts w:eastAsia="Times New Roman"/>
          <w:sz w:val="20"/>
          <w:lang w:val="en-CA"/>
        </w:rPr>
        <w:t xml:space="preserve"> position, the width, and the height)</w:t>
      </w:r>
      <w:bookmarkEnd w:id="1"/>
      <w:r w:rsidRPr="00170369">
        <w:rPr>
          <w:rFonts w:eastAsia="Times New Roman"/>
          <w:sz w:val="20"/>
          <w:lang w:val="en-CA"/>
        </w:rPr>
        <w:t>.</w:t>
      </w:r>
    </w:p>
    <w:p w14:paraId="796BA3D6" w14:textId="6CB1DDCD" w:rsidR="00A614B7" w:rsidRDefault="00A614B7" w:rsidP="00A614B7">
      <w:pPr>
        <w:spacing w:after="60"/>
        <w:rPr>
          <w:rFonts w:eastAsia="Times New Roman"/>
          <w:sz w:val="20"/>
          <w:lang w:val="en-CA"/>
        </w:rPr>
      </w:pPr>
      <w:r w:rsidRPr="00170369">
        <w:rPr>
          <w:rFonts w:eastAsia="Times New Roman"/>
          <w:sz w:val="20"/>
          <w:lang w:val="en-CA"/>
        </w:rPr>
        <w:t xml:space="preserve">The comparison shows that the proposed signalling reduces bit count </w:t>
      </w:r>
      <w:bookmarkStart w:id="2" w:name="_Hlk29137500"/>
      <w:r w:rsidRPr="00170369">
        <w:rPr>
          <w:rFonts w:eastAsia="Times New Roman"/>
          <w:sz w:val="20"/>
          <w:lang w:val="en-CA"/>
        </w:rPr>
        <w:t>60% for subpicture signalling</w:t>
      </w:r>
      <w:bookmarkEnd w:id="2"/>
      <w:r w:rsidRPr="00170369">
        <w:rPr>
          <w:rFonts w:eastAsia="Times New Roman"/>
          <w:sz w:val="20"/>
          <w:lang w:val="en-CA"/>
        </w:rPr>
        <w:t>.</w:t>
      </w:r>
    </w:p>
    <w:p w14:paraId="4A778946" w14:textId="77777777" w:rsidR="00A614B7" w:rsidRPr="00A614B7" w:rsidRDefault="00A614B7" w:rsidP="00A614B7">
      <w:pPr>
        <w:rPr>
          <w:sz w:val="20"/>
        </w:rPr>
      </w:pPr>
    </w:p>
    <w:p w14:paraId="66DA2C9A" w14:textId="77777777" w:rsidR="00A614B7" w:rsidRPr="00A614B7" w:rsidRDefault="004F0949" w:rsidP="00A614B7">
      <w:pPr>
        <w:pStyle w:val="Heading9"/>
        <w:rPr>
          <w:rFonts w:eastAsia="Times New Roman"/>
          <w:sz w:val="20"/>
          <w:szCs w:val="20"/>
        </w:rPr>
      </w:pPr>
      <w:hyperlink r:id="rId12" w:history="1">
        <w:r w:rsidR="00A614B7" w:rsidRPr="00A614B7">
          <w:rPr>
            <w:rFonts w:eastAsia="Times New Roman"/>
            <w:color w:val="0000FF"/>
            <w:sz w:val="20"/>
            <w:szCs w:val="20"/>
            <w:u w:val="single"/>
          </w:rPr>
          <w:t>JVET-Q0210</w:t>
        </w:r>
      </w:hyperlink>
      <w:r w:rsidR="00A614B7" w:rsidRPr="00A614B7">
        <w:rPr>
          <w:rFonts w:eastAsia="Times New Roman"/>
          <w:sz w:val="20"/>
          <w:szCs w:val="20"/>
        </w:rPr>
        <w:t xml:space="preserve"> [AHG9]: Miscellaneous HLS clean-ups [Hendry, S. Paluri (LGE)]</w:t>
      </w:r>
    </w:p>
    <w:p w14:paraId="5AEDF88B" w14:textId="435F4B7E" w:rsidR="00A614B7" w:rsidRPr="00A614B7" w:rsidRDefault="00A614B7" w:rsidP="00A614B7">
      <w:pPr>
        <w:rPr>
          <w:sz w:val="20"/>
        </w:rPr>
      </w:pPr>
      <w:r w:rsidRPr="00A614B7">
        <w:rPr>
          <w:sz w:val="20"/>
        </w:rPr>
        <w:t xml:space="preserve">Items </w:t>
      </w:r>
      <w:r w:rsidR="001736C3">
        <w:rPr>
          <w:sz w:val="20"/>
        </w:rPr>
        <w:t xml:space="preserve">2 and </w:t>
      </w:r>
      <w:r w:rsidRPr="00A614B7">
        <w:rPr>
          <w:sz w:val="20"/>
        </w:rPr>
        <w:t>5 of this contribution belong to this category.</w:t>
      </w:r>
    </w:p>
    <w:p w14:paraId="38099C41" w14:textId="77777777" w:rsidR="001736C3" w:rsidRDefault="001736C3" w:rsidP="001736C3">
      <w:pPr>
        <w:spacing w:after="60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2. </w:t>
      </w:r>
      <w:r w:rsidRPr="008E1FA1">
        <w:rPr>
          <w:rFonts w:eastAsia="Times New Roman"/>
          <w:sz w:val="20"/>
        </w:rPr>
        <w:t>When subpicture signalling is present but there is only one subpicture, omit the signalling of syntax elements subpic_ctu_top_left_x[ 0 ], subpic_ctu_top_left_y[ 0 ], subpic_width_minus1[ 0 ], subpic_height_minus1[ 0 ], subpic_treated_as_pic_flag[ i ], and loop_filter_across_subpic_enabled_flag[ i ].</w:t>
      </w:r>
    </w:p>
    <w:p w14:paraId="2516D7C4" w14:textId="77777777" w:rsidR="001736C3" w:rsidRDefault="001736C3" w:rsidP="001736C3">
      <w:pPr>
        <w:spacing w:after="60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5. </w:t>
      </w:r>
      <w:bookmarkStart w:id="3" w:name="_Hlk29137664"/>
      <w:r w:rsidRPr="008E1FA1">
        <w:rPr>
          <w:rFonts w:eastAsia="Times New Roman"/>
          <w:sz w:val="20"/>
        </w:rPr>
        <w:t xml:space="preserve">Remove the </w:t>
      </w:r>
      <w:r>
        <w:rPr>
          <w:rFonts w:eastAsia="Times New Roman"/>
          <w:sz w:val="20"/>
        </w:rPr>
        <w:t xml:space="preserve">following </w:t>
      </w:r>
      <w:r w:rsidRPr="008E1FA1">
        <w:rPr>
          <w:rFonts w:eastAsia="Times New Roman"/>
          <w:sz w:val="20"/>
        </w:rPr>
        <w:t>constraint</w:t>
      </w:r>
      <w:r>
        <w:rPr>
          <w:rFonts w:eastAsia="Times New Roman"/>
          <w:sz w:val="20"/>
        </w:rPr>
        <w:t>: W</w:t>
      </w:r>
      <w:r w:rsidRPr="008E1FA1">
        <w:rPr>
          <w:rFonts w:eastAsia="Times New Roman"/>
          <w:sz w:val="20"/>
        </w:rPr>
        <w:t>hen subpics_present_flag is equal to 0, single_slice_per_subpic_flag shall be equal to</w:t>
      </w:r>
      <w:r>
        <w:rPr>
          <w:rFonts w:eastAsia="Times New Roman"/>
          <w:sz w:val="20"/>
        </w:rPr>
        <w:t xml:space="preserve"> </w:t>
      </w:r>
      <w:r w:rsidRPr="008E1FA1">
        <w:rPr>
          <w:rFonts w:eastAsia="Times New Roman"/>
          <w:sz w:val="20"/>
        </w:rPr>
        <w:t>0.</w:t>
      </w:r>
      <w:bookmarkEnd w:id="3"/>
      <w:r>
        <w:rPr>
          <w:rFonts w:eastAsia="Times New Roman"/>
          <w:sz w:val="20"/>
        </w:rPr>
        <w:t xml:space="preserve"> And slightly change Eqn. 29 accordingly.</w:t>
      </w:r>
    </w:p>
    <w:p w14:paraId="7664DC36" w14:textId="77777777" w:rsidR="00A614B7" w:rsidRPr="00A614B7" w:rsidRDefault="00A614B7" w:rsidP="00A614B7">
      <w:pPr>
        <w:rPr>
          <w:sz w:val="20"/>
        </w:rPr>
      </w:pPr>
    </w:p>
    <w:p w14:paraId="1660FD27" w14:textId="77777777" w:rsidR="00A614B7" w:rsidRPr="00A614B7" w:rsidRDefault="004F0949" w:rsidP="00A614B7">
      <w:pPr>
        <w:pStyle w:val="Heading9"/>
        <w:rPr>
          <w:rFonts w:eastAsia="Times New Roman"/>
          <w:sz w:val="20"/>
          <w:szCs w:val="20"/>
        </w:rPr>
      </w:pPr>
      <w:hyperlink r:id="rId13" w:history="1">
        <w:r w:rsidR="00A614B7" w:rsidRPr="00A614B7">
          <w:rPr>
            <w:rFonts w:eastAsia="Times New Roman"/>
            <w:color w:val="0000FF"/>
            <w:sz w:val="20"/>
            <w:szCs w:val="20"/>
            <w:u w:val="single"/>
          </w:rPr>
          <w:t>JVET-Q0215</w:t>
        </w:r>
      </w:hyperlink>
      <w:r w:rsidR="00A614B7" w:rsidRPr="00A614B7">
        <w:rPr>
          <w:rFonts w:eastAsia="Times New Roman"/>
          <w:sz w:val="20"/>
          <w:szCs w:val="20"/>
        </w:rPr>
        <w:t xml:space="preserve"> AHG9/AHG12: Comments on signalling subpicture layout [L. Chen, C.-C. Chen, C.-W. Hsu, Y.-W. Huang, S.-M. Lei (MediaTek)]</w:t>
      </w:r>
    </w:p>
    <w:p w14:paraId="54CBD420" w14:textId="77777777" w:rsidR="001736C3" w:rsidRPr="004368F1" w:rsidRDefault="001736C3" w:rsidP="001736C3">
      <w:pPr>
        <w:spacing w:after="60"/>
        <w:rPr>
          <w:rFonts w:eastAsia="Times New Roman"/>
          <w:sz w:val="20"/>
          <w:lang w:val="en-CA"/>
        </w:rPr>
      </w:pPr>
      <w:r w:rsidRPr="004368F1">
        <w:rPr>
          <w:rFonts w:eastAsia="Times New Roman"/>
          <w:sz w:val="20"/>
          <w:lang w:val="en-CA"/>
        </w:rPr>
        <w:t xml:space="preserve">This contribution proposes </w:t>
      </w:r>
      <w:r>
        <w:rPr>
          <w:rFonts w:eastAsia="Times New Roman"/>
          <w:sz w:val="20"/>
          <w:lang w:val="en-CA"/>
        </w:rPr>
        <w:t>the following:</w:t>
      </w:r>
    </w:p>
    <w:p w14:paraId="2A95A1BF" w14:textId="77777777" w:rsidR="001736C3" w:rsidRDefault="001736C3" w:rsidP="001736C3">
      <w:pPr>
        <w:spacing w:after="60"/>
        <w:rPr>
          <w:rFonts w:eastAsia="Times New Roman"/>
          <w:sz w:val="20"/>
          <w:lang w:val="en-CA"/>
        </w:rPr>
      </w:pPr>
      <w:r>
        <w:rPr>
          <w:rFonts w:eastAsia="Times New Roman"/>
          <w:sz w:val="20"/>
          <w:lang w:val="en-CA"/>
        </w:rPr>
        <w:t>1) I</w:t>
      </w:r>
      <w:r w:rsidRPr="004368F1">
        <w:rPr>
          <w:rFonts w:eastAsia="Times New Roman"/>
          <w:sz w:val="20"/>
          <w:lang w:val="en-CA"/>
        </w:rPr>
        <w:t xml:space="preserve">nfer the size information when </w:t>
      </w:r>
      <w:r>
        <w:rPr>
          <w:rFonts w:eastAsia="Times New Roman"/>
          <w:sz w:val="20"/>
          <w:lang w:val="en-CA"/>
        </w:rPr>
        <w:t xml:space="preserve">there is </w:t>
      </w:r>
      <w:r w:rsidRPr="004368F1">
        <w:rPr>
          <w:rFonts w:eastAsia="Times New Roman"/>
          <w:sz w:val="20"/>
          <w:lang w:val="en-CA"/>
        </w:rPr>
        <w:t>only one subpicture in the picture. When sps_num_subpics_minus1 is equal to 0, the subpicture size is the picture size.</w:t>
      </w:r>
    </w:p>
    <w:p w14:paraId="27E7DB92" w14:textId="77777777" w:rsidR="001736C3" w:rsidRDefault="001736C3" w:rsidP="001736C3">
      <w:pPr>
        <w:spacing w:after="60"/>
        <w:rPr>
          <w:rFonts w:eastAsia="Times New Roman"/>
          <w:sz w:val="20"/>
          <w:lang w:val="en-CA"/>
        </w:rPr>
      </w:pPr>
      <w:r>
        <w:rPr>
          <w:rFonts w:eastAsia="Times New Roman"/>
          <w:sz w:val="20"/>
          <w:lang w:val="en-CA"/>
        </w:rPr>
        <w:t xml:space="preserve">2) </w:t>
      </w:r>
      <w:bookmarkStart w:id="4" w:name="_Hlk29137753"/>
      <w:r>
        <w:rPr>
          <w:rFonts w:eastAsia="Times New Roman"/>
          <w:sz w:val="20"/>
          <w:lang w:val="en-CA"/>
        </w:rPr>
        <w:t>I</w:t>
      </w:r>
      <w:r w:rsidRPr="004368F1">
        <w:rPr>
          <w:rFonts w:eastAsia="Times New Roman"/>
          <w:sz w:val="20"/>
          <w:lang w:val="en-CA"/>
        </w:rPr>
        <w:t>nfer the top-left posit</w:t>
      </w:r>
      <w:r>
        <w:rPr>
          <w:rFonts w:eastAsia="Times New Roman"/>
          <w:sz w:val="20"/>
          <w:lang w:val="en-CA"/>
        </w:rPr>
        <w:t>i</w:t>
      </w:r>
      <w:r w:rsidRPr="004368F1">
        <w:rPr>
          <w:rFonts w:eastAsia="Times New Roman"/>
          <w:sz w:val="20"/>
          <w:lang w:val="en-CA"/>
        </w:rPr>
        <w:t xml:space="preserve">on for the first subpicture and infer the last subpicture position when </w:t>
      </w:r>
      <w:r>
        <w:rPr>
          <w:rFonts w:eastAsia="Times New Roman"/>
          <w:sz w:val="20"/>
          <w:lang w:val="en-CA"/>
        </w:rPr>
        <w:t xml:space="preserve">there is </w:t>
      </w:r>
      <w:r w:rsidRPr="004368F1">
        <w:rPr>
          <w:rFonts w:eastAsia="Times New Roman"/>
          <w:sz w:val="20"/>
          <w:lang w:val="en-CA"/>
        </w:rPr>
        <w:t>more than one subpicture in the picture.</w:t>
      </w:r>
      <w:bookmarkEnd w:id="4"/>
    </w:p>
    <w:p w14:paraId="21DC8C9F" w14:textId="77777777" w:rsidR="00A614B7" w:rsidRPr="00A614B7" w:rsidRDefault="00A614B7" w:rsidP="00A614B7">
      <w:pPr>
        <w:rPr>
          <w:sz w:val="20"/>
        </w:rPr>
      </w:pPr>
    </w:p>
    <w:p w14:paraId="250B863B" w14:textId="77777777" w:rsidR="00A614B7" w:rsidRPr="00A614B7" w:rsidRDefault="004F0949" w:rsidP="00A614B7">
      <w:pPr>
        <w:pStyle w:val="Heading9"/>
        <w:rPr>
          <w:rFonts w:eastAsia="Times New Roman"/>
          <w:sz w:val="20"/>
          <w:szCs w:val="20"/>
        </w:rPr>
      </w:pPr>
      <w:hyperlink r:id="rId14" w:history="1">
        <w:r w:rsidR="00A614B7" w:rsidRPr="00A614B7">
          <w:rPr>
            <w:rFonts w:eastAsia="Times New Roman"/>
            <w:color w:val="0000FF"/>
            <w:sz w:val="20"/>
            <w:szCs w:val="20"/>
            <w:u w:val="single"/>
          </w:rPr>
          <w:t>JVET-Q0222</w:t>
        </w:r>
      </w:hyperlink>
      <w:r w:rsidR="00A614B7" w:rsidRPr="00A614B7">
        <w:rPr>
          <w:rFonts w:eastAsia="Times New Roman"/>
          <w:sz w:val="20"/>
          <w:szCs w:val="20"/>
        </w:rPr>
        <w:t xml:space="preserve"> AHG12: On Subpicture Signalling</w:t>
      </w:r>
      <w:r w:rsidR="00A614B7" w:rsidRPr="00A614B7" w:rsidDel="00B74D59">
        <w:rPr>
          <w:rFonts w:eastAsia="Times New Roman"/>
          <w:sz w:val="20"/>
          <w:szCs w:val="20"/>
        </w:rPr>
        <w:t xml:space="preserve"> </w:t>
      </w:r>
      <w:r w:rsidR="00A614B7" w:rsidRPr="00A614B7">
        <w:rPr>
          <w:rFonts w:eastAsia="Times New Roman"/>
          <w:sz w:val="20"/>
          <w:szCs w:val="20"/>
        </w:rPr>
        <w:t>[S. Deshpande (Sharp)]</w:t>
      </w:r>
    </w:p>
    <w:p w14:paraId="46295070" w14:textId="77777777" w:rsidR="00A614B7" w:rsidRPr="00A614B7" w:rsidRDefault="00A614B7" w:rsidP="00A614B7">
      <w:pPr>
        <w:rPr>
          <w:sz w:val="20"/>
        </w:rPr>
      </w:pPr>
      <w:r w:rsidRPr="00A614B7">
        <w:rPr>
          <w:sz w:val="20"/>
        </w:rPr>
        <w:t>Items 1-2 of this contribution belong to this category.</w:t>
      </w:r>
    </w:p>
    <w:p w14:paraId="2D93F9F5" w14:textId="77777777" w:rsidR="001736C3" w:rsidRDefault="001736C3" w:rsidP="001736C3">
      <w:pPr>
        <w:spacing w:after="60"/>
        <w:rPr>
          <w:rFonts w:eastAsia="Times New Roman"/>
          <w:sz w:val="20"/>
          <w:lang w:val="en-CA"/>
        </w:rPr>
      </w:pPr>
      <w:r w:rsidRPr="004E4DBB">
        <w:rPr>
          <w:rFonts w:eastAsia="Times New Roman"/>
          <w:sz w:val="20"/>
          <w:lang w:val="en-CA"/>
        </w:rPr>
        <w:t xml:space="preserve">Proposal 1: </w:t>
      </w:r>
      <w:r>
        <w:rPr>
          <w:rFonts w:eastAsia="Times New Roman"/>
          <w:sz w:val="20"/>
          <w:lang w:val="en-CA"/>
        </w:rPr>
        <w:t xml:space="preserve">Skip signalling </w:t>
      </w:r>
      <w:r w:rsidRPr="004E4DBB">
        <w:rPr>
          <w:rFonts w:eastAsia="Times New Roman"/>
          <w:sz w:val="20"/>
          <w:lang w:val="en-CA"/>
        </w:rPr>
        <w:t>the position of top left CTU of 0-th subpicture</w:t>
      </w:r>
      <w:r>
        <w:rPr>
          <w:rFonts w:eastAsia="Times New Roman"/>
          <w:sz w:val="20"/>
          <w:lang w:val="en-CA"/>
        </w:rPr>
        <w:t>, infer it instead.</w:t>
      </w:r>
    </w:p>
    <w:p w14:paraId="271EDACE" w14:textId="77777777" w:rsidR="001736C3" w:rsidRDefault="001736C3" w:rsidP="001736C3">
      <w:pPr>
        <w:spacing w:after="60"/>
        <w:rPr>
          <w:rFonts w:eastAsia="Times New Roman"/>
          <w:sz w:val="20"/>
          <w:lang w:val="en-CA"/>
        </w:rPr>
      </w:pPr>
      <w:r w:rsidRPr="004E4DBB">
        <w:rPr>
          <w:rFonts w:eastAsia="Times New Roman"/>
          <w:sz w:val="20"/>
          <w:lang w:val="en-CA"/>
        </w:rPr>
        <w:t xml:space="preserve">Proposal 2: </w:t>
      </w:r>
      <w:r>
        <w:rPr>
          <w:rFonts w:eastAsia="Times New Roman"/>
          <w:sz w:val="20"/>
          <w:lang w:val="en-CA"/>
        </w:rPr>
        <w:t xml:space="preserve">Skip </w:t>
      </w:r>
      <w:r w:rsidRPr="004E4DBB">
        <w:rPr>
          <w:rFonts w:eastAsia="Times New Roman"/>
          <w:sz w:val="20"/>
          <w:lang w:val="en-CA"/>
        </w:rPr>
        <w:t>signal</w:t>
      </w:r>
      <w:r>
        <w:rPr>
          <w:rFonts w:eastAsia="Times New Roman"/>
          <w:sz w:val="20"/>
          <w:lang w:val="en-CA"/>
        </w:rPr>
        <w:t>ling</w:t>
      </w:r>
      <w:r w:rsidRPr="004E4DBB">
        <w:rPr>
          <w:rFonts w:eastAsia="Times New Roman"/>
          <w:sz w:val="20"/>
          <w:lang w:val="en-CA"/>
        </w:rPr>
        <w:t xml:space="preserve"> the </w:t>
      </w:r>
      <w:r>
        <w:rPr>
          <w:rFonts w:eastAsia="Times New Roman"/>
          <w:sz w:val="20"/>
          <w:lang w:val="en-CA"/>
        </w:rPr>
        <w:t>size</w:t>
      </w:r>
      <w:r w:rsidRPr="004E4DBB">
        <w:rPr>
          <w:rFonts w:eastAsia="Times New Roman"/>
          <w:sz w:val="20"/>
          <w:lang w:val="en-CA"/>
        </w:rPr>
        <w:t xml:space="preserve"> of the </w:t>
      </w:r>
      <w:r>
        <w:rPr>
          <w:rFonts w:eastAsia="Times New Roman"/>
          <w:sz w:val="20"/>
          <w:lang w:val="en-CA"/>
        </w:rPr>
        <w:t xml:space="preserve">last </w:t>
      </w:r>
      <w:r w:rsidRPr="004E4DBB">
        <w:rPr>
          <w:rFonts w:eastAsia="Times New Roman"/>
          <w:sz w:val="20"/>
          <w:lang w:val="en-CA"/>
        </w:rPr>
        <w:t>subpicture</w:t>
      </w:r>
      <w:r>
        <w:rPr>
          <w:rFonts w:eastAsia="Times New Roman"/>
          <w:sz w:val="20"/>
          <w:lang w:val="en-CA"/>
        </w:rPr>
        <w:t>, infer it instead</w:t>
      </w:r>
      <w:r w:rsidRPr="004E4DBB">
        <w:rPr>
          <w:rFonts w:eastAsia="Times New Roman"/>
          <w:sz w:val="20"/>
          <w:lang w:val="en-CA"/>
        </w:rPr>
        <w:t>.</w:t>
      </w:r>
    </w:p>
    <w:p w14:paraId="39FFABB5" w14:textId="77777777" w:rsidR="00A614B7" w:rsidRPr="00A614B7" w:rsidRDefault="00A614B7" w:rsidP="00A614B7">
      <w:pPr>
        <w:rPr>
          <w:sz w:val="20"/>
        </w:rPr>
      </w:pPr>
    </w:p>
    <w:p w14:paraId="206B227C" w14:textId="5D52156C" w:rsidR="00A614B7" w:rsidRPr="00A614B7" w:rsidRDefault="004F0949" w:rsidP="00A614B7">
      <w:pPr>
        <w:pStyle w:val="Heading9"/>
        <w:rPr>
          <w:rFonts w:eastAsia="Times New Roman"/>
          <w:sz w:val="20"/>
          <w:szCs w:val="20"/>
        </w:rPr>
      </w:pPr>
      <w:hyperlink r:id="rId15" w:history="1">
        <w:r w:rsidR="00A614B7" w:rsidRPr="00A614B7">
          <w:rPr>
            <w:rFonts w:eastAsia="Times New Roman"/>
            <w:color w:val="0000FF"/>
            <w:sz w:val="20"/>
            <w:szCs w:val="20"/>
            <w:u w:val="single"/>
          </w:rPr>
          <w:t>JVET-Q0413</w:t>
        </w:r>
      </w:hyperlink>
      <w:r w:rsidR="00A614B7" w:rsidRPr="00A614B7">
        <w:rPr>
          <w:rFonts w:eastAsia="Times New Roman"/>
          <w:sz w:val="20"/>
          <w:szCs w:val="20"/>
        </w:rPr>
        <w:t xml:space="preserve"> AHG9/AHG12: On subpicture partitioning signaling [J. Chen, R.-L. Liao, Y. Y</w:t>
      </w:r>
      <w:r w:rsidR="009E09F5">
        <w:rPr>
          <w:rFonts w:eastAsia="Times New Roman"/>
          <w:sz w:val="20"/>
          <w:szCs w:val="20"/>
        </w:rPr>
        <w:t>e</w:t>
      </w:r>
      <w:r w:rsidR="00A614B7" w:rsidRPr="00A614B7">
        <w:rPr>
          <w:rFonts w:eastAsia="Times New Roman"/>
          <w:sz w:val="20"/>
          <w:szCs w:val="20"/>
        </w:rPr>
        <w:t>, J. Luo (Alibaba)]</w:t>
      </w:r>
    </w:p>
    <w:p w14:paraId="1445E6BD" w14:textId="77777777" w:rsidR="00B603D2" w:rsidRDefault="00B603D2" w:rsidP="00B603D2">
      <w:pPr>
        <w:spacing w:after="60"/>
        <w:rPr>
          <w:rFonts w:eastAsia="Times New Roman"/>
          <w:sz w:val="20"/>
          <w:lang w:val="en-CA"/>
        </w:rPr>
      </w:pPr>
      <w:r w:rsidRPr="00512FF1">
        <w:rPr>
          <w:rFonts w:eastAsia="Times New Roman"/>
          <w:sz w:val="20"/>
          <w:lang w:val="en-CA"/>
        </w:rPr>
        <w:t>Modification 1: skip subpicture partitioning information signaling and subpic_treated_as_pic_flag and loop_filter_across_subpic_enabled_flag signaling when sps_num_subpics_minus1 is equal to 0</w:t>
      </w:r>
      <w:r>
        <w:rPr>
          <w:rFonts w:eastAsia="Times New Roman"/>
          <w:sz w:val="20"/>
          <w:lang w:val="en-CA"/>
        </w:rPr>
        <w:t>.</w:t>
      </w:r>
    </w:p>
    <w:p w14:paraId="3266F38A" w14:textId="77777777" w:rsidR="00B603D2" w:rsidRDefault="00B603D2" w:rsidP="00B603D2">
      <w:pPr>
        <w:spacing w:after="60"/>
        <w:rPr>
          <w:rFonts w:eastAsia="Times New Roman"/>
          <w:sz w:val="20"/>
          <w:lang w:val="en-CA"/>
        </w:rPr>
      </w:pPr>
      <w:r w:rsidRPr="00512FF1">
        <w:rPr>
          <w:rFonts w:eastAsia="Times New Roman"/>
          <w:sz w:val="20"/>
          <w:lang w:val="en-CA"/>
        </w:rPr>
        <w:t>Modification 2: skip the width and height signaling of the last subpicture.</w:t>
      </w:r>
    </w:p>
    <w:p w14:paraId="4916BFD2" w14:textId="77777777" w:rsidR="00A614B7" w:rsidRPr="00A614B7" w:rsidRDefault="00A614B7" w:rsidP="00A614B7">
      <w:pPr>
        <w:tabs>
          <w:tab w:val="left" w:pos="827"/>
          <w:tab w:val="left" w:pos="2689"/>
        </w:tabs>
        <w:rPr>
          <w:sz w:val="20"/>
        </w:rPr>
      </w:pPr>
    </w:p>
    <w:p w14:paraId="08C9ADCA" w14:textId="77777777" w:rsidR="00A614B7" w:rsidRPr="00A614B7" w:rsidRDefault="004F0949" w:rsidP="00A614B7">
      <w:pPr>
        <w:pStyle w:val="Heading9"/>
        <w:rPr>
          <w:rFonts w:eastAsia="Times New Roman"/>
          <w:sz w:val="20"/>
          <w:szCs w:val="20"/>
        </w:rPr>
      </w:pPr>
      <w:hyperlink r:id="rId16" w:history="1">
        <w:r w:rsidR="00A614B7" w:rsidRPr="00A614B7">
          <w:rPr>
            <w:rFonts w:eastAsia="Times New Roman"/>
            <w:color w:val="0000FF"/>
            <w:sz w:val="20"/>
            <w:szCs w:val="20"/>
            <w:u w:val="single"/>
          </w:rPr>
          <w:t>JVET-Q0475</w:t>
        </w:r>
      </w:hyperlink>
      <w:r w:rsidR="00A614B7" w:rsidRPr="00A614B7">
        <w:rPr>
          <w:rFonts w:eastAsia="Times New Roman"/>
          <w:sz w:val="20"/>
          <w:szCs w:val="20"/>
        </w:rPr>
        <w:t xml:space="preserve"> [AHG9/AHG12] On subpicture signaling [Y. He, A. Hamza (InterDigital)]</w:t>
      </w:r>
    </w:p>
    <w:p w14:paraId="3C1CD156" w14:textId="77777777" w:rsidR="00A614B7" w:rsidRPr="00A614B7" w:rsidRDefault="00A614B7" w:rsidP="00A614B7">
      <w:pPr>
        <w:rPr>
          <w:sz w:val="20"/>
        </w:rPr>
      </w:pPr>
      <w:r w:rsidRPr="00A614B7">
        <w:rPr>
          <w:sz w:val="20"/>
        </w:rPr>
        <w:t>Items 1 and 2 of this contribution belong to this category.</w:t>
      </w:r>
    </w:p>
    <w:p w14:paraId="7C0DD3FE" w14:textId="77777777" w:rsidR="00B603D2" w:rsidRPr="005644A5" w:rsidRDefault="00B603D2" w:rsidP="00B603D2">
      <w:pPr>
        <w:spacing w:after="60"/>
        <w:rPr>
          <w:rFonts w:eastAsia="Times New Roman"/>
          <w:sz w:val="20"/>
          <w:lang w:val="en-CA"/>
        </w:rPr>
      </w:pPr>
      <w:r w:rsidRPr="005644A5">
        <w:rPr>
          <w:rFonts w:eastAsia="Times New Roman"/>
          <w:sz w:val="20"/>
          <w:lang w:val="en-CA"/>
        </w:rPr>
        <w:t>1.</w:t>
      </w:r>
      <w:r>
        <w:rPr>
          <w:rFonts w:eastAsia="Times New Roman"/>
          <w:sz w:val="20"/>
          <w:lang w:val="en-CA"/>
        </w:rPr>
        <w:t xml:space="preserve"> R</w:t>
      </w:r>
      <w:r w:rsidRPr="005644A5">
        <w:rPr>
          <w:rFonts w:eastAsia="Times New Roman"/>
          <w:sz w:val="20"/>
          <w:lang w:val="en-CA"/>
        </w:rPr>
        <w:t>emove subpicture layout and ID mapping from SPS</w:t>
      </w:r>
      <w:r>
        <w:rPr>
          <w:rFonts w:eastAsia="Times New Roman"/>
          <w:sz w:val="20"/>
          <w:lang w:val="en-CA"/>
        </w:rPr>
        <w:t>.</w:t>
      </w:r>
    </w:p>
    <w:p w14:paraId="398AB108" w14:textId="77777777" w:rsidR="00B603D2" w:rsidRPr="005644A5" w:rsidRDefault="00B603D2" w:rsidP="00B603D2">
      <w:pPr>
        <w:spacing w:after="60"/>
        <w:rPr>
          <w:rFonts w:eastAsia="Times New Roman"/>
          <w:sz w:val="20"/>
          <w:lang w:val="en-CA"/>
        </w:rPr>
      </w:pPr>
      <w:r w:rsidRPr="005644A5">
        <w:rPr>
          <w:rFonts w:eastAsia="Times New Roman"/>
          <w:sz w:val="20"/>
          <w:lang w:val="en-CA"/>
        </w:rPr>
        <w:t>2.</w:t>
      </w:r>
      <w:r>
        <w:rPr>
          <w:rFonts w:eastAsia="Times New Roman"/>
          <w:sz w:val="20"/>
          <w:lang w:val="en-CA"/>
        </w:rPr>
        <w:t xml:space="preserve"> I</w:t>
      </w:r>
      <w:r w:rsidRPr="005644A5">
        <w:rPr>
          <w:rFonts w:eastAsia="Times New Roman"/>
          <w:sz w:val="20"/>
          <w:lang w:val="en-CA"/>
        </w:rPr>
        <w:t>ndicate subpicture boundaries in PPS using slices and conditioned by rect_slice_flag</w:t>
      </w:r>
      <w:r>
        <w:rPr>
          <w:rFonts w:eastAsia="Times New Roman"/>
          <w:sz w:val="20"/>
          <w:lang w:val="en-CA"/>
        </w:rPr>
        <w:t>.</w:t>
      </w:r>
    </w:p>
    <w:p w14:paraId="439E5285" w14:textId="77777777" w:rsidR="00B603D2" w:rsidRPr="00A614B7" w:rsidRDefault="00B603D2" w:rsidP="00A614B7">
      <w:pPr>
        <w:rPr>
          <w:sz w:val="20"/>
        </w:rPr>
      </w:pPr>
    </w:p>
    <w:p w14:paraId="2511124C" w14:textId="209344EE" w:rsidR="00475F0F" w:rsidRPr="00155C87" w:rsidRDefault="00475F0F" w:rsidP="00475F0F">
      <w:pPr>
        <w:pStyle w:val="Heading1"/>
      </w:pPr>
      <w:r w:rsidRPr="00155C87">
        <w:t>List of design questions</w:t>
      </w:r>
    </w:p>
    <w:p w14:paraId="76C1A723" w14:textId="6C08BF13" w:rsidR="00B603D2" w:rsidRDefault="00B603D2" w:rsidP="00BA45B9">
      <w:pPr>
        <w:pStyle w:val="ListParagraph"/>
        <w:numPr>
          <w:ilvl w:val="0"/>
          <w:numId w:val="38"/>
        </w:numPr>
        <w:adjustRightInd w:val="0"/>
        <w:snapToGrid w:val="0"/>
        <w:spacing w:before="136" w:line="259" w:lineRule="auto"/>
        <w:ind w:firstLineChars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w:t>M</w:t>
      </w:r>
      <w:r w:rsidRPr="00B603D2">
        <w:rPr>
          <w:rFonts w:ascii="Times New Roman" w:hAnsi="Times New Roman" w:cs="Times New Roman"/>
          <w:bCs/>
          <w:noProof/>
          <w:sz w:val="20"/>
          <w:szCs w:val="20"/>
        </w:rPr>
        <w:t>odify the signalling for subpicture layout by simply signalling the bottom-right CTU, and deriving other information needed for a subpicture (i.e., the top-left CTU position, the width, and the height)</w:t>
      </w:r>
      <w:r>
        <w:rPr>
          <w:rFonts w:ascii="Times New Roman" w:hAnsi="Times New Roman" w:cs="Times New Roman"/>
          <w:bCs/>
          <w:noProof/>
          <w:sz w:val="20"/>
          <w:szCs w:val="20"/>
        </w:rPr>
        <w:t xml:space="preserve">. The reported bit saving is </w:t>
      </w:r>
      <w:r w:rsidRPr="00B603D2">
        <w:rPr>
          <w:rFonts w:ascii="Times New Roman" w:hAnsi="Times New Roman" w:cs="Times New Roman"/>
          <w:bCs/>
          <w:noProof/>
          <w:sz w:val="20"/>
          <w:szCs w:val="20"/>
        </w:rPr>
        <w:t>60% for subpicture signalling</w:t>
      </w:r>
      <w:r>
        <w:rPr>
          <w:rFonts w:ascii="Times New Roman" w:hAnsi="Times New Roman" w:cs="Times New Roman"/>
          <w:bCs/>
          <w:noProof/>
          <w:sz w:val="20"/>
          <w:szCs w:val="20"/>
        </w:rPr>
        <w:t>. (JVET-Q0202)</w:t>
      </w:r>
    </w:p>
    <w:p w14:paraId="26973DAE" w14:textId="77777777" w:rsidR="00B603D2" w:rsidRDefault="00B603D2" w:rsidP="00B603D2">
      <w:pPr>
        <w:pStyle w:val="ListParagraph"/>
        <w:adjustRightInd w:val="0"/>
        <w:snapToGrid w:val="0"/>
        <w:spacing w:before="136" w:line="259" w:lineRule="auto"/>
        <w:ind w:firstLineChars="0" w:firstLine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</w:p>
    <w:p w14:paraId="1C76DD26" w14:textId="044CE366" w:rsidR="00B603D2" w:rsidRPr="00B603D2" w:rsidRDefault="00B603D2" w:rsidP="00BA45B9">
      <w:pPr>
        <w:pStyle w:val="ListParagraph"/>
        <w:numPr>
          <w:ilvl w:val="0"/>
          <w:numId w:val="38"/>
        </w:numPr>
        <w:adjustRightInd w:val="0"/>
        <w:snapToGrid w:val="0"/>
        <w:spacing w:before="136" w:line="259" w:lineRule="auto"/>
        <w:ind w:firstLineChars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  <w:r w:rsidRPr="00B603D2">
        <w:rPr>
          <w:rFonts w:ascii="Times New Roman" w:hAnsi="Times New Roman" w:cs="Times New Roman"/>
          <w:bCs/>
          <w:noProof/>
          <w:sz w:val="20"/>
          <w:szCs w:val="20"/>
        </w:rPr>
        <w:t>When</w:t>
      </w:r>
      <w:r w:rsidRPr="00B603D2">
        <w:rPr>
          <w:rFonts w:ascii="Times New Roman" w:eastAsia="Times New Roman" w:hAnsi="Times New Roman" w:cs="Times New Roman"/>
          <w:sz w:val="20"/>
          <w:szCs w:val="20"/>
        </w:rPr>
        <w:t xml:space="preserve"> subpicture signalling is present but there is only one subpicture, omit the signalling of </w:t>
      </w:r>
      <w:r w:rsidR="000F23CE">
        <w:rPr>
          <w:rFonts w:ascii="Times New Roman" w:eastAsia="Times New Roman" w:hAnsi="Times New Roman" w:cs="Times New Roman"/>
          <w:sz w:val="20"/>
          <w:szCs w:val="20"/>
        </w:rPr>
        <w:t xml:space="preserve">subpicture layout </w:t>
      </w:r>
      <w:r w:rsidR="009E09F5">
        <w:rPr>
          <w:rFonts w:ascii="Times New Roman" w:eastAsia="Times New Roman" w:hAnsi="Times New Roman" w:cs="Times New Roman"/>
          <w:sz w:val="20"/>
          <w:szCs w:val="20"/>
        </w:rPr>
        <w:t xml:space="preserve">and the </w:t>
      </w:r>
      <w:r w:rsidR="009E09F5" w:rsidRPr="00B603D2">
        <w:rPr>
          <w:rFonts w:ascii="Times New Roman" w:eastAsia="Times New Roman" w:hAnsi="Times New Roman" w:cs="Times New Roman"/>
          <w:sz w:val="20"/>
          <w:szCs w:val="20"/>
        </w:rPr>
        <w:t>syntax elements subpic_treated_as_pic_flag[ </w:t>
      </w:r>
      <w:r w:rsidR="009E09F5">
        <w:rPr>
          <w:rFonts w:ascii="Times New Roman" w:eastAsia="Times New Roman" w:hAnsi="Times New Roman" w:cs="Times New Roman"/>
          <w:sz w:val="20"/>
          <w:szCs w:val="20"/>
        </w:rPr>
        <w:t>0</w:t>
      </w:r>
      <w:r w:rsidR="009E09F5" w:rsidRPr="00B603D2">
        <w:rPr>
          <w:rFonts w:ascii="Times New Roman" w:eastAsia="Times New Roman" w:hAnsi="Times New Roman" w:cs="Times New Roman"/>
          <w:sz w:val="20"/>
          <w:szCs w:val="20"/>
        </w:rPr>
        <w:t> ], and loop_filter_across_subpic_enabled_flag[ </w:t>
      </w:r>
      <w:r w:rsidR="009E09F5">
        <w:rPr>
          <w:rFonts w:ascii="Times New Roman" w:eastAsia="Times New Roman" w:hAnsi="Times New Roman" w:cs="Times New Roman"/>
          <w:sz w:val="20"/>
          <w:szCs w:val="20"/>
        </w:rPr>
        <w:t>0</w:t>
      </w:r>
      <w:r w:rsidR="009E09F5" w:rsidRPr="00B603D2">
        <w:rPr>
          <w:rFonts w:ascii="Times New Roman" w:eastAsia="Times New Roman" w:hAnsi="Times New Roman" w:cs="Times New Roman"/>
          <w:sz w:val="20"/>
          <w:szCs w:val="20"/>
        </w:rPr>
        <w:t> ]</w:t>
      </w:r>
      <w:r w:rsidRPr="00B603D2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(JVET-Q0210, JVET-Q0215</w:t>
      </w:r>
      <w:r w:rsidR="000F23CE">
        <w:rPr>
          <w:rFonts w:ascii="Times New Roman" w:eastAsia="Times New Roman" w:hAnsi="Times New Roman" w:cs="Times New Roman"/>
          <w:sz w:val="20"/>
          <w:szCs w:val="20"/>
        </w:rPr>
        <w:t>, JVET-Q0413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4F9B014A" w14:textId="77777777" w:rsidR="000F23CE" w:rsidRDefault="000F23CE" w:rsidP="00B603D2">
      <w:pPr>
        <w:pStyle w:val="ListParagraph"/>
        <w:adjustRightInd w:val="0"/>
        <w:snapToGrid w:val="0"/>
        <w:spacing w:before="136" w:line="259" w:lineRule="auto"/>
        <w:ind w:firstLineChars="0" w:firstLine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</w:p>
    <w:p w14:paraId="5533C244" w14:textId="150B2C58" w:rsidR="00B603D2" w:rsidRDefault="00B603D2" w:rsidP="00BA45B9">
      <w:pPr>
        <w:pStyle w:val="ListParagraph"/>
        <w:numPr>
          <w:ilvl w:val="0"/>
          <w:numId w:val="38"/>
        </w:numPr>
        <w:adjustRightInd w:val="0"/>
        <w:snapToGrid w:val="0"/>
        <w:spacing w:before="136" w:line="259" w:lineRule="auto"/>
        <w:ind w:firstLineChars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  <w:r w:rsidRPr="00B603D2">
        <w:rPr>
          <w:rFonts w:ascii="Times New Roman" w:hAnsi="Times New Roman" w:cs="Times New Roman"/>
          <w:bCs/>
          <w:noProof/>
          <w:sz w:val="20"/>
          <w:szCs w:val="20"/>
        </w:rPr>
        <w:t>Remove the following constraint: When subpics_present_flag is equal to 0, single_slice_per_subpic_flag shall be equal to 0.</w:t>
      </w:r>
      <w:r>
        <w:rPr>
          <w:rFonts w:ascii="Times New Roman" w:hAnsi="Times New Roman" w:cs="Times New Roman"/>
          <w:bCs/>
          <w:noProof/>
          <w:sz w:val="20"/>
          <w:szCs w:val="20"/>
        </w:rPr>
        <w:t xml:space="preserve"> (JVET-Q0210)</w:t>
      </w:r>
    </w:p>
    <w:p w14:paraId="1F0CE87E" w14:textId="77777777" w:rsidR="00B603D2" w:rsidRDefault="00B603D2" w:rsidP="00B603D2">
      <w:pPr>
        <w:pStyle w:val="ListParagraph"/>
        <w:adjustRightInd w:val="0"/>
        <w:snapToGrid w:val="0"/>
        <w:spacing w:before="136" w:line="259" w:lineRule="auto"/>
        <w:ind w:firstLineChars="0" w:firstLine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</w:p>
    <w:p w14:paraId="0FF64F7C" w14:textId="68778E00" w:rsidR="00B603D2" w:rsidRPr="00B603D2" w:rsidRDefault="009E09F5" w:rsidP="00BA45B9">
      <w:pPr>
        <w:pStyle w:val="ListParagraph"/>
        <w:numPr>
          <w:ilvl w:val="0"/>
          <w:numId w:val="38"/>
        </w:numPr>
        <w:adjustRightInd w:val="0"/>
        <w:snapToGrid w:val="0"/>
        <w:spacing w:before="136" w:line="259" w:lineRule="auto"/>
        <w:ind w:firstLineChars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w:t>Skip the signalling and i</w:t>
      </w:r>
      <w:r w:rsidR="00B603D2" w:rsidRPr="00B603D2">
        <w:rPr>
          <w:rFonts w:ascii="Times New Roman" w:hAnsi="Times New Roman" w:cs="Times New Roman"/>
          <w:bCs/>
          <w:noProof/>
          <w:sz w:val="20"/>
          <w:szCs w:val="20"/>
        </w:rPr>
        <w:t>nfer the top-left position for the first subpicture.</w:t>
      </w:r>
      <w:r w:rsidR="00B603D2">
        <w:rPr>
          <w:rFonts w:ascii="Times New Roman" w:hAnsi="Times New Roman" w:cs="Times New Roman"/>
          <w:bCs/>
          <w:noProof/>
          <w:sz w:val="20"/>
          <w:szCs w:val="20"/>
        </w:rPr>
        <w:t xml:space="preserve"> (JVET-Q0215</w:t>
      </w:r>
      <w:r w:rsidR="000F23CE">
        <w:rPr>
          <w:rFonts w:ascii="Times New Roman" w:hAnsi="Times New Roman" w:cs="Times New Roman"/>
          <w:bCs/>
          <w:noProof/>
          <w:sz w:val="20"/>
          <w:szCs w:val="20"/>
        </w:rPr>
        <w:t>, JVET-Q0222</w:t>
      </w:r>
      <w:r w:rsidR="00B603D2">
        <w:rPr>
          <w:rFonts w:ascii="Times New Roman" w:hAnsi="Times New Roman" w:cs="Times New Roman"/>
          <w:bCs/>
          <w:noProof/>
          <w:sz w:val="20"/>
          <w:szCs w:val="20"/>
        </w:rPr>
        <w:t>)</w:t>
      </w:r>
    </w:p>
    <w:p w14:paraId="4F1AF432" w14:textId="28289A21" w:rsidR="00E202F6" w:rsidRDefault="00E202F6" w:rsidP="00E202F6">
      <w:pPr>
        <w:pStyle w:val="ListParagraph"/>
        <w:adjustRightInd w:val="0"/>
        <w:snapToGrid w:val="0"/>
        <w:spacing w:before="136" w:line="259" w:lineRule="auto"/>
        <w:ind w:firstLineChars="0" w:firstLine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</w:p>
    <w:p w14:paraId="38ADA002" w14:textId="75E4EE16" w:rsidR="00B603D2" w:rsidRPr="000F23CE" w:rsidRDefault="009E09F5" w:rsidP="000F23CE">
      <w:pPr>
        <w:pStyle w:val="ListParagraph"/>
        <w:numPr>
          <w:ilvl w:val="0"/>
          <w:numId w:val="38"/>
        </w:numPr>
        <w:adjustRightInd w:val="0"/>
        <w:snapToGrid w:val="0"/>
        <w:spacing w:before="136" w:line="259" w:lineRule="auto"/>
        <w:ind w:firstLineChars="0"/>
        <w:jc w:val="both"/>
        <w:rPr>
          <w:rFonts w:ascii="Times New Roman" w:hAnsi="Times New Roman" w:cs="Times New Roman"/>
          <w:bCs/>
          <w:noProof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w:t>Skip the signalling and i</w:t>
      </w:r>
      <w:r w:rsidR="000F23CE" w:rsidRPr="00B603D2">
        <w:rPr>
          <w:rFonts w:ascii="Times New Roman" w:hAnsi="Times New Roman" w:cs="Times New Roman"/>
          <w:bCs/>
          <w:noProof/>
          <w:sz w:val="20"/>
          <w:szCs w:val="20"/>
        </w:rPr>
        <w:t>nfer the the last subpicture position.</w:t>
      </w:r>
      <w:r w:rsidR="000F23CE">
        <w:rPr>
          <w:rFonts w:ascii="Times New Roman" w:hAnsi="Times New Roman" w:cs="Times New Roman"/>
          <w:bCs/>
          <w:noProof/>
          <w:sz w:val="20"/>
          <w:szCs w:val="20"/>
        </w:rPr>
        <w:t xml:space="preserve"> (JVET-Q0215, JVET-Q0222, JVET-Q0413)</w:t>
      </w:r>
    </w:p>
    <w:p w14:paraId="32FE0A6C" w14:textId="5BE15AAD" w:rsidR="00B603D2" w:rsidRDefault="00B603D2" w:rsidP="00B603D2">
      <w:pPr>
        <w:snapToGrid w:val="0"/>
        <w:spacing w:line="259" w:lineRule="auto"/>
        <w:rPr>
          <w:bCs/>
          <w:noProof/>
          <w:sz w:val="20"/>
        </w:rPr>
      </w:pPr>
    </w:p>
    <w:p w14:paraId="6F607A08" w14:textId="6A8EC6D6" w:rsidR="000F23CE" w:rsidRDefault="009E09F5" w:rsidP="009E09F5">
      <w:pPr>
        <w:pStyle w:val="ListParagraph"/>
        <w:numPr>
          <w:ilvl w:val="0"/>
          <w:numId w:val="38"/>
        </w:numPr>
        <w:snapToGrid w:val="0"/>
        <w:spacing w:line="259" w:lineRule="auto"/>
        <w:ind w:firstLineChars="0"/>
        <w:rPr>
          <w:rFonts w:ascii="Times New Roman" w:hAnsi="Times New Roman" w:cs="Times New Roman"/>
          <w:bCs/>
          <w:noProof/>
          <w:sz w:val="20"/>
        </w:rPr>
      </w:pPr>
      <w:r w:rsidRPr="009E09F5">
        <w:rPr>
          <w:rFonts w:ascii="Times New Roman" w:hAnsi="Times New Roman" w:cs="Times New Roman"/>
          <w:bCs/>
          <w:noProof/>
          <w:sz w:val="20"/>
        </w:rPr>
        <w:t xml:space="preserve">Remove </w:t>
      </w:r>
      <w:r>
        <w:rPr>
          <w:rFonts w:ascii="Times New Roman" w:hAnsi="Times New Roman" w:cs="Times New Roman"/>
          <w:bCs/>
          <w:noProof/>
          <w:sz w:val="20"/>
        </w:rPr>
        <w:t>subpicure signalling from SPS, and signal subpicture layout in PPS based on the laytout of rectangular slices instead. (JVET-P0475)</w:t>
      </w:r>
    </w:p>
    <w:p w14:paraId="026F01E6" w14:textId="77777777" w:rsidR="009E09F5" w:rsidRPr="009E09F5" w:rsidRDefault="009E09F5" w:rsidP="009E09F5">
      <w:pPr>
        <w:pStyle w:val="ListParagraph"/>
        <w:snapToGrid w:val="0"/>
        <w:spacing w:line="259" w:lineRule="auto"/>
        <w:ind w:firstLineChars="0" w:firstLine="0"/>
        <w:rPr>
          <w:rFonts w:ascii="Times New Roman" w:hAnsi="Times New Roman" w:cs="Times New Roman"/>
          <w:bCs/>
          <w:noProof/>
          <w:sz w:val="20"/>
        </w:rPr>
      </w:pPr>
    </w:p>
    <w:sectPr w:rsidR="009E09F5" w:rsidRPr="009E09F5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5AF77" w14:textId="77777777" w:rsidR="004F0949" w:rsidRDefault="004F0949">
      <w:r>
        <w:separator/>
      </w:r>
    </w:p>
  </w:endnote>
  <w:endnote w:type="continuationSeparator" w:id="0">
    <w:p w14:paraId="4012C49F" w14:textId="77777777" w:rsidR="004F0949" w:rsidRDefault="004F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389E3A" w:rsidR="00DD70F6" w:rsidRPr="00C00DDE" w:rsidRDefault="00DD70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7FCD">
      <w:rPr>
        <w:rStyle w:val="PageNumber"/>
        <w:noProof/>
      </w:rPr>
      <w:t>2020-01-05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88DFC" w14:textId="77777777" w:rsidR="004F0949" w:rsidRDefault="004F0949">
      <w:r>
        <w:separator/>
      </w:r>
    </w:p>
  </w:footnote>
  <w:footnote w:type="continuationSeparator" w:id="0">
    <w:p w14:paraId="777633EA" w14:textId="77777777" w:rsidR="004F0949" w:rsidRDefault="004F0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B57D4"/>
    <w:multiLevelType w:val="hybridMultilevel"/>
    <w:tmpl w:val="93EE8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A4C4E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745DB5"/>
    <w:multiLevelType w:val="hybridMultilevel"/>
    <w:tmpl w:val="F0A0D1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68F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9627FF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BD73C1"/>
    <w:multiLevelType w:val="multilevel"/>
    <w:tmpl w:val="F91083CE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1714031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14D9D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2F2B14"/>
    <w:multiLevelType w:val="multilevel"/>
    <w:tmpl w:val="9C8E6B9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7E356D7"/>
    <w:multiLevelType w:val="multilevel"/>
    <w:tmpl w:val="5928DB1A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ED01CC"/>
    <w:multiLevelType w:val="hybridMultilevel"/>
    <w:tmpl w:val="3B709B2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9">
      <w:start w:val="1"/>
      <w:numFmt w:val="lowerLetter"/>
      <w:lvlText w:val="%5)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053658"/>
    <w:multiLevelType w:val="multilevel"/>
    <w:tmpl w:val="FC22518E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4C1C3B"/>
    <w:multiLevelType w:val="multilevel"/>
    <w:tmpl w:val="783AED5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70D6163A"/>
    <w:multiLevelType w:val="hybridMultilevel"/>
    <w:tmpl w:val="C1B269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66CF4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342CF"/>
    <w:multiLevelType w:val="hybridMultilevel"/>
    <w:tmpl w:val="96941604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4"/>
  </w:num>
  <w:num w:numId="15">
    <w:abstractNumId w:val="21"/>
  </w:num>
  <w:num w:numId="16">
    <w:abstractNumId w:val="14"/>
  </w:num>
  <w:num w:numId="17">
    <w:abstractNumId w:val="27"/>
  </w:num>
  <w:num w:numId="18">
    <w:abstractNumId w:val="22"/>
  </w:num>
  <w:num w:numId="19">
    <w:abstractNumId w:val="20"/>
  </w:num>
  <w:num w:numId="20">
    <w:abstractNumId w:val="6"/>
  </w:num>
  <w:num w:numId="21">
    <w:abstractNumId w:val="15"/>
  </w:num>
  <w:num w:numId="22">
    <w:abstractNumId w:val="0"/>
  </w:num>
  <w:num w:numId="23">
    <w:abstractNumId w:val="23"/>
  </w:num>
  <w:num w:numId="24">
    <w:abstractNumId w:val="31"/>
  </w:num>
  <w:num w:numId="25">
    <w:abstractNumId w:val="16"/>
  </w:num>
  <w:num w:numId="26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2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9"/>
  </w:num>
  <w:num w:numId="33">
    <w:abstractNumId w:val="4"/>
  </w:num>
  <w:num w:numId="34">
    <w:abstractNumId w:val="30"/>
  </w:num>
  <w:num w:numId="35">
    <w:abstractNumId w:val="29"/>
  </w:num>
  <w:num w:numId="36">
    <w:abstractNumId w:val="12"/>
  </w:num>
  <w:num w:numId="37">
    <w:abstractNumId w:val="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5C"/>
    <w:rsid w:val="00022556"/>
    <w:rsid w:val="000306E7"/>
    <w:rsid w:val="000308A3"/>
    <w:rsid w:val="0003303D"/>
    <w:rsid w:val="000458BC"/>
    <w:rsid w:val="00045C41"/>
    <w:rsid w:val="00046C03"/>
    <w:rsid w:val="00065039"/>
    <w:rsid w:val="00074CA0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23CE"/>
    <w:rsid w:val="000F34DD"/>
    <w:rsid w:val="000F59C0"/>
    <w:rsid w:val="00102F3D"/>
    <w:rsid w:val="00124E38"/>
    <w:rsid w:val="0012580B"/>
    <w:rsid w:val="00131F90"/>
    <w:rsid w:val="0013458C"/>
    <w:rsid w:val="0013526E"/>
    <w:rsid w:val="001446F2"/>
    <w:rsid w:val="00146152"/>
    <w:rsid w:val="00155526"/>
    <w:rsid w:val="00155C87"/>
    <w:rsid w:val="0015747C"/>
    <w:rsid w:val="00157621"/>
    <w:rsid w:val="00171371"/>
    <w:rsid w:val="001736C3"/>
    <w:rsid w:val="00175A24"/>
    <w:rsid w:val="00183A38"/>
    <w:rsid w:val="00186F85"/>
    <w:rsid w:val="00187E58"/>
    <w:rsid w:val="001A297E"/>
    <w:rsid w:val="001A368E"/>
    <w:rsid w:val="001A7329"/>
    <w:rsid w:val="001A792F"/>
    <w:rsid w:val="001B044E"/>
    <w:rsid w:val="001B4E28"/>
    <w:rsid w:val="001C3525"/>
    <w:rsid w:val="001C3AFB"/>
    <w:rsid w:val="001C6548"/>
    <w:rsid w:val="001D1BD2"/>
    <w:rsid w:val="001E0248"/>
    <w:rsid w:val="001E02BE"/>
    <w:rsid w:val="001E1978"/>
    <w:rsid w:val="001E3B37"/>
    <w:rsid w:val="001F2594"/>
    <w:rsid w:val="00201ECF"/>
    <w:rsid w:val="002055A6"/>
    <w:rsid w:val="00206460"/>
    <w:rsid w:val="002069B4"/>
    <w:rsid w:val="00215C01"/>
    <w:rsid w:val="00215DFC"/>
    <w:rsid w:val="002212DF"/>
    <w:rsid w:val="00222CD4"/>
    <w:rsid w:val="00225016"/>
    <w:rsid w:val="002253CA"/>
    <w:rsid w:val="002264A6"/>
    <w:rsid w:val="0022688C"/>
    <w:rsid w:val="00227BA7"/>
    <w:rsid w:val="0023011C"/>
    <w:rsid w:val="002375C1"/>
    <w:rsid w:val="00247E1E"/>
    <w:rsid w:val="00263398"/>
    <w:rsid w:val="00263B99"/>
    <w:rsid w:val="002647D8"/>
    <w:rsid w:val="00266F06"/>
    <w:rsid w:val="002720EC"/>
    <w:rsid w:val="00275BCF"/>
    <w:rsid w:val="00280613"/>
    <w:rsid w:val="00287D35"/>
    <w:rsid w:val="00291E36"/>
    <w:rsid w:val="00292257"/>
    <w:rsid w:val="00296307"/>
    <w:rsid w:val="002A54E0"/>
    <w:rsid w:val="002B1595"/>
    <w:rsid w:val="002B191D"/>
    <w:rsid w:val="002B2E83"/>
    <w:rsid w:val="002D0AF6"/>
    <w:rsid w:val="002E6D8B"/>
    <w:rsid w:val="002F164D"/>
    <w:rsid w:val="003006A7"/>
    <w:rsid w:val="003021BC"/>
    <w:rsid w:val="00306206"/>
    <w:rsid w:val="00311210"/>
    <w:rsid w:val="0031506D"/>
    <w:rsid w:val="00315603"/>
    <w:rsid w:val="003166BB"/>
    <w:rsid w:val="00317D85"/>
    <w:rsid w:val="00327C56"/>
    <w:rsid w:val="003315A1"/>
    <w:rsid w:val="003373EC"/>
    <w:rsid w:val="00342FF4"/>
    <w:rsid w:val="00344E5A"/>
    <w:rsid w:val="00346148"/>
    <w:rsid w:val="00356E52"/>
    <w:rsid w:val="003669EA"/>
    <w:rsid w:val="003706CC"/>
    <w:rsid w:val="00377710"/>
    <w:rsid w:val="003A2D8E"/>
    <w:rsid w:val="003A7CE6"/>
    <w:rsid w:val="003C20E4"/>
    <w:rsid w:val="003D6342"/>
    <w:rsid w:val="003E2912"/>
    <w:rsid w:val="003E6F90"/>
    <w:rsid w:val="003E73ED"/>
    <w:rsid w:val="003F5D0F"/>
    <w:rsid w:val="00414101"/>
    <w:rsid w:val="00417F57"/>
    <w:rsid w:val="004219CF"/>
    <w:rsid w:val="004234F0"/>
    <w:rsid w:val="00424E1A"/>
    <w:rsid w:val="004331EE"/>
    <w:rsid w:val="00433DDB"/>
    <w:rsid w:val="00435A29"/>
    <w:rsid w:val="00437619"/>
    <w:rsid w:val="0044209F"/>
    <w:rsid w:val="00465A1E"/>
    <w:rsid w:val="00475F0F"/>
    <w:rsid w:val="0049445A"/>
    <w:rsid w:val="004A2A63"/>
    <w:rsid w:val="004B0237"/>
    <w:rsid w:val="004B210C"/>
    <w:rsid w:val="004B2343"/>
    <w:rsid w:val="004B6170"/>
    <w:rsid w:val="004D405F"/>
    <w:rsid w:val="004E4F4F"/>
    <w:rsid w:val="004E6789"/>
    <w:rsid w:val="004F0949"/>
    <w:rsid w:val="004F61E3"/>
    <w:rsid w:val="00502E10"/>
    <w:rsid w:val="0051015C"/>
    <w:rsid w:val="00516CF1"/>
    <w:rsid w:val="00531AE9"/>
    <w:rsid w:val="00536188"/>
    <w:rsid w:val="0054066B"/>
    <w:rsid w:val="00550A66"/>
    <w:rsid w:val="0056651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D16"/>
    <w:rsid w:val="005F6F1B"/>
    <w:rsid w:val="00600BA4"/>
    <w:rsid w:val="00615995"/>
    <w:rsid w:val="00616155"/>
    <w:rsid w:val="00624B33"/>
    <w:rsid w:val="0063041A"/>
    <w:rsid w:val="00630AA2"/>
    <w:rsid w:val="00646707"/>
    <w:rsid w:val="006515A5"/>
    <w:rsid w:val="00657F7E"/>
    <w:rsid w:val="00662E58"/>
    <w:rsid w:val="006637F2"/>
    <w:rsid w:val="006642A5"/>
    <w:rsid w:val="00664DCF"/>
    <w:rsid w:val="00675414"/>
    <w:rsid w:val="006A1277"/>
    <w:rsid w:val="006B18A3"/>
    <w:rsid w:val="006C5D39"/>
    <w:rsid w:val="006C6898"/>
    <w:rsid w:val="006D6D9B"/>
    <w:rsid w:val="006E2810"/>
    <w:rsid w:val="006E5417"/>
    <w:rsid w:val="006F0794"/>
    <w:rsid w:val="006F7528"/>
    <w:rsid w:val="007023DE"/>
    <w:rsid w:val="00712F60"/>
    <w:rsid w:val="00713154"/>
    <w:rsid w:val="00716ADD"/>
    <w:rsid w:val="00720E3B"/>
    <w:rsid w:val="00721F30"/>
    <w:rsid w:val="0074393F"/>
    <w:rsid w:val="00744A7F"/>
    <w:rsid w:val="00745F6B"/>
    <w:rsid w:val="0075175B"/>
    <w:rsid w:val="0075585E"/>
    <w:rsid w:val="00764ADB"/>
    <w:rsid w:val="00770571"/>
    <w:rsid w:val="007768FF"/>
    <w:rsid w:val="007824D3"/>
    <w:rsid w:val="00787394"/>
    <w:rsid w:val="00796EE3"/>
    <w:rsid w:val="007A3E91"/>
    <w:rsid w:val="007A7D29"/>
    <w:rsid w:val="007B4AB8"/>
    <w:rsid w:val="007C78B6"/>
    <w:rsid w:val="007D1181"/>
    <w:rsid w:val="007E01A3"/>
    <w:rsid w:val="007F1F8B"/>
    <w:rsid w:val="007F6205"/>
    <w:rsid w:val="007F67A1"/>
    <w:rsid w:val="00811C05"/>
    <w:rsid w:val="00814AA2"/>
    <w:rsid w:val="008206C8"/>
    <w:rsid w:val="008212BA"/>
    <w:rsid w:val="00835D5B"/>
    <w:rsid w:val="0086387C"/>
    <w:rsid w:val="00865294"/>
    <w:rsid w:val="00874A6C"/>
    <w:rsid w:val="00876C65"/>
    <w:rsid w:val="00880452"/>
    <w:rsid w:val="00880861"/>
    <w:rsid w:val="00882F72"/>
    <w:rsid w:val="008A4B4C"/>
    <w:rsid w:val="008C239F"/>
    <w:rsid w:val="008E480C"/>
    <w:rsid w:val="008F379D"/>
    <w:rsid w:val="00903038"/>
    <w:rsid w:val="00907757"/>
    <w:rsid w:val="009212B0"/>
    <w:rsid w:val="00921FA1"/>
    <w:rsid w:val="009234A5"/>
    <w:rsid w:val="00925041"/>
    <w:rsid w:val="00933453"/>
    <w:rsid w:val="009336F7"/>
    <w:rsid w:val="0093636C"/>
    <w:rsid w:val="009374A7"/>
    <w:rsid w:val="00955F6D"/>
    <w:rsid w:val="00967FCD"/>
    <w:rsid w:val="00971717"/>
    <w:rsid w:val="00971808"/>
    <w:rsid w:val="0097761E"/>
    <w:rsid w:val="00977C16"/>
    <w:rsid w:val="0098551D"/>
    <w:rsid w:val="00985DCB"/>
    <w:rsid w:val="00993D7C"/>
    <w:rsid w:val="0099518F"/>
    <w:rsid w:val="00996EFB"/>
    <w:rsid w:val="009A523D"/>
    <w:rsid w:val="009B02A1"/>
    <w:rsid w:val="009B3361"/>
    <w:rsid w:val="009B7F3F"/>
    <w:rsid w:val="009D6903"/>
    <w:rsid w:val="009D7CE6"/>
    <w:rsid w:val="009E09F5"/>
    <w:rsid w:val="009E448E"/>
    <w:rsid w:val="009F496B"/>
    <w:rsid w:val="00A00A3E"/>
    <w:rsid w:val="00A01439"/>
    <w:rsid w:val="00A02E61"/>
    <w:rsid w:val="00A05CFF"/>
    <w:rsid w:val="00A13048"/>
    <w:rsid w:val="00A46843"/>
    <w:rsid w:val="00A52059"/>
    <w:rsid w:val="00A5374E"/>
    <w:rsid w:val="00A560D6"/>
    <w:rsid w:val="00A56B97"/>
    <w:rsid w:val="00A6093D"/>
    <w:rsid w:val="00A614B7"/>
    <w:rsid w:val="00A767DC"/>
    <w:rsid w:val="00A76A6D"/>
    <w:rsid w:val="00A83253"/>
    <w:rsid w:val="00A85660"/>
    <w:rsid w:val="00AA1E4C"/>
    <w:rsid w:val="00AA6E84"/>
    <w:rsid w:val="00AB198A"/>
    <w:rsid w:val="00AB1A1C"/>
    <w:rsid w:val="00AB4FBC"/>
    <w:rsid w:val="00AD05A8"/>
    <w:rsid w:val="00AD41F5"/>
    <w:rsid w:val="00AD5618"/>
    <w:rsid w:val="00AE341B"/>
    <w:rsid w:val="00B01905"/>
    <w:rsid w:val="00B05678"/>
    <w:rsid w:val="00B07CA7"/>
    <w:rsid w:val="00B1279A"/>
    <w:rsid w:val="00B17D56"/>
    <w:rsid w:val="00B21448"/>
    <w:rsid w:val="00B23202"/>
    <w:rsid w:val="00B269EC"/>
    <w:rsid w:val="00B3640F"/>
    <w:rsid w:val="00B4194A"/>
    <w:rsid w:val="00B420F4"/>
    <w:rsid w:val="00B437E8"/>
    <w:rsid w:val="00B5222E"/>
    <w:rsid w:val="00B53179"/>
    <w:rsid w:val="00B57A23"/>
    <w:rsid w:val="00B6002F"/>
    <w:rsid w:val="00B600CD"/>
    <w:rsid w:val="00B603D2"/>
    <w:rsid w:val="00B61C96"/>
    <w:rsid w:val="00B73A2A"/>
    <w:rsid w:val="00B75A51"/>
    <w:rsid w:val="00B827C6"/>
    <w:rsid w:val="00B94B06"/>
    <w:rsid w:val="00B94C28"/>
    <w:rsid w:val="00BA45B9"/>
    <w:rsid w:val="00BC10BA"/>
    <w:rsid w:val="00BC5AFD"/>
    <w:rsid w:val="00BE62D6"/>
    <w:rsid w:val="00C00DDE"/>
    <w:rsid w:val="00C02572"/>
    <w:rsid w:val="00C04F43"/>
    <w:rsid w:val="00C0609D"/>
    <w:rsid w:val="00C115AB"/>
    <w:rsid w:val="00C26CCB"/>
    <w:rsid w:val="00C30249"/>
    <w:rsid w:val="00C3723B"/>
    <w:rsid w:val="00C42466"/>
    <w:rsid w:val="00C43194"/>
    <w:rsid w:val="00C606C9"/>
    <w:rsid w:val="00C64DC8"/>
    <w:rsid w:val="00C67C77"/>
    <w:rsid w:val="00C774E5"/>
    <w:rsid w:val="00C80288"/>
    <w:rsid w:val="00C84003"/>
    <w:rsid w:val="00C90650"/>
    <w:rsid w:val="00C97D78"/>
    <w:rsid w:val="00CA7B3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7C9B"/>
    <w:rsid w:val="00D27E40"/>
    <w:rsid w:val="00D3197A"/>
    <w:rsid w:val="00D446EC"/>
    <w:rsid w:val="00D47BA9"/>
    <w:rsid w:val="00D51161"/>
    <w:rsid w:val="00D51BF0"/>
    <w:rsid w:val="00D531DB"/>
    <w:rsid w:val="00D55942"/>
    <w:rsid w:val="00D7675B"/>
    <w:rsid w:val="00D807BF"/>
    <w:rsid w:val="00D82FCC"/>
    <w:rsid w:val="00DA17FC"/>
    <w:rsid w:val="00DA5B79"/>
    <w:rsid w:val="00DA7887"/>
    <w:rsid w:val="00DB2C26"/>
    <w:rsid w:val="00DC0D0B"/>
    <w:rsid w:val="00DD02F4"/>
    <w:rsid w:val="00DD6622"/>
    <w:rsid w:val="00DD70F6"/>
    <w:rsid w:val="00DE1C7C"/>
    <w:rsid w:val="00DE6B43"/>
    <w:rsid w:val="00E00B06"/>
    <w:rsid w:val="00E11923"/>
    <w:rsid w:val="00E202F6"/>
    <w:rsid w:val="00E262D4"/>
    <w:rsid w:val="00E36250"/>
    <w:rsid w:val="00E47F2D"/>
    <w:rsid w:val="00E51543"/>
    <w:rsid w:val="00E54511"/>
    <w:rsid w:val="00E546DF"/>
    <w:rsid w:val="00E60EDC"/>
    <w:rsid w:val="00E61DAC"/>
    <w:rsid w:val="00E66E79"/>
    <w:rsid w:val="00E72B80"/>
    <w:rsid w:val="00E75FE3"/>
    <w:rsid w:val="00E86C4C"/>
    <w:rsid w:val="00E907A3"/>
    <w:rsid w:val="00EA1811"/>
    <w:rsid w:val="00EA5AE0"/>
    <w:rsid w:val="00EB1E76"/>
    <w:rsid w:val="00EB56E1"/>
    <w:rsid w:val="00EB584B"/>
    <w:rsid w:val="00EB7AB1"/>
    <w:rsid w:val="00EC32BD"/>
    <w:rsid w:val="00EE28F4"/>
    <w:rsid w:val="00EE7CD8"/>
    <w:rsid w:val="00EF37F6"/>
    <w:rsid w:val="00EF48CC"/>
    <w:rsid w:val="00EF701F"/>
    <w:rsid w:val="00EF75AD"/>
    <w:rsid w:val="00F00801"/>
    <w:rsid w:val="00F00D5C"/>
    <w:rsid w:val="00F2200C"/>
    <w:rsid w:val="00F2488D"/>
    <w:rsid w:val="00F45464"/>
    <w:rsid w:val="00F601A0"/>
    <w:rsid w:val="00F712E9"/>
    <w:rsid w:val="00F73032"/>
    <w:rsid w:val="00F77381"/>
    <w:rsid w:val="00F83CCD"/>
    <w:rsid w:val="00F848FC"/>
    <w:rsid w:val="00F906F6"/>
    <w:rsid w:val="00F9282A"/>
    <w:rsid w:val="00F96BAD"/>
    <w:rsid w:val="00FA139D"/>
    <w:rsid w:val="00FA2CDE"/>
    <w:rsid w:val="00FA60F5"/>
    <w:rsid w:val="00FB0E84"/>
    <w:rsid w:val="00FB717D"/>
    <w:rsid w:val="00FC2405"/>
    <w:rsid w:val="00FD01C2"/>
    <w:rsid w:val="00FD20B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num" w:pos="1800"/>
      </w:tabs>
      <w:spacing w:before="240" w:after="60"/>
      <w:ind w:left="1800" w:hanging="3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num" w:pos="3240"/>
      </w:tabs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20E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0545C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0545C"/>
    <w:rPr>
      <w:b/>
      <w:iCs/>
      <w:szCs w:val="18"/>
    </w:rPr>
  </w:style>
  <w:style w:type="paragraph" w:customStyle="1" w:styleId="tablesyntax">
    <w:name w:val="table syntax"/>
    <w:basedOn w:val="Normal"/>
    <w:link w:val="tablesyntaxChar"/>
    <w:qFormat/>
    <w:rsid w:val="0054066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4066B"/>
    <w:rPr>
      <w:rFonts w:eastAsia="Malgun Gothic"/>
      <w:lang w:val="en-GB"/>
    </w:rPr>
  </w:style>
  <w:style w:type="paragraph" w:customStyle="1" w:styleId="tableheading">
    <w:name w:val="table heading"/>
    <w:basedOn w:val="Normal"/>
    <w:qFormat/>
    <w:rsid w:val="00A8566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8566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A5374E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537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5374E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5374E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E66E7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5747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C6548"/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C774E5"/>
    <w:pPr>
      <w:numPr>
        <w:numId w:val="2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C774E5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C774E5"/>
    <w:pPr>
      <w:keepNext/>
      <w:numPr>
        <w:ilvl w:val="3"/>
        <w:numId w:val="2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C774E5"/>
    <w:pPr>
      <w:keepNext/>
      <w:numPr>
        <w:ilvl w:val="4"/>
        <w:numId w:val="2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C774E5"/>
    <w:rPr>
      <w:rFonts w:eastAsia="Malgun Gothic"/>
      <w:b/>
      <w:bCs/>
      <w:sz w:val="22"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C774E5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774E5"/>
    <w:rPr>
      <w:rFonts w:eastAsia="Malgun Gothic"/>
      <w:b/>
      <w:bCs/>
      <w:lang w:val="en-GB"/>
    </w:rPr>
  </w:style>
  <w:style w:type="paragraph" w:customStyle="1" w:styleId="Note1">
    <w:name w:val="Note 1"/>
    <w:basedOn w:val="Normal"/>
    <w:link w:val="Note1Char"/>
    <w:qFormat/>
    <w:rsid w:val="007C78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C78B6"/>
    <w:rPr>
      <w:rFonts w:eastAsia="SimSun"/>
      <w:sz w:val="18"/>
      <w:lang w:val="en-GB"/>
    </w:rPr>
  </w:style>
  <w:style w:type="paragraph" w:styleId="BodyText">
    <w:name w:val="Body Text"/>
    <w:basedOn w:val="Normal"/>
    <w:link w:val="BodyTextChar"/>
    <w:rsid w:val="00996EF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996EFB"/>
    <w:rPr>
      <w:rFonts w:eastAsia="SimSun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5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vet/doc_end_user/current_document.php?id=904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enix.it-sudparis.eu/jvet/doc_end_user/current_document.php?id=903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93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henix.it-sudparis.eu/jvet/doc_end_user/current_document.php?id=90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current_document.php?id=9238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t-sudparis.eu/jvet/doc_end_user/current_document.php?id=90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6E84A-9D44-4128-AEEA-355452A17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98</cp:revision>
  <cp:lastPrinted>1900-01-01T08:00:00Z</cp:lastPrinted>
  <dcterms:created xsi:type="dcterms:W3CDTF">2019-11-01T13:47:00Z</dcterms:created>
  <dcterms:modified xsi:type="dcterms:W3CDTF">2020-01-06T16:06:00Z</dcterms:modified>
</cp:coreProperties>
</file>