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2C672E" w:rsidR="00E61DAC" w:rsidRPr="005B217D" w:rsidRDefault="007720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5C03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36A4A">
              <w:rPr>
                <w:lang w:val="en-CA"/>
              </w:rPr>
              <w:t>Q0577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EEC53" w:rsidR="00E61DAC" w:rsidRPr="005B217D" w:rsidRDefault="00BA1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FC35D3">
              <w:rPr>
                <w:b/>
                <w:szCs w:val="22"/>
                <w:lang w:val="en-CA"/>
              </w:rPr>
              <w:t>Q0307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C35D3" w:rsidRPr="00DE5FE3">
              <w:rPr>
                <w:b/>
                <w:szCs w:val="22"/>
                <w:lang w:val="en-CA"/>
              </w:rPr>
              <w:t xml:space="preserve">CE4-related: </w:t>
            </w:r>
            <w:r w:rsidR="00FC35D3">
              <w:rPr>
                <w:b/>
                <w:szCs w:val="22"/>
                <w:lang w:val="en-CA"/>
              </w:rPr>
              <w:t>Block-dimension based GEO</w:t>
            </w:r>
            <w:r w:rsidR="00FC35D3" w:rsidRPr="00B23293">
              <w:rPr>
                <w:b/>
                <w:szCs w:val="22"/>
                <w:lang w:val="en-CA"/>
              </w:rPr>
              <w:t xml:space="preserve"> </w:t>
            </w:r>
            <w:r w:rsidR="00FC35D3">
              <w:rPr>
                <w:b/>
                <w:szCs w:val="22"/>
                <w:lang w:val="en-CA"/>
              </w:rPr>
              <w:t>mode selection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C4D100" w:rsidR="00E61DAC" w:rsidRPr="005B217D" w:rsidRDefault="00BA15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A0C5EB" w:rsidR="00E61DAC" w:rsidRPr="005B217D" w:rsidRDefault="00BA15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87102F" w:rsidR="00E61DAC" w:rsidRPr="005B217D" w:rsidRDefault="004379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Lidong Xu</w:t>
            </w:r>
            <w:r w:rsidR="00C36A4A">
              <w:rPr>
                <w:szCs w:val="22"/>
                <w:lang w:val="en-CA"/>
              </w:rPr>
              <w:t>, Huan Dou</w:t>
            </w:r>
            <w:r w:rsidR="00D06872">
              <w:rPr>
                <w:szCs w:val="22"/>
                <w:lang w:val="en-CA"/>
              </w:rPr>
              <w:t>, Yi-jen Chiu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8F Raycom</w:t>
            </w:r>
            <w:r w:rsidR="00811572">
              <w:rPr>
                <w:szCs w:val="22"/>
                <w:lang w:val="en-CA"/>
              </w:rPr>
              <w:t xml:space="preserve"> Infotech Park A,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811572">
              <w:rPr>
                <w:szCs w:val="22"/>
                <w:lang w:val="en-CA"/>
              </w:rPr>
              <w:t>Haidian</w:t>
            </w:r>
            <w:proofErr w:type="spellEnd"/>
            <w:r w:rsidR="00811572">
              <w:rPr>
                <w:szCs w:val="22"/>
                <w:lang w:val="en-CA"/>
              </w:rPr>
              <w:t xml:space="preserve"> District, Beijing,</w:t>
            </w:r>
            <w:r w:rsidR="00E61DAC" w:rsidRPr="005B217D">
              <w:rPr>
                <w:szCs w:val="22"/>
                <w:lang w:val="en-CA"/>
              </w:rPr>
              <w:br/>
            </w:r>
            <w:r w:rsidR="00811572">
              <w:rPr>
                <w:szCs w:val="22"/>
                <w:lang w:val="en-CA"/>
              </w:rPr>
              <w:t>100029,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9D375F" w14:textId="77777777" w:rsidR="005F47BF" w:rsidRDefault="00E61DAC" w:rsidP="00C36A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11572">
              <w:rPr>
                <w:szCs w:val="22"/>
                <w:lang w:val="en-CA"/>
              </w:rPr>
              <w:t>+86-10-82611515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47BF" w:rsidRPr="00BE0FE7">
                <w:rPr>
                  <w:rStyle w:val="Hyperlink"/>
                  <w:szCs w:val="22"/>
                  <w:lang w:val="en-CA"/>
                </w:rPr>
                <w:t>lidong.xu@intel.com</w:t>
              </w:r>
            </w:hyperlink>
            <w:r w:rsidR="005F47BF">
              <w:rPr>
                <w:szCs w:val="22"/>
                <w:lang w:val="en-CA"/>
              </w:rPr>
              <w:t xml:space="preserve"> </w:t>
            </w:r>
          </w:p>
          <w:p w14:paraId="20DE608C" w14:textId="77777777" w:rsidR="00C36A4A" w:rsidRDefault="00AB0B8F" w:rsidP="00C36A4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36A4A" w:rsidRPr="00BE0FE7">
                <w:rPr>
                  <w:rStyle w:val="Hyperlink"/>
                  <w:szCs w:val="22"/>
                  <w:lang w:val="en-CA"/>
                </w:rPr>
                <w:t>huan.dou@intel.com</w:t>
              </w:r>
            </w:hyperlink>
          </w:p>
          <w:p w14:paraId="32C2ABFD" w14:textId="2E70CBF1" w:rsidR="00D06872" w:rsidRPr="005B217D" w:rsidRDefault="00D06872" w:rsidP="00C36A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yi-jen.chiu</w:t>
            </w:r>
            <w:r w:rsidR="001272A3">
              <w:rPr>
                <w:rStyle w:val="Hyperlink"/>
              </w:rPr>
              <w:t>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3BF341" w:rsidR="00E61DAC" w:rsidRPr="005B217D" w:rsidRDefault="00811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6FB450" w:rsidR="00263398" w:rsidRPr="005B217D" w:rsidRDefault="007F087F" w:rsidP="009234A5">
      <w:pPr>
        <w:rPr>
          <w:szCs w:val="22"/>
          <w:lang w:val="en-CA"/>
        </w:rPr>
      </w:pPr>
      <w:r>
        <w:rPr>
          <w:lang w:val="en-CA"/>
        </w:rPr>
        <w:t>This contribution reports cross-checking r</w:t>
      </w:r>
      <w:r>
        <w:rPr>
          <w:lang w:val="en-CA" w:eastAsia="zh-CN"/>
        </w:rPr>
        <w:t>esults for JVET-</w:t>
      </w:r>
      <w:r w:rsidR="00C11027">
        <w:rPr>
          <w:lang w:val="en-CA" w:eastAsia="zh-CN"/>
        </w:rPr>
        <w:t>Q</w:t>
      </w:r>
      <w:r>
        <w:rPr>
          <w:lang w:val="en-CA" w:eastAsia="zh-CN"/>
        </w:rPr>
        <w:t>0</w:t>
      </w:r>
      <w:r w:rsidR="00C11027">
        <w:rPr>
          <w:lang w:val="en-CA" w:eastAsia="zh-CN"/>
        </w:rPr>
        <w:t>307</w:t>
      </w:r>
      <w:r>
        <w:rPr>
          <w:lang w:val="en-CA" w:eastAsia="zh-CN"/>
        </w:rPr>
        <w:t xml:space="preserve"> (</w:t>
      </w:r>
      <w:r w:rsidR="00C11027" w:rsidRPr="00C11027">
        <w:rPr>
          <w:lang w:val="en-CA" w:eastAsia="zh-CN"/>
        </w:rPr>
        <w:t>CE4-related: Block-dimension based GEO mode selection</w:t>
      </w:r>
      <w:r>
        <w:rPr>
          <w:lang w:val="en-CA" w:eastAsia="zh-CN"/>
        </w:rPr>
        <w:t>)</w:t>
      </w:r>
      <w:r w:rsidR="008F44BB">
        <w:rPr>
          <w:lang w:val="en-CA" w:eastAsia="zh-CN"/>
        </w:rPr>
        <w:t xml:space="preserve"> which proposes to </w:t>
      </w:r>
      <w:r w:rsidR="00BB366F" w:rsidRPr="00DE5FE3">
        <w:rPr>
          <w:lang w:val="en-CA"/>
        </w:rPr>
        <w:t xml:space="preserve">reduce the number of GEO modes </w:t>
      </w:r>
      <w:r w:rsidR="00BB366F">
        <w:rPr>
          <w:lang w:val="en-CA"/>
        </w:rPr>
        <w:t>according to block dimensions</w:t>
      </w:r>
      <w:r>
        <w:rPr>
          <w:lang w:val="en-CA"/>
        </w:rPr>
        <w:t>.</w:t>
      </w:r>
      <w:r w:rsidR="0006428C">
        <w:rPr>
          <w:lang w:val="en-CA"/>
        </w:rPr>
        <w:t xml:space="preserve"> Two methods were proposed in JVET-Q0307</w:t>
      </w:r>
      <w:r w:rsidR="00960736">
        <w:rPr>
          <w:lang w:val="en-CA"/>
        </w:rPr>
        <w:t xml:space="preserve">. Method #1 reduces the per-shape GEO modes from 82 to 32 and defines a table for the list of available GEO modes of each block shape. Method #2 proposes to further reduce the per-shape GEO modes </w:t>
      </w:r>
      <w:r w:rsidR="004B5079">
        <w:rPr>
          <w:lang w:val="en-CA"/>
        </w:rPr>
        <w:t xml:space="preserve">from 32 </w:t>
      </w:r>
      <w:r w:rsidR="00960736">
        <w:rPr>
          <w:lang w:val="en-CA"/>
        </w:rPr>
        <w:t xml:space="preserve">to 16. </w:t>
      </w:r>
      <w:r>
        <w:rPr>
          <w:lang w:val="en-CA"/>
        </w:rPr>
        <w:t xml:space="preserve">The crosschecker verified that the software </w:t>
      </w:r>
      <w:r w:rsidR="00FF4EDA">
        <w:rPr>
          <w:lang w:val="en-CA"/>
        </w:rPr>
        <w:t xml:space="preserve">implementation </w:t>
      </w:r>
      <w:r>
        <w:rPr>
          <w:lang w:val="en-CA"/>
        </w:rPr>
        <w:t>matches the description</w:t>
      </w:r>
      <w:r w:rsidR="008F44BB">
        <w:rPr>
          <w:lang w:val="en-CA"/>
        </w:rPr>
        <w:t xml:space="preserve"> and t</w:t>
      </w:r>
      <w:r>
        <w:rPr>
          <w:lang w:val="en-CA"/>
        </w:rPr>
        <w:t xml:space="preserve">he simulation </w:t>
      </w:r>
      <w:r w:rsidR="00DB4AFA">
        <w:rPr>
          <w:lang w:val="en-CA"/>
        </w:rPr>
        <w:t xml:space="preserve">BD-rate </w:t>
      </w:r>
      <w:r>
        <w:rPr>
          <w:lang w:val="en-CA"/>
        </w:rPr>
        <w:t>results reportedly match those provided by the proponents.</w:t>
      </w:r>
    </w:p>
    <w:p w14:paraId="7D2AC1F0" w14:textId="0EE53309" w:rsidR="00745F6B" w:rsidRPr="005B217D" w:rsidRDefault="009E41A1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CE63F3C" w14:textId="4002A938" w:rsidR="000E04DC" w:rsidRDefault="000E04DC" w:rsidP="000E04DC">
      <w:pPr>
        <w:rPr>
          <w:szCs w:val="22"/>
          <w:lang w:val="en-CA"/>
        </w:rPr>
      </w:pPr>
      <w:r>
        <w:rPr>
          <w:szCs w:val="22"/>
          <w:lang w:val="en-CA"/>
        </w:rPr>
        <w:t>The proposal JVET-</w:t>
      </w:r>
      <w:r w:rsidR="00960736">
        <w:rPr>
          <w:szCs w:val="22"/>
          <w:lang w:val="en-CA"/>
        </w:rPr>
        <w:t>Q</w:t>
      </w:r>
      <w:r>
        <w:rPr>
          <w:szCs w:val="22"/>
          <w:lang w:val="en-CA"/>
        </w:rPr>
        <w:t>0</w:t>
      </w:r>
      <w:r w:rsidR="00960736">
        <w:rPr>
          <w:szCs w:val="22"/>
          <w:lang w:val="en-CA"/>
        </w:rPr>
        <w:t>037</w:t>
      </w:r>
      <w:r>
        <w:rPr>
          <w:szCs w:val="22"/>
          <w:lang w:val="en-CA"/>
        </w:rPr>
        <w:t xml:space="preserve"> proposes to </w:t>
      </w:r>
      <w:r w:rsidR="00FB1C21" w:rsidRPr="00DE5FE3">
        <w:rPr>
          <w:lang w:val="en-CA"/>
        </w:rPr>
        <w:t xml:space="preserve">reduce the number of GEO modes </w:t>
      </w:r>
      <w:r w:rsidR="00FB1C21">
        <w:rPr>
          <w:lang w:val="en-CA"/>
        </w:rPr>
        <w:t xml:space="preserve">according to block dimensions. Two methods were proposed in JVET-Q0307. Method #1 reduces the per-shape GEO modes from 82 to 32 and defines a table for the list of available GEO modes of each block shape. Method #2 proposes to further reduce the per-shape GEO modes to 16. </w:t>
      </w:r>
      <w:r w:rsidR="0050152E">
        <w:rPr>
          <w:lang w:val="en-CA"/>
        </w:rPr>
        <w:t>Each method is evaluated on top of two CE tests, i.e., “</w:t>
      </w:r>
      <w:r w:rsidR="0050152E" w:rsidRPr="00DE5FE3">
        <w:rPr>
          <w:lang w:val="en-CA"/>
        </w:rPr>
        <w:t>CE4-</w:t>
      </w:r>
      <w:r w:rsidR="0050152E">
        <w:rPr>
          <w:lang w:val="en-CA"/>
        </w:rPr>
        <w:t>1 + </w:t>
      </w:r>
      <w:r w:rsidR="0050152E" w:rsidRPr="00DE5FE3">
        <w:rPr>
          <w:lang w:val="en-CA"/>
        </w:rPr>
        <w:t>CE4-2.1</w:t>
      </w:r>
      <w:r w:rsidR="0050152E">
        <w:rPr>
          <w:lang w:val="en-CA"/>
        </w:rPr>
        <w:t>” and “</w:t>
      </w:r>
      <w:r w:rsidR="0050152E" w:rsidRPr="00DE5FE3">
        <w:rPr>
          <w:lang w:val="en-CA"/>
        </w:rPr>
        <w:t>CE4-1</w:t>
      </w:r>
      <w:r w:rsidR="0050152E">
        <w:rPr>
          <w:lang w:val="en-CA"/>
        </w:rPr>
        <w:t> + </w:t>
      </w:r>
      <w:r w:rsidR="0050152E" w:rsidRPr="00DE5FE3">
        <w:rPr>
          <w:lang w:val="en-CA"/>
        </w:rPr>
        <w:t>CE4-2.1</w:t>
      </w:r>
      <w:r w:rsidR="0050152E">
        <w:rPr>
          <w:lang w:val="en-CA"/>
        </w:rPr>
        <w:t> + </w:t>
      </w:r>
      <w:r w:rsidR="0050152E" w:rsidRPr="00DE5FE3">
        <w:rPr>
          <w:lang w:val="en-CA"/>
        </w:rPr>
        <w:t>CE4-3.1</w:t>
      </w:r>
      <w:r w:rsidR="0050152E">
        <w:rPr>
          <w:lang w:val="en-CA"/>
        </w:rPr>
        <w:t xml:space="preserve">”. Totally four test cases were evaluated and were compared with two different anchors of CE4 common base and VTM7.0, respectively. </w:t>
      </w:r>
      <w:r>
        <w:rPr>
          <w:noProof/>
          <w:lang w:eastAsia="ko-KR"/>
        </w:rPr>
        <w:t>It was verified that t</w:t>
      </w:r>
      <w:r>
        <w:rPr>
          <w:szCs w:val="22"/>
          <w:lang w:val="en-CA"/>
        </w:rPr>
        <w:t xml:space="preserve">he implementation in the provided software matches the description, and the BD rates reported in the proposal were reproduced. </w:t>
      </w:r>
      <w:r w:rsidR="0002756D">
        <w:rPr>
          <w:szCs w:val="22"/>
          <w:lang w:val="en-CA"/>
        </w:rPr>
        <w:t xml:space="preserve">The encoding and decoding time in below tables are not accurate. </w:t>
      </w:r>
    </w:p>
    <w:p w14:paraId="03F49CCD" w14:textId="64007147" w:rsidR="0050152E" w:rsidRPr="0050152E" w:rsidRDefault="0050152E" w:rsidP="0050152E">
      <w:pPr>
        <w:pStyle w:val="Heading2"/>
        <w:rPr>
          <w:szCs w:val="32"/>
          <w:lang w:val="en-CA"/>
        </w:rPr>
      </w:pPr>
      <w:r w:rsidRPr="0050152E">
        <w:rPr>
          <w:szCs w:val="32"/>
          <w:lang w:val="en-CA"/>
        </w:rPr>
        <w:t>Test</w:t>
      </w:r>
      <w:r w:rsidR="00F51506">
        <w:rPr>
          <w:szCs w:val="32"/>
          <w:lang w:val="en-CA"/>
        </w:rPr>
        <w:t>-</w:t>
      </w:r>
      <w:r w:rsidRPr="0050152E">
        <w:rPr>
          <w:szCs w:val="32"/>
          <w:lang w:val="en-CA"/>
        </w:rPr>
        <w:t xml:space="preserve">1: </w:t>
      </w:r>
      <w:r w:rsidRPr="00B13457">
        <w:rPr>
          <w:lang w:val="en-CA"/>
        </w:rPr>
        <w:t>CE4-1+CE4-2.1</w:t>
      </w:r>
      <w:r w:rsidRPr="00E1199B">
        <w:rPr>
          <w:lang w:val="en-CA"/>
        </w:rPr>
        <w:t>+</w:t>
      </w:r>
      <w:r w:rsidR="00A5307B">
        <w:rPr>
          <w:lang w:val="en-CA"/>
        </w:rPr>
        <w:t>M</w:t>
      </w:r>
      <w:r>
        <w:rPr>
          <w:lang w:val="en-CA"/>
        </w:rPr>
        <w:t>ethod #1</w:t>
      </w:r>
    </w:p>
    <w:p w14:paraId="057AB8B5" w14:textId="4F2B6561" w:rsidR="0050152E" w:rsidRDefault="0050152E" w:rsidP="003003EE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1 and 2 showed </w:t>
      </w:r>
      <w:r w:rsidR="00F51506">
        <w:rPr>
          <w:szCs w:val="22"/>
          <w:lang w:val="en-CA"/>
        </w:rPr>
        <w:t>simulation results of Test-1 with the anchors being</w:t>
      </w:r>
      <w:r w:rsidR="00F51506" w:rsidRPr="00F51506">
        <w:rPr>
          <w:lang w:val="en-CA"/>
        </w:rPr>
        <w:t xml:space="preserve"> </w:t>
      </w:r>
      <w:r w:rsidR="00F51506">
        <w:rPr>
          <w:lang w:val="en-CA"/>
        </w:rPr>
        <w:t>CE4 common base and VTM7.0, respectively.</w:t>
      </w:r>
    </w:p>
    <w:p w14:paraId="05620CB0" w14:textId="77777777" w:rsidR="00F51506" w:rsidRPr="00A5307B" w:rsidRDefault="009621F7" w:rsidP="009621F7">
      <w:pPr>
        <w:jc w:val="center"/>
        <w:rPr>
          <w:b/>
        </w:rPr>
      </w:pPr>
      <w:bookmarkStart w:id="0" w:name="OLE_LINK1"/>
      <w:bookmarkStart w:id="1" w:name="OLE_LINK2"/>
      <w:r w:rsidRPr="00A5307B">
        <w:rPr>
          <w:b/>
        </w:rPr>
        <w:t xml:space="preserve">Table 1. </w:t>
      </w:r>
      <w:r w:rsidR="00F51506" w:rsidRPr="00A5307B">
        <w:rPr>
          <w:b/>
        </w:rPr>
        <w:t>Performance of Test-1 over CE4 common 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5E5948" w14:paraId="1CB7925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4A7E" w14:textId="7DF6F469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817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5E5948" w14:paraId="6D7BD42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AF4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12B6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5E5948" w14:paraId="0B40889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E68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9C2A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52F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ABF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CFF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EBA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756D" w:rsidRPr="005E5948" w14:paraId="0D82191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D1CE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AF58" w14:textId="597163E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77ED6" w14:textId="6D98D57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B69A" w14:textId="6C92D031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F0A22" w14:textId="492B21FA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4B289" w14:textId="5B39D89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756D" w:rsidRPr="005E5948" w14:paraId="2835DB5D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9A10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4AAE" w14:textId="26D88E56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BA25" w14:textId="152D62A5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FB7B" w14:textId="46DF3A0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64F96" w14:textId="4097DABD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80649" w14:textId="0BB5899C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756D" w:rsidRPr="005E5948" w14:paraId="3F5267A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4525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2656C" w14:textId="43403C8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9B6ED" w14:textId="72A8D52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B8201" w14:textId="3BB5590D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74D62" w14:textId="4C6108CE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08D88" w14:textId="096A4A4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756D" w:rsidRPr="005E5948" w14:paraId="71C9AC7D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7C49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FD7B6" w14:textId="1235048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316C5" w14:textId="4AAAF8AE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3924" w14:textId="1F374699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5EF0D" w14:textId="4D8FD1E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07873" w14:textId="71626B7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756D" w:rsidRPr="005E5948" w14:paraId="59D0B85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3A02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4FA5" w14:textId="2269C3B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3C83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6A0D" w14:textId="738548C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41CF6" w14:textId="39373609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7D19A" w14:textId="00AD3742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756D" w:rsidRPr="005E5948" w14:paraId="60EB6E4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DE2F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773FD" w14:textId="3EBA24ED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96C42" w14:textId="336BB8D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CE0F" w14:textId="43183CB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FE421" w14:textId="5181889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F6ED3" w14:textId="697298C9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756D" w:rsidRPr="005E5948" w14:paraId="002A18F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09D5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01621" w14:textId="2BF8897C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E375" w14:textId="5A645B11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AF75" w14:textId="2F565A05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6FEEF" w14:textId="04C08112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EF216" w14:textId="50E9D09C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756D" w:rsidRPr="005E5948" w14:paraId="1DE0246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E045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4B2C7" w14:textId="2E2693F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B39E2" w14:textId="4C1FAA30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78C8" w14:textId="64BC415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E56C9" w14:textId="679FF862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45DD2" w14:textId="0959FB66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307B" w:rsidRPr="005E5948" w14:paraId="25E0F89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02B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E611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CE4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95D9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88E5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8D49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5E5948" w14:paraId="0DCF52C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121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2C7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5E5948" w14:paraId="3DD7C8B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C1C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DF4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5E5948" w14:paraId="565DA6F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023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A754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36A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7DC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7A4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1C6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5E5948" w14:paraId="748EDFD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B26F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3F99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512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6091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74D6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0920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5307B" w:rsidRPr="005E5948" w14:paraId="64BBDE1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6DD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3A0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209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7A0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9059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9173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756D" w:rsidRPr="005E5948" w14:paraId="41721295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D4D3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6C88" w14:textId="3E17786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87AFE" w14:textId="42A2F960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3718" w14:textId="674CE75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55EE0" w14:textId="0E396B70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571F8" w14:textId="3BC62F1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756D" w:rsidRPr="005E5948" w14:paraId="1D5E455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AFA6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651F" w14:textId="2BC6B0A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E2CBB" w14:textId="60027B06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CCF1" w14:textId="75B84B2A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0E636" w14:textId="3F352F8C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C62FD" w14:textId="70DD358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756D" w:rsidRPr="005E5948" w14:paraId="6BA5E93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4A95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81044" w14:textId="4B7860EB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4EE40" w14:textId="5D88C0E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4D628" w14:textId="20867108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88C42" w14:textId="1A337DAC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97DA5" w14:textId="07E03D25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2756D" w:rsidRPr="005E5948" w14:paraId="034101A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11815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884" w14:textId="65B8AD0F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48674" w14:textId="7716C62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FC90" w14:textId="2F3C9A5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3F3DC" w14:textId="7305BCD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F06B4" w14:textId="67661946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2756D" w:rsidRPr="005E5948" w14:paraId="7366D01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4554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28E8C" w14:textId="23C65A7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51FA" w14:textId="1892B341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9160" w14:textId="70DC5349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FA7F" w14:textId="349C3BEC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3C62F" w14:textId="4D6959D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756D" w:rsidRPr="005E5948" w14:paraId="5DC065A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F198" w14:textId="77777777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930C1" w14:textId="0CC1E713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04277" w14:textId="42FF39A9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ADDD" w14:textId="31B3429E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54E0EF" w14:textId="7AD02184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0F29" w14:textId="071C5099" w:rsidR="0002756D" w:rsidRPr="0002756D" w:rsidRDefault="0002756D" w:rsidP="00027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FAE70D" w14:textId="77777777" w:rsidR="00F51506" w:rsidRDefault="00F51506" w:rsidP="009621F7">
      <w:pPr>
        <w:spacing w:before="0"/>
        <w:jc w:val="center"/>
      </w:pPr>
    </w:p>
    <w:p w14:paraId="7AF3E4E8" w14:textId="024DCE7B" w:rsidR="009621F7" w:rsidRPr="00A5307B" w:rsidRDefault="009621F7" w:rsidP="009621F7">
      <w:pPr>
        <w:spacing w:before="0"/>
        <w:jc w:val="center"/>
        <w:rPr>
          <w:b/>
        </w:rPr>
      </w:pPr>
      <w:r w:rsidRPr="00A5307B">
        <w:rPr>
          <w:b/>
        </w:rPr>
        <w:t xml:space="preserve">Table 2. </w:t>
      </w:r>
      <w:r w:rsidR="00F51506" w:rsidRPr="00A5307B">
        <w:rPr>
          <w:b/>
        </w:rPr>
        <w:t>Performance of Test-1 over VTM7.0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6CB3D5F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DE1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D2E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2A722B2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1E3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96A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24A0C91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B1B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75E5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3DE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518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ACD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C8C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67AC" w:rsidRPr="0002756D" w14:paraId="0F5F505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750E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D78CC" w14:textId="60FFB5F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FF45D" w14:textId="4C0CF830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E6DDA" w14:textId="3A0F061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0469" w14:textId="673E5BD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AFD2C" w14:textId="2826C20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67AC" w:rsidRPr="0002756D" w14:paraId="31BCEC3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B46E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BBAD9" w14:textId="3A70DCD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BFD56" w14:textId="236D160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2924C" w14:textId="404AB6A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36771" w14:textId="71356D3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44161" w14:textId="257DEDF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67AC" w:rsidRPr="0002756D" w14:paraId="4C3D5A6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F1336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C38D" w14:textId="7FD14B2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D643" w14:textId="2D27AD30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7A3E" w14:textId="3AC201E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7550" w14:textId="2A8DF2A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16145" w14:textId="6B65096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67AC" w:rsidRPr="0002756D" w14:paraId="5E3F935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D093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89476" w14:textId="5EE925C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42C69" w14:textId="7B1DFD7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8A52A" w14:textId="3B495DA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2130" w14:textId="2AFF101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6FB9C" w14:textId="7163699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167AC" w:rsidRPr="0002756D" w14:paraId="56FFC15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902C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CA97" w14:textId="193EA48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EDE31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E7C0" w14:textId="30081ED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D8497" w14:textId="3FA4C73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49EE0" w14:textId="30114FD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67AC" w:rsidRPr="0002756D" w14:paraId="300127D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9812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EBB3C" w14:textId="25027B6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1DEB0" w14:textId="64DFFCB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8E361" w14:textId="073E2E8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7A0C1" w14:textId="34DF790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F05E0" w14:textId="29B4573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67AC" w:rsidRPr="0002756D" w14:paraId="43BDC5B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FED4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9ECCC" w14:textId="56C3D3A9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2985" w14:textId="44ECF3A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C43D" w14:textId="74D052A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0172" w14:textId="4987CB9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84F7A" w14:textId="4B908F2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167AC" w:rsidRPr="0002756D" w14:paraId="2A73948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3235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DF997" w14:textId="13F03A80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CE3A1" w14:textId="7899DB2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58629" w14:textId="4507343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89150" w14:textId="03D2E24F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B694D" w14:textId="65ADD21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5307B" w:rsidRPr="0002756D" w14:paraId="6076608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D11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50F2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2474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5EE1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B230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C5C8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0EACF86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67A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E78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3A82FB9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05C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56A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52B1029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AF2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C55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31D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C42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CFF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926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6101D76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2E0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8DD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867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50E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7C1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835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08AF8E1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528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6C84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EF69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780D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6542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64D4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67AC" w:rsidRPr="0002756D" w14:paraId="3F1B53A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AE0B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3C3D9" w14:textId="5BA318E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D2C3A" w14:textId="3A00392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A974" w14:textId="5C38CA3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8EB3" w14:textId="43599BF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22E69" w14:textId="73C2BDA9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67AC" w:rsidRPr="0002756D" w14:paraId="35DF133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0708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7295" w14:textId="5607BD5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8C35" w14:textId="30D6F26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8B11" w14:textId="1A9352E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505C2" w14:textId="6B74CD3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AC39C" w14:textId="450AF2E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67AC" w:rsidRPr="0002756D" w14:paraId="168C936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BD49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78737" w14:textId="40C980E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1FD3" w14:textId="3B098CD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0A923" w14:textId="2A470C1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6222" w14:textId="7154813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27198" w14:textId="38AC6AB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167AC" w:rsidRPr="0002756D" w14:paraId="29E49D1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F52A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00893" w14:textId="34B0BDA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5D1B5" w14:textId="08E2866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F295" w14:textId="4EA4DC3F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91232" w14:textId="5D36B6E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C00B9" w14:textId="0C72835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67AC" w:rsidRPr="0002756D" w14:paraId="0F45751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33B4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B4AA6" w14:textId="6C3E599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B7602" w14:textId="45A50E4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AEAF1" w14:textId="720010C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EC93" w14:textId="393C796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7B91D" w14:textId="7ECA97C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167AC" w:rsidRPr="0002756D" w14:paraId="1A49B8F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9A7E1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A493D" w14:textId="21CC549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89594" w14:textId="5DAC889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4899" w14:textId="3F848D9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0FCE8" w14:textId="162D81D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33CA1" w14:textId="671FA45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1A8F1BDC" w14:textId="15E1DC2B" w:rsidR="00F51506" w:rsidRDefault="00F51506" w:rsidP="009621F7">
      <w:pPr>
        <w:spacing w:before="0"/>
        <w:jc w:val="center"/>
      </w:pPr>
    </w:p>
    <w:p w14:paraId="302A131F" w14:textId="197C074F" w:rsidR="00F51506" w:rsidRPr="0050152E" w:rsidRDefault="00F51506" w:rsidP="00F51506">
      <w:pPr>
        <w:pStyle w:val="Heading2"/>
        <w:rPr>
          <w:szCs w:val="32"/>
          <w:lang w:val="en-CA"/>
        </w:rPr>
      </w:pPr>
      <w:r w:rsidRPr="0050152E">
        <w:rPr>
          <w:szCs w:val="32"/>
          <w:lang w:val="en-CA"/>
        </w:rPr>
        <w:t>Test</w:t>
      </w:r>
      <w:r>
        <w:rPr>
          <w:szCs w:val="32"/>
          <w:lang w:val="en-CA"/>
        </w:rPr>
        <w:t>-2</w:t>
      </w:r>
      <w:r w:rsidRPr="0050152E">
        <w:rPr>
          <w:szCs w:val="32"/>
          <w:lang w:val="en-CA"/>
        </w:rPr>
        <w:t xml:space="preserve">: </w:t>
      </w:r>
      <w:r w:rsidRPr="00DE5FE3">
        <w:rPr>
          <w:lang w:val="en-CA"/>
        </w:rPr>
        <w:t>CE4-1</w:t>
      </w:r>
      <w:r>
        <w:rPr>
          <w:lang w:val="en-CA"/>
        </w:rPr>
        <w:t>+</w:t>
      </w:r>
      <w:r w:rsidRPr="00DE5FE3">
        <w:rPr>
          <w:lang w:val="en-CA"/>
        </w:rPr>
        <w:t>CE4-2.1</w:t>
      </w:r>
      <w:r>
        <w:rPr>
          <w:lang w:val="en-CA"/>
        </w:rPr>
        <w:t>+</w:t>
      </w:r>
      <w:r w:rsidRPr="00DE5FE3">
        <w:rPr>
          <w:lang w:val="en-CA"/>
        </w:rPr>
        <w:t>CE4-3.1</w:t>
      </w:r>
      <w:r w:rsidRPr="00E1199B">
        <w:rPr>
          <w:lang w:val="en-CA"/>
        </w:rPr>
        <w:t>+</w:t>
      </w:r>
      <w:r w:rsidR="00A5307B">
        <w:rPr>
          <w:lang w:val="en-CA"/>
        </w:rPr>
        <w:t>M</w:t>
      </w:r>
      <w:r>
        <w:rPr>
          <w:lang w:val="en-CA"/>
        </w:rPr>
        <w:t>ethod #1</w:t>
      </w:r>
    </w:p>
    <w:p w14:paraId="592C5F6E" w14:textId="08CE6638" w:rsidR="00F51506" w:rsidRDefault="00F51506" w:rsidP="00F51506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72993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and </w:t>
      </w:r>
      <w:r w:rsidR="0077299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showed simulation results of Test-</w:t>
      </w:r>
      <w:r w:rsidR="00772993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with the anchors being</w:t>
      </w:r>
      <w:r w:rsidRPr="00F51506">
        <w:rPr>
          <w:lang w:val="en-CA"/>
        </w:rPr>
        <w:t xml:space="preserve"> </w:t>
      </w:r>
      <w:r>
        <w:rPr>
          <w:lang w:val="en-CA"/>
        </w:rPr>
        <w:t>CE4 common base and VTM7.0, respectively.</w:t>
      </w:r>
    </w:p>
    <w:p w14:paraId="1655F0A1" w14:textId="0CF8BB9E" w:rsidR="00F51506" w:rsidRPr="00A5307B" w:rsidRDefault="00F51506" w:rsidP="00F51506">
      <w:pPr>
        <w:jc w:val="center"/>
        <w:rPr>
          <w:b/>
        </w:rPr>
      </w:pPr>
      <w:r w:rsidRPr="00A5307B">
        <w:rPr>
          <w:b/>
        </w:rPr>
        <w:t xml:space="preserve">Table </w:t>
      </w:r>
      <w:r w:rsidR="00772993" w:rsidRPr="00A5307B">
        <w:rPr>
          <w:b/>
        </w:rPr>
        <w:t>3</w:t>
      </w:r>
      <w:r w:rsidRPr="00A5307B">
        <w:rPr>
          <w:b/>
        </w:rPr>
        <w:t>. Performance of Test-</w:t>
      </w:r>
      <w:r w:rsidR="00772993" w:rsidRPr="00A5307B">
        <w:rPr>
          <w:b/>
        </w:rPr>
        <w:t>2</w:t>
      </w:r>
      <w:r w:rsidRPr="00A5307B">
        <w:rPr>
          <w:b/>
        </w:rPr>
        <w:t xml:space="preserve"> over CE4 common 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6CAE6CD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287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9E6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0FCAA45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7B3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669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02756D" w14:paraId="0BE4951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708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F87E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0D1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293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2145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474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67AC" w:rsidRPr="0002756D" w14:paraId="5172ACF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F663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11C0B" w14:textId="4EEEC78E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D90F0" w14:textId="466D698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10D8" w14:textId="444D562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F727" w14:textId="3D1B3F8F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E4DFC" w14:textId="2455ACF9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67AC" w:rsidRPr="0002756D" w14:paraId="32AD626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5EB6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38B2" w14:textId="071BA25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AD090" w14:textId="0671AA6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2497" w14:textId="11C3FFD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88D7E" w14:textId="726A281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91667" w14:textId="7055F5C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67AC" w:rsidRPr="0002756D" w14:paraId="50AFFA5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11E8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FD5FB" w14:textId="2C4BCE0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1032F" w14:textId="6F42F4A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E56F" w14:textId="61FF7DE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5B87B" w14:textId="5A9E080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30267" w14:textId="4A7EC94E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67AC" w:rsidRPr="0002756D" w14:paraId="181B4DD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BC0B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19CB5" w14:textId="28A9692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593C3" w14:textId="10B797C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68AB" w14:textId="1D51735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573E" w14:textId="5A776D8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DA763" w14:textId="6A760E9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67AC" w:rsidRPr="0002756D" w14:paraId="4D292A6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8E1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5F88" w14:textId="58E92C4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BE8B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0C80A" w14:textId="1CE9832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170D" w14:textId="6BBA265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C2B62" w14:textId="2AB1DA0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67AC" w:rsidRPr="0002756D" w14:paraId="4129579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055C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7BC0" w14:textId="071675AE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67313" w14:textId="2A36960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A98C" w14:textId="46D51C6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A2D43" w14:textId="5B6BE72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72F2B" w14:textId="1C68B1C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67AC" w:rsidRPr="0002756D" w14:paraId="1DD9322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326F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C795" w14:textId="0CF0E21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D7141" w14:textId="504D359E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8116" w14:textId="7A5B66E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B04DB" w14:textId="134FDEA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61390" w14:textId="77DE3FE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67AC" w:rsidRPr="0002756D" w14:paraId="42F2BF8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273C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C088E" w14:textId="4FCBDC1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10EAC" w14:textId="4126E36E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A338" w14:textId="0A2EBF09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E60CD" w14:textId="08389EC3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480EB" w14:textId="53117AA5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307B" w:rsidRPr="0002756D" w14:paraId="2291F37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067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5EE9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E48D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DD00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678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38E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29D7C64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135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CFA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5A722C1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993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62A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02756D" w14:paraId="4AC4DC4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2C6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07D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B0B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798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FF5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60C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6873C54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7BA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449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C14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712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84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CD0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2C1CE5D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546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561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BC4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C18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AB7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CAE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67AC" w:rsidRPr="0002756D" w14:paraId="4A87E65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3E1A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5E16" w14:textId="36212A9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84889" w14:textId="69EB20A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381BE" w14:textId="5CC89DF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24ED" w14:textId="1894F180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655D8" w14:textId="4635DA06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167AC" w:rsidRPr="0002756D" w14:paraId="520CB81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1550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77940" w14:textId="00060FA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36842" w14:textId="55C0FE11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AE47" w14:textId="0C9DCAA5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1AED6" w14:textId="2195B14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D27CD" w14:textId="7807CACF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67AC" w:rsidRPr="0002756D" w14:paraId="751E1C5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40C9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4C57" w14:textId="3309FAE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7FF8" w14:textId="20B87332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B292E" w14:textId="2006A8E0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7AC9D" w14:textId="431C18E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5FA3E" w14:textId="7D356DF0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67AC" w:rsidRPr="0002756D" w14:paraId="351FF1A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7E0A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1B46" w14:textId="53BEC0DD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3DDF" w14:textId="25976D14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36E27" w14:textId="69FC4349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59559" w14:textId="6CBE328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F669A" w14:textId="01493B1F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167AC" w:rsidRPr="0002756D" w14:paraId="147EAB4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1127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9CB73" w14:textId="19C5A42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E328" w14:textId="3CE3E59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29FC" w14:textId="35072678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061B9" w14:textId="4D23A4C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19A05" w14:textId="1C77EE3F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67AC" w:rsidRPr="0002756D" w14:paraId="64E31BA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8734" w14:textId="77777777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8A983" w14:textId="3274B26C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BD556" w14:textId="57B9690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40C6" w14:textId="2A0E405B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5C193" w14:textId="2A39B12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FEF7C" w14:textId="11DBB00A" w:rsidR="001167AC" w:rsidRPr="0002756D" w:rsidRDefault="001167AC" w:rsidP="00116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B5A80F" w14:textId="77777777" w:rsidR="00F51506" w:rsidRDefault="00F51506" w:rsidP="00F51506">
      <w:pPr>
        <w:spacing w:before="0"/>
        <w:jc w:val="center"/>
      </w:pPr>
    </w:p>
    <w:p w14:paraId="3CFD4029" w14:textId="40BEAB70" w:rsidR="00F51506" w:rsidRPr="00A5307B" w:rsidRDefault="00F51506" w:rsidP="00F51506">
      <w:pPr>
        <w:spacing w:before="0"/>
        <w:jc w:val="center"/>
        <w:rPr>
          <w:b/>
        </w:rPr>
      </w:pPr>
      <w:r w:rsidRPr="00A5307B">
        <w:rPr>
          <w:b/>
        </w:rPr>
        <w:t xml:space="preserve">Table </w:t>
      </w:r>
      <w:r w:rsidR="00772993" w:rsidRPr="00A5307B">
        <w:rPr>
          <w:b/>
        </w:rPr>
        <w:t>4</w:t>
      </w:r>
      <w:r w:rsidRPr="00A5307B">
        <w:rPr>
          <w:b/>
        </w:rPr>
        <w:t>. Performance of Test-</w:t>
      </w:r>
      <w:r w:rsidR="00772993" w:rsidRPr="00A5307B">
        <w:rPr>
          <w:b/>
        </w:rPr>
        <w:t>2</w:t>
      </w:r>
      <w:r w:rsidRPr="00A5307B">
        <w:rPr>
          <w:b/>
        </w:rPr>
        <w:t xml:space="preserve"> over VTM7.0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6E42FAE5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75A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6A3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1A7FAE8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114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0AB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04002FB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6D6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F901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7D8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2AA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887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B0C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518" w:rsidRPr="0002756D" w14:paraId="374FE41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5741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41A2C" w14:textId="09158CD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07B7" w14:textId="05662CD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DC988" w14:textId="08A577D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15EA" w14:textId="0D22D8B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A6BA1" w14:textId="23B8CF8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518" w:rsidRPr="0002756D" w14:paraId="5973F26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2AA5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A3F5" w14:textId="7958DD1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A155" w14:textId="2F61E24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FD9D" w14:textId="74FB4B4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051AC" w14:textId="5E8D91A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9DA99" w14:textId="6B07EBE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518" w:rsidRPr="0002756D" w14:paraId="7C11501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4D87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0929" w14:textId="64E19FE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150ED" w14:textId="7BD5494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3E35" w14:textId="4B5D1E5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1543E" w14:textId="29E4438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991F5" w14:textId="1FC7255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518" w:rsidRPr="0002756D" w14:paraId="6E0F295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B996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80F0" w14:textId="3EDE876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6208" w14:textId="34188D7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CE01" w14:textId="638E169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FB5E" w14:textId="1BED021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21A7E" w14:textId="634B7110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54518" w:rsidRPr="0002756D" w14:paraId="15AB209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D914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1B272" w14:textId="2D1F586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7CBFC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2CBB" w14:textId="654ADEA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E5E4" w14:textId="1131036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11B25" w14:textId="1158E780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518" w:rsidRPr="0002756D" w14:paraId="0503088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81D7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F829" w14:textId="4A7170E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F1BAE" w14:textId="514D790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5B36F" w14:textId="3FC5396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17F45" w14:textId="063A4B4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C3AA7" w14:textId="6C692D1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518" w:rsidRPr="0002756D" w14:paraId="4AA65B6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50F3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6AAC" w14:textId="4BE5E31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0DA4" w14:textId="18474F9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3F85" w14:textId="54A70AE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9D5F" w14:textId="3E4ECFB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10700" w14:textId="0B1AC2F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54518" w:rsidRPr="0002756D" w14:paraId="4570970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2E12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D5675" w14:textId="2E3B680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AB253" w14:textId="40E9699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02AD" w14:textId="3726690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B8F9A" w14:textId="61AB11D0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0B806" w14:textId="2EC6534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5307B" w:rsidRPr="0002756D" w14:paraId="4ACA68D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6B2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393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091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7DF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F7D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2EB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107ADED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EC3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24F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32882BE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79F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357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0DF3043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46C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6F4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1C91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0F5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349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05A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151377E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E50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28D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9E2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A35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3FC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D8A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0FA4B31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D4C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B98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4FF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0A4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EA7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9D7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518" w:rsidRPr="0002756D" w14:paraId="5910D42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7EA8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B754" w14:textId="1DDEBAD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EDD4" w14:textId="574AA9E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AF77" w14:textId="6A1975A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2CB7" w14:textId="12AD7EF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34311" w14:textId="2C9E156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518" w:rsidRPr="0002756D" w14:paraId="1FD152B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4C29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EB93A" w14:textId="7E48C1A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DB7C" w14:textId="783D023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EFBA" w14:textId="2D067A4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D7794" w14:textId="24895416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14DC4" w14:textId="0FC4971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518" w:rsidRPr="0002756D" w14:paraId="1ED1EFF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E95B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2EB6" w14:textId="724C81A0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D01D" w14:textId="68BF73A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BB3C3" w14:textId="59DC2E2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27C5" w14:textId="3B55665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6191" w14:textId="7DC7E4D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518" w:rsidRPr="0002756D" w14:paraId="0CBF182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9231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B50FF" w14:textId="3726D21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0F64" w14:textId="7F0396E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577B" w14:textId="3C8D4C7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ECF98" w14:textId="091DD7B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EBFC1" w14:textId="27BB7C4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518" w:rsidRPr="0002756D" w14:paraId="438A86B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0749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730F1" w14:textId="753431F6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7AF2" w14:textId="014C482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7740" w14:textId="59D6E3F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83D9" w14:textId="17258C8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0257A" w14:textId="1D84F0D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54518" w:rsidRPr="0002756D" w14:paraId="0F542F6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3309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5B337" w14:textId="212D71B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921BD" w14:textId="340665F0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04AEC" w14:textId="2763385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6EB92" w14:textId="46C5CD6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7FD7B" w14:textId="376686C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14C81B11" w14:textId="64E2E279" w:rsidR="00F51506" w:rsidRDefault="00F51506" w:rsidP="009621F7">
      <w:pPr>
        <w:spacing w:before="0"/>
        <w:jc w:val="center"/>
      </w:pPr>
    </w:p>
    <w:p w14:paraId="0F1FF04B" w14:textId="172C2D14" w:rsidR="001F74B5" w:rsidRPr="0050152E" w:rsidRDefault="001F74B5" w:rsidP="001F74B5">
      <w:pPr>
        <w:pStyle w:val="Heading2"/>
        <w:rPr>
          <w:szCs w:val="32"/>
          <w:lang w:val="en-CA"/>
        </w:rPr>
      </w:pPr>
      <w:r w:rsidRPr="0050152E">
        <w:rPr>
          <w:szCs w:val="32"/>
          <w:lang w:val="en-CA"/>
        </w:rPr>
        <w:t>Test</w:t>
      </w:r>
      <w:r>
        <w:rPr>
          <w:szCs w:val="32"/>
          <w:lang w:val="en-CA"/>
        </w:rPr>
        <w:t>-3</w:t>
      </w:r>
      <w:r w:rsidRPr="0050152E">
        <w:rPr>
          <w:szCs w:val="32"/>
          <w:lang w:val="en-CA"/>
        </w:rPr>
        <w:t xml:space="preserve">: </w:t>
      </w:r>
      <w:r w:rsidRPr="00B13457">
        <w:rPr>
          <w:lang w:val="en-CA"/>
        </w:rPr>
        <w:t>CE4-1+CE4-2.1</w:t>
      </w:r>
      <w:r w:rsidRPr="00E1199B">
        <w:rPr>
          <w:lang w:val="en-CA"/>
        </w:rPr>
        <w:t>+</w:t>
      </w:r>
      <w:r w:rsidR="00A5307B">
        <w:rPr>
          <w:lang w:val="en-CA"/>
        </w:rPr>
        <w:t>M</w:t>
      </w:r>
      <w:r>
        <w:rPr>
          <w:lang w:val="en-CA"/>
        </w:rPr>
        <w:t>ethod #2</w:t>
      </w:r>
    </w:p>
    <w:p w14:paraId="57522644" w14:textId="630E2687" w:rsidR="001F74B5" w:rsidRDefault="001F74B5" w:rsidP="001F74B5">
      <w:pPr>
        <w:rPr>
          <w:szCs w:val="22"/>
          <w:lang w:val="en-CA"/>
        </w:rPr>
      </w:pPr>
      <w:r>
        <w:rPr>
          <w:szCs w:val="22"/>
          <w:lang w:val="en-CA"/>
        </w:rPr>
        <w:t>Table 5 and 6 showed simulation results of Test-3 with the anchors being</w:t>
      </w:r>
      <w:r w:rsidRPr="00F51506">
        <w:rPr>
          <w:lang w:val="en-CA"/>
        </w:rPr>
        <w:t xml:space="preserve"> </w:t>
      </w:r>
      <w:r>
        <w:rPr>
          <w:lang w:val="en-CA"/>
        </w:rPr>
        <w:t>CE4 common base and VTM7.0, respectively.</w:t>
      </w:r>
    </w:p>
    <w:p w14:paraId="0592E150" w14:textId="6286B20D" w:rsidR="001F74B5" w:rsidRPr="00A5307B" w:rsidRDefault="001F74B5" w:rsidP="001F74B5">
      <w:pPr>
        <w:jc w:val="center"/>
        <w:rPr>
          <w:b/>
        </w:rPr>
      </w:pPr>
      <w:r w:rsidRPr="00A5307B">
        <w:rPr>
          <w:b/>
        </w:rPr>
        <w:t>Table 5. Performance of Test-3 over CE4 common 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74A6196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8CE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C9D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50154FE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C93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7D0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02756D" w14:paraId="65C6293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538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DFC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5DB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0FB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BEDD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2FB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518" w:rsidRPr="0002756D" w14:paraId="59A3D1A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037C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AAA73" w14:textId="78136ED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E819" w14:textId="5F03246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FD9E" w14:textId="7E7DE38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7E07" w14:textId="69C1F34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68E09" w14:textId="0BC6F0B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518" w:rsidRPr="0002756D" w14:paraId="3D0E092D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BA19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64765" w14:textId="31D19D8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DC057" w14:textId="0299D1D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88A7D" w14:textId="18DC75F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5E927" w14:textId="0AF921B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E4DDE" w14:textId="050387B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518" w:rsidRPr="0002756D" w14:paraId="7825A97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E0C8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45E6" w14:textId="5507E97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8250" w14:textId="7CB9288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1746" w14:textId="3D2EC61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9498" w14:textId="0F86D25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E85F4" w14:textId="1DFD535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518" w:rsidRPr="0002756D" w14:paraId="03168C2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4E64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49D6" w14:textId="562BE16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D8C14" w14:textId="32402488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C67D" w14:textId="0C0F6146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2807B" w14:textId="17211B4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7A4B6" w14:textId="48F33FF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54518" w:rsidRPr="0002756D" w14:paraId="571A8D1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345A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120CB" w14:textId="2D76CE9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3F0DD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19AA" w14:textId="30C175C0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15E42" w14:textId="0B56273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9D91A" w14:textId="3471B61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518" w:rsidRPr="0002756D" w14:paraId="6285C58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929C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29B1" w14:textId="5EC44AC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81590" w14:textId="4D215B8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F9DE" w14:textId="76DA609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1C192" w14:textId="1531EAD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BC4B2" w14:textId="30F73EA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518" w:rsidRPr="0002756D" w14:paraId="36F694A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4586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0716" w14:textId="34EB214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B5ED" w14:textId="1939AA4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2441" w14:textId="20471D9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6C5AD" w14:textId="5274F226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A658C" w14:textId="571C48C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518" w:rsidRPr="0002756D" w14:paraId="182A7AB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DBD6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8678C" w14:textId="600F17D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958A7" w14:textId="013E7FC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ABCA2" w14:textId="3BBEBDF4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37502" w14:textId="1002FCE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CA59F" w14:textId="309E156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307B" w:rsidRPr="0002756D" w14:paraId="010C280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699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8A42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E937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CC6A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EB16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1B4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17E611D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39E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51C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5AB31A3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71C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3DA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02756D" w14:paraId="155CD33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BB2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9FF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5D3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A6F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8DC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C82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5CF5BB8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BF2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F58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75B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B8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5F3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C02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6788AA0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234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6A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27E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8E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738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7C3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518" w:rsidRPr="0002756D" w14:paraId="0808445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3958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788EE" w14:textId="5831216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D19DC" w14:textId="49B308B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5D4A0" w14:textId="5421D2D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AF7CF" w14:textId="718E56B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19971" w14:textId="4436DA3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518" w:rsidRPr="0002756D" w14:paraId="1504368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919A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8C2C" w14:textId="39E628D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5BE9" w14:textId="0009EB6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D116" w14:textId="613D81C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211DC" w14:textId="2FA2178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3E8BC" w14:textId="3C4D10F5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518" w:rsidRPr="0002756D" w14:paraId="37A07C5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EF1F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71CB" w14:textId="063340E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06A6A" w14:textId="5ADCD7B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F2D09" w14:textId="6B1CD3A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FABE0" w14:textId="067D1C8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1A916" w14:textId="3EC90DF2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518" w:rsidRPr="0002756D" w14:paraId="65A1EDB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1803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FA37" w14:textId="358C8739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CE2A0" w14:textId="2239059D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FB60" w14:textId="0A94EFA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7741" w14:textId="4D181CB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1C93D" w14:textId="2CBF89AB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518" w:rsidRPr="0002756D" w14:paraId="69C3963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8D67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26EED" w14:textId="6B5966B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104" w14:textId="40FD589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D4E7" w14:textId="1CA5F49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8294" w14:textId="24E5B67C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02761" w14:textId="77602C63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518" w:rsidRPr="0002756D" w14:paraId="137FA1A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B8D8" w14:textId="77777777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AF4A9" w14:textId="23C4BB06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8C818" w14:textId="4FF2DCEE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10C40" w14:textId="6717585F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FAA52" w14:textId="54274351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5F90A" w14:textId="34C1695A" w:rsidR="00454518" w:rsidRPr="0002756D" w:rsidRDefault="00454518" w:rsidP="00454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CE29638" w14:textId="77777777" w:rsidR="001F74B5" w:rsidRDefault="001F74B5" w:rsidP="001F74B5">
      <w:pPr>
        <w:spacing w:before="0"/>
        <w:jc w:val="center"/>
      </w:pPr>
    </w:p>
    <w:p w14:paraId="2BA9B631" w14:textId="5195CE17" w:rsidR="001F74B5" w:rsidRPr="00A5307B" w:rsidRDefault="001F74B5" w:rsidP="001F74B5">
      <w:pPr>
        <w:spacing w:before="0"/>
        <w:jc w:val="center"/>
        <w:rPr>
          <w:b/>
        </w:rPr>
      </w:pPr>
      <w:r w:rsidRPr="00A5307B">
        <w:rPr>
          <w:b/>
        </w:rPr>
        <w:t>Table 6. Performance of Test-3 over VTM7.0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229AF34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9DA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EBC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0A6A977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186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D5D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13F63ED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609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E7A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1D1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38F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75E7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6D1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4D9E" w:rsidRPr="0002756D" w14:paraId="1558B26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6629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0205E" w14:textId="47DF3B59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67815" w14:textId="181DF193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B7D6" w14:textId="783ECFC0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E7079" w14:textId="6671B25E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DA2BB" w14:textId="24128ED4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4D9E" w:rsidRPr="0002756D" w14:paraId="588B522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FF47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B0E0C" w14:textId="10F6AA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D899" w14:textId="447F66AE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312F" w14:textId="2EAD7F4B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BC7B" w14:textId="03787834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A7D73" w14:textId="2EE1E0A6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4D9E" w:rsidRPr="0002756D" w14:paraId="6A71132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B1C2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53C3" w14:textId="4155A38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5C72" w14:textId="1E44264A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5DF4" w14:textId="69140A0A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219A1" w14:textId="555B039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E13F9" w14:textId="2F03DDA1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C4D9E" w:rsidRPr="0002756D" w14:paraId="2014EFB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3F0D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494D1" w14:textId="198B5993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C727" w14:textId="73F642E0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09F9" w14:textId="79F8A8EE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15107" w14:textId="61E73D06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E3C88" w14:textId="13CDCED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4D9E" w:rsidRPr="0002756D" w14:paraId="116646F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362B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EA2B" w14:textId="75820C8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B7459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B5692" w14:textId="1F831665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4E985" w14:textId="06015D14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F5BEB" w14:textId="62E6CF73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4D9E" w:rsidRPr="0002756D" w14:paraId="22E9C37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CA66E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98EBF" w14:textId="6F8B7568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6057C" w14:textId="061164A1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468F" w14:textId="22DEFD3E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88DA0" w14:textId="00081E36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E1D60" w14:textId="6EDE1089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C4D9E" w:rsidRPr="0002756D" w14:paraId="2880BB5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9307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7BD7" w14:textId="5C92344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8AA2A" w14:textId="5BA9672B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FCE7" w14:textId="30B15A25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0196" w14:textId="78A4A2C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49EE7" w14:textId="11A76B25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C4D9E" w:rsidRPr="0002756D" w14:paraId="5C1ABF3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C882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90861" w14:textId="719BF05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35378" w14:textId="4EFC7BFA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60173" w14:textId="23367521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29756" w14:textId="38F99D6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469C6" w14:textId="6B4D3AC8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5307B" w:rsidRPr="0002756D" w14:paraId="1E0A629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D5F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FEB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00C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A84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12D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AFA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79663F5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712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BCA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0CA7D8F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C87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571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24BBD9AC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39A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8A0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A1A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A0A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C81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F46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727096B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6A4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35D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241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506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D13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1B9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3AA311C5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FE6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0B6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8C4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C22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330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282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4D9E" w:rsidRPr="0002756D" w14:paraId="3BB5BA3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95DA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A8A29" w14:textId="2AB16546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3290E" w14:textId="3C980750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AF9C" w14:textId="2E591762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FF65A" w14:textId="59C4FE5D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A9152" w14:textId="5E3A1884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4D9E" w:rsidRPr="0002756D" w14:paraId="4CB951C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08D4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8AF9" w14:textId="1660057D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6A1E" w14:textId="5172A895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DDE2" w14:textId="2219ACBB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510E6" w14:textId="1658E29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633AE" w14:textId="7F7A73FE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C4D9E" w:rsidRPr="0002756D" w14:paraId="7FC753D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437E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E3C0B" w14:textId="5D7BA50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7B31" w14:textId="4E140404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CD0C1" w14:textId="00392898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160AC" w14:textId="7039533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650D2" w14:textId="10581626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C4D9E" w:rsidRPr="0002756D" w14:paraId="0460481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65D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F4BD" w14:textId="74CC6013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F764" w14:textId="7DFED98E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6D34" w14:textId="05A77808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62E5F" w14:textId="1958FEAF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BB1D" w14:textId="5E418ED0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C4D9E" w:rsidRPr="0002756D" w14:paraId="1409724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4EAF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7AB9" w14:textId="5D939FAA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EDB75" w14:textId="40A9865D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DF96" w14:textId="5498A87A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F4D4B" w14:textId="0E887F18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4FAE2" w14:textId="4A39AE3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C4D9E" w:rsidRPr="0002756D" w14:paraId="5A76293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5D17" w14:textId="7777777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D12A6" w14:textId="4488E5BC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1353C" w14:textId="49C09E87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0AD9" w14:textId="5D664946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10EB0" w14:textId="3AF20641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D2020" w14:textId="3CF287A8" w:rsidR="008C4D9E" w:rsidRPr="0002756D" w:rsidRDefault="008C4D9E" w:rsidP="008C4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28BF3318" w14:textId="77777777" w:rsidR="001F74B5" w:rsidRDefault="001F74B5" w:rsidP="001F74B5">
      <w:pPr>
        <w:spacing w:before="0"/>
        <w:jc w:val="center"/>
      </w:pPr>
    </w:p>
    <w:p w14:paraId="4A17E986" w14:textId="7D0F834C" w:rsidR="001F74B5" w:rsidRPr="0050152E" w:rsidRDefault="001F74B5" w:rsidP="001F74B5">
      <w:pPr>
        <w:pStyle w:val="Heading2"/>
        <w:rPr>
          <w:szCs w:val="32"/>
          <w:lang w:val="en-CA"/>
        </w:rPr>
      </w:pPr>
      <w:r w:rsidRPr="0050152E">
        <w:rPr>
          <w:szCs w:val="32"/>
          <w:lang w:val="en-CA"/>
        </w:rPr>
        <w:t>Test</w:t>
      </w:r>
      <w:r>
        <w:rPr>
          <w:szCs w:val="32"/>
          <w:lang w:val="en-CA"/>
        </w:rPr>
        <w:t>-4</w:t>
      </w:r>
      <w:r w:rsidRPr="0050152E">
        <w:rPr>
          <w:szCs w:val="32"/>
          <w:lang w:val="en-CA"/>
        </w:rPr>
        <w:t xml:space="preserve">: </w:t>
      </w:r>
      <w:r w:rsidRPr="00DE5FE3">
        <w:rPr>
          <w:lang w:val="en-CA"/>
        </w:rPr>
        <w:t>CE4-1</w:t>
      </w:r>
      <w:r>
        <w:rPr>
          <w:lang w:val="en-CA"/>
        </w:rPr>
        <w:t>+</w:t>
      </w:r>
      <w:r w:rsidRPr="00DE5FE3">
        <w:rPr>
          <w:lang w:val="en-CA"/>
        </w:rPr>
        <w:t>CE4-2.1</w:t>
      </w:r>
      <w:r>
        <w:rPr>
          <w:lang w:val="en-CA"/>
        </w:rPr>
        <w:t>+</w:t>
      </w:r>
      <w:r w:rsidRPr="00DE5FE3">
        <w:rPr>
          <w:lang w:val="en-CA"/>
        </w:rPr>
        <w:t>CE4-3.1</w:t>
      </w:r>
      <w:r w:rsidRPr="00E1199B">
        <w:rPr>
          <w:lang w:val="en-CA"/>
        </w:rPr>
        <w:t>+</w:t>
      </w:r>
      <w:r w:rsidR="00A5307B">
        <w:rPr>
          <w:lang w:val="en-CA"/>
        </w:rPr>
        <w:t>M</w:t>
      </w:r>
      <w:r>
        <w:rPr>
          <w:lang w:val="en-CA"/>
        </w:rPr>
        <w:t>ethod #2</w:t>
      </w:r>
    </w:p>
    <w:p w14:paraId="1266904D" w14:textId="3CD9B9AB" w:rsidR="001F74B5" w:rsidRDefault="001F74B5" w:rsidP="001F74B5">
      <w:pPr>
        <w:rPr>
          <w:szCs w:val="22"/>
          <w:lang w:val="en-CA"/>
        </w:rPr>
      </w:pPr>
      <w:r>
        <w:rPr>
          <w:szCs w:val="22"/>
          <w:lang w:val="en-CA"/>
        </w:rPr>
        <w:t>Table 7 and 8 showed simulation results of Test-4 with the anchors being</w:t>
      </w:r>
      <w:r w:rsidRPr="00F51506">
        <w:rPr>
          <w:lang w:val="en-CA"/>
        </w:rPr>
        <w:t xml:space="preserve"> </w:t>
      </w:r>
      <w:r>
        <w:rPr>
          <w:lang w:val="en-CA"/>
        </w:rPr>
        <w:t>CE4 common base and VTM7.0, respectively.</w:t>
      </w:r>
    </w:p>
    <w:p w14:paraId="03BA8C8E" w14:textId="4B049737" w:rsidR="001F74B5" w:rsidRPr="00A5307B" w:rsidRDefault="001F74B5" w:rsidP="001F74B5">
      <w:pPr>
        <w:jc w:val="center"/>
        <w:rPr>
          <w:b/>
        </w:rPr>
      </w:pPr>
      <w:r w:rsidRPr="00A5307B">
        <w:rPr>
          <w:b/>
        </w:rPr>
        <w:t>Table 7. Performance of Test-4 over CE4 common 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6CC837E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6EC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5EF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3DE06FB5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558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40A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02756D" w14:paraId="196041F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443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7435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947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63E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A55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A21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079A" w:rsidRPr="0002756D" w14:paraId="737DD84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8E02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A950" w14:textId="4183117C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01995" w14:textId="00FEB52D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59D2" w14:textId="3465C5E5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CAE53" w14:textId="38FA5DF9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8623E" w14:textId="63063095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079A" w:rsidRPr="0002756D" w14:paraId="27AF358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5AB6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CB10" w14:textId="55DE0C1F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60194" w14:textId="571D4A4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394C" w14:textId="0AD0CC9F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DEABA" w14:textId="3F388712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2E4C4" w14:textId="54688F00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079A" w:rsidRPr="0002756D" w14:paraId="38F826F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6AE9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62657" w14:textId="7EBC312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AC34" w14:textId="407CA20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FD24" w14:textId="07E2E62D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F150A" w14:textId="225EBA2E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6D4A2" w14:textId="0F5F77FA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079A" w:rsidRPr="0002756D" w14:paraId="16F4129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A818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7192" w14:textId="4739E54E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A124" w14:textId="1AAC79CB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B745" w14:textId="6F64318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1C010" w14:textId="3D2A300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1F22A" w14:textId="010E77E4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079A" w:rsidRPr="0002756D" w14:paraId="61FEE0D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1DAD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4D5E" w14:textId="39836B7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AC89F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3B74" w14:textId="655E6645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93C1" w14:textId="4A66C212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18F3" w14:textId="454BFF15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079A" w:rsidRPr="0002756D" w14:paraId="24A4A7C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8BA6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163A" w14:textId="13B3F2E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8E60" w14:textId="6ACAF5B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FAE1" w14:textId="5105B856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E42E8" w14:textId="6265C8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9AED3" w14:textId="242563AB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079A" w:rsidRPr="0002756D" w14:paraId="36C894A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3515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59A6" w14:textId="01749A04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E1D0" w14:textId="0863C3F3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BE5B" w14:textId="7F69AF7D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68212" w14:textId="4EC295F3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E4A6" w14:textId="78F8FD7C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079A" w:rsidRPr="0002756D" w14:paraId="3E1505C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07DD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6756A" w14:textId="370F0DC2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32BF7" w14:textId="3CE59BAE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6F03" w14:textId="359E2CD9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51761E" w14:textId="6814A33E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D474C" w14:textId="51CB999F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307B" w:rsidRPr="0002756D" w14:paraId="05910A9D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7A1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B321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DF68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8304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1D2D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45E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005866C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CC0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FBB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7E50DD3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F58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F57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A5307B" w:rsidRPr="0002756D" w14:paraId="778DEBE0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C66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B40E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59F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811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2F3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E44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29A6901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F52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878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F06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AADD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950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4F5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71BCD6F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C9D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B32C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65F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A8E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F51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7CA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E079A" w:rsidRPr="0002756D" w14:paraId="6A20141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E7EB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11E14" w14:textId="35BF595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BBAE9" w14:textId="2BCA0C56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47B9" w14:textId="4295D33A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5E32" w14:textId="77C2DF70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483C6" w14:textId="28A537F5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079A" w:rsidRPr="0002756D" w14:paraId="6A79D0D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123D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993C" w14:textId="3F10869F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25C00" w14:textId="1A764FD6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5799" w14:textId="2FE4CCFB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D5C20" w14:textId="340AD65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425C5" w14:textId="2EA3781A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079A" w:rsidRPr="0002756D" w14:paraId="52350BE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36AD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71DF" w14:textId="4005B962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6ED9" w14:textId="11DDABD3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57F8" w14:textId="555665FB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99678" w14:textId="218CA9CC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E371B" w14:textId="2F9973C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079A" w:rsidRPr="0002756D" w14:paraId="00F1758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A75B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2281F" w14:textId="4BA9A9E5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13D7" w14:textId="3C035AC9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7EC21" w14:textId="1982420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AA3B3" w14:textId="69C5A0E6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6F1A8" w14:textId="597109C0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079A" w:rsidRPr="0002756D" w14:paraId="573D050A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80F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8C440" w14:textId="0FD611C4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804D" w14:textId="61A77D4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FD486" w14:textId="070E1AA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0E9E" w14:textId="48C9DF29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99A4" w14:textId="53BE1CC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079A" w:rsidRPr="0002756D" w14:paraId="7155097D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3004" w14:textId="7777777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9EC0F" w14:textId="50DEC16F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1D6CA" w14:textId="471AF75C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C6F8" w14:textId="705CE0E7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2EBCA" w14:textId="74325EA1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C7A1A" w14:textId="07E85F88" w:rsidR="007E079A" w:rsidRPr="0002756D" w:rsidRDefault="007E079A" w:rsidP="007E0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A3B8C7B" w14:textId="77777777" w:rsidR="001F74B5" w:rsidRPr="00A5307B" w:rsidRDefault="001F74B5" w:rsidP="001F74B5">
      <w:pPr>
        <w:spacing w:before="0"/>
        <w:jc w:val="center"/>
        <w:rPr>
          <w:b/>
        </w:rPr>
      </w:pPr>
    </w:p>
    <w:p w14:paraId="79891469" w14:textId="03FF4EDD" w:rsidR="001F74B5" w:rsidRPr="00A5307B" w:rsidRDefault="001F74B5" w:rsidP="001F74B5">
      <w:pPr>
        <w:spacing w:before="0"/>
        <w:jc w:val="center"/>
        <w:rPr>
          <w:b/>
        </w:rPr>
      </w:pPr>
      <w:r w:rsidRPr="00A5307B">
        <w:rPr>
          <w:b/>
        </w:rPr>
        <w:t>Table 8. Performance of Test-4 over VTM7.0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5307B" w:rsidRPr="0002756D" w14:paraId="7F750927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0069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9D8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A5307B" w:rsidRPr="0002756D" w14:paraId="381DDD71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22B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AE26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2DC5C47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18C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9D9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FAF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477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4DF9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0E1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5120" w:rsidRPr="0002756D" w14:paraId="7E6862F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ABDA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37A87" w14:textId="7845A9A1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4697" w14:textId="6BEF1F1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D583" w14:textId="41388D89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E771" w14:textId="1166D8A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AC6C6" w14:textId="4FC2F0D0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120" w:rsidRPr="0002756D" w14:paraId="4D694F15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3B36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E3C30" w14:textId="1E589F1E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F8C5" w14:textId="62B7F34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76CE" w14:textId="0A500C3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DA37C" w14:textId="2F38E11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5C668" w14:textId="4702EEE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5120" w:rsidRPr="0002756D" w14:paraId="1C17E15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C785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232ED" w14:textId="0559CE8A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8805E" w14:textId="1C65D74E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180EC" w14:textId="77E91208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BB15C" w14:textId="2F5CE0C8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FBECE" w14:textId="34ECB1E8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5120" w:rsidRPr="0002756D" w14:paraId="0704F06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A8A4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B7F16" w14:textId="669849FA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72ADD" w14:textId="6A725BA5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418C8" w14:textId="75F6F22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79FDA" w14:textId="30D83842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C36F3" w14:textId="10FB59C1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E5120" w:rsidRPr="0002756D" w14:paraId="4CD0002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71DE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3D8D" w14:textId="74B90D3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6ECEB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AAAB" w14:textId="0B99893A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3DE9" w14:textId="4CA163D2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6DAAE" w14:textId="3F9AA0D4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5120" w:rsidRPr="0002756D" w14:paraId="2EDD702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BCAD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1C21" w14:textId="11CEEFB3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5EB50" w14:textId="6B5D63BD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474A" w14:textId="324E6881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89296" w14:textId="3696EDFA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C60E1" w14:textId="112DC56A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5120" w:rsidRPr="0002756D" w14:paraId="4C671FDB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6EE6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F2228" w14:textId="75C59B33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E1FA5" w14:textId="7EB94B2A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A6E2" w14:textId="0FD2BA8B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F0300" w14:textId="398BB07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2ED52" w14:textId="1C4BF218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E5120" w:rsidRPr="0002756D" w14:paraId="3A8B6F9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EFD3" w14:textId="7777777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62E46" w14:textId="33A4018D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9E4E3" w14:textId="5FEC1DD6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8773" w14:textId="6F60AD6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F0CFC" w14:textId="118E4797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200F4" w14:textId="0536A723" w:rsidR="00AE5120" w:rsidRPr="0002756D" w:rsidRDefault="00AE5120" w:rsidP="00AE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5307B" w:rsidRPr="0002756D" w14:paraId="0DE5CD45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399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170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B5C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EF3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A28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68C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A5307B" w:rsidRPr="0002756D" w14:paraId="45905CB4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8E0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AB0F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A5307B" w:rsidRPr="0002756D" w14:paraId="7DD66796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41B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67D7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A5307B" w:rsidRPr="0002756D" w14:paraId="500F9AD2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E67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56E1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E526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53FE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F2CE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C76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307B" w:rsidRPr="0002756D" w14:paraId="0FE2B65F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4854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706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91A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FA9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C99A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E2C0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5307B" w:rsidRPr="0002756D" w14:paraId="7DACF418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0D18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F623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5AD5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671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6CD2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915B" w14:textId="77777777" w:rsidR="00A5307B" w:rsidRPr="0002756D" w:rsidRDefault="00A5307B" w:rsidP="007D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A3495" w:rsidRPr="0002756D" w14:paraId="7DC4EF0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4B15" w14:textId="7777777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2" w:name="_GoBack" w:colFirst="1" w:colLast="5"/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5A0A" w14:textId="29C3B0AD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23C0" w14:textId="484E2820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48BA" w14:textId="5F86646D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BE875" w14:textId="2259FFB3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17EA8" w14:textId="058A9AA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3495" w:rsidRPr="0002756D" w14:paraId="0434D4B3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1DCA" w14:textId="7777777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890E" w14:textId="271B3FC4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9A2E" w14:textId="1060E811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A41D" w14:textId="3616B8EC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B85D" w14:textId="281ADC1D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89ABC" w14:textId="6F4F8853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3495" w:rsidRPr="0002756D" w14:paraId="0767B49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858E" w14:textId="7777777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09112" w14:textId="4EE8EBC5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3C60" w14:textId="04C378E5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0ABC" w14:textId="0A5D03E0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7C2A8" w14:textId="64892968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3AAAF" w14:textId="7C5B4AB5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495" w:rsidRPr="0002756D" w14:paraId="491CE8EE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0DD3" w14:textId="7777777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732FD" w14:textId="2C0CECFF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BFDDC" w14:textId="40BE8BEC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B4C4" w14:textId="59CBE56E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A6DC" w14:textId="3317DDF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B0FE0" w14:textId="00F0CC5B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3495" w:rsidRPr="0002756D" w14:paraId="1A22F8ED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C328" w14:textId="7777777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C76D" w14:textId="1228DA35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57AB" w14:textId="142398BE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6285E" w14:textId="139F417F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7718B" w14:textId="25C1ED38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BC1B4" w14:textId="37FD1424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A3495" w:rsidRPr="0002756D" w14:paraId="429FBB99" w14:textId="77777777" w:rsidTr="007D1D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4A1A" w14:textId="7777777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756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BB585" w14:textId="606058D3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F5C45" w14:textId="0B973937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C2AC" w14:textId="542B1E59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00C3D" w14:textId="22B4B34C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24C23" w14:textId="3F07D836" w:rsidR="00CA3495" w:rsidRPr="0002756D" w:rsidRDefault="00CA3495" w:rsidP="00CA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bookmarkEnd w:id="0"/>
      <w:bookmarkEnd w:id="1"/>
      <w:bookmarkEnd w:id="2"/>
    </w:tbl>
    <w:p w14:paraId="6F1718A4" w14:textId="77777777" w:rsidR="001F74B5" w:rsidRDefault="001F74B5" w:rsidP="009621F7">
      <w:pPr>
        <w:spacing w:before="0"/>
        <w:jc w:val="center"/>
      </w:pPr>
    </w:p>
    <w:sectPr w:rsidR="001F74B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9816B" w14:textId="77777777" w:rsidR="00AB0B8F" w:rsidRDefault="00AB0B8F">
      <w:r>
        <w:separator/>
      </w:r>
    </w:p>
  </w:endnote>
  <w:endnote w:type="continuationSeparator" w:id="0">
    <w:p w14:paraId="782197C1" w14:textId="77777777" w:rsidR="00AB0B8F" w:rsidRDefault="00AB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8F71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756D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F2C89" w14:textId="77777777" w:rsidR="00AB0B8F" w:rsidRDefault="00AB0B8F">
      <w:r>
        <w:separator/>
      </w:r>
    </w:p>
  </w:footnote>
  <w:footnote w:type="continuationSeparator" w:id="0">
    <w:p w14:paraId="1A8098D5" w14:textId="77777777" w:rsidR="00AB0B8F" w:rsidRDefault="00AB0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52C"/>
    <w:rsid w:val="0002756D"/>
    <w:rsid w:val="000308A3"/>
    <w:rsid w:val="000458BC"/>
    <w:rsid w:val="00045C41"/>
    <w:rsid w:val="00046C03"/>
    <w:rsid w:val="0006428C"/>
    <w:rsid w:val="00065039"/>
    <w:rsid w:val="0007614F"/>
    <w:rsid w:val="00081398"/>
    <w:rsid w:val="00094479"/>
    <w:rsid w:val="000962AC"/>
    <w:rsid w:val="000B0612"/>
    <w:rsid w:val="000B0C0F"/>
    <w:rsid w:val="000B1C6B"/>
    <w:rsid w:val="000B4FF9"/>
    <w:rsid w:val="000C09AC"/>
    <w:rsid w:val="000E00F3"/>
    <w:rsid w:val="000E04DC"/>
    <w:rsid w:val="000F158C"/>
    <w:rsid w:val="00102F3D"/>
    <w:rsid w:val="001167AC"/>
    <w:rsid w:val="00124E38"/>
    <w:rsid w:val="0012580B"/>
    <w:rsid w:val="001272A3"/>
    <w:rsid w:val="00131F90"/>
    <w:rsid w:val="0013458C"/>
    <w:rsid w:val="0013526E"/>
    <w:rsid w:val="00146152"/>
    <w:rsid w:val="00155526"/>
    <w:rsid w:val="001620D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4B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5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3EE"/>
    <w:rsid w:val="003021BC"/>
    <w:rsid w:val="00306206"/>
    <w:rsid w:val="00317D85"/>
    <w:rsid w:val="00324C6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9B0"/>
    <w:rsid w:val="00454518"/>
    <w:rsid w:val="00465A1E"/>
    <w:rsid w:val="0049445A"/>
    <w:rsid w:val="004A2A63"/>
    <w:rsid w:val="004B210C"/>
    <w:rsid w:val="004B5079"/>
    <w:rsid w:val="004D405F"/>
    <w:rsid w:val="004E4F4F"/>
    <w:rsid w:val="004E6789"/>
    <w:rsid w:val="004F61E3"/>
    <w:rsid w:val="0050152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B67"/>
    <w:rsid w:val="005C385F"/>
    <w:rsid w:val="005C7C26"/>
    <w:rsid w:val="005E1AC6"/>
    <w:rsid w:val="005E3F2B"/>
    <w:rsid w:val="005F47B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208"/>
    <w:rsid w:val="00720E3B"/>
    <w:rsid w:val="0074393F"/>
    <w:rsid w:val="00745F6B"/>
    <w:rsid w:val="0075175B"/>
    <w:rsid w:val="0075585E"/>
    <w:rsid w:val="00770571"/>
    <w:rsid w:val="00772003"/>
    <w:rsid w:val="00772993"/>
    <w:rsid w:val="007768FF"/>
    <w:rsid w:val="007824D3"/>
    <w:rsid w:val="00796EE3"/>
    <w:rsid w:val="00797F72"/>
    <w:rsid w:val="007A7D29"/>
    <w:rsid w:val="007B4AB8"/>
    <w:rsid w:val="007D1181"/>
    <w:rsid w:val="007E01A3"/>
    <w:rsid w:val="007E079A"/>
    <w:rsid w:val="007E5D6A"/>
    <w:rsid w:val="007F087F"/>
    <w:rsid w:val="007F1F8B"/>
    <w:rsid w:val="007F6205"/>
    <w:rsid w:val="007F67A1"/>
    <w:rsid w:val="00811572"/>
    <w:rsid w:val="00811C05"/>
    <w:rsid w:val="008206C8"/>
    <w:rsid w:val="0086387C"/>
    <w:rsid w:val="00874A6C"/>
    <w:rsid w:val="00876C65"/>
    <w:rsid w:val="00882F72"/>
    <w:rsid w:val="008A4B4C"/>
    <w:rsid w:val="008A73F5"/>
    <w:rsid w:val="008C239F"/>
    <w:rsid w:val="008C3641"/>
    <w:rsid w:val="008C4D9E"/>
    <w:rsid w:val="008E480C"/>
    <w:rsid w:val="008F44B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736"/>
    <w:rsid w:val="009621F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A1"/>
    <w:rsid w:val="009F496B"/>
    <w:rsid w:val="00A01439"/>
    <w:rsid w:val="00A02E61"/>
    <w:rsid w:val="00A05CFF"/>
    <w:rsid w:val="00A13048"/>
    <w:rsid w:val="00A46843"/>
    <w:rsid w:val="00A5307B"/>
    <w:rsid w:val="00A56B97"/>
    <w:rsid w:val="00A6093D"/>
    <w:rsid w:val="00A767DC"/>
    <w:rsid w:val="00A76A6D"/>
    <w:rsid w:val="00A83253"/>
    <w:rsid w:val="00AA6E84"/>
    <w:rsid w:val="00AB0B8F"/>
    <w:rsid w:val="00AB1A1C"/>
    <w:rsid w:val="00AD05A8"/>
    <w:rsid w:val="00AE341B"/>
    <w:rsid w:val="00AE512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5E3"/>
    <w:rsid w:val="00BB366F"/>
    <w:rsid w:val="00BC10BA"/>
    <w:rsid w:val="00BC5AFD"/>
    <w:rsid w:val="00BF2BB4"/>
    <w:rsid w:val="00C00DDE"/>
    <w:rsid w:val="00C04F43"/>
    <w:rsid w:val="00C0609D"/>
    <w:rsid w:val="00C07320"/>
    <w:rsid w:val="00C11027"/>
    <w:rsid w:val="00C115AB"/>
    <w:rsid w:val="00C26CCB"/>
    <w:rsid w:val="00C30249"/>
    <w:rsid w:val="00C36A4A"/>
    <w:rsid w:val="00C3723B"/>
    <w:rsid w:val="00C42466"/>
    <w:rsid w:val="00C606C9"/>
    <w:rsid w:val="00C80288"/>
    <w:rsid w:val="00C84003"/>
    <w:rsid w:val="00C90650"/>
    <w:rsid w:val="00C97D78"/>
    <w:rsid w:val="00CA3495"/>
    <w:rsid w:val="00CC2AAE"/>
    <w:rsid w:val="00CC5A42"/>
    <w:rsid w:val="00CD0EAB"/>
    <w:rsid w:val="00CE5E02"/>
    <w:rsid w:val="00CF34DB"/>
    <w:rsid w:val="00CF3917"/>
    <w:rsid w:val="00CF558F"/>
    <w:rsid w:val="00D010C0"/>
    <w:rsid w:val="00D06872"/>
    <w:rsid w:val="00D073E2"/>
    <w:rsid w:val="00D446EC"/>
    <w:rsid w:val="00D51BF0"/>
    <w:rsid w:val="00D531DB"/>
    <w:rsid w:val="00D55942"/>
    <w:rsid w:val="00D723B7"/>
    <w:rsid w:val="00D807BF"/>
    <w:rsid w:val="00D82FCC"/>
    <w:rsid w:val="00DA17FC"/>
    <w:rsid w:val="00DA7887"/>
    <w:rsid w:val="00DB2C26"/>
    <w:rsid w:val="00DB4AFA"/>
    <w:rsid w:val="00DD02F4"/>
    <w:rsid w:val="00DD6622"/>
    <w:rsid w:val="00DE1C7C"/>
    <w:rsid w:val="00DE6B43"/>
    <w:rsid w:val="00E11923"/>
    <w:rsid w:val="00E262D4"/>
    <w:rsid w:val="00E36250"/>
    <w:rsid w:val="00E40994"/>
    <w:rsid w:val="00E47F2D"/>
    <w:rsid w:val="00E54511"/>
    <w:rsid w:val="00E60EDC"/>
    <w:rsid w:val="00E61DAC"/>
    <w:rsid w:val="00E72B80"/>
    <w:rsid w:val="00E75FE3"/>
    <w:rsid w:val="00E85E8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150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21"/>
    <w:rsid w:val="00FC2405"/>
    <w:rsid w:val="00FC35D3"/>
    <w:rsid w:val="00FD01C2"/>
    <w:rsid w:val="00FE595C"/>
    <w:rsid w:val="00FF0CE3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62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62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uan.d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dong.xu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Lidong</cp:lastModifiedBy>
  <cp:revision>42</cp:revision>
  <cp:lastPrinted>1900-01-01T08:00:00Z</cp:lastPrinted>
  <dcterms:created xsi:type="dcterms:W3CDTF">2019-04-11T19:57:00Z</dcterms:created>
  <dcterms:modified xsi:type="dcterms:W3CDTF">2020-01-07T05:40:00Z</dcterms:modified>
</cp:coreProperties>
</file>