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F40A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Hlk29145955"/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  <w:bookmarkEnd w:id="0"/>
          </w:p>
        </w:tc>
        <w:tc>
          <w:tcPr>
            <w:tcW w:w="3060" w:type="dxa"/>
          </w:tcPr>
          <w:p w14:paraId="59B7E346" w14:textId="5DA99F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4719A">
              <w:rPr>
                <w:rFonts w:hint="eastAsia"/>
                <w:lang w:val="en-CA" w:eastAsia="ja-JP"/>
              </w:rPr>
              <w:t>0</w:t>
            </w:r>
            <w:r w:rsidR="0094719A">
              <w:rPr>
                <w:lang w:val="en-CA" w:eastAsia="ja-JP"/>
              </w:rPr>
              <w:t>53</w:t>
            </w:r>
            <w:r w:rsidR="00803F14">
              <w:rPr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DF4014" w:rsidR="00E61DAC" w:rsidRPr="005B217D" w:rsidRDefault="009471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719A">
              <w:rPr>
                <w:b/>
                <w:szCs w:val="22"/>
                <w:lang w:val="en-CA"/>
              </w:rPr>
              <w:t>Crosscheck of JVET-Q0</w:t>
            </w:r>
            <w:r w:rsidR="00803F14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="00803F14">
              <w:rPr>
                <w:b/>
                <w:szCs w:val="22"/>
                <w:lang w:val="en-CA" w:eastAsia="ja-JP"/>
              </w:rPr>
              <w:t>11</w:t>
            </w:r>
            <w:r w:rsidRPr="0094719A">
              <w:rPr>
                <w:b/>
                <w:szCs w:val="22"/>
                <w:lang w:val="en-CA"/>
              </w:rPr>
              <w:t xml:space="preserve"> (</w:t>
            </w:r>
            <w:r w:rsidR="00803F14">
              <w:rPr>
                <w:rFonts w:hint="eastAsia"/>
                <w:b/>
                <w:szCs w:val="22"/>
                <w:lang w:val="en-CA" w:eastAsia="zh-CN"/>
              </w:rPr>
              <w:t>Non</w:t>
            </w:r>
            <w:r w:rsidR="00803F14">
              <w:rPr>
                <w:b/>
                <w:szCs w:val="22"/>
                <w:lang w:val="en-CA"/>
              </w:rPr>
              <w:t>-</w:t>
            </w:r>
            <w:r w:rsidR="00803F14" w:rsidRPr="007B79E6">
              <w:rPr>
                <w:b/>
                <w:szCs w:val="22"/>
                <w:lang w:val="en-CA"/>
              </w:rPr>
              <w:t xml:space="preserve">CE5: On CC-ALF padding for </w:t>
            </w:r>
            <w:r w:rsidR="00803F14">
              <w:rPr>
                <w:b/>
                <w:szCs w:val="22"/>
                <w:lang w:val="en-CA"/>
              </w:rPr>
              <w:t xml:space="preserve">ALF </w:t>
            </w:r>
            <w:r w:rsidR="00803F14" w:rsidRPr="007B79E6">
              <w:rPr>
                <w:b/>
                <w:szCs w:val="22"/>
                <w:lang w:val="en-CA"/>
              </w:rPr>
              <w:t>virtual boundar</w:t>
            </w:r>
            <w:r w:rsidR="00803F14">
              <w:rPr>
                <w:rFonts w:hint="eastAsia"/>
                <w:b/>
                <w:szCs w:val="22"/>
                <w:lang w:val="en-CA" w:eastAsia="zh-CN"/>
              </w:rPr>
              <w:t>ies</w:t>
            </w:r>
            <w:r w:rsidRPr="0094719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766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BC6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2434B1" w:rsidR="0094719A" w:rsidRPr="005B217D" w:rsidRDefault="0094719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C538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1F3B">
              <w:rPr>
                <w:szCs w:val="22"/>
              </w:rPr>
              <w:t>ikai.tomohiro</w:t>
            </w:r>
            <w:r w:rsidR="0094719A" w:rsidRPr="0094719A">
              <w:rPr>
                <w:szCs w:val="22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5897D" w:rsidR="00E61DAC" w:rsidRPr="005B217D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9190ADB" w:rsidR="00263398" w:rsidRDefault="0094719A" w:rsidP="00C00DDE">
      <w:pPr>
        <w:rPr>
          <w:lang w:val="en-CA"/>
        </w:rPr>
      </w:pPr>
      <w:r>
        <w:rPr>
          <w:lang w:val="en-CA"/>
        </w:rPr>
        <w:t xml:space="preserve">This contribution presents a crosscheck report of </w:t>
      </w:r>
      <w:r w:rsidR="00803F14" w:rsidRPr="00803F14">
        <w:rPr>
          <w:lang w:val="en-CA"/>
        </w:rPr>
        <w:t>JVET-Q0311 (Non-CE5: On CC-ALF padding for ALF virtual boundaries)</w:t>
      </w:r>
      <w:r w:rsidR="008B3440">
        <w:rPr>
          <w:lang w:val="en-CA"/>
        </w:rPr>
        <w:t>. The experimental result of tester match with those provided by proponents.</w:t>
      </w:r>
    </w:p>
    <w:p w14:paraId="274F3C00" w14:textId="6220393D" w:rsidR="001908F5" w:rsidRDefault="001908F5" w:rsidP="00C00DD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test1 </w:t>
      </w:r>
      <w:r w:rsidR="00D01F3B">
        <w:rPr>
          <w:lang w:val="en-CA" w:eastAsia="ja-JP"/>
        </w:rPr>
        <w:t xml:space="preserve">disables CC-ALF process below the virtual boundary (i.e. CTU size - 4 in </w:t>
      </w:r>
      <w:proofErr w:type="spellStart"/>
      <w:r w:rsidR="00D01F3B">
        <w:rPr>
          <w:lang w:val="en-CA" w:eastAsia="ja-JP"/>
        </w:rPr>
        <w:t>luma</w:t>
      </w:r>
      <w:proofErr w:type="spellEnd"/>
      <w:r w:rsidR="00D01F3B">
        <w:rPr>
          <w:lang w:val="en-CA" w:eastAsia="ja-JP"/>
        </w:rPr>
        <w:t xml:space="preserve"> position)</w:t>
      </w:r>
      <w:r>
        <w:rPr>
          <w:lang w:val="en-CA" w:eastAsia="ja-JP"/>
        </w:rPr>
        <w:t>.</w:t>
      </w:r>
    </w:p>
    <w:p w14:paraId="2A7C25D7" w14:textId="37D030D3" w:rsidR="001908F5" w:rsidRDefault="001908F5" w:rsidP="00C00DD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test2 </w:t>
      </w:r>
      <w:r w:rsidR="00037CEE">
        <w:rPr>
          <w:lang w:val="en-CA" w:eastAsia="ja-JP"/>
        </w:rPr>
        <w:t>modifies</w:t>
      </w:r>
      <w:bookmarkStart w:id="1" w:name="_GoBack"/>
      <w:bookmarkEnd w:id="1"/>
      <w:r w:rsidR="00D01F3B">
        <w:rPr>
          <w:lang w:val="en-CA" w:eastAsia="ja-JP"/>
        </w:rPr>
        <w:t xml:space="preserve"> CC-ALF padding process</w:t>
      </w:r>
    </w:p>
    <w:p w14:paraId="29EC668C" w14:textId="40FA66FC" w:rsidR="008B3440" w:rsidRDefault="008B3440" w:rsidP="00C00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</w:t>
      </w:r>
      <w:r w:rsidR="001908F5">
        <w:rPr>
          <w:lang w:val="en-CA" w:eastAsia="ja-JP"/>
        </w:rPr>
        <w:t xml:space="preserve">also </w:t>
      </w:r>
      <w:r>
        <w:rPr>
          <w:lang w:val="en-CA" w:eastAsia="ja-JP"/>
        </w:rPr>
        <w:t xml:space="preserve">reported that the test1’s </w:t>
      </w:r>
      <w:r w:rsidR="00803F14">
        <w:rPr>
          <w:lang w:val="en-CA" w:eastAsia="ja-JP"/>
        </w:rPr>
        <w:t xml:space="preserve">YUV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change is </w:t>
      </w:r>
      <w:r w:rsidR="00803F14">
        <w:rPr>
          <w:lang w:val="en-CA" w:eastAsia="ja-JP"/>
        </w:rPr>
        <w:t>{</w:t>
      </w:r>
      <w:r>
        <w:rPr>
          <w:lang w:val="en-CA" w:eastAsia="ja-JP"/>
        </w:rPr>
        <w:t>0.0</w:t>
      </w:r>
      <w:r w:rsidR="00803F14">
        <w:rPr>
          <w:lang w:val="en-CA" w:eastAsia="ja-JP"/>
        </w:rPr>
        <w:t>0</w:t>
      </w:r>
      <w:r>
        <w:rPr>
          <w:lang w:val="en-CA" w:eastAsia="ja-JP"/>
        </w:rPr>
        <w:t xml:space="preserve"> %</w:t>
      </w:r>
      <w:r w:rsidR="00803F14">
        <w:rPr>
          <w:lang w:val="en-CA" w:eastAsia="ja-JP"/>
        </w:rPr>
        <w:t>, 0.22 %, 0.19 %}, {0.00 %, 0.16 %, 0.22 %}</w:t>
      </w:r>
      <w:r>
        <w:rPr>
          <w:lang w:val="en-CA" w:eastAsia="ja-JP"/>
        </w:rPr>
        <w:t xml:space="preserve"> and </w:t>
      </w:r>
      <w:r w:rsidR="00803F14">
        <w:rPr>
          <w:lang w:val="en-CA" w:eastAsia="ja-JP"/>
        </w:rPr>
        <w:t>{</w:t>
      </w:r>
      <w:r>
        <w:rPr>
          <w:lang w:val="en-CA" w:eastAsia="ja-JP"/>
        </w:rPr>
        <w:t>0.0</w:t>
      </w:r>
      <w:r w:rsidR="00803F14">
        <w:rPr>
          <w:lang w:val="en-CA" w:eastAsia="ja-JP"/>
        </w:rPr>
        <w:t>0</w:t>
      </w:r>
      <w:r>
        <w:rPr>
          <w:lang w:val="en-CA" w:eastAsia="ja-JP"/>
        </w:rPr>
        <w:t xml:space="preserve"> %</w:t>
      </w:r>
      <w:r w:rsidR="00803F14">
        <w:rPr>
          <w:lang w:val="en-CA" w:eastAsia="ja-JP"/>
        </w:rPr>
        <w:t>, 0.15 %, 0.24 %}</w:t>
      </w:r>
      <w:r>
        <w:rPr>
          <w:lang w:val="en-CA" w:eastAsia="ja-JP"/>
        </w:rPr>
        <w:t xml:space="preserve"> on average </w:t>
      </w:r>
      <w:r w:rsidR="00037CEE">
        <w:rPr>
          <w:lang w:val="en-CA" w:eastAsia="ja-JP"/>
        </w:rPr>
        <w:t xml:space="preserve">compared to CC5 common software </w:t>
      </w:r>
      <w:r>
        <w:rPr>
          <w:lang w:val="en-CA" w:eastAsia="ja-JP"/>
        </w:rPr>
        <w:t>in AI</w:t>
      </w:r>
      <w:r w:rsidR="00803F14">
        <w:rPr>
          <w:lang w:val="en-CA" w:eastAsia="ja-JP"/>
        </w:rPr>
        <w:t>, RA</w:t>
      </w:r>
      <w:r>
        <w:rPr>
          <w:lang w:val="en-CA" w:eastAsia="ja-JP"/>
        </w:rPr>
        <w:t xml:space="preserve"> and </w:t>
      </w:r>
      <w:r w:rsidR="00803F14">
        <w:rPr>
          <w:lang w:val="en-CA" w:eastAsia="ja-JP"/>
        </w:rPr>
        <w:t>LB</w:t>
      </w:r>
      <w:r>
        <w:rPr>
          <w:lang w:val="en-CA" w:eastAsia="ja-JP"/>
        </w:rPr>
        <w:t xml:space="preserve"> respectively and test2’s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change is </w:t>
      </w:r>
      <w:r w:rsidR="00803F14">
        <w:rPr>
          <w:lang w:val="en-CA" w:eastAsia="ja-JP"/>
        </w:rPr>
        <w:t>{0.00 %, 0.</w:t>
      </w:r>
      <w:r w:rsidR="00803F14">
        <w:rPr>
          <w:lang w:val="en-CA" w:eastAsia="ja-JP"/>
        </w:rPr>
        <w:t>00</w:t>
      </w:r>
      <w:r w:rsidR="00803F14">
        <w:rPr>
          <w:lang w:val="en-CA" w:eastAsia="ja-JP"/>
        </w:rPr>
        <w:t xml:space="preserve"> %, 0.</w:t>
      </w:r>
      <w:r w:rsidR="00803F14">
        <w:rPr>
          <w:lang w:val="en-CA" w:eastAsia="ja-JP"/>
        </w:rPr>
        <w:t xml:space="preserve">01 </w:t>
      </w:r>
      <w:r w:rsidR="00803F14">
        <w:rPr>
          <w:lang w:val="en-CA" w:eastAsia="ja-JP"/>
        </w:rPr>
        <w:t xml:space="preserve">%}, {0.00 %, </w:t>
      </w:r>
      <w:r w:rsidR="00803F14">
        <w:rPr>
          <w:lang w:val="en-CA" w:eastAsia="ja-JP"/>
        </w:rPr>
        <w:t>-</w:t>
      </w:r>
      <w:r w:rsidR="00803F14">
        <w:rPr>
          <w:lang w:val="en-CA" w:eastAsia="ja-JP"/>
        </w:rPr>
        <w:t>0.</w:t>
      </w:r>
      <w:r w:rsidR="00803F14">
        <w:rPr>
          <w:lang w:val="en-CA" w:eastAsia="ja-JP"/>
        </w:rPr>
        <w:t>01</w:t>
      </w:r>
      <w:r w:rsidR="00803F14">
        <w:rPr>
          <w:lang w:val="en-CA" w:eastAsia="ja-JP"/>
        </w:rPr>
        <w:t xml:space="preserve"> %, 0.</w:t>
      </w:r>
      <w:r w:rsidR="00803F14">
        <w:rPr>
          <w:lang w:val="en-CA" w:eastAsia="ja-JP"/>
        </w:rPr>
        <w:t>00</w:t>
      </w:r>
      <w:r w:rsidR="00803F14">
        <w:rPr>
          <w:lang w:val="en-CA" w:eastAsia="ja-JP"/>
        </w:rPr>
        <w:t xml:space="preserve"> %} and {0.0</w:t>
      </w:r>
      <w:r w:rsidR="00803F14">
        <w:rPr>
          <w:lang w:val="en-CA" w:eastAsia="ja-JP"/>
        </w:rPr>
        <w:t>1</w:t>
      </w:r>
      <w:r w:rsidR="00803F14">
        <w:rPr>
          <w:lang w:val="en-CA" w:eastAsia="ja-JP"/>
        </w:rPr>
        <w:t xml:space="preserve"> %, </w:t>
      </w:r>
      <w:r w:rsidR="00803F14">
        <w:rPr>
          <w:lang w:val="en-CA" w:eastAsia="ja-JP"/>
        </w:rPr>
        <w:t>-</w:t>
      </w:r>
      <w:r w:rsidR="00803F14">
        <w:rPr>
          <w:lang w:val="en-CA" w:eastAsia="ja-JP"/>
        </w:rPr>
        <w:t>0.</w:t>
      </w:r>
      <w:r w:rsidR="00803F14">
        <w:rPr>
          <w:lang w:val="en-CA" w:eastAsia="ja-JP"/>
        </w:rPr>
        <w:t>07</w:t>
      </w:r>
      <w:r w:rsidR="00803F14">
        <w:rPr>
          <w:lang w:val="en-CA" w:eastAsia="ja-JP"/>
        </w:rPr>
        <w:t xml:space="preserve"> %, 0.</w:t>
      </w:r>
      <w:r w:rsidR="00803F14">
        <w:rPr>
          <w:lang w:val="en-CA" w:eastAsia="ja-JP"/>
        </w:rPr>
        <w:t>11</w:t>
      </w:r>
      <w:r w:rsidR="00803F14">
        <w:rPr>
          <w:lang w:val="en-CA" w:eastAsia="ja-JP"/>
        </w:rPr>
        <w:t xml:space="preserve"> %} on average </w:t>
      </w:r>
      <w:r w:rsidR="00037CEE">
        <w:rPr>
          <w:lang w:val="en-CA" w:eastAsia="ja-JP"/>
        </w:rPr>
        <w:t>compared to CC5 common software</w:t>
      </w:r>
      <w:r w:rsidR="00037CEE">
        <w:rPr>
          <w:lang w:val="en-CA" w:eastAsia="ja-JP"/>
        </w:rPr>
        <w:t xml:space="preserve"> </w:t>
      </w:r>
      <w:r w:rsidR="00803F14">
        <w:rPr>
          <w:lang w:val="en-CA" w:eastAsia="ja-JP"/>
        </w:rPr>
        <w:t>in AI, RA and LB respectively</w:t>
      </w:r>
    </w:p>
    <w:p w14:paraId="76DA03E0" w14:textId="77777777" w:rsidR="008B3440" w:rsidRPr="005B217D" w:rsidRDefault="008B3440" w:rsidP="00C00DDE">
      <w:pPr>
        <w:rPr>
          <w:lang w:val="en-CA" w:eastAsia="ja-JP"/>
        </w:rPr>
      </w:pPr>
    </w:p>
    <w:p w14:paraId="7D2AC1F0" w14:textId="430927E7" w:rsidR="00745F6B" w:rsidRDefault="00877170" w:rsidP="00E11923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7E9C138E" w14:textId="4D27230E" w:rsidR="00803F14" w:rsidRDefault="00803F14" w:rsidP="00803F14">
      <w:pPr>
        <w:rPr>
          <w:lang w:val="en-CA" w:eastAsia="ja-JP"/>
        </w:rPr>
      </w:pPr>
      <w:r>
        <w:rPr>
          <w:lang w:val="en-CA" w:eastAsia="ja-JP"/>
        </w:rPr>
        <w:t>Test1</w:t>
      </w:r>
      <w:r w:rsidR="00037CEE">
        <w:rPr>
          <w:lang w:val="en-CA" w:eastAsia="ja-JP"/>
        </w:rPr>
        <w:t xml:space="preserve">: Disable </w:t>
      </w:r>
      <w:r w:rsidR="00037CEE">
        <w:rPr>
          <w:lang w:val="en-CA" w:eastAsia="ja-JP"/>
        </w:rPr>
        <w:t>CC-ALF process below the virtual boundary</w:t>
      </w:r>
    </w:p>
    <w:p w14:paraId="749B3154" w14:textId="6D9F141B" w:rsidR="00803F14" w:rsidRDefault="00803F14" w:rsidP="00803F14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nchor: CE5 common base</w:t>
      </w:r>
    </w:p>
    <w:p w14:paraId="092C4C99" w14:textId="03834694" w:rsidR="00803F14" w:rsidRDefault="00803F14" w:rsidP="00803F14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803F14" w:rsidRPr="00803F14" w14:paraId="176C9C2D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475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22D3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03F14" w:rsidRPr="00803F14" w14:paraId="7ECFCA23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291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425E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16B981D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72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BE7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790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CCC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AF9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E28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0A8B0622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76C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DB0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A4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711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546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AD1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302FD3D0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FC9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66E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864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546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712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6DB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4C7FE538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987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1F7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EDD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BBA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B7A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AF4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D3FB9DC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6D4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52F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348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4A7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F4E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BEB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F344BC9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3A6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BF6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D1A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911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EE2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7E1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AC92CDE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304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71A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0DA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8E6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750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D64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4E2F40C0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410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7CB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1DB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DA2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59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740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44E8D8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DF4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9F60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EDD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50B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3C7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CC2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3B33BED6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9D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072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57A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734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CA2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FF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3F14" w:rsidRPr="00803F14" w14:paraId="3FAF26F3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E73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004A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03F14" w:rsidRPr="00803F14" w14:paraId="7886F6DB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1F8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4636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390810B3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1A7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C25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6AF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D29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8F3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4EA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26A8C426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724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D48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2A9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EF5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F2E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CB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51A3ADF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AF7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0A8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E0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360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6FB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18F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201B4941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E9A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7EB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C37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BB6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B03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F88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B59E772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F4A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047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E40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0E3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7C8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94F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F7BA4B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F10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9A0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858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EE8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74F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BDC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7A449248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3B7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CBF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F7F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AD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3B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0CF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53993F26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CE9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493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1B4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F59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8AC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AD1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EA28E17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7A2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2DB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9F09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8C1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751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396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6E1B34E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D3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B25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C35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093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912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D57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3F14" w:rsidRPr="00803F14" w14:paraId="0EC87F7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949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2F75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03F14" w:rsidRPr="00803F14" w14:paraId="340334BC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68B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4440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578F6A68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E8D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349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314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B2B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A6E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4A3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4EA49AE3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67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0A0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889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88E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397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662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3F44D022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D85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A42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F26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C2D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C4D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0C5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445AEA4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705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424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805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7E4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15E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44A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4F1547FC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36B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64D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B1D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7D7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E0E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E19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9EE36EE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5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D84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E30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FD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68B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1A2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54BA0CAF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4B9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8E8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FDD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829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774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F27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6D007068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71A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434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B1D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AA4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36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D79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B82CA7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545D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4E68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97D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430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76F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00B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E3749B2" w14:textId="2E1750E2" w:rsidR="00803F14" w:rsidRDefault="00803F14" w:rsidP="00803F14">
      <w:pPr>
        <w:rPr>
          <w:lang w:val="en-CA" w:eastAsia="ja-JP"/>
        </w:rPr>
      </w:pPr>
    </w:p>
    <w:p w14:paraId="4F86BC8D" w14:textId="3709FC3E" w:rsidR="00803F14" w:rsidRDefault="00803F14" w:rsidP="00803F14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</w:t>
      </w:r>
      <w:r w:rsidR="00037CEE">
        <w:rPr>
          <w:lang w:val="en-CA" w:eastAsia="ja-JP"/>
        </w:rPr>
        <w:t xml:space="preserve">: Modify </w:t>
      </w:r>
      <w:r w:rsidR="00037CEE">
        <w:rPr>
          <w:lang w:val="en-CA" w:eastAsia="ja-JP"/>
        </w:rPr>
        <w:t>CC-ALF padding process</w:t>
      </w:r>
    </w:p>
    <w:p w14:paraId="1DD8D116" w14:textId="28BDD1DD" w:rsidR="00803F14" w:rsidRDefault="00803F14" w:rsidP="00803F14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nchor: CE5 common base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3F14" w:rsidRPr="00803F14" w14:paraId="43B0BFD0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A02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6463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63BC9F7B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76D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02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65B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149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EC3E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018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4DB442B0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27E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545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4BA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21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79F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15C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09DEFCA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2EE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536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3C3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594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F62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0B5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6623B99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EDB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E3B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D9F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D31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BE7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ABA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4B6A0089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484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C03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58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A5D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BAE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21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4E0E04E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5BF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D90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569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847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AA6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487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2A517A83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A9F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4B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B63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545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304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F77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28E87B4A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AFF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197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7F3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0F1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A77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359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A23608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82A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001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A0CB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134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EA35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604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B1F31B3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C7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CCC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D7A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BD5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CD5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131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3F14" w:rsidRPr="00803F14" w14:paraId="744E7169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98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0433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03F14" w:rsidRPr="00803F14" w14:paraId="4738E7F2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B55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6AF8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514F57DA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1A9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C70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65B6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BFA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0551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FF6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25E0C1EB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37E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C1B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4C2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B45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DDA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E8B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766320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125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4F6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D3F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73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CD8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2BC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1526AA34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5A7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779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D43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2AB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F92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5A9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5BB98468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41B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E57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EB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912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1F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B23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722EC9AB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771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FAD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B37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9A2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2C3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874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68DE37C2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904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775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268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190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E62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34E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32F438FD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0B2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E24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B03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C91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E13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844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0FC3D3D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074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A9B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2A7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3EF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8AB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4C4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3F5027CF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4C2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295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D3A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01F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FE5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D2C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3F14" w:rsidRPr="00803F14" w14:paraId="0BB150B4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124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E251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03F14" w:rsidRPr="00803F14" w14:paraId="51A77506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BFB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9D6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CE5 common base(sharp)</w:t>
            </w:r>
          </w:p>
        </w:tc>
      </w:tr>
      <w:tr w:rsidR="00803F14" w:rsidRPr="00803F14" w14:paraId="1F1CD263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43A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C9F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C4F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5FC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EFB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14A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3F14" w:rsidRPr="00803F14" w14:paraId="1D7BF66D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EEA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D8C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23E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5E6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C7E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8FA9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06D4F7B8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77A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6FF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63E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504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14E1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C81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3F14" w:rsidRPr="00803F14" w14:paraId="03A462E6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0DC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A2F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CA1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53DC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07E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C86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2793EBED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B85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CB6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40A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627D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34D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123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3BCCFD52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A70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BA9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4D6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B0D2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4AA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6EE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0EFB0525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056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5A93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9EC7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2F4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A1B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CB0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0F62E094" w14:textId="77777777" w:rsidTr="00803F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0CF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611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69A6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EB6E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CAE8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E7FF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3F14" w:rsidRPr="00803F14" w14:paraId="2CADF505" w14:textId="77777777" w:rsidTr="00803F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576B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92E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FC30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ADD4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898A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3FB5" w14:textId="77777777" w:rsidR="00803F14" w:rsidRPr="00803F14" w:rsidRDefault="00803F14" w:rsidP="008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3F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7CFAAD3" w14:textId="77777777" w:rsidR="00803F14" w:rsidRDefault="00803F14" w:rsidP="00803F14">
      <w:pPr>
        <w:rPr>
          <w:rFonts w:hint="eastAsia"/>
          <w:lang w:val="en-CA" w:eastAsia="ja-JP"/>
        </w:rPr>
      </w:pPr>
    </w:p>
    <w:p w14:paraId="19A9EEA6" w14:textId="77777777" w:rsidR="00803F14" w:rsidRPr="00803F14" w:rsidRDefault="00803F14" w:rsidP="00803F14">
      <w:pPr>
        <w:rPr>
          <w:rFonts w:hint="eastAsia"/>
          <w:lang w:val="en-CA" w:eastAsia="ja-JP"/>
        </w:rPr>
      </w:pPr>
    </w:p>
    <w:p w14:paraId="26817E75" w14:textId="3E87E655" w:rsidR="00877170" w:rsidRDefault="00877170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2538BF5" w14:textId="2903014E" w:rsidR="00877170" w:rsidRPr="00877170" w:rsidRDefault="00877170" w:rsidP="00877170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="00803F14" w:rsidRPr="00803F14">
        <w:rPr>
          <w:lang w:val="en-CA" w:eastAsia="ja-JP"/>
        </w:rPr>
        <w:t>Y. Wang, H. Liu, L. Zhang, K. Zhang, Z. Deng, Y. Wang</w:t>
      </w:r>
      <w:r>
        <w:rPr>
          <w:lang w:val="en-CA" w:eastAsia="ja-JP"/>
        </w:rPr>
        <w:t>, “</w:t>
      </w:r>
      <w:r w:rsidR="00803F14">
        <w:rPr>
          <w:rFonts w:ascii="Arial" w:hAnsi="Arial" w:cs="Arial"/>
          <w:sz w:val="20"/>
        </w:rPr>
        <w:t>Non-CE5: On CC-ALF padding for ALF virtual boundaries</w:t>
      </w:r>
      <w:r>
        <w:rPr>
          <w:rFonts w:ascii="Arial" w:hAnsi="Arial" w:cs="Arial"/>
          <w:sz w:val="20"/>
        </w:rPr>
        <w:t>”, JVET-Q0</w:t>
      </w:r>
      <w:r w:rsidR="00803F14">
        <w:rPr>
          <w:rFonts w:ascii="Arial" w:hAnsi="Arial" w:cs="Arial"/>
          <w:sz w:val="20"/>
        </w:rPr>
        <w:t xml:space="preserve">311, JVET </w:t>
      </w:r>
      <w:r w:rsidR="00803F14" w:rsidRPr="00803F14">
        <w:rPr>
          <w:rFonts w:ascii="Arial" w:hAnsi="Arial" w:cs="Arial"/>
          <w:sz w:val="20"/>
        </w:rPr>
        <w:t>17th Meeting: Brussels, BE, 7–17 January 2020</w:t>
      </w:r>
    </w:p>
    <w:p w14:paraId="5F0CF8E4" w14:textId="76DA0F1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EAA573" w:rsidR="00342FF4" w:rsidRPr="005B217D" w:rsidRDefault="00877170" w:rsidP="009234A5">
      <w:pPr>
        <w:rPr>
          <w:szCs w:val="22"/>
          <w:lang w:val="en-CA"/>
        </w:rPr>
      </w:pPr>
      <w:r w:rsidRPr="001908F5">
        <w:rPr>
          <w:b/>
          <w:szCs w:val="22"/>
          <w:lang w:val="en-CA"/>
        </w:rPr>
        <w:t>Sharp</w:t>
      </w:r>
      <w:r w:rsidR="009234A5" w:rsidRPr="001908F5">
        <w:rPr>
          <w:b/>
          <w:szCs w:val="22"/>
          <w:lang w:val="en-CA"/>
        </w:rPr>
        <w:t> </w:t>
      </w:r>
      <w:r w:rsidR="001F2594" w:rsidRPr="001908F5">
        <w:rPr>
          <w:b/>
          <w:szCs w:val="22"/>
          <w:lang w:val="en-CA"/>
        </w:rPr>
        <w:t xml:space="preserve">Corporation may have </w:t>
      </w:r>
      <w:r w:rsidR="0098551D" w:rsidRPr="001908F5">
        <w:rPr>
          <w:b/>
          <w:szCs w:val="22"/>
          <w:lang w:val="en-CA"/>
        </w:rPr>
        <w:t>c</w:t>
      </w:r>
      <w:r w:rsidR="0098551D" w:rsidRPr="005B217D">
        <w:rPr>
          <w:b/>
          <w:szCs w:val="22"/>
          <w:lang w:val="en-CA"/>
        </w:rPr>
        <w:t>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63829" w14:textId="77777777" w:rsidR="00557A62" w:rsidRDefault="00557A62">
      <w:r>
        <w:separator/>
      </w:r>
    </w:p>
  </w:endnote>
  <w:endnote w:type="continuationSeparator" w:id="0">
    <w:p w14:paraId="7F267910" w14:textId="77777777" w:rsidR="00557A62" w:rsidRDefault="0055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D0A0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3F14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81BEE" w14:textId="77777777" w:rsidR="00557A62" w:rsidRDefault="00557A62">
      <w:r>
        <w:separator/>
      </w:r>
    </w:p>
  </w:footnote>
  <w:footnote w:type="continuationSeparator" w:id="0">
    <w:p w14:paraId="3C319459" w14:textId="77777777" w:rsidR="00557A62" w:rsidRDefault="00557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CEE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8F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5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7A6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3F14"/>
    <w:rsid w:val="00811C05"/>
    <w:rsid w:val="008206C8"/>
    <w:rsid w:val="0086387C"/>
    <w:rsid w:val="00874A6C"/>
    <w:rsid w:val="00876C65"/>
    <w:rsid w:val="00877170"/>
    <w:rsid w:val="00882F72"/>
    <w:rsid w:val="008A4B4C"/>
    <w:rsid w:val="008B34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19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F3B"/>
    <w:rsid w:val="00D073E2"/>
    <w:rsid w:val="00D1555A"/>
    <w:rsid w:val="00D446EC"/>
    <w:rsid w:val="00D51BF0"/>
    <w:rsid w:val="00D531DB"/>
    <w:rsid w:val="00D55942"/>
    <w:rsid w:val="00D807BF"/>
    <w:rsid w:val="00D82FCC"/>
    <w:rsid w:val="00D846A1"/>
    <w:rsid w:val="00DA17FC"/>
    <w:rsid w:val="00DA7887"/>
    <w:rsid w:val="00DB2C26"/>
    <w:rsid w:val="00DD02F4"/>
    <w:rsid w:val="00DD6622"/>
    <w:rsid w:val="00DE1C7C"/>
    <w:rsid w:val="00DE6B43"/>
    <w:rsid w:val="00E117B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2870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13</cp:revision>
  <cp:lastPrinted>1900-01-01T08:00:00Z</cp:lastPrinted>
  <dcterms:created xsi:type="dcterms:W3CDTF">2019-11-01T13:47:00Z</dcterms:created>
  <dcterms:modified xsi:type="dcterms:W3CDTF">2020-01-05T10:56:00Z</dcterms:modified>
</cp:coreProperties>
</file>