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EBB52B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090CAC">
              <w:rPr>
                <w:lang w:val="en-CA"/>
              </w:rPr>
              <w:t>049</w:t>
            </w:r>
            <w:r w:rsidR="00CF7EEB">
              <w:rPr>
                <w:lang w:val="en-CA"/>
              </w:rPr>
              <w:t>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138B46" w:rsidR="00E61DAC" w:rsidRPr="005B217D" w:rsidRDefault="00DD253F" w:rsidP="009D7CE6">
            <w:pPr>
              <w:spacing w:before="60" w:after="60"/>
              <w:rPr>
                <w:b/>
                <w:szCs w:val="22"/>
                <w:lang w:val="en-CA"/>
              </w:rPr>
            </w:pPr>
            <w:r>
              <w:rPr>
                <w:b/>
                <w:szCs w:val="22"/>
                <w:lang w:val="en-CA"/>
              </w:rPr>
              <w:t>On LFNST signaling with Transform-skip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32F0D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5F4160" w:rsidR="00E61DAC" w:rsidRPr="005B217D" w:rsidRDefault="0034178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3C1A55" w14:textId="77D7F0D5" w:rsidR="0034178B" w:rsidRDefault="00DD253F" w:rsidP="0034178B">
            <w:pPr>
              <w:spacing w:before="60" w:after="60"/>
              <w:rPr>
                <w:szCs w:val="22"/>
                <w:lang w:val="en-CA"/>
              </w:rPr>
            </w:pPr>
            <w:r>
              <w:rPr>
                <w:szCs w:val="22"/>
                <w:lang w:val="en-CA"/>
              </w:rPr>
              <w:t>Tsung-Chuan Ma</w:t>
            </w:r>
            <w:r>
              <w:rPr>
                <w:rFonts w:hint="eastAsia"/>
                <w:szCs w:val="22"/>
                <w:lang w:val="en-CA" w:eastAsia="zh-CN"/>
              </w:rPr>
              <w:t>,</w:t>
            </w:r>
            <w:r>
              <w:rPr>
                <w:szCs w:val="22"/>
                <w:lang w:val="en-CA" w:eastAsia="zh-CN"/>
              </w:rPr>
              <w:t xml:space="preserve"> </w:t>
            </w:r>
            <w:r w:rsidR="0034178B">
              <w:rPr>
                <w:szCs w:val="22"/>
                <w:lang w:val="en-CA"/>
              </w:rPr>
              <w:t xml:space="preserve">Xiaoyu Xiu, Yi-Wen Chen, </w:t>
            </w:r>
            <w:r w:rsidR="0034178B" w:rsidRPr="000D4798">
              <w:rPr>
                <w:szCs w:val="22"/>
                <w:lang w:val="de-DE" w:eastAsia="zh-TW"/>
              </w:rPr>
              <w:t>Hong-Jheng Jhu</w:t>
            </w:r>
            <w:r w:rsidR="0034178B">
              <w:rPr>
                <w:szCs w:val="22"/>
                <w:lang w:val="de-DE" w:eastAsia="zh-TW"/>
              </w:rPr>
              <w:t xml:space="preserve">, </w:t>
            </w:r>
            <w:r w:rsidR="0034178B">
              <w:rPr>
                <w:szCs w:val="22"/>
                <w:lang w:val="en-CA"/>
              </w:rPr>
              <w:t xml:space="preserve">Xianglin Wang </w:t>
            </w:r>
          </w:p>
          <w:p w14:paraId="49D81240" w14:textId="1436AD9E" w:rsidR="00E61DAC" w:rsidRPr="005B217D" w:rsidRDefault="00B223F3">
            <w:pPr>
              <w:spacing w:before="60" w:after="60"/>
              <w:rPr>
                <w:szCs w:val="22"/>
                <w:lang w:val="en-CA"/>
              </w:rPr>
            </w:pPr>
            <w:r>
              <w:rPr>
                <w:szCs w:val="22"/>
                <w:lang w:val="en-CA"/>
              </w:rPr>
              <w:t>8910 University Center Lane, Suite 400, San Diego, CA 92122,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6B66AB5" w:rsidR="00E61DAC" w:rsidRPr="005B217D" w:rsidRDefault="00E61DAC" w:rsidP="005952A5">
            <w:pPr>
              <w:spacing w:before="60" w:after="60"/>
              <w:rPr>
                <w:szCs w:val="22"/>
                <w:lang w:val="en-CA"/>
              </w:rPr>
            </w:pPr>
            <w:r w:rsidRPr="005B217D">
              <w:rPr>
                <w:szCs w:val="22"/>
                <w:lang w:val="en-CA"/>
              </w:rPr>
              <w:br/>
            </w:r>
            <w:r w:rsidR="0034178B">
              <w:rPr>
                <w:szCs w:val="22"/>
                <w:lang w:val="en-CA"/>
              </w:rPr>
              <w:t>1-</w:t>
            </w:r>
            <w:r w:rsidR="00DD253F">
              <w:rPr>
                <w:szCs w:val="22"/>
                <w:lang w:val="en-CA"/>
              </w:rPr>
              <w:t>310-567-2937</w:t>
            </w:r>
            <w:r w:rsidR="0034178B" w:rsidRPr="005B217D">
              <w:rPr>
                <w:szCs w:val="22"/>
                <w:lang w:val="en-CA"/>
              </w:rPr>
              <w:br/>
            </w:r>
            <w:r w:rsidR="0034178B">
              <w:rPr>
                <w:szCs w:val="22"/>
                <w:lang w:val="en-CA"/>
              </w:rPr>
              <w:t>{</w:t>
            </w:r>
            <w:proofErr w:type="spellStart"/>
            <w:r w:rsidR="00DD253F">
              <w:rPr>
                <w:szCs w:val="22"/>
                <w:lang w:val="en-CA"/>
              </w:rPr>
              <w:t>tsung-chuanma</w:t>
            </w:r>
            <w:proofErr w:type="spellEnd"/>
            <w:r w:rsidR="00DD253F">
              <w:rPr>
                <w:szCs w:val="22"/>
                <w:lang w:val="en-CA"/>
              </w:rPr>
              <w:t xml:space="preserve">, </w:t>
            </w:r>
            <w:proofErr w:type="spellStart"/>
            <w:r w:rsidR="0034178B">
              <w:rPr>
                <w:szCs w:val="22"/>
                <w:lang w:val="en-CA"/>
              </w:rPr>
              <w:t>xiaoyuxiu</w:t>
            </w:r>
            <w:proofErr w:type="spellEnd"/>
            <w:r w:rsidR="0034178B">
              <w:rPr>
                <w:szCs w:val="22"/>
                <w:lang w:val="en-CA"/>
              </w:rPr>
              <w:t xml:space="preserve">, </w:t>
            </w:r>
            <w:proofErr w:type="spellStart"/>
            <w:r w:rsidR="0034178B">
              <w:rPr>
                <w:szCs w:val="22"/>
                <w:lang w:val="en-CA"/>
              </w:rPr>
              <w:t>yiwenchen</w:t>
            </w:r>
            <w:proofErr w:type="spellEnd"/>
            <w:r w:rsidR="0034178B">
              <w:rPr>
                <w:szCs w:val="22"/>
                <w:lang w:val="en-CA"/>
              </w:rPr>
              <w:t xml:space="preserve">, </w:t>
            </w:r>
            <w:proofErr w:type="spellStart"/>
            <w:r w:rsidR="0034178B" w:rsidRPr="000D4798">
              <w:rPr>
                <w:szCs w:val="22"/>
                <w:lang w:val="en-CA"/>
              </w:rPr>
              <w:t>jhuhong-jheng</w:t>
            </w:r>
            <w:proofErr w:type="spellEnd"/>
            <w:r w:rsidR="0034178B">
              <w:rPr>
                <w:szCs w:val="22"/>
                <w:lang w:val="en-CA"/>
              </w:rPr>
              <w:t xml:space="preserve">, </w:t>
            </w:r>
            <w:proofErr w:type="spellStart"/>
            <w:r w:rsidR="0034178B">
              <w:rPr>
                <w:szCs w:val="22"/>
                <w:lang w:val="en-CA"/>
              </w:rPr>
              <w:t>xianglinwang</w:t>
            </w:r>
            <w:proofErr w:type="spellEnd"/>
            <w:r w:rsidR="00DA1578">
              <w:fldChar w:fldCharType="begin"/>
            </w:r>
            <w:r w:rsidR="00DA1578">
              <w:instrText xml:space="preserve"> HYPERLINK "mailto:%7d@kwai.com" </w:instrText>
            </w:r>
            <w:r w:rsidR="00DA1578">
              <w:fldChar w:fldCharType="separate"/>
            </w:r>
            <w:r w:rsidR="0034178B" w:rsidRPr="00FE5210">
              <w:rPr>
                <w:szCs w:val="22"/>
              </w:rPr>
              <w:t>}@kwai.com</w:t>
            </w:r>
            <w:r w:rsidR="00DA1578">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79A0F5" w:rsidR="00E61DAC" w:rsidRPr="005B217D" w:rsidRDefault="0034178B">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B0EE5C2" w14:textId="3B0C19BB" w:rsidR="00D75284" w:rsidRDefault="00275BCF" w:rsidP="00D75284">
      <w:pPr>
        <w:pStyle w:val="Heading1"/>
        <w:numPr>
          <w:ilvl w:val="0"/>
          <w:numId w:val="0"/>
        </w:numPr>
        <w:ind w:left="432" w:hanging="432"/>
        <w:rPr>
          <w:lang w:val="en-CA"/>
        </w:rPr>
      </w:pPr>
      <w:r w:rsidRPr="005B217D">
        <w:rPr>
          <w:lang w:val="en-CA"/>
        </w:rPr>
        <w:t>Abstract</w:t>
      </w:r>
    </w:p>
    <w:p w14:paraId="646AE4DC" w14:textId="77777777" w:rsidR="00CF735F" w:rsidRDefault="00D75284" w:rsidP="00AC3EBE">
      <w:pPr>
        <w:rPr>
          <w:lang w:val="en-CA"/>
        </w:rPr>
      </w:pPr>
      <w:r>
        <w:rPr>
          <w:lang w:val="en-CA"/>
        </w:rPr>
        <w:t>In current VVC [1],</w:t>
      </w:r>
      <w:r w:rsidR="003048D6">
        <w:rPr>
          <w:lang w:val="en-CA"/>
        </w:rPr>
        <w:t xml:space="preserve"> LFNST </w:t>
      </w:r>
      <w:r w:rsidR="00F06A99">
        <w:rPr>
          <w:lang w:val="en-CA"/>
        </w:rPr>
        <w:t xml:space="preserve">index is not signaled if </w:t>
      </w:r>
      <w:proofErr w:type="spellStart"/>
      <w:r w:rsidR="00F06A99">
        <w:rPr>
          <w:lang w:val="en-CA"/>
        </w:rPr>
        <w:t>luma</w:t>
      </w:r>
      <w:proofErr w:type="spellEnd"/>
      <w:r w:rsidR="00F06A99">
        <w:rPr>
          <w:lang w:val="en-CA"/>
        </w:rPr>
        <w:t xml:space="preserve"> CU is Transform-Skip mode. Two issues are addressed in this contribution. First, in dual tree case, even chroma CU is TS mode, LFNST index for chroma </w:t>
      </w:r>
      <w:r w:rsidR="005E0AEA">
        <w:rPr>
          <w:lang w:val="en-CA"/>
        </w:rPr>
        <w:t xml:space="preserve">CU </w:t>
      </w:r>
      <w:r w:rsidR="00F06A99">
        <w:rPr>
          <w:lang w:val="en-CA"/>
        </w:rPr>
        <w:t xml:space="preserve">is still signaled if its corresponding </w:t>
      </w:r>
      <w:proofErr w:type="spellStart"/>
      <w:r w:rsidR="00F06A99">
        <w:rPr>
          <w:lang w:val="en-CA"/>
        </w:rPr>
        <w:t>luma</w:t>
      </w:r>
      <w:proofErr w:type="spellEnd"/>
      <w:r w:rsidR="00F06A99">
        <w:rPr>
          <w:lang w:val="en-CA"/>
        </w:rPr>
        <w:t xml:space="preserve"> CU is non-TS mode. Second, in single tree case, LFNST can not be applied with chroma once its </w:t>
      </w:r>
      <w:proofErr w:type="spellStart"/>
      <w:r w:rsidR="00F06A99">
        <w:rPr>
          <w:lang w:val="en-CA"/>
        </w:rPr>
        <w:t>luma</w:t>
      </w:r>
      <w:proofErr w:type="spellEnd"/>
      <w:r w:rsidR="00F06A99">
        <w:rPr>
          <w:lang w:val="en-CA"/>
        </w:rPr>
        <w:t xml:space="preserve"> block is TS mode. </w:t>
      </w:r>
    </w:p>
    <w:p w14:paraId="0BFC3F6F" w14:textId="052442BD" w:rsidR="00AC3EBE" w:rsidRPr="00164BB3" w:rsidRDefault="00183583" w:rsidP="00AC3EBE">
      <w:pPr>
        <w:rPr>
          <w:lang w:val="en-CA"/>
        </w:rPr>
      </w:pPr>
      <w:r>
        <w:rPr>
          <w:lang w:val="en-CA"/>
        </w:rPr>
        <w:t>I</w:t>
      </w:r>
      <w:r w:rsidR="00F06A99">
        <w:rPr>
          <w:lang w:val="en-CA"/>
        </w:rPr>
        <w:t xml:space="preserve">n this contribution, </w:t>
      </w:r>
      <w:r w:rsidR="00AC3EBE">
        <w:rPr>
          <w:lang w:val="en-CA"/>
        </w:rPr>
        <w:t>it is proposed to modify LFNST signaling with TS mode.</w:t>
      </w:r>
      <w:r w:rsidR="00CF735F" w:rsidRPr="00CF735F">
        <w:rPr>
          <w:lang w:eastAsia="zh-TW"/>
        </w:rPr>
        <w:t xml:space="preserve"> </w:t>
      </w:r>
      <w:r w:rsidR="00CF735F">
        <w:rPr>
          <w:lang w:eastAsia="zh-TW"/>
        </w:rPr>
        <w:t>First, in dual tree case, chroma LFNST index is not signaled if it is applied with chroma TS mode. Second, in single tree case, LFNST index is not signaled if all Y/</w:t>
      </w:r>
      <w:proofErr w:type="spellStart"/>
      <w:r w:rsidR="00CF735F">
        <w:rPr>
          <w:lang w:eastAsia="zh-TW"/>
        </w:rPr>
        <w:t>Cb</w:t>
      </w:r>
      <w:proofErr w:type="spellEnd"/>
      <w:r w:rsidR="00CF735F">
        <w:rPr>
          <w:lang w:eastAsia="zh-TW"/>
        </w:rPr>
        <w:t>/Cr blocks are TS mode.</w:t>
      </w:r>
      <w:r w:rsidR="00AC3EBE">
        <w:rPr>
          <w:lang w:val="en-CA"/>
        </w:rPr>
        <w:t xml:space="preserve"> </w:t>
      </w:r>
    </w:p>
    <w:p w14:paraId="4E279F9E" w14:textId="5B210FB8" w:rsidR="00320459" w:rsidRDefault="00CF735F" w:rsidP="001325E9">
      <w:pPr>
        <w:rPr>
          <w:lang w:val="en-CA"/>
        </w:rPr>
      </w:pPr>
      <w:r>
        <w:t xml:space="preserve">Simulation results show that the proposed changes result in a </w:t>
      </w:r>
      <w:r w:rsidR="00320459">
        <w:rPr>
          <w:lang w:val="en-CA"/>
        </w:rPr>
        <w:t>BD-rate change (YUV)</w:t>
      </w:r>
      <w:r>
        <w:rPr>
          <w:lang w:val="en-CA"/>
        </w:rPr>
        <w:t xml:space="preserve"> of </w:t>
      </w:r>
      <w:r w:rsidR="00320459">
        <w:rPr>
          <w:lang w:val="en-CA"/>
        </w:rPr>
        <w:t xml:space="preserve">0.00%, 0.00%, 0.00% for AI, </w:t>
      </w:r>
      <w:r w:rsidR="00320459" w:rsidRPr="00A53C15">
        <w:rPr>
          <w:highlight w:val="yellow"/>
          <w:lang w:val="en-CA"/>
        </w:rPr>
        <w:t>XXX</w:t>
      </w:r>
      <w:r w:rsidR="00320459">
        <w:rPr>
          <w:lang w:val="en-CA"/>
        </w:rPr>
        <w:t xml:space="preserve">%, </w:t>
      </w:r>
      <w:r w:rsidR="00320459" w:rsidRPr="00A53C15">
        <w:rPr>
          <w:highlight w:val="yellow"/>
          <w:lang w:val="en-CA"/>
        </w:rPr>
        <w:t>XXX</w:t>
      </w:r>
      <w:r w:rsidR="00320459">
        <w:rPr>
          <w:lang w:val="en-CA"/>
        </w:rPr>
        <w:t xml:space="preserve">%, </w:t>
      </w:r>
      <w:r w:rsidR="00320459" w:rsidRPr="00A53C15">
        <w:rPr>
          <w:highlight w:val="yellow"/>
          <w:lang w:val="en-CA"/>
        </w:rPr>
        <w:t>XXX</w:t>
      </w:r>
      <w:r w:rsidR="00320459">
        <w:rPr>
          <w:lang w:val="en-CA"/>
        </w:rPr>
        <w:t xml:space="preserve">% for RA, </w:t>
      </w:r>
      <w:r w:rsidR="00320459" w:rsidRPr="00A53C15">
        <w:rPr>
          <w:highlight w:val="yellow"/>
          <w:lang w:val="en-CA"/>
        </w:rPr>
        <w:t>XXX</w:t>
      </w:r>
      <w:r w:rsidR="00320459">
        <w:rPr>
          <w:lang w:val="en-CA"/>
        </w:rPr>
        <w:t xml:space="preserve">%, </w:t>
      </w:r>
      <w:r w:rsidR="00320459" w:rsidRPr="00A53C15">
        <w:rPr>
          <w:highlight w:val="yellow"/>
          <w:lang w:val="en-CA"/>
        </w:rPr>
        <w:t>XXX</w:t>
      </w:r>
      <w:r w:rsidR="00320459">
        <w:rPr>
          <w:lang w:val="en-CA"/>
        </w:rPr>
        <w:t xml:space="preserve">%, </w:t>
      </w:r>
      <w:r w:rsidR="00320459" w:rsidRPr="00A53C15">
        <w:rPr>
          <w:highlight w:val="yellow"/>
          <w:lang w:val="en-CA"/>
        </w:rPr>
        <w:t>XXX</w:t>
      </w:r>
      <w:r w:rsidR="00320459">
        <w:rPr>
          <w:lang w:val="en-CA"/>
        </w:rPr>
        <w:t xml:space="preserve">% for LDB. </w:t>
      </w:r>
    </w:p>
    <w:p w14:paraId="7D2AC1F0" w14:textId="6B8FBC91" w:rsidR="00745F6B" w:rsidRPr="005B217D" w:rsidRDefault="00745F6B" w:rsidP="00E11923">
      <w:pPr>
        <w:pStyle w:val="Heading1"/>
        <w:rPr>
          <w:lang w:val="en-CA"/>
        </w:rPr>
      </w:pPr>
      <w:r w:rsidRPr="005B217D">
        <w:rPr>
          <w:lang w:val="en-CA"/>
        </w:rPr>
        <w:t>Introduction</w:t>
      </w:r>
    </w:p>
    <w:p w14:paraId="258CDC38" w14:textId="15DF6E6B" w:rsidR="00AC3EBE" w:rsidRPr="00F20411" w:rsidRDefault="0024281B" w:rsidP="004234F0">
      <w:r>
        <w:rPr>
          <w:szCs w:val="22"/>
          <w:lang w:val="en-CA"/>
        </w:rPr>
        <w:t>In current VVC [1</w:t>
      </w:r>
      <w:r w:rsidR="000F23DD">
        <w:rPr>
          <w:szCs w:val="22"/>
          <w:lang w:val="en-CA"/>
        </w:rPr>
        <w:t>]</w:t>
      </w:r>
      <w:r w:rsidR="000F23DD">
        <w:rPr>
          <w:lang w:val="en-CA"/>
        </w:rPr>
        <w:t xml:space="preserve">, </w:t>
      </w:r>
      <w:r w:rsidR="00892CAD">
        <w:rPr>
          <w:lang w:val="en-CA"/>
        </w:rPr>
        <w:t>LFNST index is not signaled</w:t>
      </w:r>
      <w:bookmarkStart w:id="0" w:name="_GoBack"/>
      <w:bookmarkEnd w:id="0"/>
      <w:r w:rsidR="00892CAD">
        <w:rPr>
          <w:lang w:val="en-CA"/>
        </w:rPr>
        <w:t xml:space="preserve"> if </w:t>
      </w:r>
      <w:proofErr w:type="spellStart"/>
      <w:r w:rsidR="00892CAD">
        <w:rPr>
          <w:lang w:val="en-CA"/>
        </w:rPr>
        <w:t>luma</w:t>
      </w:r>
      <w:proofErr w:type="spellEnd"/>
      <w:r w:rsidR="00892CAD">
        <w:rPr>
          <w:lang w:val="en-CA"/>
        </w:rPr>
        <w:t xml:space="preserve"> block is TS mode. There are two issues asserted in current design. First, if in </w:t>
      </w:r>
      <w:r w:rsidR="009910C5">
        <w:rPr>
          <w:lang w:val="en-CA"/>
        </w:rPr>
        <w:t>dual</w:t>
      </w:r>
      <w:r w:rsidR="00892CAD">
        <w:rPr>
          <w:lang w:val="en-CA"/>
        </w:rPr>
        <w:t xml:space="preserve"> tree case, chroma LFNST</w:t>
      </w:r>
      <w:r w:rsidR="00892CAD">
        <w:t xml:space="preserve"> index is still signal</w:t>
      </w:r>
      <w:r w:rsidR="003A2917">
        <w:t>ed</w:t>
      </w:r>
      <w:r w:rsidR="00892CAD">
        <w:t xml:space="preserve"> with chroma TS mode if its corresponding </w:t>
      </w:r>
      <w:proofErr w:type="spellStart"/>
      <w:r w:rsidR="00892CAD">
        <w:t>luma</w:t>
      </w:r>
      <w:proofErr w:type="spellEnd"/>
      <w:r w:rsidR="00892CAD">
        <w:t xml:space="preserve"> </w:t>
      </w:r>
      <w:r w:rsidR="009910C5">
        <w:t>CU</w:t>
      </w:r>
      <w:r w:rsidR="00892CAD">
        <w:t xml:space="preserve"> is non-TS mode.</w:t>
      </w:r>
      <w:r w:rsidR="009910C5">
        <w:t xml:space="preserve"> </w:t>
      </w:r>
      <w:r w:rsidR="00F20411">
        <w:t xml:space="preserve">In such case, it is a redundant signaling. </w:t>
      </w:r>
      <w:r w:rsidR="009910C5">
        <w:t xml:space="preserve">In a correct design, chroma LFNST index should not be signaled with chroma TS mode. </w:t>
      </w:r>
      <w:r w:rsidR="009910C5">
        <w:rPr>
          <w:rFonts w:hint="eastAsia"/>
          <w:lang w:eastAsia="zh-TW"/>
        </w:rPr>
        <w:t>Se</w:t>
      </w:r>
      <w:r w:rsidR="009910C5">
        <w:rPr>
          <w:lang w:eastAsia="zh-TW"/>
        </w:rPr>
        <w:t xml:space="preserve">cond, if in single tree case, LFNST can not be applied with chroma if its corresponding </w:t>
      </w:r>
      <w:proofErr w:type="spellStart"/>
      <w:r w:rsidR="009910C5">
        <w:rPr>
          <w:lang w:eastAsia="zh-TW"/>
        </w:rPr>
        <w:t>luma</w:t>
      </w:r>
      <w:proofErr w:type="spellEnd"/>
      <w:r w:rsidR="009910C5">
        <w:rPr>
          <w:lang w:eastAsia="zh-TW"/>
        </w:rPr>
        <w:t xml:space="preserve"> block is TS mode. </w:t>
      </w:r>
      <w:r w:rsidR="00785D4E">
        <w:rPr>
          <w:lang w:eastAsia="zh-TW"/>
        </w:rPr>
        <w:t xml:space="preserve">Since </w:t>
      </w:r>
      <w:r w:rsidR="00785D4E">
        <w:rPr>
          <w:rFonts w:hint="eastAsia"/>
          <w:lang w:eastAsia="zh-TW"/>
        </w:rPr>
        <w:t>LFNS</w:t>
      </w:r>
      <w:r w:rsidR="00785D4E">
        <w:rPr>
          <w:lang w:eastAsia="zh-TW"/>
        </w:rPr>
        <w:t xml:space="preserve">T index is not signaled if </w:t>
      </w:r>
      <w:proofErr w:type="spellStart"/>
      <w:r w:rsidR="00785D4E">
        <w:rPr>
          <w:lang w:eastAsia="zh-TW"/>
        </w:rPr>
        <w:t>luma</w:t>
      </w:r>
      <w:proofErr w:type="spellEnd"/>
      <w:r w:rsidR="00785D4E">
        <w:rPr>
          <w:lang w:eastAsia="zh-TW"/>
        </w:rPr>
        <w:t xml:space="preserve"> is TS mode, LFNST for chroma </w:t>
      </w:r>
      <w:r w:rsidR="005E0AEA">
        <w:rPr>
          <w:lang w:eastAsia="zh-TW"/>
        </w:rPr>
        <w:t xml:space="preserve">block </w:t>
      </w:r>
      <w:r w:rsidR="00785D4E">
        <w:rPr>
          <w:lang w:eastAsia="zh-TW"/>
        </w:rPr>
        <w:t>is prohibited in current VVC design</w:t>
      </w:r>
      <w:r w:rsidR="005E0AEA">
        <w:rPr>
          <w:lang w:eastAsia="zh-TW"/>
        </w:rPr>
        <w:t xml:space="preserve"> if its corresponding </w:t>
      </w:r>
      <w:proofErr w:type="spellStart"/>
      <w:r w:rsidR="005E0AEA">
        <w:rPr>
          <w:lang w:eastAsia="zh-TW"/>
        </w:rPr>
        <w:t>luma</w:t>
      </w:r>
      <w:proofErr w:type="spellEnd"/>
      <w:r w:rsidR="005E0AEA">
        <w:rPr>
          <w:lang w:eastAsia="zh-TW"/>
        </w:rPr>
        <w:t xml:space="preserve"> block is TS mode</w:t>
      </w:r>
      <w:r w:rsidR="00785D4E">
        <w:rPr>
          <w:lang w:eastAsia="zh-TW"/>
        </w:rPr>
        <w:t xml:space="preserve">. In a correct design, LFNST should be applied with chroma non-TS mode even its corresponding </w:t>
      </w:r>
      <w:proofErr w:type="spellStart"/>
      <w:r w:rsidR="00785D4E">
        <w:rPr>
          <w:lang w:eastAsia="zh-TW"/>
        </w:rPr>
        <w:t>luma</w:t>
      </w:r>
      <w:proofErr w:type="spellEnd"/>
      <w:r w:rsidR="00785D4E">
        <w:rPr>
          <w:lang w:eastAsia="zh-TW"/>
        </w:rPr>
        <w:t xml:space="preserve"> block is TS mode. </w:t>
      </w:r>
    </w:p>
    <w:p w14:paraId="18ADB33E" w14:textId="52063BFF" w:rsidR="0037429C" w:rsidRPr="005E0AEA" w:rsidRDefault="005E0AEA" w:rsidP="004234F0">
      <w:pPr>
        <w:rPr>
          <w:lang w:eastAsia="zh-TW"/>
        </w:rPr>
      </w:pPr>
      <w:r>
        <w:rPr>
          <w:lang w:val="en-CA"/>
        </w:rPr>
        <w:t>I</w:t>
      </w:r>
      <w:r w:rsidR="00785D4E">
        <w:rPr>
          <w:lang w:val="en-CA"/>
        </w:rPr>
        <w:t xml:space="preserve">n this contribution, it is proposed to </w:t>
      </w:r>
      <w:r w:rsidR="008B7AE3">
        <w:rPr>
          <w:lang w:val="en-CA"/>
        </w:rPr>
        <w:t>modify</w:t>
      </w:r>
      <w:r w:rsidR="00785D4E">
        <w:rPr>
          <w:lang w:val="en-CA"/>
        </w:rPr>
        <w:t xml:space="preserve"> LFNST index signaling with T</w:t>
      </w:r>
      <w:r w:rsidR="00785D4E">
        <w:rPr>
          <w:lang w:eastAsia="zh-TW"/>
        </w:rPr>
        <w:t>S mode. First, in dual tree case,</w:t>
      </w:r>
      <w:r>
        <w:rPr>
          <w:lang w:eastAsia="zh-TW"/>
        </w:rPr>
        <w:t xml:space="preserve"> chroma LFNST index is not signaled if it is applied with chroma TS mode. Second, in single tree case, LFNST index is not signaled if all Y/</w:t>
      </w:r>
      <w:proofErr w:type="spellStart"/>
      <w:r>
        <w:rPr>
          <w:lang w:eastAsia="zh-TW"/>
        </w:rPr>
        <w:t>Cb</w:t>
      </w:r>
      <w:proofErr w:type="spellEnd"/>
      <w:r>
        <w:rPr>
          <w:lang w:eastAsia="zh-TW"/>
        </w:rPr>
        <w:t>/Cr block</w:t>
      </w:r>
      <w:r w:rsidR="003B43A5">
        <w:rPr>
          <w:lang w:eastAsia="zh-TW"/>
        </w:rPr>
        <w:t>s</w:t>
      </w:r>
      <w:r>
        <w:rPr>
          <w:lang w:eastAsia="zh-TW"/>
        </w:rPr>
        <w:t xml:space="preserve"> are TS mode. Therefore, LFNST can be applied for chroma even if its corresponding </w:t>
      </w:r>
      <w:proofErr w:type="spellStart"/>
      <w:r>
        <w:rPr>
          <w:lang w:eastAsia="zh-TW"/>
        </w:rPr>
        <w:t>luma</w:t>
      </w:r>
      <w:proofErr w:type="spellEnd"/>
      <w:r>
        <w:rPr>
          <w:lang w:eastAsia="zh-TW"/>
        </w:rPr>
        <w:t xml:space="preserve"> block is TS mode.</w:t>
      </w:r>
    </w:p>
    <w:p w14:paraId="1C1EADEA" w14:textId="481DB590" w:rsidR="00262503" w:rsidRDefault="00262503" w:rsidP="00262503">
      <w:pPr>
        <w:pStyle w:val="Heading1"/>
        <w:ind w:left="360" w:hanging="360"/>
        <w:rPr>
          <w:lang w:val="en-CA"/>
        </w:rPr>
      </w:pPr>
      <w:r w:rsidRPr="00262503">
        <w:rPr>
          <w:lang w:val="en-CA"/>
        </w:rPr>
        <w:t>Proposal</w:t>
      </w:r>
    </w:p>
    <w:p w14:paraId="6F634562" w14:textId="5CACC7B1" w:rsidR="00E857F7" w:rsidRDefault="00A87DF3" w:rsidP="00262503">
      <w:pPr>
        <w:rPr>
          <w:lang w:val="en-CA"/>
        </w:rPr>
      </w:pPr>
      <w:r>
        <w:rPr>
          <w:lang w:val="en-CA"/>
        </w:rPr>
        <w:t xml:space="preserve">In this contribution, it is proposed following change to WD. </w:t>
      </w:r>
    </w:p>
    <w:p w14:paraId="5CC18BB4" w14:textId="36999F46" w:rsidR="00E857F7" w:rsidRPr="007B56D8" w:rsidRDefault="007B56D8" w:rsidP="007B56D8">
      <w:pPr>
        <w:jc w:val="center"/>
        <w:rPr>
          <w:b/>
          <w:bCs/>
          <w:lang w:val="en-CA"/>
        </w:rPr>
      </w:pPr>
      <w:r w:rsidRPr="007B56D8">
        <w:rPr>
          <w:b/>
          <w:bCs/>
          <w:lang w:val="en-CA"/>
        </w:rPr>
        <w:t>Table 2. Proposed change for WD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01"/>
      </w:tblGrid>
      <w:tr w:rsidR="00E857F7" w:rsidRPr="00084198" w14:paraId="233EFFF4" w14:textId="77777777" w:rsidTr="007B56D8">
        <w:trPr>
          <w:cantSplit/>
          <w:trHeight w:val="197"/>
          <w:jc w:val="center"/>
        </w:trPr>
        <w:tc>
          <w:tcPr>
            <w:tcW w:w="8901" w:type="dxa"/>
          </w:tcPr>
          <w:p w14:paraId="21B3F62E" w14:textId="180FC529" w:rsidR="007B56D8" w:rsidRDefault="00E857F7" w:rsidP="00271347">
            <w:pPr>
              <w:pStyle w:val="tablesyntax"/>
              <w:spacing w:before="20" w:after="40"/>
              <w:contextualSpacing/>
              <w:rPr>
                <w:noProof/>
                <w:highlight w:val="yellow"/>
                <w:lang w:val="en-CA" w:eastAsia="ko-KR"/>
              </w:rPr>
            </w:pPr>
            <w:r w:rsidRPr="007B56D8">
              <w:rPr>
                <w:noProof/>
                <w:highlight w:val="yellow"/>
                <w:lang w:val="en-CA" w:eastAsia="ko-KR"/>
              </w:rPr>
              <w:lastRenderedPageBreak/>
              <w:t xml:space="preserve">isTSMode = </w:t>
            </w:r>
            <w:r w:rsidR="007B56D8" w:rsidRPr="007B56D8">
              <w:rPr>
                <w:noProof/>
                <w:highlight w:val="yellow"/>
                <w:lang w:val="en-CA" w:eastAsia="ko-KR"/>
              </w:rPr>
              <w:t xml:space="preserve"> ( treeType != SINGLE_TREE ?  </w:t>
            </w:r>
          </w:p>
          <w:p w14:paraId="4AD1471B" w14:textId="0DE22C05" w:rsidR="007B56D8" w:rsidRPr="007B56D8" w:rsidRDefault="007B56D8" w:rsidP="00271347">
            <w:pPr>
              <w:pStyle w:val="tablesyntax"/>
              <w:spacing w:before="20" w:after="40"/>
              <w:contextualSpacing/>
              <w:rPr>
                <w:noProof/>
                <w:highlight w:val="yellow"/>
                <w:lang w:val="en-CA" w:eastAsia="ko-KR"/>
              </w:rPr>
            </w:pPr>
            <w:r>
              <w:rPr>
                <w:noProof/>
                <w:highlight w:val="yellow"/>
                <w:lang w:val="en-CA" w:eastAsia="ko-KR"/>
              </w:rPr>
              <w:t xml:space="preserve">                </w:t>
            </w:r>
            <w:r w:rsidRPr="007B56D8">
              <w:rPr>
                <w:noProof/>
                <w:highlight w:val="yellow"/>
                <w:lang w:val="en-CA" w:eastAsia="ko-KR"/>
              </w:rPr>
              <w:t>( treeType == DUAL_TREE_CHROMA ?</w:t>
            </w:r>
          </w:p>
          <w:p w14:paraId="5289F942" w14:textId="25B01752" w:rsidR="007B56D8" w:rsidRDefault="007B56D8" w:rsidP="00271347">
            <w:pPr>
              <w:pStyle w:val="tablesyntax"/>
              <w:spacing w:before="20" w:after="40"/>
              <w:contextualSpacing/>
              <w:rPr>
                <w:noProof/>
                <w:highlight w:val="yellow"/>
                <w:lang w:val="en-CA" w:eastAsia="ko-KR"/>
              </w:rPr>
            </w:pPr>
            <w:r w:rsidRPr="007B56D8">
              <w:rPr>
                <w:noProof/>
                <w:highlight w:val="yellow"/>
                <w:lang w:val="en-CA" w:eastAsia="ko-KR"/>
              </w:rPr>
              <w:t xml:space="preserve">                         transform_skip_flag[ x0 ][ y0 ][ 1 ] &amp;&amp; transform_skip_flag[ x0 ][ y0 ][ 2 ] </w:t>
            </w:r>
          </w:p>
          <w:p w14:paraId="76A36D2D" w14:textId="63C96C09" w:rsidR="007B56D8" w:rsidRDefault="007B56D8" w:rsidP="00271347">
            <w:pPr>
              <w:pStyle w:val="tablesyntax"/>
              <w:spacing w:before="20" w:after="40"/>
              <w:contextualSpacing/>
              <w:rPr>
                <w:noProof/>
                <w:highlight w:val="yellow"/>
                <w:lang w:val="en-CA" w:eastAsia="ko-KR"/>
              </w:rPr>
            </w:pPr>
            <w:r>
              <w:rPr>
                <w:noProof/>
                <w:highlight w:val="yellow"/>
                <w:lang w:val="en-CA" w:eastAsia="ko-KR"/>
              </w:rPr>
              <w:t xml:space="preserve">                        </w:t>
            </w:r>
            <w:r w:rsidRPr="007B56D8">
              <w:rPr>
                <w:noProof/>
                <w:highlight w:val="yellow"/>
                <w:lang w:val="en-CA" w:eastAsia="ko-KR"/>
              </w:rPr>
              <w:t xml:space="preserve">: transform_skip_flag[ x0 ][ y0 ][ 0 ]) </w:t>
            </w:r>
          </w:p>
          <w:p w14:paraId="4FB6649F" w14:textId="50CAF831" w:rsidR="00E857F7" w:rsidRPr="007B56D8" w:rsidRDefault="007B56D8" w:rsidP="00271347">
            <w:pPr>
              <w:pStyle w:val="tablesyntax"/>
              <w:spacing w:before="20" w:after="40"/>
              <w:contextualSpacing/>
              <w:rPr>
                <w:noProof/>
                <w:highlight w:val="yellow"/>
                <w:lang w:val="en-CA" w:eastAsia="ko-KR"/>
              </w:rPr>
            </w:pPr>
            <w:r>
              <w:rPr>
                <w:noProof/>
                <w:highlight w:val="yellow"/>
                <w:lang w:val="en-CA" w:eastAsia="ko-KR"/>
              </w:rPr>
              <w:t xml:space="preserve">             </w:t>
            </w:r>
            <w:r w:rsidRPr="007B56D8">
              <w:rPr>
                <w:noProof/>
                <w:highlight w:val="yellow"/>
                <w:lang w:val="en-CA" w:eastAsia="ko-KR"/>
              </w:rPr>
              <w:t>: transform_skip_flag[ x0 ][ y0 ][ 0 ] &amp;&amp; transform_skip_flag[ x0 ][ y0 ][ 1 ] &amp;&amp; transform_skip_flag[ x0 ][ y0 ][ 2 ]</w:t>
            </w:r>
          </w:p>
        </w:tc>
      </w:tr>
      <w:tr w:rsidR="00E857F7" w:rsidRPr="00084198" w14:paraId="06CB64C6" w14:textId="77777777" w:rsidTr="007B56D8">
        <w:trPr>
          <w:cantSplit/>
          <w:trHeight w:val="197"/>
          <w:jc w:val="center"/>
        </w:trPr>
        <w:tc>
          <w:tcPr>
            <w:tcW w:w="8901" w:type="dxa"/>
          </w:tcPr>
          <w:p w14:paraId="42E92F61" w14:textId="3AD84C27" w:rsidR="00E857F7" w:rsidRPr="00084198" w:rsidRDefault="00E857F7" w:rsidP="00271347">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kern w:val="2"/>
                <w:lang w:val="en-CA" w:eastAsia="ko-KR"/>
              </w:rPr>
              <w:t>if( Min( </w:t>
            </w:r>
            <w:proofErr w:type="spellStart"/>
            <w:r w:rsidRPr="00084198">
              <w:rPr>
                <w:kern w:val="2"/>
                <w:lang w:val="en-CA" w:eastAsia="ko-KR"/>
              </w:rPr>
              <w:t>lfnstWidth</w:t>
            </w:r>
            <w:proofErr w:type="spellEnd"/>
            <w:r w:rsidRPr="00084198">
              <w:rPr>
                <w:kern w:val="2"/>
                <w:lang w:val="en-CA" w:eastAsia="ko-KR"/>
              </w:rPr>
              <w:t>, </w:t>
            </w:r>
            <w:proofErr w:type="spellStart"/>
            <w:r w:rsidRPr="00084198">
              <w:rPr>
                <w:kern w:val="2"/>
                <w:lang w:val="en-CA" w:eastAsia="ko-KR"/>
              </w:rPr>
              <w:t>lfnstHeight</w:t>
            </w:r>
            <w:proofErr w:type="spellEnd"/>
            <w:r w:rsidRPr="00084198">
              <w:rPr>
                <w:kern w:val="2"/>
                <w:lang w:val="en-CA" w:eastAsia="ko-KR"/>
              </w:rPr>
              <w:t xml:space="preserve"> )  &gt;=  4  &amp;&amp;  </w:t>
            </w:r>
            <w:proofErr w:type="spellStart"/>
            <w:r w:rsidRPr="00084198">
              <w:rPr>
                <w:bCs/>
                <w:kern w:val="2"/>
                <w:lang w:val="en-CA"/>
              </w:rPr>
              <w:t>sps_</w:t>
            </w:r>
            <w:r w:rsidRPr="00084198">
              <w:rPr>
                <w:rFonts w:eastAsiaTheme="minorEastAsia"/>
                <w:bCs/>
                <w:kern w:val="2"/>
                <w:lang w:val="en-CA" w:eastAsia="zh-CN"/>
              </w:rPr>
              <w:t>lfnst</w:t>
            </w:r>
            <w:r w:rsidRPr="00084198">
              <w:rPr>
                <w:bCs/>
                <w:kern w:val="2"/>
                <w:lang w:val="en-CA"/>
              </w:rPr>
              <w:t>_enabled_flag</w:t>
            </w:r>
            <w:proofErr w:type="spellEnd"/>
            <w:r w:rsidRPr="00084198">
              <w:rPr>
                <w:bCs/>
                <w:kern w:val="2"/>
                <w:lang w:val="en-CA"/>
              </w:rPr>
              <w:t xml:space="preserve">  =</w:t>
            </w:r>
            <w:r w:rsidRPr="00084198">
              <w:rPr>
                <w:kern w:val="2"/>
                <w:lang w:val="en-CA"/>
              </w:rPr>
              <w:t> </w:t>
            </w:r>
            <w:r w:rsidRPr="00084198">
              <w:rPr>
                <w:bCs/>
                <w:kern w:val="2"/>
                <w:lang w:val="en-CA"/>
              </w:rPr>
              <w:t>=  1</w:t>
            </w:r>
            <w:r w:rsidRPr="00084198">
              <w:rPr>
                <w:kern w:val="2"/>
                <w:lang w:val="en-CA" w:eastAsia="ko-KR"/>
              </w:rPr>
              <w:t xml:space="preserve">  &amp;&amp;</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proofErr w:type="spellStart"/>
            <w:r w:rsidRPr="00084198">
              <w:rPr>
                <w:kern w:val="2"/>
                <w:lang w:val="en-CA"/>
              </w:rPr>
              <w:t>CuPredMode</w:t>
            </w:r>
            <w:proofErr w:type="spellEnd"/>
            <w:r w:rsidRPr="00084198">
              <w:rPr>
                <w:kern w:val="2"/>
                <w:lang w:val="en-CA"/>
              </w:rPr>
              <w:t>[ </w:t>
            </w:r>
            <w:proofErr w:type="spellStart"/>
            <w:r w:rsidRPr="00084198">
              <w:rPr>
                <w:kern w:val="2"/>
                <w:lang w:val="en-CA"/>
              </w:rPr>
              <w:t>chType</w:t>
            </w:r>
            <w:proofErr w:type="spellEnd"/>
            <w:r w:rsidRPr="00084198">
              <w:rPr>
                <w:kern w:val="2"/>
                <w:lang w:val="en-CA"/>
              </w:rPr>
              <w:t> ]</w:t>
            </w:r>
            <w:r w:rsidRPr="00084198">
              <w:rPr>
                <w:kern w:val="2"/>
                <w:lang w:val="en-CA" w:eastAsia="ko-KR"/>
              </w:rPr>
              <w:t>[ x0 ][ y0 ]</w:t>
            </w:r>
            <w:r w:rsidRPr="00084198">
              <w:rPr>
                <w:kern w:val="2"/>
                <w:lang w:val="en-CA"/>
              </w:rPr>
              <w:t xml:space="preserve">  = =  MODE_INTRA  &amp;&amp;</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007B56D8" w:rsidRPr="007B56D8">
              <w:rPr>
                <w:noProof/>
                <w:highlight w:val="yellow"/>
                <w:lang w:val="en-CA" w:eastAsia="ko-KR"/>
              </w:rPr>
              <w:t>isTSMode</w:t>
            </w:r>
            <w:r w:rsidRPr="007B56D8">
              <w:rPr>
                <w:noProof/>
                <w:highlight w:val="yellow"/>
                <w:lang w:val="en-CA" w:eastAsia="ko-KR"/>
              </w:rPr>
              <w:t xml:space="preserve">  =</w:t>
            </w:r>
            <w:r w:rsidRPr="007B56D8">
              <w:rPr>
                <w:noProof/>
                <w:highlight w:val="yellow"/>
                <w:lang w:val="en-US" w:eastAsia="ko-KR"/>
              </w:rPr>
              <w:t> </w:t>
            </w:r>
            <w:r w:rsidRPr="007B56D8">
              <w:rPr>
                <w:noProof/>
                <w:highlight w:val="yellow"/>
                <w:lang w:val="en-CA" w:eastAsia="ko-KR"/>
              </w:rPr>
              <w:t>=  0</w:t>
            </w:r>
            <w:r w:rsidR="000E44DD" w:rsidRPr="003F73BE">
              <w:rPr>
                <w:noProof/>
                <w:highlight w:val="yellow"/>
                <w:lang w:val="en-CA" w:eastAsia="ko-KR"/>
              </w:rPr>
              <w:t xml:space="preserve"> </w:t>
            </w:r>
            <w:r w:rsidR="000E44DD" w:rsidRPr="000E44DD">
              <w:rPr>
                <w:strike/>
                <w:noProof/>
                <w:highlight w:val="yellow"/>
                <w:lang w:val="en-CA" w:eastAsia="ko-KR"/>
              </w:rPr>
              <w:t>transform_skip_flag[</w:t>
            </w:r>
            <w:r w:rsidR="000E44DD" w:rsidRPr="000E44DD">
              <w:rPr>
                <w:strike/>
                <w:noProof/>
                <w:highlight w:val="yellow"/>
                <w:lang w:val="en-US" w:eastAsia="ko-KR"/>
              </w:rPr>
              <w:t> </w:t>
            </w:r>
            <w:r w:rsidR="000E44DD" w:rsidRPr="000E44DD">
              <w:rPr>
                <w:strike/>
                <w:noProof/>
                <w:highlight w:val="yellow"/>
                <w:lang w:val="en-CA" w:eastAsia="ko-KR"/>
              </w:rPr>
              <w:t>x0</w:t>
            </w:r>
            <w:r w:rsidR="000E44DD" w:rsidRPr="000E44DD">
              <w:rPr>
                <w:strike/>
                <w:noProof/>
                <w:highlight w:val="yellow"/>
                <w:lang w:val="en-US" w:eastAsia="ko-KR"/>
              </w:rPr>
              <w:t> </w:t>
            </w:r>
            <w:r w:rsidR="000E44DD" w:rsidRPr="000E44DD">
              <w:rPr>
                <w:strike/>
                <w:noProof/>
                <w:highlight w:val="yellow"/>
                <w:lang w:val="en-CA" w:eastAsia="ko-KR"/>
              </w:rPr>
              <w:t>][</w:t>
            </w:r>
            <w:r w:rsidR="000E44DD" w:rsidRPr="000E44DD">
              <w:rPr>
                <w:strike/>
                <w:noProof/>
                <w:highlight w:val="yellow"/>
                <w:lang w:val="en-US" w:eastAsia="ko-KR"/>
              </w:rPr>
              <w:t> </w:t>
            </w:r>
            <w:r w:rsidR="000E44DD" w:rsidRPr="000E44DD">
              <w:rPr>
                <w:strike/>
                <w:noProof/>
                <w:highlight w:val="yellow"/>
                <w:lang w:val="en-CA" w:eastAsia="ko-KR"/>
              </w:rPr>
              <w:t>y0</w:t>
            </w:r>
            <w:r w:rsidR="000E44DD" w:rsidRPr="000E44DD">
              <w:rPr>
                <w:strike/>
                <w:noProof/>
                <w:highlight w:val="yellow"/>
                <w:lang w:val="en-US" w:eastAsia="ko-KR"/>
              </w:rPr>
              <w:t> </w:t>
            </w:r>
            <w:r w:rsidR="000E44DD" w:rsidRPr="000E44DD">
              <w:rPr>
                <w:strike/>
                <w:noProof/>
                <w:highlight w:val="yellow"/>
                <w:lang w:val="en-CA" w:eastAsia="ko-KR"/>
              </w:rPr>
              <w:t>][ 0 ]  =</w:t>
            </w:r>
            <w:r w:rsidR="000E44DD" w:rsidRPr="000E44DD">
              <w:rPr>
                <w:strike/>
                <w:noProof/>
                <w:highlight w:val="yellow"/>
                <w:lang w:val="en-US" w:eastAsia="ko-KR"/>
              </w:rPr>
              <w:t> </w:t>
            </w:r>
            <w:r w:rsidR="000E44DD" w:rsidRPr="000E44DD">
              <w:rPr>
                <w:strike/>
                <w:noProof/>
                <w:highlight w:val="yellow"/>
                <w:lang w:val="en-CA" w:eastAsia="ko-KR"/>
              </w:rPr>
              <w:t>=  0</w:t>
            </w:r>
            <w:r w:rsidR="000E44DD" w:rsidRPr="00D549D6">
              <w:rPr>
                <w:noProof/>
                <w:lang w:val="en-CA" w:eastAsia="ko-KR"/>
              </w:rPr>
              <w:t xml:space="preserve">  </w:t>
            </w:r>
            <w:r w:rsidRPr="00D549D6">
              <w:rPr>
                <w:noProof/>
                <w:lang w:val="en-CA" w:eastAsia="ko-KR"/>
              </w:rPr>
              <w:t xml:space="preserve">  &amp;&amp;</w:t>
            </w:r>
            <w:r>
              <w:rPr>
                <w:noProof/>
                <w:lang w:val="en-CA" w:eastAsia="ko-KR"/>
              </w:rPr>
              <w:t xml:space="preserve"> </w:t>
            </w:r>
            <w:r w:rsidRPr="00D549D6">
              <w:rPr>
                <w:noProof/>
                <w:lang w:val="en-CA" w:eastAsia="ko-KR"/>
              </w:rPr>
              <w:t xml:space="preserve">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t>( </w:t>
            </w:r>
            <w:r w:rsidRPr="00D549D6">
              <w:rPr>
                <w:noProof/>
                <w:lang w:val="en-CA" w:eastAsia="ko-KR"/>
              </w:rPr>
              <w:t>treeType  !=  DUAL_TREE_CHROMA</w:t>
            </w:r>
            <w:r w:rsidRPr="00084198">
              <w:rPr>
                <w:noProof/>
                <w:lang w:val="en-CA"/>
              </w:rPr>
              <w:t xml:space="preserve">  | |  </w:t>
            </w:r>
            <w:r w:rsidRPr="00084198">
              <w:rPr>
                <w:rFonts w:eastAsia="Batang"/>
                <w:bCs/>
                <w:noProof/>
                <w:kern w:val="2"/>
                <w:lang w:val="en-CA"/>
              </w:rPr>
              <w:t>!intra_mip_flag</w:t>
            </w:r>
            <w:r w:rsidRPr="00084198">
              <w:rPr>
                <w:kern w:val="2"/>
                <w:lang w:val="en-CA" w:eastAsia="ko-KR"/>
              </w:rPr>
              <w:t>[ x0 ][ y0 ]</w:t>
            </w:r>
            <w:r w:rsidRPr="00084198">
              <w:rPr>
                <w:noProof/>
                <w:lang w:val="en-CA"/>
              </w:rPr>
              <w:t xml:space="preserve">  | |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Pr>
                <w:noProof/>
                <w:lang w:val="en-CA" w:eastAsia="ko-KR"/>
              </w:rPr>
              <w:t xml:space="preserve">   </w:t>
            </w:r>
            <w:r w:rsidRPr="00084198">
              <w:rPr>
                <w:kern w:val="2"/>
                <w:lang w:val="en-CA" w:eastAsia="ko-KR"/>
              </w:rPr>
              <w:t>Min( </w:t>
            </w:r>
            <w:proofErr w:type="spellStart"/>
            <w:r w:rsidRPr="00084198">
              <w:rPr>
                <w:kern w:val="2"/>
                <w:lang w:val="en-CA" w:eastAsia="ko-KR"/>
              </w:rPr>
              <w:t>lfnstWidth</w:t>
            </w:r>
            <w:proofErr w:type="spellEnd"/>
            <w:r w:rsidRPr="00084198">
              <w:rPr>
                <w:kern w:val="2"/>
                <w:lang w:val="en-CA" w:eastAsia="ko-KR"/>
              </w:rPr>
              <w:t>, </w:t>
            </w:r>
            <w:proofErr w:type="spellStart"/>
            <w:r w:rsidRPr="00084198">
              <w:rPr>
                <w:kern w:val="2"/>
                <w:lang w:val="en-CA" w:eastAsia="ko-KR"/>
              </w:rPr>
              <w:t>lfnstHeight</w:t>
            </w:r>
            <w:proofErr w:type="spellEnd"/>
            <w:r w:rsidRPr="00084198">
              <w:rPr>
                <w:kern w:val="2"/>
                <w:lang w:val="en-CA" w:eastAsia="ko-KR"/>
              </w:rPr>
              <w:t> )  &gt;=  16</w:t>
            </w:r>
            <w:r w:rsidRPr="00084198">
              <w:rPr>
                <w:noProof/>
                <w:lang w:val="en-CA"/>
              </w:rPr>
              <w:t xml:space="preserve"> </w:t>
            </w:r>
            <w:r w:rsidRPr="00084198">
              <w:rPr>
                <w:kern w:val="2"/>
                <w:lang w:val="en-CA" w:eastAsia="ko-KR"/>
              </w:rPr>
              <w:t>)   &amp;&amp;</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lang w:val="en-CA" w:eastAsia="ko-KR"/>
              </w:rPr>
              <w:t xml:space="preserve">Max( </w:t>
            </w:r>
            <w:proofErr w:type="spellStart"/>
            <w:r w:rsidRPr="00084198">
              <w:rPr>
                <w:lang w:val="en-CA" w:eastAsia="ko-KR"/>
              </w:rPr>
              <w:t>cbWidth</w:t>
            </w:r>
            <w:proofErr w:type="spellEnd"/>
            <w:r w:rsidRPr="00084198">
              <w:rPr>
                <w:lang w:val="en-CA" w:eastAsia="ko-KR"/>
              </w:rPr>
              <w:t xml:space="preserve">, </w:t>
            </w:r>
            <w:proofErr w:type="spellStart"/>
            <w:r w:rsidRPr="00084198">
              <w:rPr>
                <w:lang w:val="en-CA" w:eastAsia="ko-KR"/>
              </w:rPr>
              <w:t>cbHeight</w:t>
            </w:r>
            <w:proofErr w:type="spellEnd"/>
            <w:r w:rsidRPr="00084198">
              <w:rPr>
                <w:lang w:val="en-CA" w:eastAsia="ko-KR"/>
              </w:rPr>
              <w:t xml:space="preserve"> )  &lt;=  </w:t>
            </w:r>
            <w:proofErr w:type="spellStart"/>
            <w:r w:rsidRPr="00084198">
              <w:rPr>
                <w:lang w:val="en-CA" w:eastAsia="ko-KR"/>
              </w:rPr>
              <w:t>MaxTbSizeY</w:t>
            </w:r>
            <w:proofErr w:type="spellEnd"/>
            <w:r w:rsidRPr="00084198">
              <w:rPr>
                <w:kern w:val="2"/>
                <w:lang w:val="en-CA" w:eastAsia="ko-KR"/>
              </w:rPr>
              <w:t>) {</w:t>
            </w:r>
          </w:p>
        </w:tc>
      </w:tr>
      <w:tr w:rsidR="00E857F7" w:rsidRPr="00084198" w14:paraId="5D2379D5" w14:textId="77777777" w:rsidTr="007B56D8">
        <w:trPr>
          <w:cantSplit/>
          <w:trHeight w:val="197"/>
          <w:jc w:val="center"/>
        </w:trPr>
        <w:tc>
          <w:tcPr>
            <w:tcW w:w="8901" w:type="dxa"/>
          </w:tcPr>
          <w:p w14:paraId="43E5ACD0" w14:textId="77777777" w:rsidR="00E857F7" w:rsidRPr="00084198" w:rsidRDefault="00E857F7" w:rsidP="00271347">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proofErr w:type="gramStart"/>
            <w:r w:rsidRPr="00084198">
              <w:rPr>
                <w:kern w:val="2"/>
                <w:lang w:val="en-CA" w:eastAsia="ko-KR"/>
              </w:rPr>
              <w:t xml:space="preserve">if( </w:t>
            </w:r>
            <w:r w:rsidRPr="0033587B">
              <w:rPr>
                <w:kern w:val="2"/>
                <w:lang w:val="en-CA" w:eastAsia="ko-KR"/>
              </w:rPr>
              <w:t>(</w:t>
            </w:r>
            <w:proofErr w:type="gramEnd"/>
            <w:r w:rsidRPr="0033587B">
              <w:rPr>
                <w:kern w:val="2"/>
                <w:lang w:val="en-CA" w:eastAsia="ko-KR"/>
              </w:rPr>
              <w:t xml:space="preserve"> </w:t>
            </w:r>
            <w:proofErr w:type="spellStart"/>
            <w:r w:rsidRPr="0033587B">
              <w:rPr>
                <w:kern w:val="2"/>
                <w:lang w:val="en-CA" w:eastAsia="ko-KR"/>
              </w:rPr>
              <w:t>IntraSubPartitionsSplitType</w:t>
            </w:r>
            <w:proofErr w:type="spellEnd"/>
            <w:r w:rsidRPr="0033587B">
              <w:rPr>
                <w:kern w:val="2"/>
                <w:lang w:val="en-CA" w:eastAsia="ko-KR"/>
              </w:rPr>
              <w:t xml:space="preserve"> </w:t>
            </w:r>
            <w:r>
              <w:rPr>
                <w:kern w:val="2"/>
                <w:lang w:val="en-CA" w:eastAsia="ko-KR"/>
              </w:rPr>
              <w:t xml:space="preserve"> </w:t>
            </w:r>
            <w:r w:rsidRPr="0033587B">
              <w:rPr>
                <w:kern w:val="2"/>
                <w:lang w:val="en-CA" w:eastAsia="ko-KR"/>
              </w:rPr>
              <w:t xml:space="preserve">!= </w:t>
            </w:r>
            <w:r>
              <w:rPr>
                <w:kern w:val="2"/>
                <w:lang w:val="en-CA" w:eastAsia="ko-KR"/>
              </w:rPr>
              <w:t xml:space="preserve"> </w:t>
            </w:r>
            <w:r w:rsidRPr="0033587B">
              <w:rPr>
                <w:kern w:val="2"/>
                <w:lang w:val="en-CA" w:eastAsia="ko-KR"/>
              </w:rPr>
              <w:t xml:space="preserve">ISP_NO_SPLIT </w:t>
            </w:r>
            <w:r>
              <w:rPr>
                <w:kern w:val="2"/>
                <w:lang w:val="en-CA" w:eastAsia="ko-KR"/>
              </w:rPr>
              <w:t xml:space="preserve"> </w:t>
            </w:r>
            <w:r w:rsidRPr="0033587B">
              <w:rPr>
                <w:kern w:val="2"/>
                <w:lang w:val="en-CA" w:eastAsia="ko-KR"/>
              </w:rPr>
              <w:t>|</w:t>
            </w:r>
            <w:r>
              <w:rPr>
                <w:kern w:val="2"/>
                <w:lang w:val="en-US" w:eastAsia="ko-KR"/>
              </w:rPr>
              <w:t> </w:t>
            </w:r>
            <w:r w:rsidRPr="0033587B">
              <w:rPr>
                <w:kern w:val="2"/>
                <w:lang w:val="en-CA" w:eastAsia="ko-KR"/>
              </w:rPr>
              <w:t>|</w:t>
            </w:r>
            <w:r>
              <w:rPr>
                <w:kern w:val="2"/>
                <w:lang w:val="en-CA" w:eastAsia="ko-KR"/>
              </w:rPr>
              <w:t xml:space="preserve">  </w:t>
            </w:r>
            <w:r w:rsidRPr="00084198">
              <w:rPr>
                <w:noProof/>
                <w:lang w:val="en-CA"/>
              </w:rPr>
              <w:t>LfnstDcOnly</w:t>
            </w:r>
            <w:r w:rsidRPr="00084198">
              <w:rPr>
                <w:kern w:val="2"/>
                <w:lang w:val="en-CA" w:eastAsia="ko-KR"/>
              </w:rPr>
              <w:t xml:space="preserve">  =</w:t>
            </w:r>
            <w:r w:rsidRPr="00084198">
              <w:rPr>
                <w:kern w:val="2"/>
                <w:lang w:val="en-CA"/>
              </w:rPr>
              <w:t> </w:t>
            </w:r>
            <w:r w:rsidRPr="00084198">
              <w:rPr>
                <w:kern w:val="2"/>
                <w:lang w:val="en-CA" w:eastAsia="ko-KR"/>
              </w:rPr>
              <w:t>=  0</w:t>
            </w:r>
            <w:r>
              <w:rPr>
                <w:kern w:val="2"/>
                <w:lang w:val="en-CA" w:eastAsia="ko-KR"/>
              </w:rPr>
              <w:t xml:space="preserve"> )</w:t>
            </w:r>
            <w:r w:rsidRPr="00084198">
              <w:rPr>
                <w:kern w:val="2"/>
                <w:lang w:val="en-CA" w:eastAsia="ko-KR"/>
              </w:rPr>
              <w:t xml:space="preserve">  &amp;&amp;</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LfnstZeroOutSigCoeffFlag</w:t>
            </w:r>
            <w:r w:rsidRPr="00084198">
              <w:rPr>
                <w:rFonts w:eastAsiaTheme="minorEastAsia"/>
                <w:color w:val="000000" w:themeColor="text1"/>
                <w:kern w:val="2"/>
                <w:lang w:val="en-CA" w:eastAsia="ko-KR"/>
              </w:rPr>
              <w:t xml:space="preserve">  =</w:t>
            </w:r>
            <w:r w:rsidRPr="00084198">
              <w:rPr>
                <w:kern w:val="2"/>
                <w:lang w:val="en-CA"/>
              </w:rPr>
              <w:t> </w:t>
            </w:r>
            <w:r w:rsidRPr="00084198">
              <w:rPr>
                <w:rFonts w:eastAsiaTheme="minorEastAsia"/>
                <w:color w:val="000000" w:themeColor="text1"/>
                <w:kern w:val="2"/>
                <w:lang w:val="en-CA" w:eastAsia="ko-KR"/>
              </w:rPr>
              <w:t>=  1</w:t>
            </w:r>
            <w:r w:rsidRPr="00084198">
              <w:rPr>
                <w:kern w:val="2"/>
                <w:lang w:val="en-CA" w:eastAsia="ko-KR"/>
              </w:rPr>
              <w:t xml:space="preserve"> )</w:t>
            </w:r>
          </w:p>
        </w:tc>
      </w:tr>
      <w:tr w:rsidR="00E857F7" w:rsidRPr="00084198" w14:paraId="3A4F6ACA" w14:textId="77777777" w:rsidTr="007B56D8">
        <w:trPr>
          <w:cantSplit/>
          <w:trHeight w:val="197"/>
          <w:jc w:val="center"/>
        </w:trPr>
        <w:tc>
          <w:tcPr>
            <w:tcW w:w="8901" w:type="dxa"/>
          </w:tcPr>
          <w:p w14:paraId="3505CB27" w14:textId="77777777" w:rsidR="00E857F7" w:rsidRPr="00084198" w:rsidRDefault="00E857F7" w:rsidP="00271347">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proofErr w:type="spellStart"/>
            <w:r w:rsidRPr="00084198">
              <w:rPr>
                <w:b/>
                <w:kern w:val="2"/>
                <w:lang w:val="en-CA" w:eastAsia="ko-KR"/>
              </w:rPr>
              <w:t>lfnst_idx</w:t>
            </w:r>
            <w:proofErr w:type="spellEnd"/>
          </w:p>
        </w:tc>
      </w:tr>
    </w:tbl>
    <w:p w14:paraId="6560CCAA" w14:textId="4D988CF8" w:rsidR="00E857F7" w:rsidRDefault="00E857F7" w:rsidP="00262503">
      <w:pPr>
        <w:rPr>
          <w:lang w:val="en-CA"/>
        </w:rPr>
      </w:pPr>
    </w:p>
    <w:p w14:paraId="7064DF8E" w14:textId="77777777" w:rsidR="00E857F7" w:rsidRDefault="00E857F7" w:rsidP="00262503">
      <w:pPr>
        <w:rPr>
          <w:lang w:val="en-CA"/>
        </w:rPr>
      </w:pPr>
    </w:p>
    <w:p w14:paraId="7C8ACD20" w14:textId="358E4984" w:rsidR="004C5616" w:rsidRDefault="00701820" w:rsidP="00701820">
      <w:pPr>
        <w:pStyle w:val="Heading1"/>
        <w:rPr>
          <w:lang w:val="en-CA"/>
        </w:rPr>
      </w:pPr>
      <w:r>
        <w:rPr>
          <w:lang w:val="en-CA"/>
        </w:rPr>
        <w:t>Simulation results</w:t>
      </w:r>
      <w:r w:rsidR="004C5616" w:rsidRPr="00701820">
        <w:rPr>
          <w:lang w:val="en-CA"/>
        </w:rPr>
        <w:t xml:space="preserve"> </w:t>
      </w:r>
    </w:p>
    <w:p w14:paraId="7C95DDCD" w14:textId="223B2B32" w:rsidR="00F30EFC" w:rsidRDefault="00F30EFC" w:rsidP="00F30EFC">
      <w:pPr>
        <w:rPr>
          <w:szCs w:val="22"/>
          <w:lang w:val="en-CA"/>
        </w:rPr>
      </w:pPr>
      <w:r>
        <w:rPr>
          <w:szCs w:val="22"/>
          <w:lang w:val="en-CA"/>
        </w:rPr>
        <w:t>The proposed changes were implemented on top of VTM-7.</w:t>
      </w:r>
      <w:r w:rsidR="007B56D8">
        <w:rPr>
          <w:szCs w:val="22"/>
          <w:lang w:val="en-CA"/>
        </w:rPr>
        <w:t>0</w:t>
      </w:r>
      <w:r>
        <w:rPr>
          <w:szCs w:val="22"/>
          <w:lang w:val="en-CA"/>
        </w:rPr>
        <w:t xml:space="preserve"> </w:t>
      </w:r>
      <w:r w:rsidR="007B56D8">
        <w:rPr>
          <w:szCs w:val="22"/>
          <w:lang w:val="en-CA"/>
        </w:rPr>
        <w:t>[2]</w:t>
      </w:r>
      <w:r>
        <w:rPr>
          <w:szCs w:val="22"/>
          <w:lang w:val="en-CA"/>
        </w:rPr>
        <w:t xml:space="preserve"> and tested following the test conditions used </w:t>
      </w:r>
      <w:r w:rsidR="007B56D8">
        <w:rPr>
          <w:szCs w:val="22"/>
          <w:lang w:val="en-CA"/>
        </w:rPr>
        <w:t>in [3]</w:t>
      </w:r>
      <w:r>
        <w:rPr>
          <w:szCs w:val="22"/>
          <w:lang w:val="en-CA"/>
        </w:rPr>
        <w:t xml:space="preserve">. </w:t>
      </w:r>
      <w:r w:rsidR="0035493F">
        <w:rPr>
          <w:szCs w:val="22"/>
          <w:lang w:val="en-CA"/>
        </w:rPr>
        <w:t xml:space="preserve">The </w:t>
      </w:r>
      <w:r w:rsidR="0035493F" w:rsidRPr="0035493F">
        <w:rPr>
          <w:szCs w:val="22"/>
          <w:highlight w:val="yellow"/>
          <w:lang w:val="en-CA"/>
        </w:rPr>
        <w:t>highlight</w:t>
      </w:r>
      <w:r w:rsidR="0035493F">
        <w:rPr>
          <w:szCs w:val="22"/>
          <w:lang w:val="en-CA"/>
        </w:rPr>
        <w:t xml:space="preserve"> part will be updated. </w:t>
      </w:r>
    </w:p>
    <w:p w14:paraId="7FD04922" w14:textId="77777777" w:rsidR="0035493F" w:rsidRDefault="0035493F" w:rsidP="00F30EFC">
      <w:pPr>
        <w:rPr>
          <w:szCs w:val="22"/>
          <w:lang w:val="en-CA"/>
        </w:rPr>
      </w:pPr>
    </w:p>
    <w:tbl>
      <w:tblPr>
        <w:tblW w:w="7001" w:type="dxa"/>
        <w:jc w:val="center"/>
        <w:tblLook w:val="04A0" w:firstRow="1" w:lastRow="0" w:firstColumn="1" w:lastColumn="0" w:noHBand="0" w:noVBand="1"/>
      </w:tblPr>
      <w:tblGrid>
        <w:gridCol w:w="1640"/>
        <w:gridCol w:w="1060"/>
        <w:gridCol w:w="1060"/>
        <w:gridCol w:w="1121"/>
        <w:gridCol w:w="1060"/>
        <w:gridCol w:w="1060"/>
      </w:tblGrid>
      <w:tr w:rsidR="0035493F" w:rsidRPr="0035493F" w14:paraId="6B19F7FD" w14:textId="77777777" w:rsidTr="0035493F">
        <w:trPr>
          <w:trHeight w:val="255"/>
          <w:jc w:val="center"/>
        </w:trPr>
        <w:tc>
          <w:tcPr>
            <w:tcW w:w="1640" w:type="dxa"/>
            <w:tcBorders>
              <w:top w:val="nil"/>
              <w:left w:val="nil"/>
              <w:bottom w:val="nil"/>
              <w:right w:val="nil"/>
            </w:tcBorders>
            <w:shd w:val="clear" w:color="auto" w:fill="auto"/>
            <w:noWrap/>
            <w:vAlign w:val="center"/>
            <w:hideMark/>
          </w:tcPr>
          <w:p w14:paraId="590D6F6E"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378AD85"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5493F">
              <w:rPr>
                <w:rFonts w:ascii="Arial"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7A5A9FE"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35493F">
              <w:rPr>
                <w:rFonts w:ascii="Calibri" w:hAnsi="Calibri" w:cs="Calibri"/>
                <w:color w:val="000000"/>
                <w:sz w:val="24"/>
                <w:szCs w:val="24"/>
                <w:lang w:eastAsia="zh-TW"/>
              </w:rPr>
              <w:t> </w:t>
            </w:r>
          </w:p>
        </w:tc>
        <w:tc>
          <w:tcPr>
            <w:tcW w:w="1121" w:type="dxa"/>
            <w:tcBorders>
              <w:top w:val="single" w:sz="8" w:space="0" w:color="auto"/>
              <w:left w:val="nil"/>
              <w:bottom w:val="single" w:sz="8" w:space="0" w:color="auto"/>
              <w:right w:val="nil"/>
            </w:tcBorders>
            <w:shd w:val="clear" w:color="auto" w:fill="auto"/>
            <w:noWrap/>
            <w:vAlign w:val="center"/>
            <w:hideMark/>
          </w:tcPr>
          <w:p w14:paraId="29777E05"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5493F">
              <w:rPr>
                <w:rFonts w:ascii="Arial" w:hAnsi="Arial" w:cs="Arial"/>
                <w:b/>
                <w:bCs/>
                <w:color w:val="000000"/>
                <w:sz w:val="18"/>
                <w:szCs w:val="18"/>
                <w:lang w:eastAsia="zh-TW"/>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682A4C52"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35493F">
              <w:rPr>
                <w:rFonts w:ascii="Calibri"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BEE312"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35493F">
              <w:rPr>
                <w:rFonts w:ascii="Calibri" w:hAnsi="Calibri" w:cs="Calibri"/>
                <w:color w:val="000000"/>
                <w:sz w:val="24"/>
                <w:szCs w:val="24"/>
                <w:lang w:eastAsia="zh-TW"/>
              </w:rPr>
              <w:t> </w:t>
            </w:r>
          </w:p>
        </w:tc>
      </w:tr>
      <w:tr w:rsidR="0035493F" w:rsidRPr="0035493F" w14:paraId="631B3CDD" w14:textId="77777777" w:rsidTr="0035493F">
        <w:trPr>
          <w:trHeight w:val="255"/>
          <w:jc w:val="center"/>
        </w:trPr>
        <w:tc>
          <w:tcPr>
            <w:tcW w:w="1640" w:type="dxa"/>
            <w:tcBorders>
              <w:top w:val="nil"/>
              <w:left w:val="nil"/>
              <w:bottom w:val="nil"/>
              <w:right w:val="nil"/>
            </w:tcBorders>
            <w:shd w:val="clear" w:color="auto" w:fill="auto"/>
            <w:noWrap/>
            <w:vAlign w:val="center"/>
            <w:hideMark/>
          </w:tcPr>
          <w:p w14:paraId="5E4B8591"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124FF1CE"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5493F">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FFC356B"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5493F">
              <w:rPr>
                <w:rFonts w:ascii="Arial" w:hAnsi="Arial" w:cs="Arial"/>
                <w:b/>
                <w:bCs/>
                <w:color w:val="000000"/>
                <w:sz w:val="18"/>
                <w:szCs w:val="18"/>
                <w:lang w:eastAsia="zh-TW"/>
              </w:rPr>
              <w:t> </w:t>
            </w:r>
          </w:p>
        </w:tc>
        <w:tc>
          <w:tcPr>
            <w:tcW w:w="1121" w:type="dxa"/>
            <w:tcBorders>
              <w:top w:val="nil"/>
              <w:left w:val="nil"/>
              <w:bottom w:val="nil"/>
              <w:right w:val="nil"/>
            </w:tcBorders>
            <w:shd w:val="clear" w:color="auto" w:fill="auto"/>
            <w:noWrap/>
            <w:vAlign w:val="center"/>
            <w:hideMark/>
          </w:tcPr>
          <w:p w14:paraId="299A0B96"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5493F">
              <w:rPr>
                <w:rFonts w:ascii="Arial" w:hAnsi="Arial" w:cs="Arial"/>
                <w:b/>
                <w:bCs/>
                <w:color w:val="000000"/>
                <w:sz w:val="18"/>
                <w:szCs w:val="18"/>
                <w:lang w:eastAsia="zh-TW"/>
              </w:rPr>
              <w:t>Over VTM7.0</w:t>
            </w:r>
          </w:p>
        </w:tc>
        <w:tc>
          <w:tcPr>
            <w:tcW w:w="1060" w:type="dxa"/>
            <w:tcBorders>
              <w:top w:val="nil"/>
              <w:left w:val="nil"/>
              <w:bottom w:val="nil"/>
              <w:right w:val="nil"/>
            </w:tcBorders>
            <w:shd w:val="clear" w:color="auto" w:fill="auto"/>
            <w:noWrap/>
            <w:vAlign w:val="center"/>
            <w:hideMark/>
          </w:tcPr>
          <w:p w14:paraId="15BB386F"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5493F">
              <w:rPr>
                <w:rFonts w:ascii="Arial"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4A70C3FA"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5493F">
              <w:rPr>
                <w:rFonts w:ascii="Arial" w:hAnsi="Arial" w:cs="Arial"/>
                <w:b/>
                <w:bCs/>
                <w:color w:val="000000"/>
                <w:sz w:val="18"/>
                <w:szCs w:val="18"/>
                <w:lang w:eastAsia="zh-TW"/>
              </w:rPr>
              <w:t> </w:t>
            </w:r>
          </w:p>
        </w:tc>
      </w:tr>
      <w:tr w:rsidR="0035493F" w:rsidRPr="0035493F" w14:paraId="3F8DCE87" w14:textId="77777777" w:rsidTr="0035493F">
        <w:trPr>
          <w:trHeight w:val="255"/>
          <w:jc w:val="center"/>
        </w:trPr>
        <w:tc>
          <w:tcPr>
            <w:tcW w:w="1640" w:type="dxa"/>
            <w:tcBorders>
              <w:top w:val="nil"/>
              <w:left w:val="nil"/>
              <w:bottom w:val="nil"/>
              <w:right w:val="nil"/>
            </w:tcBorders>
            <w:shd w:val="clear" w:color="auto" w:fill="auto"/>
            <w:noWrap/>
            <w:vAlign w:val="center"/>
            <w:hideMark/>
          </w:tcPr>
          <w:p w14:paraId="26FACB78"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E5C849F"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3E58B349"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U</w:t>
            </w:r>
          </w:p>
        </w:tc>
        <w:tc>
          <w:tcPr>
            <w:tcW w:w="1121" w:type="dxa"/>
            <w:tcBorders>
              <w:top w:val="nil"/>
              <w:left w:val="nil"/>
              <w:bottom w:val="single" w:sz="8" w:space="0" w:color="auto"/>
              <w:right w:val="single" w:sz="4" w:space="0" w:color="auto"/>
            </w:tcBorders>
            <w:shd w:val="clear" w:color="auto" w:fill="auto"/>
            <w:noWrap/>
            <w:vAlign w:val="center"/>
            <w:hideMark/>
          </w:tcPr>
          <w:p w14:paraId="6BE2C42B"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758C9EDA"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35493F">
              <w:rPr>
                <w:rFonts w:ascii="Arial"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EB70D81"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35493F">
              <w:rPr>
                <w:rFonts w:ascii="Arial" w:hAnsi="Arial" w:cs="Arial"/>
                <w:color w:val="000000"/>
                <w:sz w:val="18"/>
                <w:szCs w:val="18"/>
                <w:lang w:eastAsia="zh-TW"/>
              </w:rPr>
              <w:t>DecT</w:t>
            </w:r>
            <w:proofErr w:type="spellEnd"/>
          </w:p>
        </w:tc>
      </w:tr>
      <w:tr w:rsidR="005C4456" w:rsidRPr="0035493F" w14:paraId="0481C503" w14:textId="77777777" w:rsidTr="003549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38E184"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273061F1"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62A1DFD"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121" w:type="dxa"/>
            <w:tcBorders>
              <w:top w:val="nil"/>
              <w:left w:val="nil"/>
              <w:bottom w:val="nil"/>
              <w:right w:val="single" w:sz="4" w:space="0" w:color="auto"/>
            </w:tcBorders>
            <w:shd w:val="clear" w:color="auto" w:fill="auto"/>
            <w:noWrap/>
            <w:vAlign w:val="center"/>
            <w:hideMark/>
          </w:tcPr>
          <w:p w14:paraId="18CD38AC"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1403D616" w14:textId="4DC851C8"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238B4EC" w14:textId="3B44CD6B"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5C4456" w:rsidRPr="0035493F" w14:paraId="17D330DB" w14:textId="77777777" w:rsidTr="003549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6FC090"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373AF7D4"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6C425D9A"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121" w:type="dxa"/>
            <w:tcBorders>
              <w:top w:val="nil"/>
              <w:left w:val="nil"/>
              <w:bottom w:val="nil"/>
              <w:right w:val="single" w:sz="4" w:space="0" w:color="auto"/>
            </w:tcBorders>
            <w:shd w:val="clear" w:color="auto" w:fill="auto"/>
            <w:noWrap/>
            <w:vAlign w:val="center"/>
            <w:hideMark/>
          </w:tcPr>
          <w:p w14:paraId="490DBD3A"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2F2143A5" w14:textId="06BDF93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A2CE829" w14:textId="5ED11B72"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5C4456" w:rsidRPr="0035493F" w14:paraId="5D37C148" w14:textId="77777777" w:rsidTr="003549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0611BC"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FE31A69"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36790211"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121" w:type="dxa"/>
            <w:tcBorders>
              <w:top w:val="nil"/>
              <w:left w:val="nil"/>
              <w:bottom w:val="nil"/>
              <w:right w:val="single" w:sz="4" w:space="0" w:color="auto"/>
            </w:tcBorders>
            <w:shd w:val="clear" w:color="auto" w:fill="auto"/>
            <w:noWrap/>
            <w:vAlign w:val="center"/>
            <w:hideMark/>
          </w:tcPr>
          <w:p w14:paraId="5B510A6F"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4F0A305F" w14:textId="5E84F5AC"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4EE8381" w14:textId="5FEFCA42"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5C4456" w:rsidRPr="0035493F" w14:paraId="16E916B6" w14:textId="77777777" w:rsidTr="003549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FEC3B1"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4EA643A7"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5B7E3C27"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121" w:type="dxa"/>
            <w:tcBorders>
              <w:top w:val="nil"/>
              <w:left w:val="nil"/>
              <w:bottom w:val="nil"/>
              <w:right w:val="single" w:sz="4" w:space="0" w:color="auto"/>
            </w:tcBorders>
            <w:shd w:val="clear" w:color="auto" w:fill="auto"/>
            <w:noWrap/>
            <w:vAlign w:val="center"/>
            <w:hideMark/>
          </w:tcPr>
          <w:p w14:paraId="14D67FE2"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3F4C12B" w14:textId="691D0A75"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FA34DB6" w14:textId="6BD4D0F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5C4456" w:rsidRPr="0035493F" w14:paraId="156C90E3" w14:textId="77777777" w:rsidTr="003549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19048F"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65D09D84"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F37BA4E"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121" w:type="dxa"/>
            <w:tcBorders>
              <w:top w:val="nil"/>
              <w:left w:val="nil"/>
              <w:bottom w:val="nil"/>
              <w:right w:val="single" w:sz="4" w:space="0" w:color="auto"/>
            </w:tcBorders>
            <w:shd w:val="clear" w:color="auto" w:fill="auto"/>
            <w:noWrap/>
            <w:vAlign w:val="center"/>
            <w:hideMark/>
          </w:tcPr>
          <w:p w14:paraId="67F304A5"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710624A0" w14:textId="60276CFC"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13B8038A" w14:textId="329861CB"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5C4456" w:rsidRPr="0035493F" w14:paraId="5781004F" w14:textId="77777777" w:rsidTr="003549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FF2072"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5493F">
              <w:rPr>
                <w:rFonts w:ascii="Arial"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568C6FEF"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64AEF858"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121" w:type="dxa"/>
            <w:tcBorders>
              <w:top w:val="single" w:sz="8" w:space="0" w:color="auto"/>
              <w:left w:val="nil"/>
              <w:bottom w:val="nil"/>
              <w:right w:val="single" w:sz="4" w:space="0" w:color="auto"/>
            </w:tcBorders>
            <w:shd w:val="clear" w:color="auto" w:fill="auto"/>
            <w:noWrap/>
            <w:vAlign w:val="center"/>
            <w:hideMark/>
          </w:tcPr>
          <w:p w14:paraId="277A2914"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1486A754" w14:textId="7EFE5ECA"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CCE0ACD" w14:textId="0870D43E"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5C4456" w:rsidRPr="0035493F" w14:paraId="622F5F55" w14:textId="77777777" w:rsidTr="0035493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AF5CC7D"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2B29F92"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69A05471"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121" w:type="dxa"/>
            <w:tcBorders>
              <w:top w:val="single" w:sz="8" w:space="0" w:color="auto"/>
              <w:left w:val="nil"/>
              <w:bottom w:val="nil"/>
              <w:right w:val="single" w:sz="4" w:space="0" w:color="auto"/>
            </w:tcBorders>
            <w:shd w:val="clear" w:color="auto" w:fill="auto"/>
            <w:noWrap/>
            <w:vAlign w:val="center"/>
            <w:hideMark/>
          </w:tcPr>
          <w:p w14:paraId="46D459ED"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5B8AC1FF" w14:textId="4D7F9B31"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54138DD" w14:textId="23B46D03"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5C4456" w:rsidRPr="0035493F" w14:paraId="2D233FBB" w14:textId="77777777" w:rsidTr="0035493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E693331"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4DDCD8C"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060" w:type="dxa"/>
            <w:tcBorders>
              <w:top w:val="nil"/>
              <w:left w:val="nil"/>
              <w:bottom w:val="single" w:sz="8" w:space="0" w:color="auto"/>
              <w:right w:val="nil"/>
            </w:tcBorders>
            <w:shd w:val="clear" w:color="auto" w:fill="auto"/>
            <w:noWrap/>
            <w:vAlign w:val="center"/>
            <w:hideMark/>
          </w:tcPr>
          <w:p w14:paraId="3C23392B"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121" w:type="dxa"/>
            <w:tcBorders>
              <w:top w:val="nil"/>
              <w:left w:val="nil"/>
              <w:bottom w:val="single" w:sz="8" w:space="0" w:color="auto"/>
              <w:right w:val="single" w:sz="4" w:space="0" w:color="auto"/>
            </w:tcBorders>
            <w:shd w:val="clear" w:color="auto" w:fill="auto"/>
            <w:noWrap/>
            <w:vAlign w:val="center"/>
            <w:hideMark/>
          </w:tcPr>
          <w:p w14:paraId="2E550123"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060" w:type="dxa"/>
            <w:tcBorders>
              <w:top w:val="nil"/>
              <w:left w:val="nil"/>
              <w:bottom w:val="single" w:sz="8" w:space="0" w:color="auto"/>
              <w:right w:val="nil"/>
            </w:tcBorders>
            <w:shd w:val="clear" w:color="auto" w:fill="auto"/>
            <w:noWrap/>
            <w:vAlign w:val="center"/>
            <w:hideMark/>
          </w:tcPr>
          <w:p w14:paraId="0E195F61" w14:textId="752E12A2"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E6CC089" w14:textId="7368CE85"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bl>
    <w:p w14:paraId="52F860B0" w14:textId="1009BB33" w:rsidR="007B56D8" w:rsidRDefault="007B56D8" w:rsidP="00F30EFC">
      <w:pPr>
        <w:rPr>
          <w:szCs w:val="22"/>
          <w:lang w:val="en-CA"/>
        </w:rPr>
      </w:pPr>
    </w:p>
    <w:tbl>
      <w:tblPr>
        <w:tblW w:w="7001" w:type="dxa"/>
        <w:jc w:val="center"/>
        <w:tblLook w:val="04A0" w:firstRow="1" w:lastRow="0" w:firstColumn="1" w:lastColumn="0" w:noHBand="0" w:noVBand="1"/>
      </w:tblPr>
      <w:tblGrid>
        <w:gridCol w:w="1640"/>
        <w:gridCol w:w="1060"/>
        <w:gridCol w:w="1060"/>
        <w:gridCol w:w="1121"/>
        <w:gridCol w:w="1060"/>
        <w:gridCol w:w="1060"/>
      </w:tblGrid>
      <w:tr w:rsidR="0035493F" w:rsidRPr="0035493F" w14:paraId="42DA46C9" w14:textId="77777777" w:rsidTr="0035493F">
        <w:trPr>
          <w:trHeight w:val="255"/>
          <w:jc w:val="center"/>
        </w:trPr>
        <w:tc>
          <w:tcPr>
            <w:tcW w:w="1640" w:type="dxa"/>
            <w:tcBorders>
              <w:top w:val="nil"/>
              <w:left w:val="nil"/>
              <w:bottom w:val="nil"/>
              <w:right w:val="nil"/>
            </w:tcBorders>
            <w:shd w:val="clear" w:color="auto" w:fill="auto"/>
            <w:noWrap/>
            <w:vAlign w:val="center"/>
            <w:hideMark/>
          </w:tcPr>
          <w:p w14:paraId="518647AA"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7783693"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5493F">
              <w:rPr>
                <w:rFonts w:ascii="Arial"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9D27BDF"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35493F">
              <w:rPr>
                <w:rFonts w:ascii="Calibri" w:hAnsi="Calibri" w:cs="Calibri"/>
                <w:color w:val="000000"/>
                <w:sz w:val="24"/>
                <w:szCs w:val="24"/>
                <w:lang w:eastAsia="zh-TW"/>
              </w:rPr>
              <w:t> </w:t>
            </w:r>
          </w:p>
        </w:tc>
        <w:tc>
          <w:tcPr>
            <w:tcW w:w="1121" w:type="dxa"/>
            <w:tcBorders>
              <w:top w:val="single" w:sz="8" w:space="0" w:color="auto"/>
              <w:left w:val="nil"/>
              <w:bottom w:val="single" w:sz="8" w:space="0" w:color="auto"/>
              <w:right w:val="nil"/>
            </w:tcBorders>
            <w:shd w:val="clear" w:color="auto" w:fill="auto"/>
            <w:noWrap/>
            <w:vAlign w:val="center"/>
            <w:hideMark/>
          </w:tcPr>
          <w:p w14:paraId="2AE6E504"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5493F">
              <w:rPr>
                <w:rFonts w:ascii="Arial" w:hAnsi="Arial" w:cs="Arial"/>
                <w:b/>
                <w:bCs/>
                <w:color w:val="000000"/>
                <w:sz w:val="18"/>
                <w:szCs w:val="18"/>
                <w:lang w:eastAsia="zh-TW"/>
              </w:rPr>
              <w:t xml:space="preserve">Random access </w:t>
            </w:r>
          </w:p>
        </w:tc>
        <w:tc>
          <w:tcPr>
            <w:tcW w:w="1060" w:type="dxa"/>
            <w:tcBorders>
              <w:top w:val="single" w:sz="8" w:space="0" w:color="auto"/>
              <w:left w:val="nil"/>
              <w:bottom w:val="single" w:sz="8" w:space="0" w:color="auto"/>
              <w:right w:val="nil"/>
            </w:tcBorders>
            <w:shd w:val="clear" w:color="auto" w:fill="auto"/>
            <w:noWrap/>
            <w:vAlign w:val="center"/>
            <w:hideMark/>
          </w:tcPr>
          <w:p w14:paraId="76EC9D78"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35493F">
              <w:rPr>
                <w:rFonts w:ascii="Calibri"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E620EAF"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35493F">
              <w:rPr>
                <w:rFonts w:ascii="Calibri" w:hAnsi="Calibri" w:cs="Calibri"/>
                <w:color w:val="000000"/>
                <w:sz w:val="24"/>
                <w:szCs w:val="24"/>
                <w:lang w:eastAsia="zh-TW"/>
              </w:rPr>
              <w:t> </w:t>
            </w:r>
          </w:p>
        </w:tc>
      </w:tr>
      <w:tr w:rsidR="0035493F" w:rsidRPr="0035493F" w14:paraId="42B5B30F" w14:textId="77777777" w:rsidTr="0035493F">
        <w:trPr>
          <w:trHeight w:val="255"/>
          <w:jc w:val="center"/>
        </w:trPr>
        <w:tc>
          <w:tcPr>
            <w:tcW w:w="1640" w:type="dxa"/>
            <w:tcBorders>
              <w:top w:val="nil"/>
              <w:left w:val="nil"/>
              <w:bottom w:val="nil"/>
              <w:right w:val="nil"/>
            </w:tcBorders>
            <w:shd w:val="clear" w:color="auto" w:fill="auto"/>
            <w:noWrap/>
            <w:vAlign w:val="center"/>
            <w:hideMark/>
          </w:tcPr>
          <w:p w14:paraId="4ADA668F"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379D581D"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5493F">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A4A140C"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5493F">
              <w:rPr>
                <w:rFonts w:ascii="Arial" w:hAnsi="Arial" w:cs="Arial"/>
                <w:b/>
                <w:bCs/>
                <w:color w:val="000000"/>
                <w:sz w:val="18"/>
                <w:szCs w:val="18"/>
                <w:lang w:eastAsia="zh-TW"/>
              </w:rPr>
              <w:t> </w:t>
            </w:r>
          </w:p>
        </w:tc>
        <w:tc>
          <w:tcPr>
            <w:tcW w:w="1121" w:type="dxa"/>
            <w:tcBorders>
              <w:top w:val="nil"/>
              <w:left w:val="nil"/>
              <w:bottom w:val="nil"/>
              <w:right w:val="nil"/>
            </w:tcBorders>
            <w:shd w:val="clear" w:color="auto" w:fill="auto"/>
            <w:noWrap/>
            <w:vAlign w:val="center"/>
            <w:hideMark/>
          </w:tcPr>
          <w:p w14:paraId="76EFDD15"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5493F">
              <w:rPr>
                <w:rFonts w:ascii="Arial" w:hAnsi="Arial" w:cs="Arial"/>
                <w:b/>
                <w:bCs/>
                <w:color w:val="000000"/>
                <w:sz w:val="18"/>
                <w:szCs w:val="18"/>
                <w:lang w:eastAsia="zh-TW"/>
              </w:rPr>
              <w:t>Over VTM7.0</w:t>
            </w:r>
          </w:p>
        </w:tc>
        <w:tc>
          <w:tcPr>
            <w:tcW w:w="1060" w:type="dxa"/>
            <w:tcBorders>
              <w:top w:val="nil"/>
              <w:left w:val="nil"/>
              <w:bottom w:val="nil"/>
              <w:right w:val="nil"/>
            </w:tcBorders>
            <w:shd w:val="clear" w:color="auto" w:fill="auto"/>
            <w:noWrap/>
            <w:vAlign w:val="center"/>
            <w:hideMark/>
          </w:tcPr>
          <w:p w14:paraId="6B016ED4"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5493F">
              <w:rPr>
                <w:rFonts w:ascii="Arial"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3105B320"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5493F">
              <w:rPr>
                <w:rFonts w:ascii="Arial" w:hAnsi="Arial" w:cs="Arial"/>
                <w:b/>
                <w:bCs/>
                <w:color w:val="000000"/>
                <w:sz w:val="18"/>
                <w:szCs w:val="18"/>
                <w:lang w:eastAsia="zh-TW"/>
              </w:rPr>
              <w:t> </w:t>
            </w:r>
          </w:p>
        </w:tc>
      </w:tr>
      <w:tr w:rsidR="0035493F" w:rsidRPr="0035493F" w14:paraId="6939E74A" w14:textId="77777777" w:rsidTr="0035493F">
        <w:trPr>
          <w:trHeight w:val="255"/>
          <w:jc w:val="center"/>
        </w:trPr>
        <w:tc>
          <w:tcPr>
            <w:tcW w:w="1640" w:type="dxa"/>
            <w:tcBorders>
              <w:top w:val="nil"/>
              <w:left w:val="nil"/>
              <w:bottom w:val="nil"/>
              <w:right w:val="nil"/>
            </w:tcBorders>
            <w:shd w:val="clear" w:color="auto" w:fill="auto"/>
            <w:noWrap/>
            <w:vAlign w:val="center"/>
            <w:hideMark/>
          </w:tcPr>
          <w:p w14:paraId="4FA31785"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ECA37B0"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6EC723C4"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U</w:t>
            </w:r>
          </w:p>
        </w:tc>
        <w:tc>
          <w:tcPr>
            <w:tcW w:w="1121" w:type="dxa"/>
            <w:tcBorders>
              <w:top w:val="nil"/>
              <w:left w:val="nil"/>
              <w:bottom w:val="single" w:sz="8" w:space="0" w:color="auto"/>
              <w:right w:val="single" w:sz="4" w:space="0" w:color="auto"/>
            </w:tcBorders>
            <w:shd w:val="clear" w:color="auto" w:fill="auto"/>
            <w:noWrap/>
            <w:vAlign w:val="center"/>
            <w:hideMark/>
          </w:tcPr>
          <w:p w14:paraId="68B40552"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D3D0303"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35493F">
              <w:rPr>
                <w:rFonts w:ascii="Arial"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8A97D55"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35493F">
              <w:rPr>
                <w:rFonts w:ascii="Arial" w:hAnsi="Arial" w:cs="Arial"/>
                <w:color w:val="000000"/>
                <w:sz w:val="18"/>
                <w:szCs w:val="18"/>
                <w:lang w:eastAsia="zh-TW"/>
              </w:rPr>
              <w:t>DecT</w:t>
            </w:r>
            <w:proofErr w:type="spellEnd"/>
          </w:p>
        </w:tc>
      </w:tr>
      <w:tr w:rsidR="005C4456" w:rsidRPr="0035493F" w14:paraId="26469D71" w14:textId="77777777" w:rsidTr="003549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6AF1AC"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3AC653FD"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6590D82A"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-0.04%</w:t>
            </w:r>
          </w:p>
        </w:tc>
        <w:tc>
          <w:tcPr>
            <w:tcW w:w="1121" w:type="dxa"/>
            <w:tcBorders>
              <w:top w:val="nil"/>
              <w:left w:val="nil"/>
              <w:bottom w:val="nil"/>
              <w:right w:val="single" w:sz="4" w:space="0" w:color="auto"/>
            </w:tcBorders>
            <w:shd w:val="clear" w:color="auto" w:fill="auto"/>
            <w:noWrap/>
            <w:vAlign w:val="center"/>
            <w:hideMark/>
          </w:tcPr>
          <w:p w14:paraId="00C1B980"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22F608BE" w14:textId="1B35C4A3"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3BA1F10" w14:textId="486B1826"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5C4456" w:rsidRPr="0035493F" w14:paraId="2919A190" w14:textId="77777777" w:rsidTr="003549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12B424"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E95BCD8" w14:textId="007B2F33"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highlight w:val="yellow"/>
                <w:lang w:eastAsia="zh-TW"/>
              </w:rPr>
              <w:t>xxx%</w:t>
            </w:r>
          </w:p>
        </w:tc>
        <w:tc>
          <w:tcPr>
            <w:tcW w:w="1060" w:type="dxa"/>
            <w:tcBorders>
              <w:top w:val="nil"/>
              <w:left w:val="nil"/>
              <w:bottom w:val="nil"/>
              <w:right w:val="nil"/>
            </w:tcBorders>
            <w:shd w:val="clear" w:color="auto" w:fill="auto"/>
            <w:noWrap/>
            <w:vAlign w:val="center"/>
            <w:hideMark/>
          </w:tcPr>
          <w:p w14:paraId="417A765F" w14:textId="571777A0"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highlight w:val="yellow"/>
                <w:lang w:eastAsia="zh-TW"/>
              </w:rPr>
              <w:t>xxx%</w:t>
            </w:r>
          </w:p>
        </w:tc>
        <w:tc>
          <w:tcPr>
            <w:tcW w:w="1121" w:type="dxa"/>
            <w:tcBorders>
              <w:top w:val="nil"/>
              <w:left w:val="nil"/>
              <w:bottom w:val="nil"/>
              <w:right w:val="single" w:sz="4" w:space="0" w:color="auto"/>
            </w:tcBorders>
            <w:shd w:val="clear" w:color="auto" w:fill="auto"/>
            <w:noWrap/>
            <w:vAlign w:val="center"/>
            <w:hideMark/>
          </w:tcPr>
          <w:p w14:paraId="121BF46E" w14:textId="6E3B63B5"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highlight w:val="yellow"/>
                <w:lang w:eastAsia="zh-TW"/>
              </w:rPr>
              <w:t>xxx%</w:t>
            </w:r>
          </w:p>
        </w:tc>
        <w:tc>
          <w:tcPr>
            <w:tcW w:w="1060" w:type="dxa"/>
            <w:tcBorders>
              <w:top w:val="nil"/>
              <w:left w:val="nil"/>
              <w:bottom w:val="nil"/>
              <w:right w:val="nil"/>
            </w:tcBorders>
            <w:shd w:val="clear" w:color="auto" w:fill="auto"/>
            <w:noWrap/>
            <w:vAlign w:val="center"/>
            <w:hideMark/>
          </w:tcPr>
          <w:p w14:paraId="557CD23D" w14:textId="6338082D"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highlight w:val="yellow"/>
                <w:lang w:eastAsia="zh-TW"/>
              </w:rPr>
              <w:t>xxx%</w:t>
            </w:r>
          </w:p>
        </w:tc>
        <w:tc>
          <w:tcPr>
            <w:tcW w:w="1060" w:type="dxa"/>
            <w:tcBorders>
              <w:top w:val="nil"/>
              <w:left w:val="nil"/>
              <w:bottom w:val="nil"/>
              <w:right w:val="single" w:sz="8" w:space="0" w:color="auto"/>
            </w:tcBorders>
            <w:shd w:val="clear" w:color="auto" w:fill="auto"/>
            <w:noWrap/>
            <w:vAlign w:val="center"/>
            <w:hideMark/>
          </w:tcPr>
          <w:p w14:paraId="309A436E" w14:textId="2CB6D755"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highlight w:val="yellow"/>
                <w:lang w:eastAsia="zh-TW"/>
              </w:rPr>
              <w:t>xxx%</w:t>
            </w:r>
          </w:p>
        </w:tc>
      </w:tr>
      <w:tr w:rsidR="005C4456" w:rsidRPr="0035493F" w14:paraId="65AF4AC1" w14:textId="77777777" w:rsidTr="003549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57D98B"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6041873B"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4CEDC530"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121" w:type="dxa"/>
            <w:tcBorders>
              <w:top w:val="nil"/>
              <w:left w:val="nil"/>
              <w:bottom w:val="nil"/>
              <w:right w:val="single" w:sz="4" w:space="0" w:color="auto"/>
            </w:tcBorders>
            <w:shd w:val="clear" w:color="auto" w:fill="auto"/>
            <w:noWrap/>
            <w:vAlign w:val="center"/>
            <w:hideMark/>
          </w:tcPr>
          <w:p w14:paraId="58B2ABB6"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597246D3" w14:textId="591F1D9B"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013E11A" w14:textId="68471D9A"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5C4456" w:rsidRPr="0035493F" w14:paraId="5EB66839" w14:textId="77777777" w:rsidTr="003549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D3C3AE"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27069D77"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43D39AFF"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-0.11%</w:t>
            </w:r>
          </w:p>
        </w:tc>
        <w:tc>
          <w:tcPr>
            <w:tcW w:w="1121" w:type="dxa"/>
            <w:tcBorders>
              <w:top w:val="nil"/>
              <w:left w:val="nil"/>
              <w:bottom w:val="nil"/>
              <w:right w:val="single" w:sz="4" w:space="0" w:color="auto"/>
            </w:tcBorders>
            <w:shd w:val="clear" w:color="auto" w:fill="auto"/>
            <w:noWrap/>
            <w:vAlign w:val="center"/>
            <w:hideMark/>
          </w:tcPr>
          <w:p w14:paraId="27EE0E64"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72AADF6D" w14:textId="534B04A9"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04A5548" w14:textId="66EC676C"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5C4456" w:rsidRPr="0035493F" w14:paraId="30F62498" w14:textId="77777777" w:rsidTr="003549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C92DF9"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3EF56613"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759BEB7"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21" w:type="dxa"/>
            <w:tcBorders>
              <w:top w:val="nil"/>
              <w:left w:val="nil"/>
              <w:bottom w:val="nil"/>
              <w:right w:val="single" w:sz="4" w:space="0" w:color="auto"/>
            </w:tcBorders>
            <w:shd w:val="clear" w:color="auto" w:fill="auto"/>
            <w:noWrap/>
            <w:vAlign w:val="center"/>
            <w:hideMark/>
          </w:tcPr>
          <w:p w14:paraId="78F66E2F"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0EDFD02" w14:textId="7934598C"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50FF9FC" w14:textId="3827CB2E"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r>
      <w:tr w:rsidR="005C4456" w:rsidRPr="0035493F" w14:paraId="76BA349F" w14:textId="77777777" w:rsidTr="003549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E6B235"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5493F">
              <w:rPr>
                <w:rFonts w:ascii="Arial"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464F9709" w14:textId="673A157A"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highlight w:val="yellow"/>
                <w:lang w:eastAsia="zh-TW"/>
              </w:rPr>
              <w:t>xxx%</w:t>
            </w:r>
          </w:p>
        </w:tc>
        <w:tc>
          <w:tcPr>
            <w:tcW w:w="1060" w:type="dxa"/>
            <w:tcBorders>
              <w:top w:val="single" w:sz="8" w:space="0" w:color="auto"/>
              <w:left w:val="nil"/>
              <w:bottom w:val="nil"/>
              <w:right w:val="nil"/>
            </w:tcBorders>
            <w:shd w:val="clear" w:color="auto" w:fill="auto"/>
            <w:noWrap/>
            <w:vAlign w:val="center"/>
            <w:hideMark/>
          </w:tcPr>
          <w:p w14:paraId="766210CE" w14:textId="2EF11D6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highlight w:val="yellow"/>
                <w:lang w:eastAsia="zh-TW"/>
              </w:rPr>
              <w:t>xxx%</w:t>
            </w:r>
          </w:p>
        </w:tc>
        <w:tc>
          <w:tcPr>
            <w:tcW w:w="1121" w:type="dxa"/>
            <w:tcBorders>
              <w:top w:val="single" w:sz="8" w:space="0" w:color="auto"/>
              <w:left w:val="nil"/>
              <w:bottom w:val="nil"/>
              <w:right w:val="single" w:sz="4" w:space="0" w:color="auto"/>
            </w:tcBorders>
            <w:shd w:val="clear" w:color="auto" w:fill="auto"/>
            <w:noWrap/>
            <w:vAlign w:val="center"/>
            <w:hideMark/>
          </w:tcPr>
          <w:p w14:paraId="2B2B9531" w14:textId="25653CC0"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highlight w:val="yellow"/>
                <w:lang w:eastAsia="zh-TW"/>
              </w:rPr>
              <w:t>xxx%</w:t>
            </w:r>
          </w:p>
        </w:tc>
        <w:tc>
          <w:tcPr>
            <w:tcW w:w="1060" w:type="dxa"/>
            <w:tcBorders>
              <w:top w:val="single" w:sz="8" w:space="0" w:color="auto"/>
              <w:left w:val="nil"/>
              <w:bottom w:val="nil"/>
              <w:right w:val="nil"/>
            </w:tcBorders>
            <w:shd w:val="clear" w:color="auto" w:fill="auto"/>
            <w:noWrap/>
            <w:vAlign w:val="center"/>
            <w:hideMark/>
          </w:tcPr>
          <w:p w14:paraId="42073112" w14:textId="30E09F43"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highlight w:val="yellow"/>
                <w:lang w:eastAsia="zh-TW"/>
              </w:rPr>
              <w:t>xxx%</w:t>
            </w:r>
          </w:p>
        </w:tc>
        <w:tc>
          <w:tcPr>
            <w:tcW w:w="1060" w:type="dxa"/>
            <w:tcBorders>
              <w:top w:val="single" w:sz="8" w:space="0" w:color="auto"/>
              <w:left w:val="nil"/>
              <w:bottom w:val="nil"/>
              <w:right w:val="single" w:sz="8" w:space="0" w:color="auto"/>
            </w:tcBorders>
            <w:shd w:val="clear" w:color="auto" w:fill="auto"/>
            <w:noWrap/>
            <w:vAlign w:val="center"/>
            <w:hideMark/>
          </w:tcPr>
          <w:p w14:paraId="28F26931" w14:textId="036F9D65"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highlight w:val="yellow"/>
                <w:lang w:eastAsia="zh-TW"/>
              </w:rPr>
              <w:t>xxx%</w:t>
            </w:r>
          </w:p>
        </w:tc>
      </w:tr>
      <w:tr w:rsidR="005C4456" w:rsidRPr="0035493F" w14:paraId="7E6FA3A8" w14:textId="77777777" w:rsidTr="003549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819DF6"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6795DD47"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7B56D0BE"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-0.19%</w:t>
            </w:r>
          </w:p>
        </w:tc>
        <w:tc>
          <w:tcPr>
            <w:tcW w:w="1121" w:type="dxa"/>
            <w:tcBorders>
              <w:top w:val="single" w:sz="8" w:space="0" w:color="auto"/>
              <w:left w:val="nil"/>
              <w:bottom w:val="nil"/>
              <w:right w:val="single" w:sz="4" w:space="0" w:color="auto"/>
            </w:tcBorders>
            <w:shd w:val="clear" w:color="auto" w:fill="auto"/>
            <w:noWrap/>
            <w:vAlign w:val="center"/>
            <w:hideMark/>
          </w:tcPr>
          <w:p w14:paraId="4C931510"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-0.10%</w:t>
            </w:r>
          </w:p>
        </w:tc>
        <w:tc>
          <w:tcPr>
            <w:tcW w:w="1060" w:type="dxa"/>
            <w:tcBorders>
              <w:top w:val="single" w:sz="8" w:space="0" w:color="auto"/>
              <w:left w:val="nil"/>
              <w:bottom w:val="nil"/>
              <w:right w:val="nil"/>
            </w:tcBorders>
            <w:shd w:val="clear" w:color="auto" w:fill="auto"/>
            <w:noWrap/>
            <w:vAlign w:val="center"/>
            <w:hideMark/>
          </w:tcPr>
          <w:p w14:paraId="419BF362" w14:textId="4395850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6D4D803" w14:textId="2BBD74FA"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5C4456" w:rsidRPr="0035493F" w14:paraId="3416034A" w14:textId="77777777" w:rsidTr="0035493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BE6698E"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716C3A6F"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0.01%</w:t>
            </w:r>
          </w:p>
        </w:tc>
        <w:tc>
          <w:tcPr>
            <w:tcW w:w="1060" w:type="dxa"/>
            <w:tcBorders>
              <w:top w:val="nil"/>
              <w:left w:val="nil"/>
              <w:bottom w:val="single" w:sz="8" w:space="0" w:color="auto"/>
              <w:right w:val="nil"/>
            </w:tcBorders>
            <w:shd w:val="clear" w:color="auto" w:fill="auto"/>
            <w:noWrap/>
            <w:vAlign w:val="center"/>
            <w:hideMark/>
          </w:tcPr>
          <w:p w14:paraId="600AA9F6"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0.02%</w:t>
            </w:r>
          </w:p>
        </w:tc>
        <w:tc>
          <w:tcPr>
            <w:tcW w:w="1121" w:type="dxa"/>
            <w:tcBorders>
              <w:top w:val="nil"/>
              <w:left w:val="nil"/>
              <w:bottom w:val="single" w:sz="8" w:space="0" w:color="auto"/>
              <w:right w:val="single" w:sz="4" w:space="0" w:color="auto"/>
            </w:tcBorders>
            <w:shd w:val="clear" w:color="auto" w:fill="auto"/>
            <w:noWrap/>
            <w:vAlign w:val="center"/>
            <w:hideMark/>
          </w:tcPr>
          <w:p w14:paraId="1427231A" w14:textId="77777777"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0.03%</w:t>
            </w:r>
          </w:p>
        </w:tc>
        <w:tc>
          <w:tcPr>
            <w:tcW w:w="1060" w:type="dxa"/>
            <w:tcBorders>
              <w:top w:val="nil"/>
              <w:left w:val="nil"/>
              <w:bottom w:val="single" w:sz="8" w:space="0" w:color="auto"/>
              <w:right w:val="nil"/>
            </w:tcBorders>
            <w:shd w:val="clear" w:color="auto" w:fill="auto"/>
            <w:noWrap/>
            <w:vAlign w:val="center"/>
            <w:hideMark/>
          </w:tcPr>
          <w:p w14:paraId="3C7A6307" w14:textId="33DA09C9"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E35E16E" w14:textId="4164479A" w:rsidR="005C4456" w:rsidRPr="0035493F" w:rsidRDefault="005C4456" w:rsidP="005C4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bl>
    <w:p w14:paraId="605F59F5" w14:textId="77777777" w:rsidR="0035493F" w:rsidRDefault="0035493F" w:rsidP="00F30EFC">
      <w:pPr>
        <w:rPr>
          <w:szCs w:val="22"/>
          <w:lang w:val="en-CA"/>
        </w:rPr>
      </w:pPr>
    </w:p>
    <w:tbl>
      <w:tblPr>
        <w:tblW w:w="7001" w:type="dxa"/>
        <w:jc w:val="center"/>
        <w:tblLook w:val="04A0" w:firstRow="1" w:lastRow="0" w:firstColumn="1" w:lastColumn="0" w:noHBand="0" w:noVBand="1"/>
      </w:tblPr>
      <w:tblGrid>
        <w:gridCol w:w="1640"/>
        <w:gridCol w:w="1060"/>
        <w:gridCol w:w="1060"/>
        <w:gridCol w:w="1121"/>
        <w:gridCol w:w="1060"/>
        <w:gridCol w:w="1060"/>
      </w:tblGrid>
      <w:tr w:rsidR="0035493F" w:rsidRPr="0035493F" w14:paraId="022C54B4" w14:textId="77777777" w:rsidTr="0035493F">
        <w:trPr>
          <w:trHeight w:val="255"/>
          <w:jc w:val="center"/>
        </w:trPr>
        <w:tc>
          <w:tcPr>
            <w:tcW w:w="1640" w:type="dxa"/>
            <w:tcBorders>
              <w:top w:val="nil"/>
              <w:left w:val="nil"/>
              <w:bottom w:val="nil"/>
              <w:right w:val="nil"/>
            </w:tcBorders>
            <w:shd w:val="clear" w:color="auto" w:fill="auto"/>
            <w:noWrap/>
            <w:vAlign w:val="center"/>
            <w:hideMark/>
          </w:tcPr>
          <w:p w14:paraId="1C4F7390"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F112186"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5493F">
              <w:rPr>
                <w:rFonts w:ascii="Arial"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3FCCB9"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35493F">
              <w:rPr>
                <w:rFonts w:ascii="Calibri" w:hAnsi="Calibri" w:cs="Calibri"/>
                <w:color w:val="000000"/>
                <w:sz w:val="24"/>
                <w:szCs w:val="24"/>
                <w:lang w:eastAsia="zh-TW"/>
              </w:rPr>
              <w:t> </w:t>
            </w:r>
          </w:p>
        </w:tc>
        <w:tc>
          <w:tcPr>
            <w:tcW w:w="1121" w:type="dxa"/>
            <w:tcBorders>
              <w:top w:val="single" w:sz="8" w:space="0" w:color="auto"/>
              <w:left w:val="nil"/>
              <w:bottom w:val="single" w:sz="8" w:space="0" w:color="auto"/>
              <w:right w:val="nil"/>
            </w:tcBorders>
            <w:shd w:val="clear" w:color="auto" w:fill="auto"/>
            <w:noWrap/>
            <w:vAlign w:val="center"/>
            <w:hideMark/>
          </w:tcPr>
          <w:p w14:paraId="0D9DB425"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5493F">
              <w:rPr>
                <w:rFonts w:ascii="Arial" w:hAnsi="Arial" w:cs="Arial"/>
                <w:b/>
                <w:bCs/>
                <w:color w:val="000000"/>
                <w:sz w:val="18"/>
                <w:szCs w:val="18"/>
                <w:lang w:eastAsia="zh-TW"/>
              </w:rPr>
              <w:t xml:space="preserve">Low delay B </w:t>
            </w:r>
          </w:p>
        </w:tc>
        <w:tc>
          <w:tcPr>
            <w:tcW w:w="1060" w:type="dxa"/>
            <w:tcBorders>
              <w:top w:val="single" w:sz="8" w:space="0" w:color="auto"/>
              <w:left w:val="nil"/>
              <w:bottom w:val="single" w:sz="8" w:space="0" w:color="auto"/>
              <w:right w:val="nil"/>
            </w:tcBorders>
            <w:shd w:val="clear" w:color="auto" w:fill="auto"/>
            <w:noWrap/>
            <w:vAlign w:val="center"/>
            <w:hideMark/>
          </w:tcPr>
          <w:p w14:paraId="7614A83C"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35493F">
              <w:rPr>
                <w:rFonts w:ascii="Calibri"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186F9DD"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35493F">
              <w:rPr>
                <w:rFonts w:ascii="Calibri" w:hAnsi="Calibri" w:cs="Calibri"/>
                <w:color w:val="000000"/>
                <w:sz w:val="24"/>
                <w:szCs w:val="24"/>
                <w:lang w:eastAsia="zh-TW"/>
              </w:rPr>
              <w:t> </w:t>
            </w:r>
          </w:p>
        </w:tc>
      </w:tr>
      <w:tr w:rsidR="0035493F" w:rsidRPr="0035493F" w14:paraId="4D7A6295" w14:textId="77777777" w:rsidTr="0035493F">
        <w:trPr>
          <w:trHeight w:val="255"/>
          <w:jc w:val="center"/>
        </w:trPr>
        <w:tc>
          <w:tcPr>
            <w:tcW w:w="1640" w:type="dxa"/>
            <w:tcBorders>
              <w:top w:val="nil"/>
              <w:left w:val="nil"/>
              <w:bottom w:val="nil"/>
              <w:right w:val="nil"/>
            </w:tcBorders>
            <w:shd w:val="clear" w:color="auto" w:fill="auto"/>
            <w:noWrap/>
            <w:vAlign w:val="center"/>
            <w:hideMark/>
          </w:tcPr>
          <w:p w14:paraId="79BA2074"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747C02A4"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5493F">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47E5220"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5493F">
              <w:rPr>
                <w:rFonts w:ascii="Arial" w:hAnsi="Arial" w:cs="Arial"/>
                <w:b/>
                <w:bCs/>
                <w:color w:val="000000"/>
                <w:sz w:val="18"/>
                <w:szCs w:val="18"/>
                <w:lang w:eastAsia="zh-TW"/>
              </w:rPr>
              <w:t> </w:t>
            </w:r>
          </w:p>
        </w:tc>
        <w:tc>
          <w:tcPr>
            <w:tcW w:w="1121" w:type="dxa"/>
            <w:tcBorders>
              <w:top w:val="nil"/>
              <w:left w:val="nil"/>
              <w:bottom w:val="nil"/>
              <w:right w:val="nil"/>
            </w:tcBorders>
            <w:shd w:val="clear" w:color="auto" w:fill="auto"/>
            <w:noWrap/>
            <w:vAlign w:val="center"/>
            <w:hideMark/>
          </w:tcPr>
          <w:p w14:paraId="0D217BE8"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5493F">
              <w:rPr>
                <w:rFonts w:ascii="Arial" w:hAnsi="Arial" w:cs="Arial"/>
                <w:b/>
                <w:bCs/>
                <w:color w:val="000000"/>
                <w:sz w:val="18"/>
                <w:szCs w:val="18"/>
                <w:lang w:eastAsia="zh-TW"/>
              </w:rPr>
              <w:t>Over VTM7.0</w:t>
            </w:r>
          </w:p>
        </w:tc>
        <w:tc>
          <w:tcPr>
            <w:tcW w:w="1060" w:type="dxa"/>
            <w:tcBorders>
              <w:top w:val="nil"/>
              <w:left w:val="nil"/>
              <w:bottom w:val="nil"/>
              <w:right w:val="nil"/>
            </w:tcBorders>
            <w:shd w:val="clear" w:color="auto" w:fill="auto"/>
            <w:noWrap/>
            <w:vAlign w:val="center"/>
            <w:hideMark/>
          </w:tcPr>
          <w:p w14:paraId="589B246F"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5493F">
              <w:rPr>
                <w:rFonts w:ascii="Arial"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52D19628"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5493F">
              <w:rPr>
                <w:rFonts w:ascii="Arial" w:hAnsi="Arial" w:cs="Arial"/>
                <w:b/>
                <w:bCs/>
                <w:color w:val="000000"/>
                <w:sz w:val="18"/>
                <w:szCs w:val="18"/>
                <w:lang w:eastAsia="zh-TW"/>
              </w:rPr>
              <w:t> </w:t>
            </w:r>
          </w:p>
        </w:tc>
      </w:tr>
      <w:tr w:rsidR="0035493F" w:rsidRPr="0035493F" w14:paraId="2A67FEDE" w14:textId="77777777" w:rsidTr="0035493F">
        <w:trPr>
          <w:trHeight w:val="255"/>
          <w:jc w:val="center"/>
        </w:trPr>
        <w:tc>
          <w:tcPr>
            <w:tcW w:w="1640" w:type="dxa"/>
            <w:tcBorders>
              <w:top w:val="nil"/>
              <w:left w:val="nil"/>
              <w:bottom w:val="nil"/>
              <w:right w:val="nil"/>
            </w:tcBorders>
            <w:shd w:val="clear" w:color="auto" w:fill="auto"/>
            <w:noWrap/>
            <w:vAlign w:val="center"/>
            <w:hideMark/>
          </w:tcPr>
          <w:p w14:paraId="6B24D71A"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F5CECA3"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2AEF3482"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U</w:t>
            </w:r>
          </w:p>
        </w:tc>
        <w:tc>
          <w:tcPr>
            <w:tcW w:w="1121" w:type="dxa"/>
            <w:tcBorders>
              <w:top w:val="nil"/>
              <w:left w:val="nil"/>
              <w:bottom w:val="single" w:sz="8" w:space="0" w:color="auto"/>
              <w:right w:val="single" w:sz="4" w:space="0" w:color="auto"/>
            </w:tcBorders>
            <w:shd w:val="clear" w:color="auto" w:fill="auto"/>
            <w:noWrap/>
            <w:vAlign w:val="center"/>
            <w:hideMark/>
          </w:tcPr>
          <w:p w14:paraId="35BE2C7B"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BBD2893"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35493F">
              <w:rPr>
                <w:rFonts w:ascii="Arial"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2CA6A98"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35493F">
              <w:rPr>
                <w:rFonts w:ascii="Arial" w:hAnsi="Arial" w:cs="Arial"/>
                <w:color w:val="000000"/>
                <w:sz w:val="18"/>
                <w:szCs w:val="18"/>
                <w:lang w:eastAsia="zh-TW"/>
              </w:rPr>
              <w:t>DecT</w:t>
            </w:r>
            <w:proofErr w:type="spellEnd"/>
          </w:p>
        </w:tc>
      </w:tr>
      <w:tr w:rsidR="0035493F" w:rsidRPr="0035493F" w14:paraId="207C806D" w14:textId="77777777" w:rsidTr="003549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A96696"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67D17476"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96DC954"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 </w:t>
            </w:r>
          </w:p>
        </w:tc>
        <w:tc>
          <w:tcPr>
            <w:tcW w:w="1121" w:type="dxa"/>
            <w:tcBorders>
              <w:top w:val="nil"/>
              <w:left w:val="nil"/>
              <w:bottom w:val="nil"/>
              <w:right w:val="single" w:sz="4" w:space="0" w:color="auto"/>
            </w:tcBorders>
            <w:shd w:val="clear" w:color="auto" w:fill="auto"/>
            <w:noWrap/>
            <w:vAlign w:val="center"/>
            <w:hideMark/>
          </w:tcPr>
          <w:p w14:paraId="33D17C06"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68FCA39"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554DB097"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 </w:t>
            </w:r>
          </w:p>
        </w:tc>
      </w:tr>
      <w:tr w:rsidR="0035493F" w:rsidRPr="0035493F" w14:paraId="4BD3BFB5" w14:textId="77777777" w:rsidTr="003549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579AD4"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32DBB0ED"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11F3BE1"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21" w:type="dxa"/>
            <w:tcBorders>
              <w:top w:val="nil"/>
              <w:left w:val="nil"/>
              <w:bottom w:val="nil"/>
              <w:right w:val="single" w:sz="4" w:space="0" w:color="auto"/>
            </w:tcBorders>
            <w:shd w:val="clear" w:color="auto" w:fill="auto"/>
            <w:noWrap/>
            <w:vAlign w:val="center"/>
            <w:hideMark/>
          </w:tcPr>
          <w:p w14:paraId="16490108"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9B93EAA"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22A5C06C"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 </w:t>
            </w:r>
          </w:p>
        </w:tc>
      </w:tr>
      <w:tr w:rsidR="0035493F" w:rsidRPr="0035493F" w14:paraId="5B37F972" w14:textId="77777777" w:rsidTr="003549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6E5FBE"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465BBF75" w14:textId="7B4EADD5"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highlight w:val="yellow"/>
                <w:lang w:eastAsia="zh-TW"/>
              </w:rPr>
              <w:t>xxx%</w:t>
            </w:r>
          </w:p>
        </w:tc>
        <w:tc>
          <w:tcPr>
            <w:tcW w:w="1060" w:type="dxa"/>
            <w:tcBorders>
              <w:top w:val="nil"/>
              <w:left w:val="nil"/>
              <w:bottom w:val="nil"/>
              <w:right w:val="nil"/>
            </w:tcBorders>
            <w:shd w:val="clear" w:color="auto" w:fill="auto"/>
            <w:noWrap/>
            <w:vAlign w:val="center"/>
            <w:hideMark/>
          </w:tcPr>
          <w:p w14:paraId="48CCD7A0" w14:textId="1B62E182"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highlight w:val="yellow"/>
                <w:lang w:eastAsia="zh-TW"/>
              </w:rPr>
              <w:t>xxx%</w:t>
            </w:r>
          </w:p>
        </w:tc>
        <w:tc>
          <w:tcPr>
            <w:tcW w:w="1121" w:type="dxa"/>
            <w:tcBorders>
              <w:top w:val="nil"/>
              <w:left w:val="nil"/>
              <w:bottom w:val="nil"/>
              <w:right w:val="single" w:sz="4" w:space="0" w:color="auto"/>
            </w:tcBorders>
            <w:shd w:val="clear" w:color="auto" w:fill="auto"/>
            <w:noWrap/>
            <w:vAlign w:val="center"/>
            <w:hideMark/>
          </w:tcPr>
          <w:p w14:paraId="7578F315" w14:textId="1C3B4C43"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highlight w:val="yellow"/>
                <w:lang w:eastAsia="zh-TW"/>
              </w:rPr>
              <w:t>xxx%</w:t>
            </w:r>
          </w:p>
        </w:tc>
        <w:tc>
          <w:tcPr>
            <w:tcW w:w="1060" w:type="dxa"/>
            <w:tcBorders>
              <w:top w:val="nil"/>
              <w:left w:val="nil"/>
              <w:bottom w:val="nil"/>
              <w:right w:val="nil"/>
            </w:tcBorders>
            <w:shd w:val="clear" w:color="auto" w:fill="auto"/>
            <w:noWrap/>
            <w:vAlign w:val="center"/>
            <w:hideMark/>
          </w:tcPr>
          <w:p w14:paraId="3C12644A" w14:textId="7CD622AA"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highlight w:val="yellow"/>
                <w:lang w:eastAsia="zh-TW"/>
              </w:rPr>
              <w:t>xxx%</w:t>
            </w:r>
          </w:p>
        </w:tc>
        <w:tc>
          <w:tcPr>
            <w:tcW w:w="1060" w:type="dxa"/>
            <w:tcBorders>
              <w:top w:val="nil"/>
              <w:left w:val="nil"/>
              <w:bottom w:val="nil"/>
              <w:right w:val="single" w:sz="8" w:space="0" w:color="auto"/>
            </w:tcBorders>
            <w:shd w:val="clear" w:color="auto" w:fill="auto"/>
            <w:noWrap/>
            <w:vAlign w:val="center"/>
            <w:hideMark/>
          </w:tcPr>
          <w:p w14:paraId="289E47DF" w14:textId="2878E963"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highlight w:val="yellow"/>
                <w:lang w:eastAsia="zh-TW"/>
              </w:rPr>
              <w:t>xxx%</w:t>
            </w:r>
          </w:p>
        </w:tc>
      </w:tr>
      <w:tr w:rsidR="00816F36" w:rsidRPr="0035493F" w14:paraId="4E1EC848" w14:textId="77777777" w:rsidTr="003549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69768A" w14:textId="77777777" w:rsidR="00816F36" w:rsidRPr="0035493F" w:rsidRDefault="00816F36" w:rsidP="00816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21F543BB" w14:textId="77777777" w:rsidR="00816F36" w:rsidRPr="0035493F" w:rsidRDefault="00816F36" w:rsidP="00816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59342E3B" w14:textId="77777777" w:rsidR="00816F36" w:rsidRPr="0035493F" w:rsidRDefault="00816F36" w:rsidP="00816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121" w:type="dxa"/>
            <w:tcBorders>
              <w:top w:val="nil"/>
              <w:left w:val="nil"/>
              <w:bottom w:val="nil"/>
              <w:right w:val="single" w:sz="4" w:space="0" w:color="auto"/>
            </w:tcBorders>
            <w:shd w:val="clear" w:color="auto" w:fill="auto"/>
            <w:noWrap/>
            <w:vAlign w:val="center"/>
            <w:hideMark/>
          </w:tcPr>
          <w:p w14:paraId="41DE6A58" w14:textId="77777777" w:rsidR="00816F36" w:rsidRPr="0035493F" w:rsidRDefault="00816F36" w:rsidP="00816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CA294CD" w14:textId="2DF336E4" w:rsidR="00816F36" w:rsidRPr="0035493F" w:rsidRDefault="00816F36" w:rsidP="00816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433465A" w14:textId="5E875B41" w:rsidR="00816F36" w:rsidRPr="0035493F" w:rsidRDefault="00816F36" w:rsidP="00816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816F36" w:rsidRPr="0035493F" w14:paraId="0DF2C3B1" w14:textId="77777777" w:rsidTr="003549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F646FA" w14:textId="77777777" w:rsidR="00816F36" w:rsidRPr="0035493F" w:rsidRDefault="00816F36" w:rsidP="00816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3C0DAFF9" w14:textId="77777777" w:rsidR="00816F36" w:rsidRPr="0035493F" w:rsidRDefault="00816F36" w:rsidP="00816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7424C469" w14:textId="77777777" w:rsidR="00816F36" w:rsidRPr="0035493F" w:rsidRDefault="00816F36" w:rsidP="00816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121" w:type="dxa"/>
            <w:tcBorders>
              <w:top w:val="nil"/>
              <w:left w:val="nil"/>
              <w:bottom w:val="nil"/>
              <w:right w:val="single" w:sz="4" w:space="0" w:color="auto"/>
            </w:tcBorders>
            <w:shd w:val="clear" w:color="auto" w:fill="auto"/>
            <w:noWrap/>
            <w:vAlign w:val="center"/>
            <w:hideMark/>
          </w:tcPr>
          <w:p w14:paraId="418FF1FF" w14:textId="77777777" w:rsidR="00816F36" w:rsidRPr="0035493F" w:rsidRDefault="00816F36" w:rsidP="00816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4A43953C" w14:textId="5A910686" w:rsidR="00816F36" w:rsidRPr="0035493F" w:rsidRDefault="00816F36" w:rsidP="00816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DC0F138" w14:textId="029136A7" w:rsidR="00816F36" w:rsidRPr="0035493F" w:rsidRDefault="00816F36" w:rsidP="00816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35493F" w:rsidRPr="0035493F" w14:paraId="37EEE3F4" w14:textId="77777777" w:rsidTr="003549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4A28AE"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5493F">
              <w:rPr>
                <w:rFonts w:ascii="Arial"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79076AB5" w14:textId="534FDA48"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highlight w:val="yellow"/>
                <w:lang w:eastAsia="zh-TW"/>
              </w:rPr>
              <w:t>xxx%</w:t>
            </w:r>
          </w:p>
        </w:tc>
        <w:tc>
          <w:tcPr>
            <w:tcW w:w="1060" w:type="dxa"/>
            <w:tcBorders>
              <w:top w:val="single" w:sz="8" w:space="0" w:color="auto"/>
              <w:left w:val="nil"/>
              <w:bottom w:val="nil"/>
              <w:right w:val="nil"/>
            </w:tcBorders>
            <w:shd w:val="clear" w:color="auto" w:fill="auto"/>
            <w:noWrap/>
            <w:vAlign w:val="center"/>
            <w:hideMark/>
          </w:tcPr>
          <w:p w14:paraId="2C95973E" w14:textId="7B45CAC9"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highlight w:val="yellow"/>
                <w:lang w:eastAsia="zh-TW"/>
              </w:rPr>
              <w:t>xxx%</w:t>
            </w:r>
          </w:p>
        </w:tc>
        <w:tc>
          <w:tcPr>
            <w:tcW w:w="1121" w:type="dxa"/>
            <w:tcBorders>
              <w:top w:val="single" w:sz="8" w:space="0" w:color="auto"/>
              <w:left w:val="nil"/>
              <w:bottom w:val="nil"/>
              <w:right w:val="single" w:sz="4" w:space="0" w:color="auto"/>
            </w:tcBorders>
            <w:shd w:val="clear" w:color="auto" w:fill="auto"/>
            <w:noWrap/>
            <w:vAlign w:val="center"/>
            <w:hideMark/>
          </w:tcPr>
          <w:p w14:paraId="01D7F82C" w14:textId="64309182"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highlight w:val="yellow"/>
                <w:lang w:eastAsia="zh-TW"/>
              </w:rPr>
              <w:t>xxx%</w:t>
            </w:r>
          </w:p>
        </w:tc>
        <w:tc>
          <w:tcPr>
            <w:tcW w:w="1060" w:type="dxa"/>
            <w:tcBorders>
              <w:top w:val="single" w:sz="8" w:space="0" w:color="auto"/>
              <w:left w:val="nil"/>
              <w:bottom w:val="nil"/>
              <w:right w:val="nil"/>
            </w:tcBorders>
            <w:shd w:val="clear" w:color="auto" w:fill="auto"/>
            <w:noWrap/>
            <w:vAlign w:val="center"/>
            <w:hideMark/>
          </w:tcPr>
          <w:p w14:paraId="555870DF" w14:textId="77786DE3"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highlight w:val="yellow"/>
                <w:lang w:eastAsia="zh-TW"/>
              </w:rPr>
              <w:t>xxx%</w:t>
            </w:r>
          </w:p>
        </w:tc>
        <w:tc>
          <w:tcPr>
            <w:tcW w:w="1060" w:type="dxa"/>
            <w:tcBorders>
              <w:top w:val="single" w:sz="8" w:space="0" w:color="auto"/>
              <w:left w:val="nil"/>
              <w:bottom w:val="nil"/>
              <w:right w:val="single" w:sz="8" w:space="0" w:color="auto"/>
            </w:tcBorders>
            <w:shd w:val="clear" w:color="auto" w:fill="auto"/>
            <w:noWrap/>
            <w:vAlign w:val="center"/>
            <w:hideMark/>
          </w:tcPr>
          <w:p w14:paraId="3CEF0064" w14:textId="7D38ADB1"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highlight w:val="yellow"/>
                <w:lang w:eastAsia="zh-TW"/>
              </w:rPr>
              <w:t>xxx%</w:t>
            </w:r>
          </w:p>
        </w:tc>
      </w:tr>
      <w:tr w:rsidR="00816F36" w:rsidRPr="0035493F" w14:paraId="7EA9B7AC" w14:textId="77777777" w:rsidTr="0035493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2ABE97F" w14:textId="77777777" w:rsidR="00816F36" w:rsidRPr="0035493F" w:rsidRDefault="00816F36" w:rsidP="00816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8298F84" w14:textId="77777777" w:rsidR="00816F36" w:rsidRPr="0035493F" w:rsidRDefault="00816F36" w:rsidP="00816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6D73A7BF" w14:textId="77777777" w:rsidR="00816F36" w:rsidRPr="0035493F" w:rsidRDefault="00816F36" w:rsidP="00816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121" w:type="dxa"/>
            <w:tcBorders>
              <w:top w:val="single" w:sz="8" w:space="0" w:color="auto"/>
              <w:left w:val="nil"/>
              <w:bottom w:val="nil"/>
              <w:right w:val="single" w:sz="4" w:space="0" w:color="auto"/>
            </w:tcBorders>
            <w:shd w:val="clear" w:color="auto" w:fill="auto"/>
            <w:noWrap/>
            <w:vAlign w:val="center"/>
            <w:hideMark/>
          </w:tcPr>
          <w:p w14:paraId="08F740B4" w14:textId="77777777" w:rsidR="00816F36" w:rsidRPr="0035493F" w:rsidRDefault="00816F36" w:rsidP="00816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1079E5AD" w14:textId="074B1B8B" w:rsidR="00816F36" w:rsidRPr="0035493F" w:rsidRDefault="00816F36" w:rsidP="00816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2F6CDEBD" w14:textId="451A400E" w:rsidR="00816F36" w:rsidRPr="0035493F" w:rsidRDefault="00816F36" w:rsidP="00816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35493F" w:rsidRPr="0035493F" w14:paraId="55FD68B5" w14:textId="77777777" w:rsidTr="0035493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FF83878" w14:textId="7777777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09B3E85" w14:textId="316C1B11"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highlight w:val="yellow"/>
                <w:lang w:eastAsia="zh-TW"/>
              </w:rPr>
              <w:t>xxx%</w:t>
            </w:r>
          </w:p>
        </w:tc>
        <w:tc>
          <w:tcPr>
            <w:tcW w:w="1060" w:type="dxa"/>
            <w:tcBorders>
              <w:top w:val="nil"/>
              <w:left w:val="nil"/>
              <w:bottom w:val="single" w:sz="8" w:space="0" w:color="auto"/>
              <w:right w:val="nil"/>
            </w:tcBorders>
            <w:shd w:val="clear" w:color="auto" w:fill="auto"/>
            <w:noWrap/>
            <w:vAlign w:val="center"/>
            <w:hideMark/>
          </w:tcPr>
          <w:p w14:paraId="5EBA2F82" w14:textId="77949A6C"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highlight w:val="yellow"/>
                <w:lang w:eastAsia="zh-TW"/>
              </w:rPr>
              <w:t>xxx%</w:t>
            </w:r>
          </w:p>
        </w:tc>
        <w:tc>
          <w:tcPr>
            <w:tcW w:w="1121" w:type="dxa"/>
            <w:tcBorders>
              <w:top w:val="nil"/>
              <w:left w:val="nil"/>
              <w:bottom w:val="single" w:sz="8" w:space="0" w:color="auto"/>
              <w:right w:val="single" w:sz="4" w:space="0" w:color="auto"/>
            </w:tcBorders>
            <w:shd w:val="clear" w:color="auto" w:fill="auto"/>
            <w:noWrap/>
            <w:vAlign w:val="center"/>
            <w:hideMark/>
          </w:tcPr>
          <w:p w14:paraId="27BD7B1A" w14:textId="45E03C2A"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highlight w:val="yellow"/>
                <w:lang w:eastAsia="zh-TW"/>
              </w:rPr>
              <w:t>xxx%</w:t>
            </w:r>
          </w:p>
        </w:tc>
        <w:tc>
          <w:tcPr>
            <w:tcW w:w="1060" w:type="dxa"/>
            <w:tcBorders>
              <w:top w:val="nil"/>
              <w:left w:val="nil"/>
              <w:bottom w:val="single" w:sz="8" w:space="0" w:color="auto"/>
              <w:right w:val="nil"/>
            </w:tcBorders>
            <w:shd w:val="clear" w:color="auto" w:fill="auto"/>
            <w:noWrap/>
            <w:vAlign w:val="center"/>
            <w:hideMark/>
          </w:tcPr>
          <w:p w14:paraId="2B285077" w14:textId="7403D317"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highlight w:val="yellow"/>
                <w:lang w:eastAsia="zh-TW"/>
              </w:rPr>
              <w:t>xxx%</w:t>
            </w:r>
          </w:p>
        </w:tc>
        <w:tc>
          <w:tcPr>
            <w:tcW w:w="1060" w:type="dxa"/>
            <w:tcBorders>
              <w:top w:val="nil"/>
              <w:left w:val="nil"/>
              <w:bottom w:val="single" w:sz="8" w:space="0" w:color="auto"/>
              <w:right w:val="single" w:sz="8" w:space="0" w:color="auto"/>
            </w:tcBorders>
            <w:shd w:val="clear" w:color="auto" w:fill="auto"/>
            <w:noWrap/>
            <w:vAlign w:val="center"/>
            <w:hideMark/>
          </w:tcPr>
          <w:p w14:paraId="44A3ABAA" w14:textId="3628C7A2" w:rsidR="0035493F" w:rsidRPr="0035493F" w:rsidRDefault="0035493F" w:rsidP="0035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5493F">
              <w:rPr>
                <w:rFonts w:ascii="Arial" w:hAnsi="Arial" w:cs="Arial"/>
                <w:color w:val="000000"/>
                <w:sz w:val="18"/>
                <w:szCs w:val="18"/>
                <w:highlight w:val="yellow"/>
                <w:lang w:eastAsia="zh-TW"/>
              </w:rPr>
              <w:t>xxx%</w:t>
            </w:r>
          </w:p>
        </w:tc>
      </w:tr>
    </w:tbl>
    <w:p w14:paraId="662BB699" w14:textId="0A7C2DE4" w:rsidR="00C22A7F" w:rsidRDefault="00C22A7F" w:rsidP="00F30EFC">
      <w:pPr>
        <w:rPr>
          <w:szCs w:val="22"/>
          <w:lang w:val="en-CA"/>
        </w:rPr>
      </w:pPr>
    </w:p>
    <w:p w14:paraId="58F92E89" w14:textId="233C4E31" w:rsidR="006A6A55" w:rsidRDefault="006A6A55" w:rsidP="006A6A55">
      <w:pPr>
        <w:pStyle w:val="Heading1"/>
        <w:rPr>
          <w:szCs w:val="22"/>
          <w:lang w:val="en-CA"/>
        </w:rPr>
      </w:pPr>
      <w:r>
        <w:rPr>
          <w:szCs w:val="22"/>
          <w:lang w:val="en-CA"/>
        </w:rPr>
        <w:t>Conclusion</w:t>
      </w:r>
    </w:p>
    <w:p w14:paraId="5B907176" w14:textId="44E325F2" w:rsidR="006A6A55" w:rsidRPr="006A6A55" w:rsidRDefault="006A6A55" w:rsidP="006A6A55">
      <w:pPr>
        <w:rPr>
          <w:lang w:val="en-CA"/>
        </w:rPr>
      </w:pPr>
      <w:r>
        <w:rPr>
          <w:lang w:val="en-CA"/>
        </w:rPr>
        <w:t xml:space="preserve">In this contribution, </w:t>
      </w:r>
      <w:r w:rsidR="004156B2">
        <w:rPr>
          <w:lang w:val="en-CA"/>
        </w:rPr>
        <w:t xml:space="preserve">changes are proposed to address two </w:t>
      </w:r>
      <w:r>
        <w:rPr>
          <w:lang w:val="en-CA"/>
        </w:rPr>
        <w:t xml:space="preserve">issues </w:t>
      </w:r>
      <w:r w:rsidR="004156B2">
        <w:rPr>
          <w:lang w:val="en-CA"/>
        </w:rPr>
        <w:t>in</w:t>
      </w:r>
      <w:r>
        <w:rPr>
          <w:lang w:val="en-CA"/>
        </w:rPr>
        <w:t xml:space="preserve"> signaling LFNST index with TS mode. </w:t>
      </w:r>
      <w:r w:rsidR="00C112EF">
        <w:rPr>
          <w:lang w:val="en-CA"/>
        </w:rPr>
        <w:t xml:space="preserve">The proposed changes result in </w:t>
      </w:r>
      <w:r>
        <w:rPr>
          <w:lang w:val="en-CA"/>
        </w:rPr>
        <w:t>minor impact on coding performance</w:t>
      </w:r>
      <w:r w:rsidR="00C112EF">
        <w:rPr>
          <w:lang w:val="en-CA"/>
        </w:rPr>
        <w:t>. I</w:t>
      </w:r>
      <w:r>
        <w:rPr>
          <w:lang w:val="en-CA"/>
        </w:rPr>
        <w:t>t is recommended to adopt proposed change</w:t>
      </w:r>
      <w:r w:rsidR="00C112EF">
        <w:rPr>
          <w:lang w:val="en-CA"/>
        </w:rPr>
        <w:t xml:space="preserve"> into VVC</w:t>
      </w:r>
      <w:r>
        <w:rPr>
          <w:lang w:val="en-CA"/>
        </w:rPr>
        <w:t xml:space="preserve">. </w:t>
      </w:r>
    </w:p>
    <w:p w14:paraId="3DAD81F3" w14:textId="64E5B3F4" w:rsidR="00BA63AC" w:rsidRDefault="00BA63AC" w:rsidP="00E11923">
      <w:pPr>
        <w:pStyle w:val="Heading1"/>
        <w:rPr>
          <w:lang w:val="en-CA"/>
        </w:rPr>
      </w:pPr>
      <w:r>
        <w:rPr>
          <w:lang w:val="en-CA"/>
        </w:rPr>
        <w:t>Reference</w:t>
      </w:r>
    </w:p>
    <w:p w14:paraId="4FEFC07E" w14:textId="77777777" w:rsidR="0024281B" w:rsidRDefault="0024281B" w:rsidP="001B7938">
      <w:pPr>
        <w:pStyle w:val="SPIEreferencelisting"/>
        <w:numPr>
          <w:ilvl w:val="0"/>
          <w:numId w:val="0"/>
        </w:numPr>
        <w:jc w:val="both"/>
        <w:rPr>
          <w:sz w:val="22"/>
          <w:szCs w:val="22"/>
          <w:lang w:val="en-CA"/>
        </w:rPr>
      </w:pPr>
      <w:bookmarkStart w:id="1" w:name="_Ref19906574"/>
      <w:bookmarkStart w:id="2" w:name="_Ref28042707"/>
      <w:r>
        <w:rPr>
          <w:sz w:val="22"/>
          <w:szCs w:val="22"/>
          <w:lang w:val="en-CA"/>
        </w:rPr>
        <w:t xml:space="preserve">[1] </w:t>
      </w:r>
      <w:r w:rsidRPr="0024281B">
        <w:rPr>
          <w:sz w:val="22"/>
          <w:szCs w:val="22"/>
          <w:lang w:val="en-CA"/>
        </w:rPr>
        <w:t>B. Bross, J. Chen, S. Liu, Y.-K. Wang, “Versatile Video Coding (Draft 7),” JVET-P2001, ISO/IEC JTC 1/SC 29/WG 11 Joint Video Exploration Team (JVET) 16th Meeting, Geneva, CH, 1–11 Oct. 2019.</w:t>
      </w:r>
      <w:bookmarkStart w:id="3" w:name="_Ref28129801"/>
      <w:bookmarkEnd w:id="1"/>
      <w:bookmarkEnd w:id="2"/>
    </w:p>
    <w:p w14:paraId="7A78DAB0" w14:textId="51F71293" w:rsidR="0024281B" w:rsidRDefault="0024281B" w:rsidP="001B7938">
      <w:pPr>
        <w:pStyle w:val="SPIEreferencelisting"/>
        <w:numPr>
          <w:ilvl w:val="0"/>
          <w:numId w:val="0"/>
        </w:numPr>
        <w:jc w:val="both"/>
        <w:rPr>
          <w:sz w:val="22"/>
          <w:szCs w:val="22"/>
        </w:rPr>
      </w:pPr>
      <w:r>
        <w:rPr>
          <w:sz w:val="22"/>
          <w:szCs w:val="22"/>
        </w:rPr>
        <w:t xml:space="preserve">[2] </w:t>
      </w:r>
      <w:r w:rsidRPr="00C56797">
        <w:rPr>
          <w:sz w:val="22"/>
          <w:szCs w:val="22"/>
        </w:rPr>
        <w:t>VTM-7.</w:t>
      </w:r>
      <w:r>
        <w:rPr>
          <w:sz w:val="22"/>
          <w:szCs w:val="22"/>
        </w:rPr>
        <w:t>0</w:t>
      </w:r>
      <w:r w:rsidRPr="00C56797">
        <w:rPr>
          <w:sz w:val="22"/>
          <w:szCs w:val="22"/>
        </w:rPr>
        <w:t xml:space="preserve">, </w:t>
      </w:r>
      <w:hyperlink r:id="rId10" w:history="1">
        <w:r w:rsidR="003F73BE" w:rsidRPr="00FF518A">
          <w:rPr>
            <w:rStyle w:val="Hyperlink"/>
            <w:sz w:val="22"/>
            <w:szCs w:val="22"/>
          </w:rPr>
          <w:t>https://vcgit.hhi.fraunhofer.de/jvet/VVCSoftware_VTM/tags/VTM-7.0</w:t>
        </w:r>
      </w:hyperlink>
    </w:p>
    <w:p w14:paraId="0E906074" w14:textId="5D9BF040" w:rsidR="007B56D8" w:rsidRDefault="007B56D8" w:rsidP="001B7938">
      <w:pPr>
        <w:pStyle w:val="SPIEreferencelisting"/>
        <w:numPr>
          <w:ilvl w:val="0"/>
          <w:numId w:val="0"/>
        </w:numPr>
        <w:jc w:val="both"/>
        <w:rPr>
          <w:sz w:val="22"/>
          <w:szCs w:val="22"/>
        </w:rPr>
      </w:pPr>
      <w:r>
        <w:rPr>
          <w:sz w:val="22"/>
          <w:szCs w:val="22"/>
        </w:rPr>
        <w:t xml:space="preserve">[3] </w:t>
      </w:r>
      <w:r>
        <w:rPr>
          <w:lang w:val="en-CA"/>
        </w:rPr>
        <w:t xml:space="preserve">F. Bossen, J. Boyce, X. Li, K. </w:t>
      </w:r>
      <w:proofErr w:type="spellStart"/>
      <w:r>
        <w:rPr>
          <w:lang w:val="en-CA"/>
        </w:rPr>
        <w:t>Sühring</w:t>
      </w:r>
      <w:proofErr w:type="spellEnd"/>
      <w:r>
        <w:rPr>
          <w:lang w:val="en-CA"/>
        </w:rPr>
        <w:t>, V. Seregin, V. Seregin, “JVET common test conditions and software reference configurations for SDR video,” JVET-N1010, ISO/IEC JTC 1/SC 29/WG 11 Joint Video Exploration Team (JVET) 14th Meeting, Geneva, CH, 19–27 Mar. 2019</w:t>
      </w:r>
    </w:p>
    <w:p w14:paraId="2DBEBAFA" w14:textId="096A943E" w:rsidR="0024281B" w:rsidRPr="0024281B" w:rsidRDefault="0024281B" w:rsidP="0024281B">
      <w:pPr>
        <w:pStyle w:val="SPIEreferencelisting"/>
        <w:numPr>
          <w:ilvl w:val="0"/>
          <w:numId w:val="0"/>
        </w:numPr>
        <w:jc w:val="both"/>
        <w:rPr>
          <w:sz w:val="22"/>
          <w:szCs w:val="22"/>
        </w:rPr>
      </w:pPr>
    </w:p>
    <w:bookmarkEnd w:id="3"/>
    <w:p w14:paraId="5F0CF8E4" w14:textId="11712BE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CC468F1" w:rsidR="00342FF4" w:rsidRPr="005B217D" w:rsidRDefault="00DC52DE" w:rsidP="009234A5">
      <w:pPr>
        <w:rPr>
          <w:szCs w:val="22"/>
          <w:lang w:val="en-CA"/>
        </w:rPr>
      </w:pPr>
      <w:proofErr w:type="spellStart"/>
      <w:r>
        <w:rPr>
          <w:b/>
          <w:szCs w:val="22"/>
          <w:lang w:val="en-CA"/>
        </w:rPr>
        <w:t>Kwai</w:t>
      </w:r>
      <w:proofErr w:type="spellEnd"/>
      <w:r>
        <w:rPr>
          <w:b/>
          <w:szCs w:val="22"/>
          <w:lang w:val="en-CA"/>
        </w:rPr>
        <w:t xml:space="preserv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61622" w14:textId="77777777" w:rsidR="00A32D25" w:rsidRDefault="00A32D25">
      <w:r>
        <w:separator/>
      </w:r>
    </w:p>
  </w:endnote>
  <w:endnote w:type="continuationSeparator" w:id="0">
    <w:p w14:paraId="4539E33F" w14:textId="77777777" w:rsidR="00A32D25" w:rsidRDefault="00A32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ED8975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23B7B">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8665D" w14:textId="77777777" w:rsidR="00A32D25" w:rsidRDefault="00A32D25">
      <w:r>
        <w:separator/>
      </w:r>
    </w:p>
  </w:footnote>
  <w:footnote w:type="continuationSeparator" w:id="0">
    <w:p w14:paraId="29A1E29B" w14:textId="77777777" w:rsidR="00A32D25" w:rsidRDefault="00A32D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8" w15:restartNumberingAfterBreak="0">
    <w:nsid w:val="1906271E"/>
    <w:multiLevelType w:val="hybridMultilevel"/>
    <w:tmpl w:val="BE704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80C58"/>
    <w:multiLevelType w:val="multilevel"/>
    <w:tmpl w:val="4BB03402"/>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AFA4C96"/>
    <w:multiLevelType w:val="hybridMultilevel"/>
    <w:tmpl w:val="274C0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5103FD"/>
    <w:multiLevelType w:val="hybridMultilevel"/>
    <w:tmpl w:val="9AA074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1228E7"/>
    <w:multiLevelType w:val="hybridMultilevel"/>
    <w:tmpl w:val="9F64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4" w15:restartNumberingAfterBreak="0">
    <w:nsid w:val="5E860EA7"/>
    <w:multiLevelType w:val="multilevel"/>
    <w:tmpl w:val="EE04B4FE"/>
    <w:numStyleLink w:val="3DNumbering"/>
  </w:abstractNum>
  <w:abstractNum w:abstractNumId="3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6CC3453"/>
    <w:multiLevelType w:val="hybridMultilevel"/>
    <w:tmpl w:val="B6FC9876"/>
    <w:lvl w:ilvl="0" w:tplc="C3369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8"/>
  </w:num>
  <w:num w:numId="3">
    <w:abstractNumId w:val="7"/>
  </w:num>
  <w:num w:numId="4">
    <w:abstractNumId w:val="22"/>
  </w:num>
  <w:num w:numId="5">
    <w:abstractNumId w:val="25"/>
  </w:num>
  <w:num w:numId="6">
    <w:abstractNumId w:val="40"/>
  </w:num>
  <w:num w:numId="7">
    <w:abstractNumId w:val="29"/>
  </w:num>
  <w:num w:numId="8">
    <w:abstractNumId w:val="8"/>
  </w:num>
  <w:num w:numId="9">
    <w:abstractNumId w:val="35"/>
  </w:num>
  <w:num w:numId="10">
    <w:abstractNumId w:val="1"/>
  </w:num>
  <w:num w:numId="11">
    <w:abstractNumId w:val="0"/>
  </w:num>
  <w:num w:numId="12">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24"/>
  </w:num>
  <w:num w:numId="15">
    <w:abstractNumId w:val="30"/>
  </w:num>
  <w:num w:numId="16">
    <w:abstractNumId w:val="31"/>
  </w:num>
  <w:num w:numId="17">
    <w:abstractNumId w:val="6"/>
  </w:num>
  <w:num w:numId="18">
    <w:abstractNumId w:val="10"/>
  </w:num>
  <w:num w:numId="19">
    <w:abstractNumId w:val="27"/>
  </w:num>
  <w:num w:numId="20">
    <w:abstractNumId w:val="12"/>
  </w:num>
  <w:num w:numId="21">
    <w:abstractNumId w:val="15"/>
  </w:num>
  <w:num w:numId="22">
    <w:abstractNumId w:val="4"/>
  </w:num>
  <w:num w:numId="23">
    <w:abstractNumId w:val="39"/>
  </w:num>
  <w:num w:numId="24">
    <w:abstractNumId w:val="41"/>
  </w:num>
  <w:num w:numId="25">
    <w:abstractNumId w:val="21"/>
  </w:num>
  <w:num w:numId="26">
    <w:abstractNumId w:val="3"/>
  </w:num>
  <w:num w:numId="27">
    <w:abstractNumId w:val="5"/>
  </w:num>
  <w:num w:numId="28">
    <w:abstractNumId w:val="18"/>
  </w:num>
  <w:num w:numId="29">
    <w:abstractNumId w:val="37"/>
  </w:num>
  <w:num w:numId="30">
    <w:abstractNumId w:val="9"/>
  </w:num>
  <w:num w:numId="31">
    <w:abstractNumId w:val="32"/>
  </w:num>
  <w:num w:numId="32">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
    <w:abstractNumId w:val="17"/>
  </w:num>
  <w:num w:numId="34">
    <w:abstractNumId w:val="13"/>
  </w:num>
  <w:num w:numId="35">
    <w:abstractNumId w:val="26"/>
  </w:num>
  <w:num w:numId="36">
    <w:abstractNumId w:val="20"/>
  </w:num>
  <w:num w:numId="37">
    <w:abstractNumId w:val="16"/>
  </w:num>
  <w:num w:numId="38">
    <w:abstractNumId w:val="14"/>
  </w:num>
  <w:num w:numId="39">
    <w:abstractNumId w:val="3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1">
    <w:abstractNumId w:val="33"/>
  </w:num>
  <w:num w:numId="42">
    <w:abstractNumId w:val="1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7B8"/>
    <w:rsid w:val="00013233"/>
    <w:rsid w:val="000308A3"/>
    <w:rsid w:val="000337BB"/>
    <w:rsid w:val="000458BC"/>
    <w:rsid w:val="00045C41"/>
    <w:rsid w:val="00046C03"/>
    <w:rsid w:val="0005173B"/>
    <w:rsid w:val="00065039"/>
    <w:rsid w:val="0007614F"/>
    <w:rsid w:val="00080867"/>
    <w:rsid w:val="00081398"/>
    <w:rsid w:val="00090CAC"/>
    <w:rsid w:val="00094479"/>
    <w:rsid w:val="000962AC"/>
    <w:rsid w:val="000B0C0F"/>
    <w:rsid w:val="000B1C6B"/>
    <w:rsid w:val="000B4FF9"/>
    <w:rsid w:val="000C09AC"/>
    <w:rsid w:val="000C2BAA"/>
    <w:rsid w:val="000E00F3"/>
    <w:rsid w:val="000E44DD"/>
    <w:rsid w:val="000F158C"/>
    <w:rsid w:val="000F23DD"/>
    <w:rsid w:val="00102F3D"/>
    <w:rsid w:val="00115338"/>
    <w:rsid w:val="00124E38"/>
    <w:rsid w:val="0012580B"/>
    <w:rsid w:val="00131F90"/>
    <w:rsid w:val="001325E9"/>
    <w:rsid w:val="0013458C"/>
    <w:rsid w:val="0013526E"/>
    <w:rsid w:val="00146152"/>
    <w:rsid w:val="00155526"/>
    <w:rsid w:val="00164BB3"/>
    <w:rsid w:val="00165816"/>
    <w:rsid w:val="00171371"/>
    <w:rsid w:val="00175A24"/>
    <w:rsid w:val="00183583"/>
    <w:rsid w:val="00187E58"/>
    <w:rsid w:val="00197096"/>
    <w:rsid w:val="001A1896"/>
    <w:rsid w:val="001A297E"/>
    <w:rsid w:val="001A368E"/>
    <w:rsid w:val="001A7329"/>
    <w:rsid w:val="001A792F"/>
    <w:rsid w:val="001A7A1A"/>
    <w:rsid w:val="001B409E"/>
    <w:rsid w:val="001B4E28"/>
    <w:rsid w:val="001B7938"/>
    <w:rsid w:val="001C3525"/>
    <w:rsid w:val="001C3AFB"/>
    <w:rsid w:val="001D1BD2"/>
    <w:rsid w:val="001D272A"/>
    <w:rsid w:val="001D64A2"/>
    <w:rsid w:val="001E0248"/>
    <w:rsid w:val="001E02BE"/>
    <w:rsid w:val="001E3B37"/>
    <w:rsid w:val="001E6A55"/>
    <w:rsid w:val="001F2594"/>
    <w:rsid w:val="002055A6"/>
    <w:rsid w:val="00206460"/>
    <w:rsid w:val="002069B4"/>
    <w:rsid w:val="00215DFC"/>
    <w:rsid w:val="002212DF"/>
    <w:rsid w:val="00222CD4"/>
    <w:rsid w:val="00225016"/>
    <w:rsid w:val="002253CA"/>
    <w:rsid w:val="002264A6"/>
    <w:rsid w:val="00227BA7"/>
    <w:rsid w:val="0023011C"/>
    <w:rsid w:val="002354A2"/>
    <w:rsid w:val="002375C1"/>
    <w:rsid w:val="0024281B"/>
    <w:rsid w:val="00247E1E"/>
    <w:rsid w:val="00255A2D"/>
    <w:rsid w:val="00262503"/>
    <w:rsid w:val="00263398"/>
    <w:rsid w:val="00263B99"/>
    <w:rsid w:val="002647D8"/>
    <w:rsid w:val="00266F06"/>
    <w:rsid w:val="00271E96"/>
    <w:rsid w:val="00275BCF"/>
    <w:rsid w:val="00280613"/>
    <w:rsid w:val="00291E36"/>
    <w:rsid w:val="00292257"/>
    <w:rsid w:val="002A54E0"/>
    <w:rsid w:val="002B1595"/>
    <w:rsid w:val="002B191D"/>
    <w:rsid w:val="002B2E83"/>
    <w:rsid w:val="002D0AF6"/>
    <w:rsid w:val="002F164D"/>
    <w:rsid w:val="003021BC"/>
    <w:rsid w:val="003048D6"/>
    <w:rsid w:val="00306206"/>
    <w:rsid w:val="00317D85"/>
    <w:rsid w:val="00320459"/>
    <w:rsid w:val="00327C56"/>
    <w:rsid w:val="003315A1"/>
    <w:rsid w:val="003372D6"/>
    <w:rsid w:val="003373EC"/>
    <w:rsid w:val="0034178B"/>
    <w:rsid w:val="00342FF4"/>
    <w:rsid w:val="00344E5A"/>
    <w:rsid w:val="00346148"/>
    <w:rsid w:val="0035493F"/>
    <w:rsid w:val="003669EA"/>
    <w:rsid w:val="00366A93"/>
    <w:rsid w:val="003706CC"/>
    <w:rsid w:val="00373439"/>
    <w:rsid w:val="0037429C"/>
    <w:rsid w:val="00377710"/>
    <w:rsid w:val="00387DFF"/>
    <w:rsid w:val="003A2917"/>
    <w:rsid w:val="003A2D8E"/>
    <w:rsid w:val="003A7CE6"/>
    <w:rsid w:val="003B43A5"/>
    <w:rsid w:val="003C20E4"/>
    <w:rsid w:val="003D6342"/>
    <w:rsid w:val="003E6F90"/>
    <w:rsid w:val="003E73ED"/>
    <w:rsid w:val="003F5D0F"/>
    <w:rsid w:val="003F73BE"/>
    <w:rsid w:val="004073B8"/>
    <w:rsid w:val="00414101"/>
    <w:rsid w:val="004156B2"/>
    <w:rsid w:val="00417298"/>
    <w:rsid w:val="004219CF"/>
    <w:rsid w:val="004234F0"/>
    <w:rsid w:val="00433DDB"/>
    <w:rsid w:val="00435A29"/>
    <w:rsid w:val="00437619"/>
    <w:rsid w:val="00465A1E"/>
    <w:rsid w:val="00482B8D"/>
    <w:rsid w:val="0049445A"/>
    <w:rsid w:val="004A2A63"/>
    <w:rsid w:val="004B210C"/>
    <w:rsid w:val="004B6170"/>
    <w:rsid w:val="004C5616"/>
    <w:rsid w:val="004D2165"/>
    <w:rsid w:val="004D405F"/>
    <w:rsid w:val="004E4F4F"/>
    <w:rsid w:val="004E5F34"/>
    <w:rsid w:val="004E6789"/>
    <w:rsid w:val="004F61E3"/>
    <w:rsid w:val="00502E10"/>
    <w:rsid w:val="00505667"/>
    <w:rsid w:val="0051015C"/>
    <w:rsid w:val="00516CF1"/>
    <w:rsid w:val="0051792F"/>
    <w:rsid w:val="00531AE9"/>
    <w:rsid w:val="00536188"/>
    <w:rsid w:val="00550A66"/>
    <w:rsid w:val="00567EC7"/>
    <w:rsid w:val="00570013"/>
    <w:rsid w:val="005753EC"/>
    <w:rsid w:val="005801A2"/>
    <w:rsid w:val="005952A5"/>
    <w:rsid w:val="005A33A1"/>
    <w:rsid w:val="005B217D"/>
    <w:rsid w:val="005C385F"/>
    <w:rsid w:val="005C4456"/>
    <w:rsid w:val="005C7C26"/>
    <w:rsid w:val="005E0AEA"/>
    <w:rsid w:val="005E1AC6"/>
    <w:rsid w:val="005E3F2B"/>
    <w:rsid w:val="005F6F1B"/>
    <w:rsid w:val="00615995"/>
    <w:rsid w:val="00616155"/>
    <w:rsid w:val="00624B33"/>
    <w:rsid w:val="0062532E"/>
    <w:rsid w:val="00625A30"/>
    <w:rsid w:val="0063041A"/>
    <w:rsid w:val="00630AA2"/>
    <w:rsid w:val="00646707"/>
    <w:rsid w:val="00657F7E"/>
    <w:rsid w:val="00662E58"/>
    <w:rsid w:val="006637F2"/>
    <w:rsid w:val="006642A5"/>
    <w:rsid w:val="00664DCF"/>
    <w:rsid w:val="006A6A55"/>
    <w:rsid w:val="006C40C2"/>
    <w:rsid w:val="006C5D39"/>
    <w:rsid w:val="006D6D9B"/>
    <w:rsid w:val="006E2810"/>
    <w:rsid w:val="006E5417"/>
    <w:rsid w:val="006F0794"/>
    <w:rsid w:val="006F7528"/>
    <w:rsid w:val="00701820"/>
    <w:rsid w:val="007023DE"/>
    <w:rsid w:val="00712F60"/>
    <w:rsid w:val="00720E3B"/>
    <w:rsid w:val="0074393F"/>
    <w:rsid w:val="00745F6B"/>
    <w:rsid w:val="0075175B"/>
    <w:rsid w:val="0075585E"/>
    <w:rsid w:val="0076584B"/>
    <w:rsid w:val="00770571"/>
    <w:rsid w:val="007768FF"/>
    <w:rsid w:val="007824D3"/>
    <w:rsid w:val="00785D4E"/>
    <w:rsid w:val="00786872"/>
    <w:rsid w:val="00786DAC"/>
    <w:rsid w:val="00796EE3"/>
    <w:rsid w:val="007A7D29"/>
    <w:rsid w:val="007B4AB8"/>
    <w:rsid w:val="007B56D8"/>
    <w:rsid w:val="007D1181"/>
    <w:rsid w:val="007E01A3"/>
    <w:rsid w:val="007F1F8B"/>
    <w:rsid w:val="007F6205"/>
    <w:rsid w:val="007F67A1"/>
    <w:rsid w:val="00811C05"/>
    <w:rsid w:val="00816F36"/>
    <w:rsid w:val="008206C8"/>
    <w:rsid w:val="00823B7B"/>
    <w:rsid w:val="0086387C"/>
    <w:rsid w:val="00866282"/>
    <w:rsid w:val="00874A6C"/>
    <w:rsid w:val="00876C65"/>
    <w:rsid w:val="00882F72"/>
    <w:rsid w:val="00885958"/>
    <w:rsid w:val="00892CAD"/>
    <w:rsid w:val="008A4B4C"/>
    <w:rsid w:val="008B7AE3"/>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10C5"/>
    <w:rsid w:val="0099518F"/>
    <w:rsid w:val="009A523D"/>
    <w:rsid w:val="009B02A1"/>
    <w:rsid w:val="009B10B4"/>
    <w:rsid w:val="009B3361"/>
    <w:rsid w:val="009B7F3F"/>
    <w:rsid w:val="009D7CE6"/>
    <w:rsid w:val="009E448E"/>
    <w:rsid w:val="009F496B"/>
    <w:rsid w:val="00A01439"/>
    <w:rsid w:val="00A02E61"/>
    <w:rsid w:val="00A05CFF"/>
    <w:rsid w:val="00A13048"/>
    <w:rsid w:val="00A32D25"/>
    <w:rsid w:val="00A46843"/>
    <w:rsid w:val="00A53C15"/>
    <w:rsid w:val="00A56B97"/>
    <w:rsid w:val="00A6093D"/>
    <w:rsid w:val="00A73FA4"/>
    <w:rsid w:val="00A767DC"/>
    <w:rsid w:val="00A76A6D"/>
    <w:rsid w:val="00A83253"/>
    <w:rsid w:val="00A87DF3"/>
    <w:rsid w:val="00AA6E84"/>
    <w:rsid w:val="00AB1A1C"/>
    <w:rsid w:val="00AC3EBE"/>
    <w:rsid w:val="00AD05A8"/>
    <w:rsid w:val="00AE341B"/>
    <w:rsid w:val="00B01905"/>
    <w:rsid w:val="00B0343F"/>
    <w:rsid w:val="00B07CA7"/>
    <w:rsid w:val="00B1279A"/>
    <w:rsid w:val="00B223F3"/>
    <w:rsid w:val="00B3640F"/>
    <w:rsid w:val="00B4194A"/>
    <w:rsid w:val="00B437E8"/>
    <w:rsid w:val="00B5222E"/>
    <w:rsid w:val="00B52541"/>
    <w:rsid w:val="00B53179"/>
    <w:rsid w:val="00B57A23"/>
    <w:rsid w:val="00B600CD"/>
    <w:rsid w:val="00B61C96"/>
    <w:rsid w:val="00B625D2"/>
    <w:rsid w:val="00B70869"/>
    <w:rsid w:val="00B73A2A"/>
    <w:rsid w:val="00B75A51"/>
    <w:rsid w:val="00B760A3"/>
    <w:rsid w:val="00B827C6"/>
    <w:rsid w:val="00B94B06"/>
    <w:rsid w:val="00B94C28"/>
    <w:rsid w:val="00BA63AC"/>
    <w:rsid w:val="00BC10BA"/>
    <w:rsid w:val="00BC5AFD"/>
    <w:rsid w:val="00BC7216"/>
    <w:rsid w:val="00BF3E1E"/>
    <w:rsid w:val="00C00DDE"/>
    <w:rsid w:val="00C04F43"/>
    <w:rsid w:val="00C0609D"/>
    <w:rsid w:val="00C112EF"/>
    <w:rsid w:val="00C115AB"/>
    <w:rsid w:val="00C22A7F"/>
    <w:rsid w:val="00C26CCB"/>
    <w:rsid w:val="00C30249"/>
    <w:rsid w:val="00C3723B"/>
    <w:rsid w:val="00C42466"/>
    <w:rsid w:val="00C56797"/>
    <w:rsid w:val="00C606C9"/>
    <w:rsid w:val="00C80288"/>
    <w:rsid w:val="00C84003"/>
    <w:rsid w:val="00C90650"/>
    <w:rsid w:val="00C97D78"/>
    <w:rsid w:val="00CC2AAE"/>
    <w:rsid w:val="00CC5A42"/>
    <w:rsid w:val="00CD0C9C"/>
    <w:rsid w:val="00CD0EAB"/>
    <w:rsid w:val="00CE5E02"/>
    <w:rsid w:val="00CF34DB"/>
    <w:rsid w:val="00CF3917"/>
    <w:rsid w:val="00CF558F"/>
    <w:rsid w:val="00CF700D"/>
    <w:rsid w:val="00CF735F"/>
    <w:rsid w:val="00CF7EEB"/>
    <w:rsid w:val="00D010C0"/>
    <w:rsid w:val="00D056AC"/>
    <w:rsid w:val="00D073E2"/>
    <w:rsid w:val="00D1555A"/>
    <w:rsid w:val="00D446EC"/>
    <w:rsid w:val="00D51BF0"/>
    <w:rsid w:val="00D531DB"/>
    <w:rsid w:val="00D55942"/>
    <w:rsid w:val="00D74A2E"/>
    <w:rsid w:val="00D75284"/>
    <w:rsid w:val="00D807BF"/>
    <w:rsid w:val="00D82FCC"/>
    <w:rsid w:val="00D92F3E"/>
    <w:rsid w:val="00DA1578"/>
    <w:rsid w:val="00DA17FC"/>
    <w:rsid w:val="00DA546C"/>
    <w:rsid w:val="00DA7887"/>
    <w:rsid w:val="00DB2C26"/>
    <w:rsid w:val="00DC52DE"/>
    <w:rsid w:val="00DD02F4"/>
    <w:rsid w:val="00DD253F"/>
    <w:rsid w:val="00DD6622"/>
    <w:rsid w:val="00DE1C7C"/>
    <w:rsid w:val="00DE6B43"/>
    <w:rsid w:val="00E0075B"/>
    <w:rsid w:val="00E11923"/>
    <w:rsid w:val="00E16EA2"/>
    <w:rsid w:val="00E262D4"/>
    <w:rsid w:val="00E36250"/>
    <w:rsid w:val="00E47F2D"/>
    <w:rsid w:val="00E54511"/>
    <w:rsid w:val="00E60EDC"/>
    <w:rsid w:val="00E61DAC"/>
    <w:rsid w:val="00E72B80"/>
    <w:rsid w:val="00E75FE3"/>
    <w:rsid w:val="00E857F7"/>
    <w:rsid w:val="00E863C5"/>
    <w:rsid w:val="00E86C4C"/>
    <w:rsid w:val="00E907A3"/>
    <w:rsid w:val="00EA5AE0"/>
    <w:rsid w:val="00EB56E1"/>
    <w:rsid w:val="00EB7AB1"/>
    <w:rsid w:val="00EB7E43"/>
    <w:rsid w:val="00EC3206"/>
    <w:rsid w:val="00EC32BD"/>
    <w:rsid w:val="00EC64D8"/>
    <w:rsid w:val="00EE7CD8"/>
    <w:rsid w:val="00EF0426"/>
    <w:rsid w:val="00EF37F6"/>
    <w:rsid w:val="00EF48CC"/>
    <w:rsid w:val="00F00801"/>
    <w:rsid w:val="00F06A99"/>
    <w:rsid w:val="00F20411"/>
    <w:rsid w:val="00F2488D"/>
    <w:rsid w:val="00F30EFC"/>
    <w:rsid w:val="00F601A0"/>
    <w:rsid w:val="00F709A6"/>
    <w:rsid w:val="00F712E9"/>
    <w:rsid w:val="00F73032"/>
    <w:rsid w:val="00F848FC"/>
    <w:rsid w:val="00F906F6"/>
    <w:rsid w:val="00F9282A"/>
    <w:rsid w:val="00F96BAD"/>
    <w:rsid w:val="00FA139D"/>
    <w:rsid w:val="00FA60F5"/>
    <w:rsid w:val="00FB0E84"/>
    <w:rsid w:val="00FC2405"/>
    <w:rsid w:val="00FD01C2"/>
    <w:rsid w:val="00FE595C"/>
    <w:rsid w:val="00FF0CE3"/>
    <w:rsid w:val="00FF520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86872"/>
    <w:pPr>
      <w:ind w:left="720"/>
      <w:contextualSpacing/>
    </w:pPr>
  </w:style>
  <w:style w:type="paragraph" w:customStyle="1" w:styleId="SPIEreferencelisting">
    <w:name w:val="SPIE reference listing"/>
    <w:basedOn w:val="Normal"/>
    <w:rsid w:val="00BA63AC"/>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1D272A"/>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70869"/>
    <w:pPr>
      <w:spacing w:before="0" w:after="200"/>
    </w:pPr>
    <w:rPr>
      <w:i/>
      <w:iCs/>
      <w:color w:val="44546A" w:themeColor="text2"/>
      <w:sz w:val="18"/>
      <w:szCs w:val="18"/>
    </w:rPr>
  </w:style>
  <w:style w:type="character" w:styleId="CommentReference">
    <w:name w:val="annotation reference"/>
    <w:uiPriority w:val="99"/>
    <w:rsid w:val="00EC3206"/>
    <w:rPr>
      <w:sz w:val="16"/>
    </w:rPr>
  </w:style>
  <w:style w:type="paragraph" w:styleId="CommentText">
    <w:name w:val="annotation text"/>
    <w:basedOn w:val="Normal"/>
    <w:link w:val="Comment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EC3206"/>
    <w:rPr>
      <w:rFonts w:eastAsia="SimSun"/>
      <w:lang w:val="en-GB"/>
    </w:rPr>
  </w:style>
  <w:style w:type="paragraph" w:styleId="TOC8">
    <w:name w:val="toc 8"/>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EC3206"/>
    <w:pPr>
      <w:tabs>
        <w:tab w:val="clear" w:pos="2045"/>
        <w:tab w:val="left" w:pos="6354"/>
        <w:tab w:val="right" w:leader="dot" w:pos="9729"/>
      </w:tabs>
      <w:ind w:left="6350" w:right="652" w:hanging="1247"/>
    </w:pPr>
  </w:style>
  <w:style w:type="paragraph" w:styleId="TOC3">
    <w:name w:val="toc 3"/>
    <w:basedOn w:val="Normal"/>
    <w:next w:val="Normal"/>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EC3206"/>
    <w:pPr>
      <w:tabs>
        <w:tab w:val="clear" w:pos="2045"/>
        <w:tab w:val="left" w:pos="5108"/>
        <w:tab w:val="left" w:leader="dot" w:pos="9076"/>
      </w:tabs>
      <w:ind w:left="5103" w:right="652" w:hanging="1134"/>
    </w:pPr>
  </w:style>
  <w:style w:type="paragraph" w:styleId="TOC5">
    <w:name w:val="toc 5"/>
    <w:basedOn w:val="TOC3"/>
    <w:uiPriority w:val="39"/>
    <w:rsid w:val="00EC3206"/>
    <w:pPr>
      <w:tabs>
        <w:tab w:val="clear" w:pos="2045"/>
        <w:tab w:val="left" w:pos="3973"/>
        <w:tab w:val="left" w:leader="dot" w:pos="9076"/>
      </w:tabs>
      <w:ind w:left="3969" w:right="652" w:hanging="1021"/>
    </w:pPr>
  </w:style>
  <w:style w:type="paragraph" w:styleId="TOC4">
    <w:name w:val="toc 4"/>
    <w:basedOn w:val="TOC3"/>
    <w:next w:val="TOC5"/>
    <w:uiPriority w:val="39"/>
    <w:rsid w:val="00EC3206"/>
    <w:pPr>
      <w:tabs>
        <w:tab w:val="left" w:pos="2952"/>
      </w:tabs>
      <w:ind w:left="2948"/>
    </w:pPr>
  </w:style>
  <w:style w:type="paragraph" w:styleId="TOC2">
    <w:name w:val="toc 2"/>
    <w:basedOn w:val="TOC1"/>
    <w:next w:val="TOC3"/>
    <w:uiPriority w:val="39"/>
    <w:qFormat/>
    <w:rsid w:val="00EC3206"/>
    <w:pPr>
      <w:tabs>
        <w:tab w:val="left" w:pos="1138"/>
      </w:tabs>
      <w:spacing w:before="29"/>
      <w:ind w:left="1134"/>
    </w:pPr>
  </w:style>
  <w:style w:type="paragraph" w:styleId="TOC1">
    <w:name w:val="toc 1"/>
    <w:basedOn w:val="Normal"/>
    <w:next w:val="TOC2"/>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EC3206"/>
  </w:style>
  <w:style w:type="paragraph" w:styleId="IndexHeading">
    <w:name w:val="index heading"/>
    <w:basedOn w:val="Normal"/>
    <w:next w:val="Index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EC3206"/>
    <w:rPr>
      <w:position w:val="6"/>
      <w:sz w:val="16"/>
    </w:rPr>
  </w:style>
  <w:style w:type="paragraph" w:styleId="FootnoteText">
    <w:name w:val="footnote text"/>
    <w:basedOn w:val="Normal"/>
    <w:link w:val="FootnoteText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EC3206"/>
    <w:rPr>
      <w:rFonts w:eastAsia="SimSun"/>
      <w:sz w:val="18"/>
      <w:lang w:val="en-GB"/>
    </w:rPr>
  </w:style>
  <w:style w:type="paragraph" w:styleId="NormalIndent">
    <w:name w:val="Normal Inden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EC320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C3206"/>
    <w:pPr>
      <w:keepNext w:val="0"/>
      <w:keepLines/>
      <w:tabs>
        <w:tab w:val="clear" w:pos="454"/>
      </w:tabs>
      <w:spacing w:before="100" w:after="100" w:line="190" w:lineRule="exact"/>
    </w:pPr>
  </w:style>
  <w:style w:type="paragraph" w:customStyle="1" w:styleId="enumlev1">
    <w:name w:val="enumlev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EC3206"/>
    <w:pPr>
      <w:ind w:left="1588"/>
    </w:pPr>
  </w:style>
  <w:style w:type="paragraph" w:customStyle="1" w:styleId="enumlev3">
    <w:name w:val="enumlev3"/>
    <w:basedOn w:val="enumlev2"/>
    <w:uiPriority w:val="99"/>
    <w:rsid w:val="00EC3206"/>
    <w:pPr>
      <w:ind w:left="1985"/>
    </w:pPr>
  </w:style>
  <w:style w:type="paragraph" w:customStyle="1" w:styleId="heading1aftertitle">
    <w:name w:val="heading 1aftertitle"/>
    <w:basedOn w:val="Heading1"/>
    <w:next w:val="Normal"/>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EC3206"/>
  </w:style>
  <w:style w:type="paragraph" w:customStyle="1" w:styleId="Figure0">
    <w:name w:val="Figure_#"/>
    <w:basedOn w:val="Normal"/>
    <w:next w:val="FigureTitle"/>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EC3206"/>
    <w:pPr>
      <w:spacing w:after="720"/>
    </w:pPr>
  </w:style>
  <w:style w:type="paragraph" w:customStyle="1" w:styleId="AnnexRef">
    <w:name w:val="Annex_Ref"/>
    <w:basedOn w:val="Normal"/>
    <w:next w:val="AnnexTitl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EC3206"/>
    <w:pPr>
      <w:spacing w:before="136" w:after="0"/>
    </w:pPr>
    <w:rPr>
      <w:lang w:val="en-US"/>
    </w:rPr>
  </w:style>
  <w:style w:type="paragraph" w:customStyle="1" w:styleId="Fig0">
    <w:name w:val="Fig_#"/>
    <w:basedOn w:val="Fig"/>
    <w:next w:val="Normal"/>
    <w:uiPriority w:val="99"/>
    <w:rsid w:val="00EC3206"/>
    <w:pPr>
      <w:jc w:val="left"/>
    </w:pPr>
    <w:rPr>
      <w:color w:val="FF0000"/>
    </w:rPr>
  </w:style>
  <w:style w:type="paragraph" w:customStyle="1" w:styleId="SectionTitle">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EC3206"/>
    <w:pPr>
      <w:spacing w:before="0"/>
    </w:pPr>
  </w:style>
  <w:style w:type="paragraph" w:customStyle="1" w:styleId="ASN1Italic">
    <w:name w:val="ASN.1 Italic"/>
    <w:basedOn w:val="ASN1"/>
    <w:uiPriority w:val="99"/>
    <w:rsid w:val="00EC3206"/>
    <w:pPr>
      <w:spacing w:before="0"/>
    </w:pPr>
    <w:rPr>
      <w:b w:val="0"/>
      <w:i/>
      <w:sz w:val="20"/>
    </w:rPr>
  </w:style>
  <w:style w:type="paragraph" w:customStyle="1" w:styleId="Note">
    <w:name w:val="Note"/>
    <w:basedOn w:val="Normal"/>
    <w:next w:val="Normal"/>
    <w:link w:val="NoteChar2"/>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EC3206"/>
    <w:rPr>
      <w:color w:val="FFFFFF"/>
    </w:rPr>
  </w:style>
  <w:style w:type="paragraph" w:customStyle="1" w:styleId="foot">
    <w:name w:val="foot"/>
    <w:basedOn w:val="head"/>
    <w:next w:val="Heading1"/>
    <w:uiPriority w:val="99"/>
    <w:rsid w:val="00EC3206"/>
  </w:style>
  <w:style w:type="paragraph" w:customStyle="1" w:styleId="RecISO">
    <w:name w:val="Rec_ISO_#"/>
    <w:basedOn w:val="Rec"/>
    <w:uiPriority w:val="99"/>
    <w:rsid w:val="00EC3206"/>
    <w:pPr>
      <w:tabs>
        <w:tab w:val="clear" w:pos="794"/>
        <w:tab w:val="clear" w:pos="1191"/>
        <w:tab w:val="clear" w:pos="1588"/>
        <w:tab w:val="clear" w:pos="1985"/>
      </w:tabs>
    </w:pPr>
  </w:style>
  <w:style w:type="paragraph" w:customStyle="1" w:styleId="RecCCITT">
    <w:name w:val="Rec_CCITT_#"/>
    <w:basedOn w:val="RecISO"/>
    <w:uiPriority w:val="99"/>
    <w:rsid w:val="00EC3206"/>
    <w:pPr>
      <w:spacing w:before="0"/>
    </w:pPr>
  </w:style>
  <w:style w:type="paragraph" w:styleId="Title">
    <w:name w:val="Title"/>
    <w:basedOn w:val="Normal"/>
    <w:next w:val="heading1aftertitle"/>
    <w:link w:val="Title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EC3206"/>
    <w:rPr>
      <w:rFonts w:eastAsia="SimSun"/>
      <w:b/>
      <w:sz w:val="24"/>
      <w:lang w:val="en-GB"/>
    </w:rPr>
  </w:style>
  <w:style w:type="paragraph" w:customStyle="1" w:styleId="IndexTitle">
    <w:name w:val="Index_Title"/>
    <w:basedOn w:val="AnnexTitle"/>
    <w:uiPriority w:val="99"/>
    <w:rsid w:val="00EC3206"/>
  </w:style>
  <w:style w:type="paragraph" w:customStyle="1" w:styleId="Note1">
    <w:name w:val="Note 1"/>
    <w:basedOn w:val="Note"/>
    <w:link w:val="Note1Char"/>
    <w:qFormat/>
    <w:rsid w:val="00EC3206"/>
    <w:pPr>
      <w:tabs>
        <w:tab w:val="clear" w:pos="1191"/>
        <w:tab w:val="clear" w:pos="1588"/>
        <w:tab w:val="clear" w:pos="1985"/>
      </w:tabs>
      <w:ind w:left="284" w:firstLine="0"/>
    </w:pPr>
  </w:style>
  <w:style w:type="paragraph" w:customStyle="1" w:styleId="Note2">
    <w:name w:val="Note 2"/>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EC3206"/>
    <w:pPr>
      <w:ind w:left="1474"/>
    </w:pPr>
  </w:style>
  <w:style w:type="paragraph" w:customStyle="1" w:styleId="Normalaftertitle">
    <w:name w:val="Normal after 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EC3206"/>
    <w:pPr>
      <w:spacing w:before="0"/>
    </w:pPr>
  </w:style>
  <w:style w:type="paragraph" w:customStyle="1" w:styleId="ASN1ital">
    <w:name w:val="ASN.1 ital"/>
    <w:basedOn w:val="ASN1"/>
    <w:rsid w:val="00EC3206"/>
    <w:pPr>
      <w:spacing w:before="0"/>
      <w:jc w:val="both"/>
    </w:pPr>
    <w:rPr>
      <w:b w:val="0"/>
      <w:i/>
      <w:sz w:val="20"/>
    </w:rPr>
  </w:style>
  <w:style w:type="paragraph" w:styleId="TOC9">
    <w:name w:val="toc 9"/>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EC3206"/>
    <w:rPr>
      <w:rFonts w:ascii="Tahoma" w:hAnsi="Tahoma" w:cs="Tahoma"/>
      <w:sz w:val="16"/>
      <w:szCs w:val="16"/>
    </w:rPr>
  </w:style>
  <w:style w:type="character" w:customStyle="1" w:styleId="Note1Char">
    <w:name w:val="Note 1 Char"/>
    <w:basedOn w:val="DefaultParagraphFont"/>
    <w:link w:val="Note1"/>
    <w:rsid w:val="00EC3206"/>
    <w:rPr>
      <w:rFonts w:eastAsia="SimSun"/>
      <w:sz w:val="18"/>
      <w:lang w:val="en-GB"/>
    </w:rPr>
  </w:style>
  <w:style w:type="table" w:styleId="TableGrid">
    <w:name w:val="Table Grid"/>
    <w:basedOn w:val="TableNormal"/>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3206"/>
    <w:rPr>
      <w:i/>
      <w:iCs/>
      <w:color w:val="44546A" w:themeColor="text2"/>
      <w:sz w:val="18"/>
      <w:szCs w:val="18"/>
    </w:rPr>
  </w:style>
  <w:style w:type="paragraph" w:customStyle="1" w:styleId="tableheading">
    <w:name w:val="table heading"/>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C3206"/>
    <w:rPr>
      <w:rFonts w:eastAsia="Malgun Gothic"/>
      <w:lang w:val="en-GB"/>
    </w:rPr>
  </w:style>
  <w:style w:type="character" w:customStyle="1" w:styleId="CaptionChar1">
    <w:name w:val="Caption Char1"/>
    <w:locked/>
    <w:rsid w:val="00EC3206"/>
    <w:rPr>
      <w:rFonts w:ascii="Times New Roman" w:eastAsia="Malgun Gothic" w:hAnsi="Times New Roman"/>
      <w:b/>
      <w:bCs/>
      <w:lang w:eastAsia="en-US"/>
    </w:rPr>
  </w:style>
  <w:style w:type="paragraph" w:customStyle="1" w:styleId="Headingi">
    <w:name w:val="Heading_i"/>
    <w:basedOn w:val="Heading3"/>
    <w:next w:val="Normal"/>
    <w:uiPriority w:val="99"/>
    <w:rsid w:val="00EC320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EC3206"/>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C3206"/>
    <w:pPr>
      <w:numPr>
        <w:numId w:val="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C3206"/>
    <w:pPr>
      <w:numPr>
        <w:numId w:val="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C3206"/>
    <w:pPr>
      <w:keepNext w:val="0"/>
      <w:numPr>
        <w:numId w:val="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EC3206"/>
    <w:rPr>
      <w:rFonts w:eastAsia="SimSun"/>
      <w:lang w:val="en-GB"/>
    </w:rPr>
  </w:style>
  <w:style w:type="character" w:customStyle="1" w:styleId="UnresolvedMention1">
    <w:name w:val="Unresolved Mention1"/>
    <w:basedOn w:val="DefaultParagraphFont"/>
    <w:uiPriority w:val="99"/>
    <w:semiHidden/>
    <w:unhideWhenUsed/>
    <w:rsid w:val="00EC3206"/>
    <w:rPr>
      <w:color w:val="605E5C"/>
      <w:shd w:val="clear" w:color="auto" w:fill="E1DFDD"/>
    </w:rPr>
  </w:style>
  <w:style w:type="paragraph" w:styleId="CommentSubject">
    <w:name w:val="annotation subject"/>
    <w:basedOn w:val="CommentText"/>
    <w:next w:val="CommentText"/>
    <w:link w:val="CommentSubjectChar"/>
    <w:uiPriority w:val="99"/>
    <w:unhideWhenUsed/>
    <w:rsid w:val="00EC3206"/>
    <w:rPr>
      <w:b/>
      <w:bCs/>
    </w:rPr>
  </w:style>
  <w:style w:type="character" w:customStyle="1" w:styleId="CommentSubjectChar">
    <w:name w:val="Comment Subject Char"/>
    <w:basedOn w:val="CommentTextChar"/>
    <w:link w:val="CommentSubject"/>
    <w:uiPriority w:val="99"/>
    <w:rsid w:val="00EC3206"/>
    <w:rPr>
      <w:rFonts w:eastAsia="SimSun"/>
      <w:b/>
      <w:bCs/>
      <w:lang w:val="en-GB"/>
    </w:rPr>
  </w:style>
  <w:style w:type="paragraph" w:customStyle="1" w:styleId="ColorfulList-Accent11">
    <w:name w:val="Colorful List - Accent 1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C320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EC3206"/>
    <w:rPr>
      <w:rFonts w:ascii="Times New Roman" w:hAnsi="Times New Roman"/>
      <w:b/>
    </w:rPr>
  </w:style>
  <w:style w:type="character" w:customStyle="1" w:styleId="Appref">
    <w:name w:val="App_ref"/>
    <w:basedOn w:val="DefaultParagraphFont"/>
    <w:uiPriority w:val="99"/>
    <w:rsid w:val="00EC3206"/>
  </w:style>
  <w:style w:type="paragraph" w:customStyle="1" w:styleId="AppendixNoTitle">
    <w:name w:val="Appendix_NoTitle"/>
    <w:basedOn w:val="AnnexNoTitle"/>
    <w:next w:val="Normalaftertitle0"/>
    <w:uiPriority w:val="99"/>
    <w:rsid w:val="00EC3206"/>
    <w:pPr>
      <w:outlineLvl w:val="0"/>
    </w:pPr>
  </w:style>
  <w:style w:type="character" w:customStyle="1" w:styleId="Artdef">
    <w:name w:val="Art_def"/>
    <w:basedOn w:val="DefaultParagraphFont"/>
    <w:uiPriority w:val="99"/>
    <w:rsid w:val="00EC3206"/>
    <w:rPr>
      <w:rFonts w:ascii="Times New Roman" w:hAnsi="Times New Roman"/>
      <w:b/>
    </w:rPr>
  </w:style>
  <w:style w:type="paragraph" w:customStyle="1" w:styleId="Reftitle">
    <w:name w:val="Ref_title"/>
    <w:basedOn w:val="Heading1"/>
    <w:next w:val="Reftext"/>
    <w:uiPriority w:val="99"/>
    <w:rsid w:val="00EC3206"/>
    <w:pPr>
      <w:keepLines/>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EC3206"/>
  </w:style>
  <w:style w:type="paragraph" w:customStyle="1" w:styleId="Call">
    <w:name w:val="Call"/>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EC3206"/>
  </w:style>
  <w:style w:type="paragraph" w:customStyle="1" w:styleId="Tablelegend0">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EC3206"/>
  </w:style>
  <w:style w:type="paragraph" w:customStyle="1" w:styleId="RecNo">
    <w:name w:val="Rec_No"/>
    <w:basedOn w:val="Normal"/>
    <w:next w:val="Title"/>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EC3206"/>
  </w:style>
  <w:style w:type="paragraph" w:customStyle="1" w:styleId="Questiontitle">
    <w:name w:val="Question_title"/>
    <w:basedOn w:val="Rectitle"/>
    <w:next w:val="Questionref"/>
    <w:uiPriority w:val="99"/>
    <w:rsid w:val="00EC3206"/>
  </w:style>
  <w:style w:type="paragraph" w:customStyle="1" w:styleId="Rectitle">
    <w:name w:val="Rec_title"/>
    <w:basedOn w:val="Normal"/>
    <w:next w:val="Recref"/>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EC3206"/>
  </w:style>
  <w:style w:type="paragraph" w:customStyle="1" w:styleId="Repdate">
    <w:name w:val="Rep_date"/>
    <w:basedOn w:val="Recdate"/>
    <w:next w:val="Normalaftertitle0"/>
    <w:uiPriority w:val="99"/>
    <w:rsid w:val="00EC3206"/>
  </w:style>
  <w:style w:type="paragraph" w:customStyle="1" w:styleId="RepNo">
    <w:name w:val="Rep_No"/>
    <w:basedOn w:val="RecNo"/>
    <w:next w:val="Reptitle"/>
    <w:uiPriority w:val="99"/>
    <w:rsid w:val="00EC3206"/>
  </w:style>
  <w:style w:type="paragraph" w:customStyle="1" w:styleId="Reptitle">
    <w:name w:val="Rep_title"/>
    <w:basedOn w:val="Rectitle"/>
    <w:next w:val="Repref"/>
    <w:uiPriority w:val="99"/>
    <w:rsid w:val="00EC3206"/>
  </w:style>
  <w:style w:type="paragraph" w:customStyle="1" w:styleId="Repref">
    <w:name w:val="Rep_ref"/>
    <w:basedOn w:val="Recref"/>
    <w:next w:val="Repdate"/>
    <w:uiPriority w:val="99"/>
    <w:rsid w:val="00EC3206"/>
  </w:style>
  <w:style w:type="paragraph" w:customStyle="1" w:styleId="Resdate">
    <w:name w:val="Res_date"/>
    <w:basedOn w:val="Recdate"/>
    <w:next w:val="Normalaftertitle0"/>
    <w:uiPriority w:val="99"/>
    <w:rsid w:val="00EC3206"/>
  </w:style>
  <w:style w:type="character" w:customStyle="1" w:styleId="Resdef">
    <w:name w:val="Res_def"/>
    <w:basedOn w:val="DefaultParagraphFont"/>
    <w:uiPriority w:val="99"/>
    <w:rsid w:val="00EC3206"/>
    <w:rPr>
      <w:rFonts w:ascii="Times New Roman" w:hAnsi="Times New Roman"/>
      <w:b/>
    </w:rPr>
  </w:style>
  <w:style w:type="paragraph" w:customStyle="1" w:styleId="ResNo">
    <w:name w:val="Res_No"/>
    <w:basedOn w:val="RecNo"/>
    <w:next w:val="Restitle"/>
    <w:uiPriority w:val="99"/>
    <w:rsid w:val="00EC3206"/>
  </w:style>
  <w:style w:type="paragraph" w:customStyle="1" w:styleId="Restitle">
    <w:name w:val="Res_title"/>
    <w:basedOn w:val="Rectitle"/>
    <w:next w:val="Resref"/>
    <w:uiPriority w:val="99"/>
    <w:rsid w:val="00EC3206"/>
  </w:style>
  <w:style w:type="paragraph" w:customStyle="1" w:styleId="Resref">
    <w:name w:val="Res_ref"/>
    <w:basedOn w:val="Recref"/>
    <w:next w:val="Resdate"/>
    <w:uiPriority w:val="99"/>
    <w:rsid w:val="00EC3206"/>
  </w:style>
  <w:style w:type="paragraph" w:customStyle="1" w:styleId="Section1">
    <w:name w:val="Section_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EC3206"/>
    <w:rPr>
      <w:b/>
      <w:color w:val="auto"/>
    </w:rPr>
  </w:style>
  <w:style w:type="paragraph" w:customStyle="1" w:styleId="Tablehead">
    <w:name w:val="Table_head"/>
    <w:basedOn w:val="Tabletext0"/>
    <w:next w:val="Tabletext0"/>
    <w:rsid w:val="00EC320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C3206"/>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EC32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C3206"/>
  </w:style>
  <w:style w:type="paragraph" w:customStyle="1" w:styleId="Title3">
    <w:name w:val="Title 3"/>
    <w:basedOn w:val="Title2"/>
    <w:next w:val="Title4"/>
    <w:uiPriority w:val="99"/>
    <w:rsid w:val="00EC3206"/>
    <w:rPr>
      <w:caps w:val="0"/>
    </w:rPr>
  </w:style>
  <w:style w:type="paragraph" w:customStyle="1" w:styleId="Title4">
    <w:name w:val="Title 4"/>
    <w:basedOn w:val="Title3"/>
    <w:next w:val="Heading1"/>
    <w:uiPriority w:val="99"/>
    <w:rsid w:val="00EC3206"/>
    <w:rPr>
      <w:b/>
    </w:rPr>
  </w:style>
  <w:style w:type="paragraph" w:customStyle="1" w:styleId="Artheading">
    <w:name w:val="Art_heading"/>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EC3206"/>
  </w:style>
  <w:style w:type="character" w:customStyle="1" w:styleId="ASN1boldchar">
    <w:name w:val="ASN.1 bold char"/>
    <w:basedOn w:val="DefaultParagraphFont"/>
    <w:rsid w:val="00EC3206"/>
    <w:rPr>
      <w:rFonts w:ascii="Courier New" w:hAnsi="Courier New"/>
      <w:b/>
      <w:sz w:val="18"/>
    </w:rPr>
  </w:style>
  <w:style w:type="paragraph" w:customStyle="1" w:styleId="ASN1italic0">
    <w:name w:val="ASN.1_italic"/>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EC3206"/>
    <w:rPr>
      <w:b/>
    </w:rPr>
  </w:style>
  <w:style w:type="character" w:customStyle="1" w:styleId="href">
    <w:name w:val="href"/>
    <w:basedOn w:val="DefaultParagraphFont"/>
    <w:uiPriority w:val="99"/>
    <w:rsid w:val="00EC3206"/>
    <w:rPr>
      <w:lang w:val="fr-FR"/>
    </w:rPr>
  </w:style>
  <w:style w:type="paragraph" w:customStyle="1" w:styleId="Indextitle1">
    <w:name w:val="Index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EC3206"/>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EC3206"/>
    <w:rPr>
      <w:rFonts w:cs="Arial"/>
      <w:b/>
      <w:bCs/>
      <w:kern w:val="32"/>
      <w:sz w:val="32"/>
      <w:szCs w:val="32"/>
    </w:rPr>
  </w:style>
  <w:style w:type="paragraph" w:styleId="BodyTextIndent">
    <w:name w:val="Body Text Indent"/>
    <w:basedOn w:val="Normal"/>
    <w:link w:val="BodyTextInden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C3206"/>
    <w:rPr>
      <w:rFonts w:eastAsia="Malgun Gothic"/>
      <w:lang w:val="en-GB" w:eastAsia="zh-CN"/>
    </w:rPr>
  </w:style>
  <w:style w:type="character" w:customStyle="1" w:styleId="Heading4CharChar1">
    <w:name w:val="Heading 4 Char Char1"/>
    <w:aliases w:val="Heading 4 Char1 Char Char,Heading 4 Char Char Char Char"/>
    <w:uiPriority w:val="99"/>
    <w:rsid w:val="00EC3206"/>
    <w:rPr>
      <w:rFonts w:cs="Times New Roman"/>
      <w:b/>
      <w:bCs/>
      <w:lang w:val="en-GB" w:eastAsia="en-US"/>
    </w:rPr>
  </w:style>
  <w:style w:type="paragraph" w:customStyle="1" w:styleId="ColorfulShading-Accent12">
    <w:name w:val="Colorful Shading - Accent 12"/>
    <w:hidden/>
    <w:uiPriority w:val="99"/>
    <w:semiHidden/>
    <w:rsid w:val="00EC3206"/>
    <w:rPr>
      <w:rFonts w:eastAsia="Malgun Gothic"/>
      <w:lang w:val="en-GB"/>
    </w:rPr>
  </w:style>
  <w:style w:type="character" w:customStyle="1" w:styleId="FooterChar">
    <w:name w:val="Footer Char"/>
    <w:basedOn w:val="DefaultParagraphFont"/>
    <w:link w:val="Footer"/>
    <w:locked/>
    <w:rsid w:val="00EC3206"/>
    <w:rPr>
      <w:sz w:val="22"/>
    </w:rPr>
  </w:style>
  <w:style w:type="character" w:customStyle="1" w:styleId="HeaderChar">
    <w:name w:val="Header Char"/>
    <w:aliases w:val="h Char,Header/Footer Char"/>
    <w:basedOn w:val="DefaultParagraphFont"/>
    <w:link w:val="Header"/>
    <w:locked/>
    <w:rsid w:val="00EC3206"/>
    <w:rPr>
      <w:sz w:val="22"/>
    </w:rPr>
  </w:style>
  <w:style w:type="paragraph" w:customStyle="1" w:styleId="BlancCharChar">
    <w:name w:val="Blanc Char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C3206"/>
    <w:rPr>
      <w:b/>
      <w:sz w:val="8"/>
      <w:lang w:val="en-US" w:eastAsia="en-US"/>
    </w:rPr>
  </w:style>
  <w:style w:type="paragraph" w:customStyle="1" w:styleId="Annex1">
    <w:name w:val="Annex 1"/>
    <w:basedOn w:val="Heading1"/>
    <w:next w:val="Normal"/>
    <w:uiPriority w:val="99"/>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C3206"/>
    <w:rPr>
      <w:sz w:val="18"/>
      <w:lang w:val="en-GB" w:eastAsia="en-US"/>
    </w:rPr>
  </w:style>
  <w:style w:type="paragraph" w:customStyle="1" w:styleId="Sprechblasentext1">
    <w:name w:val="Sprechblasen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C320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C3206"/>
    <w:rPr>
      <w:rFonts w:eastAsia="Batang"/>
      <w:sz w:val="22"/>
      <w:szCs w:val="22"/>
      <w:lang w:val="en-GB"/>
    </w:rPr>
  </w:style>
  <w:style w:type="paragraph" w:customStyle="1" w:styleId="AppendixHeadingI">
    <w:name w:val="Appendix Heading I"/>
    <w:basedOn w:val="Normal"/>
    <w:uiPriority w:val="99"/>
    <w:rsid w:val="00EC320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C3206"/>
    <w:rPr>
      <w:rFonts w:eastAsia="Malgun Gothic"/>
      <w:sz w:val="16"/>
      <w:szCs w:val="16"/>
      <w:lang w:val="en-GB" w:eastAsia="zh-CN"/>
    </w:rPr>
  </w:style>
  <w:style w:type="paragraph" w:styleId="BodyTextIndent2">
    <w:name w:val="Body Text Indent 2"/>
    <w:basedOn w:val="Normal"/>
    <w:link w:val="BodyTextInden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C3206"/>
    <w:rPr>
      <w:rFonts w:eastAsia="Malgun Gothic"/>
      <w:lang w:val="en-GB" w:eastAsia="zh-CN"/>
    </w:rPr>
  </w:style>
  <w:style w:type="paragraph" w:customStyle="1" w:styleId="11BodyText">
    <w:name w:val="11 Body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C3206"/>
    <w:rPr>
      <w:rFonts w:eastAsia="Malgun Gothic"/>
      <w:b/>
      <w:bCs/>
      <w:lang w:eastAsia="zh-CN"/>
    </w:rPr>
  </w:style>
  <w:style w:type="paragraph" w:styleId="BodyText3">
    <w:name w:val="Body Text 3"/>
    <w:basedOn w:val="Normal"/>
    <w:link w:val="BodyTex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C3206"/>
    <w:rPr>
      <w:rFonts w:eastAsia="Malgun Gothic"/>
      <w:sz w:val="16"/>
      <w:szCs w:val="16"/>
      <w:lang w:val="en-GB" w:eastAsia="zh-CN"/>
    </w:rPr>
  </w:style>
  <w:style w:type="paragraph" w:customStyle="1" w:styleId="figure1">
    <w:name w:val="figure"/>
    <w:basedOn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C3206"/>
    <w:rPr>
      <w:rFonts w:cs="Times New Roman"/>
      <w:lang w:val="en-US" w:eastAsia="en-US"/>
    </w:rPr>
  </w:style>
  <w:style w:type="paragraph" w:customStyle="1" w:styleId="Annex2">
    <w:name w:val="Annex 2"/>
    <w:basedOn w:val="Normal"/>
    <w:next w:val="Normal"/>
    <w:link w:val="Annex2Char"/>
    <w:uiPriority w:val="99"/>
    <w:qFormat/>
    <w:rsid w:val="00EC32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C32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C3206"/>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C3206"/>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C3206"/>
    <w:rPr>
      <w:rFonts w:ascii="Courier" w:hAnsi="Courier"/>
      <w:sz w:val="22"/>
      <w:lang w:val="en-GB" w:eastAsia="en-US"/>
    </w:rPr>
  </w:style>
  <w:style w:type="paragraph" w:styleId="BodyText2">
    <w:name w:val="Body Text 2"/>
    <w:basedOn w:val="Normal"/>
    <w:link w:val="BodyTex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C3206"/>
    <w:rPr>
      <w:rFonts w:eastAsia="Malgun Gothic"/>
      <w:lang w:val="en-GB" w:eastAsia="zh-CN"/>
    </w:rPr>
  </w:style>
  <w:style w:type="paragraph" w:customStyle="1" w:styleId="Normal1">
    <w:name w:val="Normal1"/>
    <w:basedOn w:val="TableTitle"/>
    <w:uiPriority w:val="99"/>
    <w:rsid w:val="00EC3206"/>
    <w:pPr>
      <w:tabs>
        <w:tab w:val="center" w:pos="4864"/>
      </w:tabs>
      <w:jc w:val="both"/>
    </w:pPr>
    <w:rPr>
      <w:rFonts w:eastAsia="Malgun Gothic"/>
      <w:bCs/>
    </w:rPr>
  </w:style>
  <w:style w:type="paragraph" w:customStyle="1" w:styleId="equation0">
    <w:name w:val="equation"/>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C3206"/>
    <w:rPr>
      <w:b/>
      <w:lang w:val="en-GB" w:eastAsia="en-US"/>
    </w:rPr>
  </w:style>
  <w:style w:type="character" w:customStyle="1" w:styleId="TableTitleCharCharChar">
    <w:name w:val="Table_Title Char Char Char"/>
    <w:uiPriority w:val="99"/>
    <w:rsid w:val="00EC3206"/>
    <w:rPr>
      <w:b/>
      <w:lang w:val="en-GB" w:eastAsia="en-US"/>
    </w:rPr>
  </w:style>
  <w:style w:type="character" w:customStyle="1" w:styleId="Annex1Char">
    <w:name w:val="Annex 1 Char"/>
    <w:uiPriority w:val="99"/>
    <w:rsid w:val="00EC3206"/>
    <w:rPr>
      <w:b/>
      <w:sz w:val="24"/>
      <w:lang w:val="en-GB" w:eastAsia="en-US"/>
    </w:rPr>
  </w:style>
  <w:style w:type="paragraph" w:customStyle="1" w:styleId="TableTitleChar">
    <w:name w:val="Tabl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C320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C320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C320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C3206"/>
    <w:pPr>
      <w:numPr>
        <w:numId w:val="34"/>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C3206"/>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C3206"/>
    <w:rPr>
      <w:rFonts w:eastAsia="Batang"/>
      <w:sz w:val="18"/>
      <w:lang w:val="en-GB" w:eastAsia="en-US"/>
    </w:rPr>
  </w:style>
  <w:style w:type="paragraph" w:customStyle="1" w:styleId="StyletableheadingCentered">
    <w:name w:val="Style table heading + Centered"/>
    <w:basedOn w:val="tableheading"/>
    <w:uiPriority w:val="99"/>
    <w:rsid w:val="00EC3206"/>
    <w:pPr>
      <w:spacing w:before="20" w:after="40"/>
      <w:jc w:val="center"/>
    </w:pPr>
    <w:rPr>
      <w:rFonts w:eastAsia="Batang"/>
    </w:rPr>
  </w:style>
  <w:style w:type="paragraph" w:customStyle="1" w:styleId="Styleenumlev1Left0Hanging03">
    <w:name w:val="Style enumlev1 + Left:  0&quot; Hanging:  0.3&quot;"/>
    <w:basedOn w:val="enumlev1"/>
    <w:uiPriority w:val="99"/>
    <w:rsid w:val="00EC3206"/>
    <w:pPr>
      <w:spacing w:before="136"/>
      <w:ind w:left="432" w:hanging="432"/>
    </w:pPr>
    <w:rPr>
      <w:rFonts w:eastAsia="Batang"/>
    </w:rPr>
  </w:style>
  <w:style w:type="paragraph" w:customStyle="1" w:styleId="StyleNote111ptLeft0">
    <w:name w:val="Style Note 1 + 11 pt Left:  0&quot;"/>
    <w:basedOn w:val="Note1"/>
    <w:uiPriority w:val="99"/>
    <w:rsid w:val="00EC320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C320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C3206"/>
    <w:pPr>
      <w:ind w:left="1728" w:hanging="1728"/>
    </w:pPr>
    <w:rPr>
      <w:lang w:val="en-US"/>
    </w:rPr>
  </w:style>
  <w:style w:type="paragraph" w:customStyle="1" w:styleId="Annex6">
    <w:name w:val="Annex 6"/>
    <w:basedOn w:val="Annex5"/>
    <w:next w:val="Normal"/>
    <w:autoRedefine/>
    <w:uiPriority w:val="99"/>
    <w:rsid w:val="00EC3206"/>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C320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C320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C3206"/>
    <w:rPr>
      <w:rFonts w:ascii="Times" w:eastAsia="Malgun Gothic" w:hAnsi="Times"/>
      <w:b/>
      <w:bCs/>
      <w:lang w:val="en-GB"/>
    </w:rPr>
  </w:style>
  <w:style w:type="character" w:customStyle="1" w:styleId="SVCBulletslevel1CharChar">
    <w:name w:val="SVC Bullets level 1 Char Char"/>
    <w:link w:val="SVCBulletslevel1Char"/>
    <w:uiPriority w:val="99"/>
    <w:locked/>
    <w:rsid w:val="00EC3206"/>
    <w:rPr>
      <w:lang w:val="en-GB"/>
    </w:rPr>
  </w:style>
  <w:style w:type="paragraph" w:customStyle="1" w:styleId="SVCBulletslevel3CharChar">
    <w:name w:val="SVC Bullets level 3 Char Char"/>
    <w:basedOn w:val="SVCBulletslevel3"/>
    <w:link w:val="SVCBulletslevel3CharCharChar"/>
    <w:rsid w:val="00EC3206"/>
    <w:rPr>
      <w:rFonts w:ascii="Times" w:hAnsi="Times"/>
      <w:lang w:eastAsia="zh-CN"/>
    </w:rPr>
  </w:style>
  <w:style w:type="paragraph" w:customStyle="1" w:styleId="SVCBulletslevel4Char">
    <w:name w:val="SVC Bullets level 4 Char"/>
    <w:basedOn w:val="SVCBulletslevel3CharChar"/>
    <w:link w:val="SVCBulletslevel4CharChar"/>
    <w:rsid w:val="00EC3206"/>
    <w:pPr>
      <w:tabs>
        <w:tab w:val="clear" w:pos="-31680"/>
        <w:tab w:val="num" w:pos="2880"/>
      </w:tabs>
      <w:ind w:left="2880" w:hanging="360"/>
    </w:pPr>
  </w:style>
  <w:style w:type="paragraph" w:customStyle="1" w:styleId="SVCBulletslevel5">
    <w:name w:val="SVC Bullets level 5"/>
    <w:basedOn w:val="SVCBulletslevel4Char"/>
    <w:uiPriority w:val="99"/>
    <w:rsid w:val="00EC3206"/>
    <w:pPr>
      <w:tabs>
        <w:tab w:val="clear" w:pos="2880"/>
        <w:tab w:val="num" w:pos="3600"/>
      </w:tabs>
      <w:ind w:left="3600"/>
    </w:pPr>
  </w:style>
  <w:style w:type="paragraph" w:customStyle="1" w:styleId="SVCBulletslevel6">
    <w:name w:val="SVC Bullets level 6"/>
    <w:basedOn w:val="SVCBulletslevel5"/>
    <w:uiPriority w:val="99"/>
    <w:rsid w:val="00EC320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C3206"/>
    <w:rPr>
      <w:rFonts w:eastAsia="Malgun Gothic"/>
      <w:lang w:val="en-GB"/>
    </w:rPr>
  </w:style>
  <w:style w:type="character" w:customStyle="1" w:styleId="SVCBulletslevel3CharCharChar">
    <w:name w:val="SVC Bullets level 3 Char Char Char"/>
    <w:link w:val="SVCBulletslevel3CharChar"/>
    <w:locked/>
    <w:rsid w:val="00EC320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C3206"/>
    <w:rPr>
      <w:rFonts w:ascii="Times" w:eastAsia="Malgun Gothic" w:hAnsi="Times"/>
      <w:lang w:val="en-GB" w:eastAsia="zh-CN"/>
    </w:rPr>
  </w:style>
  <w:style w:type="paragraph" w:customStyle="1" w:styleId="SVCBulletslevel7">
    <w:name w:val="SVC Bullets level 7"/>
    <w:basedOn w:val="SVCBulletslevel6"/>
    <w:uiPriority w:val="99"/>
    <w:rsid w:val="00EC3206"/>
    <w:pPr>
      <w:ind w:left="2772"/>
    </w:pPr>
  </w:style>
  <w:style w:type="paragraph" w:customStyle="1" w:styleId="SVCBulletslevel8">
    <w:name w:val="SVC Bullets level 8"/>
    <w:basedOn w:val="SVCBulletslevel7"/>
    <w:uiPriority w:val="99"/>
    <w:rsid w:val="00EC3206"/>
    <w:pPr>
      <w:ind w:left="3168"/>
    </w:pPr>
  </w:style>
  <w:style w:type="paragraph" w:customStyle="1" w:styleId="SVCBulletslevel3">
    <w:name w:val="SVC Bullets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C320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C3206"/>
    <w:rPr>
      <w:rFonts w:eastAsia="Malgun Gothic"/>
      <w:lang w:val="en-GB"/>
    </w:rPr>
  </w:style>
  <w:style w:type="paragraph" w:customStyle="1" w:styleId="FigureCharChar">
    <w:name w:val="Figure_# Char Char"/>
    <w:basedOn w:val="Normal"/>
    <w:next w:val="FigureTitleChar"/>
    <w:link w:val="FigureChar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C3206"/>
    <w:rPr>
      <w:rFonts w:cs="Times New Roman"/>
      <w:lang w:val="en-US" w:eastAsia="en-US"/>
    </w:rPr>
  </w:style>
  <w:style w:type="paragraph" w:customStyle="1" w:styleId="AVCIndentlevel2">
    <w:name w:val="AVC Indent level 2"/>
    <w:basedOn w:val="AVCIndentlevel1"/>
    <w:uiPriority w:val="99"/>
    <w:rsid w:val="00EC3206"/>
    <w:pPr>
      <w:ind w:left="794"/>
    </w:pPr>
  </w:style>
  <w:style w:type="paragraph" w:customStyle="1" w:styleId="AVCIndentlevel1">
    <w:name w:val="AVC Inden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C3206"/>
    <w:pPr>
      <w:ind w:left="2304" w:hanging="403"/>
    </w:pPr>
  </w:style>
  <w:style w:type="paragraph" w:customStyle="1" w:styleId="AVCEquationlevel2">
    <w:name w:val="AVC Equation level 2"/>
    <w:basedOn w:val="AVCEquationlevel1CharCharCharChar"/>
    <w:uiPriority w:val="99"/>
    <w:rsid w:val="00EC3206"/>
    <w:pPr>
      <w:tabs>
        <w:tab w:val="left" w:pos="1191"/>
      </w:tabs>
      <w:ind w:left="1191"/>
    </w:pPr>
  </w:style>
  <w:style w:type="paragraph" w:customStyle="1" w:styleId="AVCBulletlevel2CharChar">
    <w:name w:val="AVC Bullet level 2 Char Char"/>
    <w:basedOn w:val="AVCBulletlevel1CharChar"/>
    <w:link w:val="AVCBulletlevel2CharCharChar"/>
    <w:rsid w:val="00EC3206"/>
    <w:pPr>
      <w:tabs>
        <w:tab w:val="clear" w:pos="397"/>
        <w:tab w:val="clear" w:pos="792"/>
        <w:tab w:val="num" w:pos="794"/>
      </w:tabs>
      <w:ind w:left="794" w:hanging="391"/>
    </w:pPr>
  </w:style>
  <w:style w:type="paragraph" w:customStyle="1" w:styleId="AVCEquationlevel3">
    <w:name w:val="AVC Equation level 3"/>
    <w:basedOn w:val="AVCEquationlevel2"/>
    <w:uiPriority w:val="99"/>
    <w:rsid w:val="00EC3206"/>
    <w:pPr>
      <w:ind w:left="1588"/>
    </w:pPr>
  </w:style>
  <w:style w:type="character" w:customStyle="1" w:styleId="AVCEquationlevel1Char1">
    <w:name w:val="AVC Equation level 1 Char1"/>
    <w:uiPriority w:val="99"/>
    <w:rsid w:val="00EC3206"/>
    <w:rPr>
      <w:sz w:val="22"/>
      <w:lang w:val="en-GB" w:eastAsia="en-US"/>
    </w:rPr>
  </w:style>
  <w:style w:type="character" w:customStyle="1" w:styleId="figureCharCharCharChar0">
    <w:name w:val="figure Char Char Char Char"/>
    <w:link w:val="figureCharCharChar1"/>
    <w:uiPriority w:val="99"/>
    <w:locked/>
    <w:rsid w:val="00EC320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C3206"/>
    <w:rPr>
      <w:rFonts w:eastAsia="Malgun Gothic"/>
      <w:lang w:val="en-GB"/>
    </w:rPr>
  </w:style>
  <w:style w:type="character" w:customStyle="1" w:styleId="FigureCharCharChar">
    <w:name w:val="Figure_# Char Char Char"/>
    <w:link w:val="FigureCharChar"/>
    <w:uiPriority w:val="99"/>
    <w:locked/>
    <w:rsid w:val="00EC3206"/>
    <w:rPr>
      <w:rFonts w:eastAsia="Malgun Gothic"/>
      <w:lang w:val="en-GB"/>
    </w:rPr>
  </w:style>
  <w:style w:type="paragraph" w:customStyle="1" w:styleId="AVCBulletlevel6">
    <w:name w:val="AVC Bullet level 6"/>
    <w:basedOn w:val="AVCBulletlevel1CharChar"/>
    <w:uiPriority w:val="99"/>
    <w:rsid w:val="00EC3206"/>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C3206"/>
    <w:rPr>
      <w:rFonts w:eastAsia="Malgun Gothic"/>
      <w:lang w:val="en-GB" w:eastAsia="zh-CN"/>
    </w:rPr>
  </w:style>
  <w:style w:type="character" w:customStyle="1" w:styleId="AVCNumberinglevel2Char">
    <w:name w:val="AVC Numbering level 2 Char"/>
    <w:uiPriority w:val="99"/>
    <w:rsid w:val="00EC3206"/>
  </w:style>
  <w:style w:type="paragraph" w:customStyle="1" w:styleId="TableTextCentred">
    <w:name w:val="Table_Text_Centred"/>
    <w:basedOn w:val="TableText"/>
    <w:uiPriority w:val="99"/>
    <w:rsid w:val="00EC3206"/>
    <w:pPr>
      <w:jc w:val="center"/>
    </w:pPr>
    <w:rPr>
      <w:rFonts w:eastAsia="Malgun Gothic"/>
      <w:szCs w:val="18"/>
    </w:rPr>
  </w:style>
  <w:style w:type="paragraph" w:customStyle="1" w:styleId="AVCNumberinglevel2">
    <w:name w:val="AVC Numbering level 2"/>
    <w:basedOn w:val="AVCNumberinglevel1"/>
    <w:uiPriority w:val="99"/>
    <w:rsid w:val="00EC3206"/>
    <w:pPr>
      <w:tabs>
        <w:tab w:val="left" w:pos="397"/>
      </w:tabs>
      <w:ind w:left="720" w:hanging="720"/>
    </w:pPr>
  </w:style>
  <w:style w:type="paragraph" w:customStyle="1" w:styleId="AVCIndentlevel3">
    <w:name w:val="AVC Indent level 3"/>
    <w:basedOn w:val="AVCIndentlevel2"/>
    <w:uiPriority w:val="99"/>
    <w:rsid w:val="00EC3206"/>
    <w:pPr>
      <w:ind w:left="1191"/>
    </w:pPr>
  </w:style>
  <w:style w:type="paragraph" w:customStyle="1" w:styleId="AVCBulletlevel1CharChar">
    <w:name w:val="AVC Bullet level 1 Char Char"/>
    <w:basedOn w:val="Normal"/>
    <w:link w:val="AVCBulletlevel1CharCharChar"/>
    <w:uiPriority w:val="99"/>
    <w:rsid w:val="00EC3206"/>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C3206"/>
    <w:rPr>
      <w:sz w:val="22"/>
      <w:lang w:val="en-GB" w:eastAsia="en-US"/>
    </w:rPr>
  </w:style>
  <w:style w:type="character" w:customStyle="1" w:styleId="AVCEquationlevel1Char2">
    <w:name w:val="AVC Equation level 1 Char2"/>
    <w:basedOn w:val="EquationChar1"/>
    <w:uiPriority w:val="99"/>
    <w:locked/>
    <w:rsid w:val="00EC3206"/>
    <w:rPr>
      <w:rFonts w:cs="Times New Roman"/>
      <w:sz w:val="22"/>
      <w:szCs w:val="22"/>
      <w:lang w:val="en-GB" w:eastAsia="en-US" w:bidi="ar-SA"/>
    </w:rPr>
  </w:style>
  <w:style w:type="character" w:customStyle="1" w:styleId="AVCEquationlevel2Char">
    <w:name w:val="AVC Equation level 2 Char"/>
    <w:uiPriority w:val="99"/>
    <w:rsid w:val="00EC3206"/>
    <w:rPr>
      <w:sz w:val="22"/>
      <w:lang w:val="en-GB" w:eastAsia="en-US"/>
    </w:rPr>
  </w:style>
  <w:style w:type="paragraph" w:customStyle="1" w:styleId="BalloonText1">
    <w:name w:val="Balloon 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C320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C3206"/>
    <w:rPr>
      <w:rFonts w:ascii="Times New Roman" w:hAnsi="Times New Roman"/>
      <w:lang w:val="en-GB" w:eastAsia="en-US"/>
    </w:rPr>
  </w:style>
  <w:style w:type="paragraph" w:customStyle="1" w:styleId="AVCBulletlevel4">
    <w:name w:val="AVC Bullet level 4"/>
    <w:basedOn w:val="AVCBulletlevel1CharChar"/>
    <w:uiPriority w:val="99"/>
    <w:rsid w:val="00EC3206"/>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C3206"/>
    <w:pPr>
      <w:numPr>
        <w:numId w:val="17"/>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C320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C3206"/>
    <w:pPr>
      <w:numPr>
        <w:numId w:val="0"/>
      </w:numPr>
      <w:tabs>
        <w:tab w:val="clear" w:pos="1191"/>
      </w:tabs>
    </w:pPr>
  </w:style>
  <w:style w:type="paragraph" w:customStyle="1" w:styleId="AVCNumberinglevel1">
    <w:name w:val="AVC Numbering level 1"/>
    <w:basedOn w:val="Normal"/>
    <w:uiPriority w:val="99"/>
    <w:rsid w:val="00EC3206"/>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EC320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C3206"/>
  </w:style>
  <w:style w:type="paragraph" w:customStyle="1" w:styleId="AVCBulletlevel3CharCharCharChar">
    <w:name w:val="AVC Bullet level 3 Char Char Char Char"/>
    <w:basedOn w:val="AVCBulletlevel1CharChar"/>
    <w:link w:val="AVCBulletlevel3CharCharCharCharChar"/>
    <w:uiPriority w:val="99"/>
    <w:rsid w:val="00EC3206"/>
    <w:pPr>
      <w:numPr>
        <w:numId w:val="2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C3206"/>
    <w:rPr>
      <w:rFonts w:cs="Times New Roman"/>
      <w:lang w:val="en-US" w:eastAsia="en-US" w:bidi="ar-SA"/>
    </w:rPr>
  </w:style>
  <w:style w:type="character" w:customStyle="1" w:styleId="Annex4CharCharCharCharChar">
    <w:name w:val="Annex 4 Char Char Char Char Char"/>
    <w:link w:val="Annex4CharCharCharChar"/>
    <w:uiPriority w:val="99"/>
    <w:locked/>
    <w:rsid w:val="00EC3206"/>
    <w:rPr>
      <w:rFonts w:ascii="Times" w:eastAsia="Malgun Gothic" w:hAnsi="Times"/>
      <w:b/>
      <w:bCs/>
    </w:rPr>
  </w:style>
  <w:style w:type="paragraph" w:customStyle="1" w:styleId="AVCBulletlevel1Char1">
    <w:name w:val="AVC Bullet level 1 Char1"/>
    <w:basedOn w:val="Normal"/>
    <w:uiPriority w:val="99"/>
    <w:rsid w:val="00EC320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C3206"/>
    <w:rPr>
      <w:rFonts w:eastAsia="Malgun Gothic" w:cs="Times New Roman"/>
      <w:lang w:val="en-GB"/>
    </w:rPr>
  </w:style>
  <w:style w:type="paragraph" w:customStyle="1" w:styleId="SVCNumberinglevel1">
    <w:name w:val="SVC Numbering level 1"/>
    <w:basedOn w:val="SVCBulletslevel1CharCharChar"/>
    <w:uiPriority w:val="99"/>
    <w:rsid w:val="00EC3206"/>
    <w:pPr>
      <w:numPr>
        <w:numId w:val="22"/>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C3206"/>
    <w:pPr>
      <w:numPr>
        <w:numId w:val="0"/>
      </w:numPr>
    </w:pPr>
  </w:style>
  <w:style w:type="paragraph" w:customStyle="1" w:styleId="SVCNumberinglevel3">
    <w:name w:val="SVC Numbering level 3"/>
    <w:basedOn w:val="SVCNumberinglevel2"/>
    <w:uiPriority w:val="99"/>
    <w:rsid w:val="00EC3206"/>
    <w:pPr>
      <w:numPr>
        <w:ilvl w:val="2"/>
        <w:numId w:val="22"/>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C320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C320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C3206"/>
    <w:pPr>
      <w:tabs>
        <w:tab w:val="clear" w:pos="1584"/>
      </w:tabs>
      <w:ind w:left="2000"/>
    </w:pPr>
  </w:style>
  <w:style w:type="paragraph" w:customStyle="1" w:styleId="SVCIndentlevel2">
    <w:name w:val="SVC Indent level 2"/>
    <w:basedOn w:val="SVCIndentlevel1"/>
    <w:uiPriority w:val="99"/>
    <w:rsid w:val="00EC3206"/>
    <w:pPr>
      <w:ind w:left="800"/>
    </w:pPr>
  </w:style>
  <w:style w:type="paragraph" w:customStyle="1" w:styleId="SVCIndentlevel3">
    <w:name w:val="SVC Indent level 3"/>
    <w:basedOn w:val="SVCIndentlevel2"/>
    <w:uiPriority w:val="99"/>
    <w:rsid w:val="00EC3206"/>
    <w:pPr>
      <w:tabs>
        <w:tab w:val="clear" w:pos="792"/>
      </w:tabs>
      <w:ind w:left="1200"/>
    </w:pPr>
  </w:style>
  <w:style w:type="paragraph" w:customStyle="1" w:styleId="SVCIndentlevel4">
    <w:name w:val="SVC Indent level 4"/>
    <w:uiPriority w:val="99"/>
    <w:rsid w:val="00EC320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C3206"/>
    <w:pPr>
      <w:tabs>
        <w:tab w:val="clear" w:pos="403"/>
      </w:tabs>
      <w:ind w:left="403"/>
    </w:pPr>
  </w:style>
  <w:style w:type="character" w:customStyle="1" w:styleId="AVCBulletlevel1CharCharCharChar">
    <w:name w:val="AVC Bullet level 1 Char Char Char Char"/>
    <w:uiPriority w:val="99"/>
    <w:rsid w:val="00EC3206"/>
    <w:rPr>
      <w:lang w:val="en-GB" w:eastAsia="en-US"/>
    </w:rPr>
  </w:style>
  <w:style w:type="character" w:customStyle="1" w:styleId="AVCBulletlevel2CharCharChar">
    <w:name w:val="AVC Bullet level 2 Char Char Char"/>
    <w:link w:val="AVCBulletlevel2CharChar"/>
    <w:locked/>
    <w:rsid w:val="00EC3206"/>
    <w:rPr>
      <w:rFonts w:ascii="Times" w:eastAsia="Malgun Gothic" w:hAnsi="Times"/>
      <w:lang w:val="en-GB"/>
    </w:rPr>
  </w:style>
  <w:style w:type="paragraph" w:customStyle="1" w:styleId="AVCBulletlevel3Char">
    <w:name w:val="AVC Bullet level 3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C320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C320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C3206"/>
    <w:pPr>
      <w:numPr>
        <w:numId w:val="0"/>
      </w:numPr>
      <w:tabs>
        <w:tab w:val="clear" w:pos="1985"/>
        <w:tab w:val="num" w:pos="490"/>
      </w:tabs>
      <w:ind w:left="490" w:hanging="390"/>
    </w:pPr>
  </w:style>
  <w:style w:type="character" w:customStyle="1" w:styleId="TableTitleChar1">
    <w:name w:val="Table_Title Char1"/>
    <w:uiPriority w:val="99"/>
    <w:rsid w:val="00EC3206"/>
    <w:rPr>
      <w:b/>
      <w:lang w:val="en-GB" w:eastAsia="en-US"/>
    </w:rPr>
  </w:style>
  <w:style w:type="paragraph" w:customStyle="1" w:styleId="AVCBulletlevel1Char">
    <w:name w:val="AVC Bullet level 1 Char"/>
    <w:basedOn w:val="Normal"/>
    <w:link w:val="AVCBulletlevel1CharChar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C320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C3206"/>
    <w:pPr>
      <w:tabs>
        <w:tab w:val="clear" w:pos="403"/>
        <w:tab w:val="num" w:pos="360"/>
      </w:tabs>
      <w:ind w:left="360" w:hanging="360"/>
    </w:pPr>
  </w:style>
  <w:style w:type="paragraph" w:customStyle="1" w:styleId="SVCBulletslevel2Char">
    <w:name w:val="SVC Bullets level 2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C3206"/>
    <w:pPr>
      <w:tabs>
        <w:tab w:val="clear" w:pos="-31680"/>
        <w:tab w:val="num" w:pos="1800"/>
      </w:tabs>
      <w:ind w:left="1800" w:hanging="360"/>
    </w:pPr>
  </w:style>
  <w:style w:type="paragraph" w:customStyle="1" w:styleId="SVCBulletslevel1Char">
    <w:name w:val="SVC Bullets level 1 Char"/>
    <w:link w:val="SVCBulletslevel1CharChar"/>
    <w:uiPriority w:val="99"/>
    <w:rsid w:val="00EC320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C3206"/>
    <w:pPr>
      <w:tabs>
        <w:tab w:val="clear" w:pos="-31680"/>
        <w:tab w:val="num" w:pos="2160"/>
      </w:tabs>
      <w:ind w:left="2160" w:hanging="360"/>
    </w:pPr>
  </w:style>
  <w:style w:type="paragraph" w:customStyle="1" w:styleId="AVCEquationlevel1CharCharChar">
    <w:name w:val="AVC Equation level 1 Char Char Char"/>
    <w:basedOn w:val="Equation"/>
    <w:uiPriority w:val="99"/>
    <w:rsid w:val="00EC320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C3206"/>
    <w:pPr>
      <w:tabs>
        <w:tab w:val="clear" w:pos="792"/>
      </w:tabs>
    </w:pPr>
  </w:style>
  <w:style w:type="paragraph" w:customStyle="1" w:styleId="SVCBulletslevel3Char">
    <w:name w:val="SVC Bullets level 3 Char"/>
    <w:basedOn w:val="SVCBulletslevel3"/>
    <w:uiPriority w:val="99"/>
    <w:rsid w:val="00EC3206"/>
    <w:pPr>
      <w:tabs>
        <w:tab w:val="clear" w:pos="-31680"/>
        <w:tab w:val="num" w:pos="720"/>
      </w:tabs>
      <w:ind w:left="1224" w:hanging="1224"/>
    </w:pPr>
  </w:style>
  <w:style w:type="paragraph" w:customStyle="1" w:styleId="00BodyText">
    <w:name w:val="00 BodyText"/>
    <w:basedOn w:val="Normal"/>
    <w:link w:val="00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C3206"/>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EC320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C3206"/>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C3206"/>
    <w:pPr>
      <w:ind w:left="1417"/>
    </w:pPr>
  </w:style>
  <w:style w:type="character" w:customStyle="1" w:styleId="XParagraphChar">
    <w:name w:val="XParagraph Char"/>
    <w:link w:val="XParagraph"/>
    <w:uiPriority w:val="99"/>
    <w:locked/>
    <w:rsid w:val="00EC3206"/>
    <w:rPr>
      <w:rFonts w:ascii="Times" w:eastAsia="Malgun Gothic" w:hAnsi="Times"/>
      <w:sz w:val="22"/>
      <w:szCs w:val="22"/>
      <w:lang w:val="en-GB"/>
    </w:rPr>
  </w:style>
  <w:style w:type="paragraph" w:customStyle="1" w:styleId="XEquation2">
    <w:name w:val="XEquation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EC3206"/>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C3206"/>
    <w:rPr>
      <w:rFonts w:ascii="Arial" w:eastAsia="SimSun" w:hAnsi="Arial"/>
      <w:b/>
      <w:color w:val="0000FF"/>
      <w:kern w:val="2"/>
      <w:lang w:val="en-US" w:eastAsia="en-US"/>
    </w:rPr>
  </w:style>
  <w:style w:type="paragraph" w:customStyle="1" w:styleId="Bibliography1">
    <w:name w:val="Bibliography1"/>
    <w:basedOn w:val="Normal"/>
    <w:uiPriority w:val="99"/>
    <w:rsid w:val="00EC3206"/>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C3206"/>
    <w:rPr>
      <w:rFonts w:ascii="Times" w:eastAsia="Malgun Gothic" w:hAnsi="Times"/>
      <w:lang w:val="en-GB"/>
    </w:rPr>
  </w:style>
  <w:style w:type="character" w:customStyle="1" w:styleId="Annex3Char1">
    <w:name w:val="Annex 3 Char1"/>
    <w:uiPriority w:val="99"/>
    <w:rsid w:val="00EC320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C3206"/>
    <w:pPr>
      <w:tabs>
        <w:tab w:val="clear" w:pos="397"/>
        <w:tab w:val="clear" w:pos="792"/>
        <w:tab w:val="num" w:pos="794"/>
      </w:tabs>
      <w:ind w:left="794" w:hanging="391"/>
    </w:pPr>
  </w:style>
  <w:style w:type="character" w:customStyle="1" w:styleId="00BodyTextChar">
    <w:name w:val="00 BodyText Char"/>
    <w:link w:val="00BodyText"/>
    <w:uiPriority w:val="99"/>
    <w:locked/>
    <w:rsid w:val="00EC3206"/>
    <w:rPr>
      <w:rFonts w:ascii="Arial" w:eastAsia="MS Mincho" w:hAnsi="Arial"/>
      <w:sz w:val="22"/>
      <w:lang w:eastAsia="ja-JP"/>
    </w:rPr>
  </w:style>
  <w:style w:type="paragraph" w:customStyle="1" w:styleId="CharCharCharCharCharCharChar">
    <w:name w:val="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C3206"/>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C320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C320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C3206"/>
    <w:rPr>
      <w:rFonts w:ascii="Courier New" w:eastAsia="Malgun Gothic" w:hAnsi="Courier New"/>
      <w:lang w:val="en-GB" w:eastAsia="zh-CN"/>
    </w:rPr>
  </w:style>
  <w:style w:type="paragraph" w:customStyle="1" w:styleId="a2">
    <w:name w:val="a2"/>
    <w:basedOn w:val="Heading2"/>
    <w:next w:val="Normal"/>
    <w:uiPriority w:val="99"/>
    <w:rsid w:val="00EC3206"/>
    <w:pPr>
      <w:numPr>
        <w:numId w:val="2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C3206"/>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C3206"/>
    <w:pPr>
      <w:numPr>
        <w:numId w:val="27"/>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C3206"/>
    <w:pPr>
      <w:numPr>
        <w:numId w:val="2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C3206"/>
    <w:pPr>
      <w:numPr>
        <w:numId w:val="2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C3206"/>
    <w:pPr>
      <w:keepNext/>
      <w:pageBreakBefore/>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C3206"/>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C320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C320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C320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C3206"/>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C3206"/>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C3206"/>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C3206"/>
    <w:pPr>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C3206"/>
    <w:rPr>
      <w:rFonts w:eastAsia="Malgun Gothic"/>
      <w:lang w:val="en-GB" w:eastAsia="zh-CN"/>
    </w:rPr>
  </w:style>
  <w:style w:type="paragraph" w:customStyle="1" w:styleId="StyleHeading1Justified">
    <w:name w:val="Style Heading 1 + Justified"/>
    <w:basedOn w:val="Heading1"/>
    <w:rsid w:val="00EC320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C3206"/>
    <w:rPr>
      <w:rFonts w:eastAsia="Malgun Gothic"/>
      <w:lang w:val="en-GB"/>
    </w:rPr>
  </w:style>
  <w:style w:type="character" w:styleId="Emphasis">
    <w:name w:val="Emphasis"/>
    <w:basedOn w:val="DefaultParagraphFont"/>
    <w:qFormat/>
    <w:rsid w:val="00EC3206"/>
    <w:rPr>
      <w:i/>
    </w:rPr>
  </w:style>
  <w:style w:type="paragraph" w:customStyle="1" w:styleId="Style4ptBefore0pt">
    <w:name w:val="Style 4 pt Before:  0 p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C3206"/>
    <w:rPr>
      <w:rFonts w:eastAsia="Malgun Gothic"/>
      <w:lang w:val="en-GB"/>
    </w:rPr>
  </w:style>
  <w:style w:type="paragraph" w:customStyle="1" w:styleId="MediumList2-Accent22">
    <w:name w:val="Medium List 2 - Accent 22"/>
    <w:hidden/>
    <w:uiPriority w:val="99"/>
    <w:semiHidden/>
    <w:rsid w:val="00EC3206"/>
    <w:rPr>
      <w:rFonts w:eastAsia="Malgun Gothic"/>
      <w:lang w:val="en-GB"/>
    </w:rPr>
  </w:style>
  <w:style w:type="paragraph" w:customStyle="1" w:styleId="MediumGrid1-Accent22">
    <w:name w:val="Medium Grid 1 - Accent 2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C3206"/>
    <w:pPr>
      <w:tabs>
        <w:tab w:val="clear" w:pos="1440"/>
        <w:tab w:val="clear" w:pos="2160"/>
      </w:tabs>
      <w:textAlignment w:val="auto"/>
    </w:pPr>
  </w:style>
  <w:style w:type="character" w:customStyle="1" w:styleId="annex-heading3Char">
    <w:name w:val="annex-heading3 Char"/>
    <w:link w:val="annex-heading3"/>
    <w:locked/>
    <w:rsid w:val="00EC3206"/>
    <w:rPr>
      <w:rFonts w:eastAsia="Malgun Gothic"/>
      <w:b/>
      <w:bCs/>
      <w:lang w:val="en-GB"/>
    </w:rPr>
  </w:style>
  <w:style w:type="paragraph" w:customStyle="1" w:styleId="ColorfulShading-Accent13">
    <w:name w:val="Colorful Shading - Accent 13"/>
    <w:hidden/>
    <w:uiPriority w:val="99"/>
    <w:semiHidden/>
    <w:rsid w:val="00EC3206"/>
    <w:rPr>
      <w:rFonts w:eastAsia="Malgun Gothic"/>
      <w:lang w:val="en-GB"/>
    </w:rPr>
  </w:style>
  <w:style w:type="paragraph" w:customStyle="1" w:styleId="ColorfulList-Accent13">
    <w:name w:val="Colorful List - Accent 13"/>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C3206"/>
    <w:rPr>
      <w:rFonts w:eastAsia="Malgun Gothic"/>
      <w:lang w:val="en-GB"/>
    </w:rPr>
  </w:style>
  <w:style w:type="paragraph" w:customStyle="1" w:styleId="st">
    <w:name w:val="st"/>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C3206"/>
    <w:pPr>
      <w:keepNext/>
      <w:keepLines/>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C3206"/>
  </w:style>
  <w:style w:type="paragraph" w:customStyle="1" w:styleId="3HeaderFooter">
    <w:name w:val="3HeaderFooter"/>
    <w:basedOn w:val="3N"/>
    <w:link w:val="3HeaderFooterChar"/>
    <w:qFormat/>
    <w:rsid w:val="00EC320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C3206"/>
    <w:rPr>
      <w:rFonts w:eastAsia="Malgun Gothic"/>
      <w:b/>
      <w:sz w:val="22"/>
      <w:szCs w:val="22"/>
      <w:lang w:val="en-GB"/>
    </w:rPr>
  </w:style>
  <w:style w:type="paragraph" w:customStyle="1" w:styleId="3L1">
    <w:name w:val="3L1"/>
    <w:basedOn w:val="3H1"/>
    <w:link w:val="3L1Char"/>
    <w:qFormat/>
    <w:rsid w:val="00EC3206"/>
    <w:pPr>
      <w:keepLines w:val="0"/>
      <w:widowControl w:val="0"/>
      <w:outlineLvl w:val="9"/>
    </w:pPr>
    <w:rPr>
      <w:bCs/>
    </w:rPr>
  </w:style>
  <w:style w:type="paragraph" w:customStyle="1" w:styleId="3H0">
    <w:name w:val="3H0"/>
    <w:next w:val="3N"/>
    <w:link w:val="3H0Char"/>
    <w:uiPriority w:val="99"/>
    <w:qFormat/>
    <w:rsid w:val="00EC3206"/>
    <w:pPr>
      <w:keepNext/>
      <w:keepLines/>
      <w:numPr>
        <w:numId w:val="32"/>
      </w:numPr>
      <w:spacing w:before="313"/>
      <w:jc w:val="both"/>
      <w:outlineLvl w:val="1"/>
    </w:pPr>
    <w:rPr>
      <w:rFonts w:eastAsia="Malgun Gothic"/>
      <w:b/>
      <w:sz w:val="22"/>
      <w:lang w:val="en-GB"/>
    </w:rPr>
  </w:style>
  <w:style w:type="character" w:customStyle="1" w:styleId="3L1Char">
    <w:name w:val="3L1 Char"/>
    <w:link w:val="3L1"/>
    <w:locked/>
    <w:rsid w:val="00EC3206"/>
    <w:rPr>
      <w:rFonts w:eastAsia="Malgun Gothic"/>
      <w:b/>
      <w:bCs/>
      <w:lang w:val="en-GB"/>
    </w:rPr>
  </w:style>
  <w:style w:type="paragraph" w:customStyle="1" w:styleId="3H1">
    <w:name w:val="3H1"/>
    <w:basedOn w:val="3H0"/>
    <w:next w:val="3N"/>
    <w:link w:val="3H1Char"/>
    <w:uiPriority w:val="99"/>
    <w:qFormat/>
    <w:rsid w:val="00EC320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C320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C3206"/>
    <w:pPr>
      <w:spacing w:after="60"/>
    </w:pPr>
    <w:rPr>
      <w:noProof/>
    </w:rPr>
  </w:style>
  <w:style w:type="character" w:customStyle="1" w:styleId="3H1Char">
    <w:name w:val="3H1 Char"/>
    <w:link w:val="3H1"/>
    <w:uiPriority w:val="99"/>
    <w:locked/>
    <w:rsid w:val="00EC3206"/>
    <w:rPr>
      <w:rFonts w:eastAsia="Malgun Gothic"/>
      <w:b/>
      <w:lang w:val="en-GB"/>
    </w:rPr>
  </w:style>
  <w:style w:type="paragraph" w:customStyle="1" w:styleId="3H3">
    <w:name w:val="3H3"/>
    <w:basedOn w:val="3H2"/>
    <w:next w:val="3N"/>
    <w:link w:val="3H3Char"/>
    <w:uiPriority w:val="99"/>
    <w:qFormat/>
    <w:rsid w:val="00EC3206"/>
    <w:pPr>
      <w:numPr>
        <w:ilvl w:val="3"/>
      </w:numPr>
      <w:tabs>
        <w:tab w:val="clear" w:pos="794"/>
        <w:tab w:val="num" w:pos="360"/>
      </w:tabs>
      <w:ind w:left="2880" w:hanging="360"/>
      <w:outlineLvl w:val="4"/>
    </w:pPr>
  </w:style>
  <w:style w:type="character" w:customStyle="1" w:styleId="3TableChar">
    <w:name w:val="3Table Char"/>
    <w:link w:val="3Table"/>
    <w:locked/>
    <w:rsid w:val="00EC3206"/>
    <w:rPr>
      <w:rFonts w:eastAsia="Malgun Gothic"/>
      <w:noProof/>
      <w:lang w:val="en-GB"/>
    </w:rPr>
  </w:style>
  <w:style w:type="paragraph" w:customStyle="1" w:styleId="3H4">
    <w:name w:val="3H4"/>
    <w:basedOn w:val="3H3"/>
    <w:next w:val="3N"/>
    <w:link w:val="3H4Char"/>
    <w:uiPriority w:val="99"/>
    <w:qFormat/>
    <w:rsid w:val="00EC3206"/>
    <w:pPr>
      <w:numPr>
        <w:ilvl w:val="4"/>
      </w:numPr>
      <w:tabs>
        <w:tab w:val="clear" w:pos="794"/>
        <w:tab w:val="num" w:pos="360"/>
      </w:tabs>
      <w:ind w:left="3600"/>
      <w:outlineLvl w:val="5"/>
    </w:pPr>
  </w:style>
  <w:style w:type="character" w:customStyle="1" w:styleId="3H2Char">
    <w:name w:val="3H2 Char"/>
    <w:link w:val="3H2"/>
    <w:uiPriority w:val="99"/>
    <w:locked/>
    <w:rsid w:val="00EC3206"/>
    <w:rPr>
      <w:rFonts w:eastAsia="Malgun Gothic"/>
      <w:b/>
      <w:lang w:val="en-GB"/>
    </w:rPr>
  </w:style>
  <w:style w:type="paragraph" w:customStyle="1" w:styleId="3L1Note">
    <w:name w:val="3L1Note"/>
    <w:basedOn w:val="3L1"/>
    <w:link w:val="3L1NoteChar"/>
    <w:qFormat/>
    <w:rsid w:val="00EC3206"/>
    <w:pPr>
      <w:numPr>
        <w:ilvl w:val="0"/>
        <w:numId w:val="0"/>
      </w:numPr>
      <w:ind w:left="794"/>
    </w:pPr>
  </w:style>
  <w:style w:type="character" w:customStyle="1" w:styleId="3H3Char">
    <w:name w:val="3H3 Char"/>
    <w:link w:val="3H3"/>
    <w:uiPriority w:val="99"/>
    <w:locked/>
    <w:rsid w:val="00EC3206"/>
    <w:rPr>
      <w:rFonts w:eastAsia="Malgun Gothic"/>
      <w:b/>
      <w:lang w:val="en-GB"/>
    </w:rPr>
  </w:style>
  <w:style w:type="character" w:customStyle="1" w:styleId="3DVCAnnexLevel0Char">
    <w:name w:val="3DVC Annex Level 0 Char"/>
    <w:rsid w:val="00EC3206"/>
    <w:rPr>
      <w:rFonts w:ascii="Times New Roman" w:hAnsi="Times New Roman"/>
      <w:b/>
      <w:sz w:val="22"/>
      <w:lang w:val="en-GB" w:eastAsia="en-US"/>
    </w:rPr>
  </w:style>
  <w:style w:type="character" w:customStyle="1" w:styleId="3L1NoteChar">
    <w:name w:val="3L1Note Char"/>
    <w:link w:val="3L1Note"/>
    <w:locked/>
    <w:rsid w:val="00EC3206"/>
    <w:rPr>
      <w:rFonts w:eastAsia="Malgun Gothic"/>
      <w:b/>
      <w:bCs/>
      <w:lang w:val="en-GB"/>
    </w:rPr>
  </w:style>
  <w:style w:type="character" w:customStyle="1" w:styleId="3DVCLevel1Char">
    <w:name w:val="3DVC Level 1 Char"/>
    <w:rsid w:val="00EC3206"/>
    <w:rPr>
      <w:rFonts w:ascii="Times New Roman" w:hAnsi="Times New Roman"/>
      <w:b/>
      <w:lang w:val="en-GB" w:eastAsia="en-US"/>
    </w:rPr>
  </w:style>
  <w:style w:type="paragraph" w:customStyle="1" w:styleId="3EdNotes">
    <w:name w:val="3EdNotes"/>
    <w:basedOn w:val="Normal"/>
    <w:link w:val="3EdNotesChar"/>
    <w:uiPriority w:val="99"/>
    <w:qFormat/>
    <w:rsid w:val="00EC3206"/>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EC3206"/>
    <w:rPr>
      <w:rFonts w:eastAsia="Malgun Gothic"/>
      <w:b/>
      <w:lang w:val="en-GB"/>
    </w:rPr>
  </w:style>
  <w:style w:type="character" w:customStyle="1" w:styleId="3DVCLevel2Char">
    <w:name w:val="3DVC Level 2 Char"/>
    <w:rsid w:val="00EC3206"/>
    <w:rPr>
      <w:rFonts w:ascii="Times New Roman" w:hAnsi="Times New Roman"/>
      <w:b/>
      <w:lang w:val="en-GB"/>
    </w:rPr>
  </w:style>
  <w:style w:type="character" w:customStyle="1" w:styleId="3EdNotesChar">
    <w:name w:val="3EdNotes Char"/>
    <w:link w:val="3EdNotes"/>
    <w:uiPriority w:val="99"/>
    <w:locked/>
    <w:rsid w:val="00EC3206"/>
    <w:rPr>
      <w:rFonts w:eastAsia="Malgun Gothic"/>
      <w:lang w:val="en-GB"/>
    </w:rPr>
  </w:style>
  <w:style w:type="paragraph" w:customStyle="1" w:styleId="3TOCLOFLOT">
    <w:name w:val="3TOCLOFLOT"/>
    <w:basedOn w:val="3N"/>
    <w:link w:val="3TOCLOFLOTChar"/>
    <w:qFormat/>
    <w:rsid w:val="00EC3206"/>
    <w:pPr>
      <w:keepNext/>
      <w:jc w:val="center"/>
      <w:outlineLvl w:val="0"/>
    </w:pPr>
    <w:rPr>
      <w:b/>
      <w:caps/>
      <w:sz w:val="24"/>
      <w:szCs w:val="24"/>
    </w:rPr>
  </w:style>
  <w:style w:type="character" w:customStyle="1" w:styleId="3TOCLOFLOTChar">
    <w:name w:val="3TOCLOFLOT Char"/>
    <w:link w:val="3TOCLOFLOT"/>
    <w:locked/>
    <w:rsid w:val="00EC3206"/>
    <w:rPr>
      <w:rFonts w:eastAsia="Malgun Gothic"/>
      <w:b/>
      <w:caps/>
      <w:sz w:val="24"/>
      <w:szCs w:val="24"/>
      <w:lang w:val="en-GB"/>
    </w:rPr>
  </w:style>
  <w:style w:type="paragraph" w:customStyle="1" w:styleId="Note1CharCharCharCharCharChar">
    <w:name w:val="Note 1 Char Char Char Char Char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C3206"/>
    <w:rPr>
      <w:rFonts w:ascii="Times New Roman" w:hAnsi="Times New Roman"/>
      <w:b/>
      <w:lang w:val="en-GB"/>
    </w:rPr>
  </w:style>
  <w:style w:type="paragraph" w:customStyle="1" w:styleId="3S0">
    <w:name w:val="3S0"/>
    <w:basedOn w:val="Normal"/>
    <w:link w:val="3S0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C3206"/>
    <w:rPr>
      <w:rFonts w:eastAsia="Malgun Gothic"/>
      <w:b/>
      <w:sz w:val="22"/>
      <w:lang w:val="en-GB"/>
    </w:rPr>
  </w:style>
  <w:style w:type="character" w:customStyle="1" w:styleId="3DVCLevel4Char">
    <w:name w:val="3DVC Level 4 Char"/>
    <w:rsid w:val="00EC3206"/>
    <w:rPr>
      <w:rFonts w:ascii="Times New Roman" w:hAnsi="Times New Roman"/>
      <w:b/>
      <w:lang w:val="en-GB"/>
    </w:rPr>
  </w:style>
  <w:style w:type="character" w:customStyle="1" w:styleId="3S0Char">
    <w:name w:val="3S0 Char"/>
    <w:link w:val="3S0"/>
    <w:uiPriority w:val="99"/>
    <w:locked/>
    <w:rsid w:val="00EC3206"/>
    <w:rPr>
      <w:rFonts w:eastAsia="Malgun Gothic"/>
      <w:lang w:val="en-GB"/>
    </w:rPr>
  </w:style>
  <w:style w:type="character" w:customStyle="1" w:styleId="3DVCLevel5Char">
    <w:name w:val="3DVC Level 5 Char"/>
    <w:link w:val="3H5"/>
    <w:uiPriority w:val="99"/>
    <w:locked/>
    <w:rsid w:val="00EC3206"/>
    <w:rPr>
      <w:rFonts w:eastAsia="Malgun Gothic"/>
      <w:b/>
      <w:lang w:val="en-GB"/>
    </w:rPr>
  </w:style>
  <w:style w:type="paragraph" w:customStyle="1" w:styleId="4H0">
    <w:name w:val="4H0"/>
    <w:basedOn w:val="3H0"/>
    <w:link w:val="4H0Char"/>
    <w:qFormat/>
    <w:rsid w:val="00EC3206"/>
    <w:pPr>
      <w:numPr>
        <w:numId w:val="33"/>
      </w:numPr>
      <w:tabs>
        <w:tab w:val="left" w:pos="794"/>
      </w:tabs>
    </w:pPr>
  </w:style>
  <w:style w:type="paragraph" w:customStyle="1" w:styleId="4H1">
    <w:name w:val="4H1"/>
    <w:basedOn w:val="3N"/>
    <w:link w:val="4H1Char"/>
    <w:qFormat/>
    <w:rsid w:val="00EC3206"/>
    <w:pPr>
      <w:numPr>
        <w:ilvl w:val="1"/>
        <w:numId w:val="33"/>
      </w:numPr>
    </w:pPr>
    <w:rPr>
      <w:b/>
    </w:rPr>
  </w:style>
  <w:style w:type="character" w:customStyle="1" w:styleId="4H0Char">
    <w:name w:val="4H0 Char"/>
    <w:link w:val="4H0"/>
    <w:locked/>
    <w:rsid w:val="00EC3206"/>
    <w:rPr>
      <w:rFonts w:eastAsia="Malgun Gothic"/>
      <w:b/>
      <w:sz w:val="22"/>
      <w:lang w:val="en-GB"/>
    </w:rPr>
  </w:style>
  <w:style w:type="paragraph" w:customStyle="1" w:styleId="4H2">
    <w:name w:val="4H2"/>
    <w:basedOn w:val="Normal"/>
    <w:rsid w:val="00EC3206"/>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C3206"/>
    <w:rPr>
      <w:rFonts w:eastAsia="Malgun Gothic"/>
      <w:b/>
      <w:lang w:val="en-GB"/>
    </w:rPr>
  </w:style>
  <w:style w:type="character" w:styleId="SubtleReference">
    <w:name w:val="Subtle Reference"/>
    <w:basedOn w:val="DefaultParagraphFont"/>
    <w:uiPriority w:val="31"/>
    <w:qFormat/>
    <w:rsid w:val="00EC3206"/>
    <w:rPr>
      <w:smallCaps/>
      <w:color w:val="C0504D"/>
      <w:u w:val="single"/>
    </w:rPr>
  </w:style>
  <w:style w:type="paragraph" w:customStyle="1" w:styleId="3N0">
    <w:name w:val="3N0"/>
    <w:basedOn w:val="Normal"/>
    <w:link w:val="3N0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C3206"/>
    <w:rPr>
      <w:rFonts w:eastAsia="Malgun Gothic"/>
      <w:lang w:val="en-GB"/>
    </w:rPr>
  </w:style>
  <w:style w:type="paragraph" w:styleId="TOCHeading">
    <w:name w:val="TOC Heading"/>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C320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EC3206"/>
    <w:rPr>
      <w:rFonts w:ascii="Cambria" w:eastAsia="SimSun" w:hAnsi="Cambria"/>
      <w:sz w:val="24"/>
      <w:szCs w:val="24"/>
      <w:shd w:val="pct20" w:color="auto" w:fill="auto"/>
      <w:lang w:val="en-GB"/>
    </w:rPr>
  </w:style>
  <w:style w:type="character" w:customStyle="1" w:styleId="summary">
    <w:name w:val="summary"/>
    <w:rsid w:val="00EC3206"/>
  </w:style>
  <w:style w:type="paragraph" w:customStyle="1" w:styleId="Bibliography3">
    <w:name w:val="Bibliography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EC3206"/>
    <w:rPr>
      <w:rFonts w:ascii="Calibri" w:eastAsia="SimSun" w:hAnsi="Calibri" w:cs="Consolas"/>
      <w:sz w:val="22"/>
      <w:szCs w:val="21"/>
    </w:rPr>
  </w:style>
  <w:style w:type="paragraph" w:customStyle="1" w:styleId="ColorfulShading-Accent14">
    <w:name w:val="Colorful Shading - Accent 14"/>
    <w:hidden/>
    <w:uiPriority w:val="99"/>
    <w:semiHidden/>
    <w:rsid w:val="00EC3206"/>
    <w:rPr>
      <w:rFonts w:eastAsia="Malgun Gothic"/>
      <w:lang w:val="en-GB"/>
    </w:rPr>
  </w:style>
  <w:style w:type="paragraph" w:customStyle="1" w:styleId="Bibliography8">
    <w:name w:val="Bibliography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C320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C3206"/>
    <w:pPr>
      <w:numPr>
        <w:numId w:val="22"/>
      </w:numPr>
    </w:pPr>
  </w:style>
  <w:style w:type="numbering" w:customStyle="1" w:styleId="AVCBullet">
    <w:name w:val="AVC Bullet"/>
    <w:rsid w:val="00EC3206"/>
    <w:pPr>
      <w:numPr>
        <w:numId w:val="15"/>
      </w:numPr>
    </w:pPr>
  </w:style>
  <w:style w:type="numbering" w:customStyle="1" w:styleId="3DHeading">
    <w:name w:val="3D Heading"/>
    <w:uiPriority w:val="99"/>
    <w:rsid w:val="00EC3206"/>
    <w:pPr>
      <w:numPr>
        <w:numId w:val="31"/>
      </w:numPr>
    </w:pPr>
  </w:style>
  <w:style w:type="numbering" w:customStyle="1" w:styleId="SVCBullets">
    <w:name w:val="SVC Bullets"/>
    <w:rsid w:val="00EC3206"/>
    <w:pPr>
      <w:numPr>
        <w:numId w:val="13"/>
      </w:numPr>
    </w:pPr>
  </w:style>
  <w:style w:type="numbering" w:customStyle="1" w:styleId="SVCIndent">
    <w:name w:val="SVC Indent"/>
    <w:rsid w:val="00EC3206"/>
    <w:pPr>
      <w:numPr>
        <w:numId w:val="23"/>
      </w:numPr>
    </w:pPr>
  </w:style>
  <w:style w:type="numbering" w:styleId="1ai">
    <w:name w:val="Outline List 1"/>
    <w:basedOn w:val="NoList"/>
    <w:uiPriority w:val="99"/>
    <w:unhideWhenUsed/>
    <w:rsid w:val="00EC3206"/>
  </w:style>
  <w:style w:type="numbering" w:customStyle="1" w:styleId="NoList1">
    <w:name w:val="No List1"/>
    <w:next w:val="NoList"/>
    <w:uiPriority w:val="99"/>
    <w:semiHidden/>
    <w:unhideWhenUsed/>
    <w:rsid w:val="00EC3206"/>
  </w:style>
  <w:style w:type="numbering" w:customStyle="1" w:styleId="SVCNumbers1">
    <w:name w:val="SVC Numbers1"/>
    <w:rsid w:val="00EC3206"/>
  </w:style>
  <w:style w:type="numbering" w:customStyle="1" w:styleId="AVCBullet1">
    <w:name w:val="AVC Bullet1"/>
    <w:rsid w:val="00EC3206"/>
  </w:style>
  <w:style w:type="numbering" w:customStyle="1" w:styleId="SVCBullets1">
    <w:name w:val="SVC Bullets1"/>
    <w:rsid w:val="00EC3206"/>
  </w:style>
  <w:style w:type="numbering" w:customStyle="1" w:styleId="SVCIndent1">
    <w:name w:val="SVC Indent1"/>
    <w:rsid w:val="00EC3206"/>
  </w:style>
  <w:style w:type="numbering" w:customStyle="1" w:styleId="1ai1">
    <w:name w:val="1 / a / i1"/>
    <w:basedOn w:val="NoList"/>
    <w:next w:val="1ai"/>
    <w:uiPriority w:val="99"/>
    <w:semiHidden/>
    <w:unhideWhenUsed/>
    <w:locked/>
    <w:rsid w:val="00EC3206"/>
  </w:style>
  <w:style w:type="numbering" w:styleId="111111">
    <w:name w:val="Outline List 2"/>
    <w:basedOn w:val="NoList"/>
    <w:uiPriority w:val="99"/>
    <w:unhideWhenUsed/>
    <w:rsid w:val="00EC3206"/>
  </w:style>
  <w:style w:type="numbering" w:customStyle="1" w:styleId="3DHeading1">
    <w:name w:val="3D Heading1"/>
    <w:uiPriority w:val="99"/>
    <w:rsid w:val="00EC3206"/>
  </w:style>
  <w:style w:type="numbering" w:styleId="ArticleSection">
    <w:name w:val="Outline List 3"/>
    <w:basedOn w:val="NoList"/>
    <w:uiPriority w:val="99"/>
    <w:unhideWhenUsed/>
    <w:rsid w:val="00EC3206"/>
  </w:style>
  <w:style w:type="paragraph" w:customStyle="1" w:styleId="Rec0">
    <w:name w:val="Rec"/>
    <w:basedOn w:val="Title"/>
    <w:rsid w:val="00EC3206"/>
  </w:style>
  <w:style w:type="character" w:customStyle="1" w:styleId="Note1CharCharCharCharCharCharChar">
    <w:name w:val="Note 1 Char Char Char Char Char Char Char"/>
    <w:uiPriority w:val="99"/>
    <w:rsid w:val="00EC3206"/>
    <w:rPr>
      <w:rFonts w:cs="Times New Roman"/>
      <w:sz w:val="18"/>
      <w:szCs w:val="18"/>
      <w:lang w:val="en-GB" w:eastAsia="en-US"/>
    </w:rPr>
  </w:style>
  <w:style w:type="character" w:customStyle="1" w:styleId="Note1CharCharCharCharCharCharChar1">
    <w:name w:val="Note 1 Char Char Char Char Char Char Char1"/>
    <w:uiPriority w:val="99"/>
    <w:rsid w:val="00EC3206"/>
    <w:rPr>
      <w:rFonts w:eastAsia="Batang" w:cs="Times New Roman"/>
      <w:sz w:val="18"/>
      <w:szCs w:val="18"/>
      <w:lang w:val="en-GB" w:eastAsia="en-US" w:bidi="ar-SA"/>
    </w:rPr>
  </w:style>
  <w:style w:type="character" w:customStyle="1" w:styleId="Note3Char">
    <w:name w:val="Note 3 Char"/>
    <w:uiPriority w:val="99"/>
    <w:rsid w:val="00EC3206"/>
    <w:rPr>
      <w:rFonts w:eastAsia="Batang" w:cs="Times New Roman"/>
      <w:sz w:val="18"/>
      <w:szCs w:val="18"/>
      <w:lang w:val="en-GB" w:eastAsia="en-US" w:bidi="ar-SA"/>
    </w:rPr>
  </w:style>
  <w:style w:type="character" w:customStyle="1" w:styleId="Annex2Char">
    <w:name w:val="Annex 2 Char"/>
    <w:link w:val="Annex2"/>
    <w:uiPriority w:val="99"/>
    <w:rsid w:val="00EC3206"/>
    <w:rPr>
      <w:rFonts w:eastAsia="Malgun Gothic"/>
      <w:b/>
      <w:bCs/>
      <w:sz w:val="22"/>
      <w:szCs w:val="22"/>
      <w:lang w:val="en-GB"/>
    </w:rPr>
  </w:style>
  <w:style w:type="character" w:customStyle="1" w:styleId="Annex3Char2">
    <w:name w:val="Annex 3 Char2"/>
    <w:link w:val="Annex3"/>
    <w:rsid w:val="00EC3206"/>
    <w:rPr>
      <w:rFonts w:eastAsia="Malgun Gothic"/>
      <w:b/>
      <w:bCs/>
      <w:lang w:val="en-GB"/>
    </w:rPr>
  </w:style>
  <w:style w:type="character" w:styleId="PlaceholderText">
    <w:name w:val="Placeholder Text"/>
    <w:uiPriority w:val="99"/>
    <w:rsid w:val="00EC3206"/>
    <w:rPr>
      <w:color w:val="808080"/>
    </w:rPr>
  </w:style>
  <w:style w:type="paragraph" w:customStyle="1" w:styleId="Text">
    <w:name w:val="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C3206"/>
    <w:rPr>
      <w:rFonts w:eastAsia="Malgun Gothic"/>
      <w:lang w:val="en-GB"/>
    </w:rPr>
  </w:style>
  <w:style w:type="paragraph" w:customStyle="1" w:styleId="3H8">
    <w:name w:val="3H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C3206"/>
    <w:rPr>
      <w:rFonts w:eastAsia="Malgun Gothic"/>
      <w:lang w:val="en-GB"/>
    </w:rPr>
  </w:style>
  <w:style w:type="paragraph" w:customStyle="1" w:styleId="3DVCnormal">
    <w:name w:val="3DVC normal"/>
    <w:basedOn w:val="Normal"/>
    <w:link w:val="3DVCnormal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C3206"/>
    <w:rPr>
      <w:rFonts w:eastAsia="Malgun Gothic"/>
      <w:lang w:val="en-GB"/>
    </w:rPr>
  </w:style>
  <w:style w:type="paragraph" w:customStyle="1" w:styleId="3D0">
    <w:name w:val="3D0"/>
    <w:basedOn w:val="3N0"/>
    <w:link w:val="3D0Char"/>
    <w:uiPriority w:val="99"/>
    <w:qFormat/>
    <w:rsid w:val="00EC3206"/>
    <w:pPr>
      <w:numPr>
        <w:numId w:val="3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C3206"/>
    <w:pPr>
      <w:numPr>
        <w:ilvl w:val="1"/>
      </w:numPr>
    </w:pPr>
  </w:style>
  <w:style w:type="character" w:customStyle="1" w:styleId="3D0Char">
    <w:name w:val="3D0 Char"/>
    <w:link w:val="3D0"/>
    <w:uiPriority w:val="99"/>
    <w:rsid w:val="00EC3206"/>
    <w:rPr>
      <w:rFonts w:eastAsia="Malgun Gothic"/>
      <w:lang w:val="en-CA"/>
    </w:rPr>
  </w:style>
  <w:style w:type="paragraph" w:customStyle="1" w:styleId="3D2">
    <w:name w:val="3D2"/>
    <w:basedOn w:val="3D1"/>
    <w:link w:val="3D2Char"/>
    <w:uiPriority w:val="99"/>
    <w:qFormat/>
    <w:rsid w:val="00EC3206"/>
    <w:pPr>
      <w:numPr>
        <w:ilvl w:val="2"/>
      </w:numPr>
      <w:tabs>
        <w:tab w:val="clear" w:pos="794"/>
        <w:tab w:val="left" w:pos="1072"/>
      </w:tabs>
      <w:ind w:left="1071"/>
    </w:pPr>
    <w:rPr>
      <w:lang w:eastAsia="ko-KR"/>
    </w:rPr>
  </w:style>
  <w:style w:type="character" w:customStyle="1" w:styleId="3D1Char">
    <w:name w:val="3D1 Char"/>
    <w:link w:val="3D1"/>
    <w:uiPriority w:val="99"/>
    <w:rsid w:val="00EC3206"/>
    <w:rPr>
      <w:rFonts w:eastAsia="Malgun Gothic"/>
      <w:lang w:val="en-CA"/>
    </w:rPr>
  </w:style>
  <w:style w:type="paragraph" w:customStyle="1" w:styleId="3D3">
    <w:name w:val="3D3"/>
    <w:basedOn w:val="3D2"/>
    <w:link w:val="3D3Char"/>
    <w:uiPriority w:val="99"/>
    <w:qFormat/>
    <w:rsid w:val="00EC3206"/>
    <w:pPr>
      <w:numPr>
        <w:ilvl w:val="3"/>
      </w:numPr>
      <w:tabs>
        <w:tab w:val="clear" w:pos="1072"/>
        <w:tab w:val="clear" w:pos="1191"/>
      </w:tabs>
    </w:pPr>
  </w:style>
  <w:style w:type="character" w:customStyle="1" w:styleId="3D2Char">
    <w:name w:val="3D2 Char"/>
    <w:link w:val="3D2"/>
    <w:uiPriority w:val="99"/>
    <w:rsid w:val="00EC3206"/>
    <w:rPr>
      <w:rFonts w:eastAsia="Malgun Gothic"/>
      <w:lang w:val="en-CA" w:eastAsia="ko-KR"/>
    </w:rPr>
  </w:style>
  <w:style w:type="paragraph" w:customStyle="1" w:styleId="3D4">
    <w:name w:val="3D4"/>
    <w:basedOn w:val="3D3"/>
    <w:link w:val="3D4Char"/>
    <w:uiPriority w:val="99"/>
    <w:qFormat/>
    <w:rsid w:val="00EC3206"/>
    <w:pPr>
      <w:numPr>
        <w:ilvl w:val="4"/>
      </w:numPr>
      <w:tabs>
        <w:tab w:val="clear" w:pos="1588"/>
      </w:tabs>
    </w:pPr>
  </w:style>
  <w:style w:type="character" w:customStyle="1" w:styleId="3D3Char">
    <w:name w:val="3D3 Char"/>
    <w:link w:val="3D3"/>
    <w:uiPriority w:val="99"/>
    <w:rsid w:val="00EC3206"/>
    <w:rPr>
      <w:rFonts w:eastAsia="Malgun Gothic"/>
      <w:lang w:val="en-CA" w:eastAsia="ko-KR"/>
    </w:rPr>
  </w:style>
  <w:style w:type="paragraph" w:customStyle="1" w:styleId="3D5">
    <w:name w:val="3D5"/>
    <w:basedOn w:val="3D4"/>
    <w:link w:val="3D5Char"/>
    <w:uiPriority w:val="99"/>
    <w:qFormat/>
    <w:rsid w:val="00EC3206"/>
    <w:pPr>
      <w:numPr>
        <w:ilvl w:val="5"/>
      </w:numPr>
      <w:tabs>
        <w:tab w:val="clear" w:pos="1985"/>
      </w:tabs>
    </w:pPr>
  </w:style>
  <w:style w:type="character" w:customStyle="1" w:styleId="3D4Char">
    <w:name w:val="3D4 Char"/>
    <w:link w:val="3D4"/>
    <w:uiPriority w:val="99"/>
    <w:rsid w:val="00EC3206"/>
    <w:rPr>
      <w:rFonts w:eastAsia="Malgun Gothic"/>
      <w:lang w:val="en-CA" w:eastAsia="ko-KR"/>
    </w:rPr>
  </w:style>
  <w:style w:type="paragraph" w:customStyle="1" w:styleId="3D6">
    <w:name w:val="3D6"/>
    <w:basedOn w:val="3D5"/>
    <w:link w:val="3D6Char"/>
    <w:uiPriority w:val="99"/>
    <w:qFormat/>
    <w:rsid w:val="00EC3206"/>
    <w:pPr>
      <w:numPr>
        <w:ilvl w:val="6"/>
      </w:numPr>
      <w:tabs>
        <w:tab w:val="clear" w:pos="2381"/>
      </w:tabs>
    </w:pPr>
  </w:style>
  <w:style w:type="character" w:customStyle="1" w:styleId="3D5Char">
    <w:name w:val="3D5 Char"/>
    <w:link w:val="3D5"/>
    <w:uiPriority w:val="99"/>
    <w:rsid w:val="00EC3206"/>
    <w:rPr>
      <w:rFonts w:eastAsia="Malgun Gothic"/>
      <w:lang w:val="en-CA" w:eastAsia="ko-KR"/>
    </w:rPr>
  </w:style>
  <w:style w:type="paragraph" w:customStyle="1" w:styleId="3Tabs">
    <w:name w:val="3 Tabs"/>
    <w:basedOn w:val="3N0"/>
    <w:link w:val="3TabsChar"/>
    <w:qFormat/>
    <w:rsid w:val="00EC320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C3206"/>
    <w:rPr>
      <w:rFonts w:eastAsia="Malgun Gothic"/>
      <w:lang w:val="en-CA" w:eastAsia="ko-KR"/>
    </w:rPr>
  </w:style>
  <w:style w:type="paragraph" w:customStyle="1" w:styleId="3U1">
    <w:name w:val="3U1"/>
    <w:basedOn w:val="3N0"/>
    <w:uiPriority w:val="99"/>
    <w:qFormat/>
    <w:rsid w:val="00EC3206"/>
    <w:pPr>
      <w:numPr>
        <w:ilvl w:val="1"/>
        <w:numId w:val="39"/>
      </w:numPr>
      <w:tabs>
        <w:tab w:val="num" w:pos="360"/>
        <w:tab w:val="num" w:pos="697"/>
      </w:tabs>
      <w:ind w:left="0" w:firstLine="0"/>
    </w:pPr>
  </w:style>
  <w:style w:type="paragraph" w:customStyle="1" w:styleId="3U0">
    <w:name w:val="3U0"/>
    <w:basedOn w:val="3N0"/>
    <w:uiPriority w:val="99"/>
    <w:qFormat/>
    <w:rsid w:val="00EC3206"/>
    <w:pPr>
      <w:numPr>
        <w:numId w:val="39"/>
      </w:numPr>
      <w:tabs>
        <w:tab w:val="num" w:pos="360"/>
      </w:tabs>
      <w:ind w:left="0" w:firstLine="0"/>
    </w:pPr>
  </w:style>
  <w:style w:type="paragraph" w:customStyle="1" w:styleId="3U2">
    <w:name w:val="3U2"/>
    <w:basedOn w:val="3U1"/>
    <w:uiPriority w:val="99"/>
    <w:qFormat/>
    <w:rsid w:val="00EC3206"/>
    <w:pPr>
      <w:numPr>
        <w:ilvl w:val="2"/>
      </w:numPr>
      <w:tabs>
        <w:tab w:val="num" w:pos="360"/>
        <w:tab w:val="num" w:pos="697"/>
        <w:tab w:val="num" w:pos="1054"/>
      </w:tabs>
      <w:ind w:left="0" w:firstLine="0"/>
    </w:pPr>
  </w:style>
  <w:style w:type="paragraph" w:customStyle="1" w:styleId="3U3">
    <w:name w:val="3U3"/>
    <w:basedOn w:val="3U2"/>
    <w:uiPriority w:val="99"/>
    <w:qFormat/>
    <w:rsid w:val="00EC3206"/>
    <w:pPr>
      <w:numPr>
        <w:ilvl w:val="3"/>
      </w:numPr>
      <w:tabs>
        <w:tab w:val="num" w:pos="360"/>
        <w:tab w:val="num" w:pos="697"/>
        <w:tab w:val="num" w:pos="1411"/>
      </w:tabs>
      <w:ind w:left="0" w:firstLine="0"/>
    </w:pPr>
  </w:style>
  <w:style w:type="paragraph" w:customStyle="1" w:styleId="3U4">
    <w:name w:val="3U4"/>
    <w:basedOn w:val="3U3"/>
    <w:uiPriority w:val="99"/>
    <w:qFormat/>
    <w:rsid w:val="00EC3206"/>
    <w:pPr>
      <w:numPr>
        <w:ilvl w:val="4"/>
      </w:numPr>
      <w:tabs>
        <w:tab w:val="num" w:pos="360"/>
        <w:tab w:val="num" w:pos="697"/>
        <w:tab w:val="num" w:pos="1768"/>
      </w:tabs>
      <w:ind w:left="0" w:firstLine="0"/>
    </w:pPr>
  </w:style>
  <w:style w:type="paragraph" w:customStyle="1" w:styleId="3U5">
    <w:name w:val="3U5"/>
    <w:basedOn w:val="3U4"/>
    <w:uiPriority w:val="99"/>
    <w:qFormat/>
    <w:rsid w:val="00EC3206"/>
    <w:pPr>
      <w:numPr>
        <w:ilvl w:val="5"/>
      </w:numPr>
      <w:tabs>
        <w:tab w:val="num" w:pos="360"/>
        <w:tab w:val="num" w:pos="697"/>
        <w:tab w:val="num" w:pos="2125"/>
      </w:tabs>
      <w:ind w:left="0" w:firstLine="0"/>
    </w:pPr>
  </w:style>
  <w:style w:type="paragraph" w:customStyle="1" w:styleId="3U6">
    <w:name w:val="3U6"/>
    <w:basedOn w:val="3U5"/>
    <w:uiPriority w:val="99"/>
    <w:qFormat/>
    <w:rsid w:val="00EC3206"/>
    <w:pPr>
      <w:numPr>
        <w:ilvl w:val="6"/>
      </w:numPr>
      <w:tabs>
        <w:tab w:val="num" w:pos="360"/>
        <w:tab w:val="num" w:pos="697"/>
        <w:tab w:val="num" w:pos="2482"/>
      </w:tabs>
      <w:ind w:left="0" w:firstLine="0"/>
    </w:pPr>
  </w:style>
  <w:style w:type="paragraph" w:customStyle="1" w:styleId="3U7">
    <w:name w:val="3U7"/>
    <w:basedOn w:val="Normal"/>
    <w:uiPriority w:val="99"/>
    <w:qFormat/>
    <w:rsid w:val="00EC3206"/>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C3206"/>
    <w:pPr>
      <w:numPr>
        <w:ilvl w:val="8"/>
      </w:numPr>
    </w:pPr>
  </w:style>
  <w:style w:type="character" w:styleId="Strong">
    <w:name w:val="Strong"/>
    <w:uiPriority w:val="22"/>
    <w:qFormat/>
    <w:rsid w:val="00EC3206"/>
    <w:rPr>
      <w:b/>
      <w:bCs/>
    </w:rPr>
  </w:style>
  <w:style w:type="paragraph" w:customStyle="1" w:styleId="3D7">
    <w:name w:val="3D7"/>
    <w:basedOn w:val="Normal"/>
    <w:uiPriority w:val="99"/>
    <w:rsid w:val="00EC320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C320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C3206"/>
    <w:pPr>
      <w:numPr>
        <w:numId w:val="40"/>
      </w:numPr>
      <w:tabs>
        <w:tab w:val="num" w:pos="360"/>
        <w:tab w:val="center" w:pos="4865"/>
        <w:tab w:val="right" w:pos="9730"/>
      </w:tabs>
      <w:jc w:val="left"/>
    </w:pPr>
  </w:style>
  <w:style w:type="numbering" w:customStyle="1" w:styleId="3Dash">
    <w:name w:val="3Dash"/>
    <w:uiPriority w:val="99"/>
    <w:rsid w:val="00EC3206"/>
    <w:pPr>
      <w:numPr>
        <w:numId w:val="36"/>
      </w:numPr>
    </w:pPr>
  </w:style>
  <w:style w:type="paragraph" w:customStyle="1" w:styleId="3E1">
    <w:name w:val="3E1"/>
    <w:basedOn w:val="3E0"/>
    <w:uiPriority w:val="99"/>
    <w:qFormat/>
    <w:rsid w:val="00EC3206"/>
    <w:pPr>
      <w:numPr>
        <w:ilvl w:val="1"/>
      </w:numPr>
      <w:tabs>
        <w:tab w:val="num" w:pos="360"/>
      </w:tabs>
      <w:ind w:left="0"/>
    </w:pPr>
  </w:style>
  <w:style w:type="paragraph" w:customStyle="1" w:styleId="3E2">
    <w:name w:val="3E2"/>
    <w:basedOn w:val="3E1"/>
    <w:uiPriority w:val="99"/>
    <w:qFormat/>
    <w:rsid w:val="00EC3206"/>
    <w:pPr>
      <w:numPr>
        <w:ilvl w:val="2"/>
      </w:numPr>
      <w:tabs>
        <w:tab w:val="num" w:pos="360"/>
      </w:tabs>
      <w:ind w:left="0"/>
    </w:pPr>
  </w:style>
  <w:style w:type="paragraph" w:customStyle="1" w:styleId="3E3">
    <w:name w:val="3E3"/>
    <w:basedOn w:val="Normal"/>
    <w:uiPriority w:val="99"/>
    <w:qFormat/>
    <w:rsid w:val="00EC3206"/>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C3206"/>
    <w:pPr>
      <w:numPr>
        <w:ilvl w:val="4"/>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C3206"/>
    <w:pPr>
      <w:numPr>
        <w:ilvl w:val="5"/>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C3206"/>
    <w:pPr>
      <w:numPr>
        <w:ilvl w:val="6"/>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C3206"/>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C3206"/>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C3206"/>
    <w:pPr>
      <w:numPr>
        <w:numId w:val="37"/>
      </w:numPr>
    </w:pPr>
  </w:style>
  <w:style w:type="numbering" w:customStyle="1" w:styleId="3DNumbering">
    <w:name w:val="3D Numbering"/>
    <w:uiPriority w:val="99"/>
    <w:rsid w:val="00EC3206"/>
    <w:pPr>
      <w:numPr>
        <w:numId w:val="38"/>
      </w:numPr>
    </w:pPr>
  </w:style>
  <w:style w:type="character" w:customStyle="1" w:styleId="3TabsChar">
    <w:name w:val="3 Tabs Char"/>
    <w:link w:val="3Tabs"/>
    <w:rsid w:val="00EC3206"/>
    <w:rPr>
      <w:rFonts w:eastAsia="Malgun Gothic"/>
      <w:bCs/>
    </w:rPr>
  </w:style>
  <w:style w:type="paragraph" w:customStyle="1" w:styleId="3N4">
    <w:name w:val="3N4"/>
    <w:basedOn w:val="3N0"/>
    <w:link w:val="3N4Char"/>
    <w:qFormat/>
    <w:rsid w:val="00EC3206"/>
    <w:pPr>
      <w:ind w:left="1429"/>
    </w:pPr>
  </w:style>
  <w:style w:type="paragraph" w:customStyle="1" w:styleId="3N3">
    <w:name w:val="3N3"/>
    <w:basedOn w:val="3N4"/>
    <w:link w:val="3N3Char"/>
    <w:qFormat/>
    <w:rsid w:val="00EC3206"/>
    <w:pPr>
      <w:ind w:left="1072"/>
    </w:pPr>
  </w:style>
  <w:style w:type="paragraph" w:customStyle="1" w:styleId="3N1">
    <w:name w:val="3N1"/>
    <w:basedOn w:val="3N0"/>
    <w:link w:val="3N1Char"/>
    <w:qFormat/>
    <w:rsid w:val="00EC3206"/>
    <w:pPr>
      <w:ind w:left="357"/>
    </w:pPr>
    <w:rPr>
      <w:lang w:eastAsia="ko-KR"/>
    </w:rPr>
  </w:style>
  <w:style w:type="character" w:customStyle="1" w:styleId="3N4Char">
    <w:name w:val="3N4 Char"/>
    <w:link w:val="3N4"/>
    <w:rsid w:val="00EC3206"/>
    <w:rPr>
      <w:rFonts w:eastAsia="Malgun Gothic"/>
      <w:lang w:val="en-GB"/>
    </w:rPr>
  </w:style>
  <w:style w:type="character" w:customStyle="1" w:styleId="3N3Char">
    <w:name w:val="3N3 Char"/>
    <w:link w:val="3N3"/>
    <w:rsid w:val="00EC3206"/>
    <w:rPr>
      <w:rFonts w:eastAsia="Malgun Gothic"/>
      <w:lang w:val="en-GB"/>
    </w:rPr>
  </w:style>
  <w:style w:type="paragraph" w:customStyle="1" w:styleId="3N2">
    <w:name w:val="3N2"/>
    <w:basedOn w:val="3N1"/>
    <w:link w:val="3N2Char"/>
    <w:qFormat/>
    <w:rsid w:val="00EC3206"/>
    <w:pPr>
      <w:ind w:left="714"/>
    </w:pPr>
  </w:style>
  <w:style w:type="character" w:customStyle="1" w:styleId="3N1Char">
    <w:name w:val="3N1 Char"/>
    <w:link w:val="3N1"/>
    <w:rsid w:val="00EC3206"/>
    <w:rPr>
      <w:rFonts w:eastAsia="Malgun Gothic"/>
      <w:lang w:val="en-GB" w:eastAsia="ko-KR"/>
    </w:rPr>
  </w:style>
  <w:style w:type="paragraph" w:customStyle="1" w:styleId="3N5">
    <w:name w:val="3N5"/>
    <w:basedOn w:val="3N4"/>
    <w:link w:val="3N5Char"/>
    <w:qFormat/>
    <w:rsid w:val="00EC3206"/>
    <w:pPr>
      <w:ind w:left="1786"/>
    </w:pPr>
  </w:style>
  <w:style w:type="character" w:customStyle="1" w:styleId="3N2Char">
    <w:name w:val="3N2 Char"/>
    <w:link w:val="3N2"/>
    <w:rsid w:val="00EC3206"/>
    <w:rPr>
      <w:rFonts w:eastAsia="Malgun Gothic"/>
      <w:lang w:val="en-GB" w:eastAsia="ko-KR"/>
    </w:rPr>
  </w:style>
  <w:style w:type="paragraph" w:customStyle="1" w:styleId="3N6">
    <w:name w:val="3N6"/>
    <w:basedOn w:val="3N5"/>
    <w:link w:val="3N6Char"/>
    <w:qFormat/>
    <w:rsid w:val="00EC3206"/>
    <w:pPr>
      <w:ind w:left="2143"/>
    </w:pPr>
  </w:style>
  <w:style w:type="character" w:customStyle="1" w:styleId="3N5Char">
    <w:name w:val="3N5 Char"/>
    <w:link w:val="3N5"/>
    <w:rsid w:val="00EC3206"/>
    <w:rPr>
      <w:rFonts w:eastAsia="Malgun Gothic"/>
      <w:lang w:val="en-GB"/>
    </w:rPr>
  </w:style>
  <w:style w:type="paragraph" w:customStyle="1" w:styleId="3N7">
    <w:name w:val="3N7"/>
    <w:basedOn w:val="3N6"/>
    <w:link w:val="3N7Char"/>
    <w:qFormat/>
    <w:rsid w:val="00EC3206"/>
    <w:pPr>
      <w:ind w:left="2500"/>
    </w:pPr>
  </w:style>
  <w:style w:type="character" w:customStyle="1" w:styleId="3N6Char">
    <w:name w:val="3N6 Char"/>
    <w:link w:val="3N6"/>
    <w:rsid w:val="00EC3206"/>
    <w:rPr>
      <w:rFonts w:eastAsia="Malgun Gothic"/>
      <w:lang w:val="en-GB"/>
    </w:rPr>
  </w:style>
  <w:style w:type="paragraph" w:customStyle="1" w:styleId="3N8">
    <w:name w:val="3N8"/>
    <w:basedOn w:val="3N7"/>
    <w:link w:val="3N8Char"/>
    <w:qFormat/>
    <w:rsid w:val="00EC3206"/>
    <w:pPr>
      <w:ind w:left="2858"/>
    </w:pPr>
  </w:style>
  <w:style w:type="character" w:customStyle="1" w:styleId="3N7Char">
    <w:name w:val="3N7 Char"/>
    <w:link w:val="3N7"/>
    <w:rsid w:val="00EC3206"/>
    <w:rPr>
      <w:rFonts w:eastAsia="Malgun Gothic"/>
      <w:lang w:val="en-GB"/>
    </w:rPr>
  </w:style>
  <w:style w:type="character" w:customStyle="1" w:styleId="3N8Char">
    <w:name w:val="3N8 Char"/>
    <w:link w:val="3N8"/>
    <w:rsid w:val="00EC3206"/>
    <w:rPr>
      <w:rFonts w:eastAsia="Malgun Gothic"/>
      <w:lang w:val="en-GB"/>
    </w:rPr>
  </w:style>
  <w:style w:type="paragraph" w:customStyle="1" w:styleId="Syntax">
    <w:name w:val="Syntax"/>
    <w:basedOn w:val="Normal"/>
    <w:link w:val="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C3206"/>
    <w:rPr>
      <w:rFonts w:eastAsia="Malgun Gothic"/>
      <w:bCs/>
      <w:lang w:val="en-CA"/>
    </w:rPr>
  </w:style>
  <w:style w:type="paragraph" w:customStyle="1" w:styleId="3DNote">
    <w:name w:val="3D Note"/>
    <w:basedOn w:val="3EdNotes"/>
    <w:link w:val="3DNoteChar"/>
    <w:uiPriority w:val="99"/>
    <w:qFormat/>
    <w:rsid w:val="00EC3206"/>
    <w:pPr>
      <w:numPr>
        <w:numId w:val="0"/>
      </w:numPr>
      <w:tabs>
        <w:tab w:val="num" w:pos="1915"/>
      </w:tabs>
      <w:ind w:left="1915" w:hanging="720"/>
    </w:pPr>
    <w:rPr>
      <w:lang w:val="en-CA"/>
    </w:rPr>
  </w:style>
  <w:style w:type="character" w:customStyle="1" w:styleId="3DNoteChar">
    <w:name w:val="3D Note Char"/>
    <w:link w:val="3DNote"/>
    <w:uiPriority w:val="99"/>
    <w:rsid w:val="00EC3206"/>
    <w:rPr>
      <w:rFonts w:eastAsia="Malgun Gothic"/>
      <w:lang w:val="en-CA"/>
    </w:rPr>
  </w:style>
  <w:style w:type="paragraph" w:customStyle="1" w:styleId="3DEdNote">
    <w:name w:val="3D Ed. Note"/>
    <w:basedOn w:val="Note1"/>
    <w:link w:val="3DEdNoteChar"/>
    <w:qFormat/>
    <w:rsid w:val="00EC3206"/>
    <w:pPr>
      <w:spacing w:line="240" w:lineRule="auto"/>
      <w:ind w:left="288"/>
    </w:pPr>
    <w:rPr>
      <w:rFonts w:eastAsia="Malgun Gothic"/>
    </w:rPr>
  </w:style>
  <w:style w:type="character" w:customStyle="1" w:styleId="NoteChar2">
    <w:name w:val="Note Char2"/>
    <w:link w:val="Note"/>
    <w:rsid w:val="00EC3206"/>
    <w:rPr>
      <w:rFonts w:eastAsia="SimSun"/>
      <w:sz w:val="18"/>
      <w:lang w:val="en-GB"/>
    </w:rPr>
  </w:style>
  <w:style w:type="character" w:customStyle="1" w:styleId="3DEdNoteChar">
    <w:name w:val="3D Ed. Note Char"/>
    <w:basedOn w:val="Note1Char"/>
    <w:link w:val="3DEdNote"/>
    <w:rsid w:val="00EC3206"/>
    <w:rPr>
      <w:rFonts w:eastAsia="Malgun Gothic"/>
      <w:sz w:val="18"/>
      <w:lang w:val="en-GB"/>
    </w:rPr>
  </w:style>
  <w:style w:type="paragraph" w:customStyle="1" w:styleId="3AmdHead">
    <w:name w:val="3 Amd Head"/>
    <w:basedOn w:val="3N0"/>
    <w:link w:val="3AmdHeadChar"/>
    <w:qFormat/>
    <w:rsid w:val="00EC3206"/>
    <w:rPr>
      <w:b/>
      <w:sz w:val="22"/>
      <w:szCs w:val="22"/>
      <w:lang w:val="en-CA"/>
    </w:rPr>
  </w:style>
  <w:style w:type="character" w:customStyle="1" w:styleId="3AmdHeadChar">
    <w:name w:val="3 Amd Head Char"/>
    <w:link w:val="3AmdHead"/>
    <w:rsid w:val="00EC3206"/>
    <w:rPr>
      <w:rFonts w:eastAsia="Malgun Gothic"/>
      <w:b/>
      <w:sz w:val="22"/>
      <w:szCs w:val="22"/>
      <w:lang w:val="en-CA"/>
    </w:rPr>
  </w:style>
  <w:style w:type="paragraph" w:customStyle="1" w:styleId="LightGrid-Accent31">
    <w:name w:val="Light Grid - Accent 31"/>
    <w:basedOn w:val="Normal"/>
    <w:uiPriority w:val="34"/>
    <w:qFormat/>
    <w:rsid w:val="00EC320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EC3206"/>
    <w:rPr>
      <w:smallCaps/>
      <w:color w:val="C0504D"/>
      <w:u w:val="single"/>
    </w:rPr>
  </w:style>
  <w:style w:type="paragraph" w:customStyle="1" w:styleId="GridTable31">
    <w:name w:val="Grid Table 31"/>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EC3206"/>
    <w:rPr>
      <w:rFonts w:ascii="Cambria" w:eastAsia="SimSun" w:hAnsi="Cambria" w:cs="Times New Roman"/>
      <w:b/>
      <w:bCs/>
      <w:i/>
      <w:iCs/>
      <w:sz w:val="28"/>
      <w:szCs w:val="28"/>
      <w:lang w:val="en-GB" w:eastAsia="en-US"/>
    </w:rPr>
  </w:style>
  <w:style w:type="character" w:customStyle="1" w:styleId="Heading1Char2">
    <w:name w:val="Heading 1 Char2"/>
    <w:uiPriority w:val="99"/>
    <w:rsid w:val="00EC320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C320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C3206"/>
    <w:rPr>
      <w:rFonts w:ascii="Times New Roman" w:hAnsi="Times New Roman"/>
      <w:lang w:val="en-GB"/>
    </w:rPr>
  </w:style>
  <w:style w:type="paragraph" w:customStyle="1" w:styleId="FigureCaption">
    <w:name w:val="Figure Caption"/>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C3206"/>
    <w:rPr>
      <w:color w:val="808080"/>
    </w:rPr>
  </w:style>
  <w:style w:type="paragraph" w:customStyle="1" w:styleId="zzSTDTitle">
    <w:name w:val="zzSTDTitle"/>
    <w:basedOn w:val="Normal"/>
    <w:next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C3206"/>
  </w:style>
  <w:style w:type="numbering" w:customStyle="1" w:styleId="NoList2">
    <w:name w:val="No List2"/>
    <w:next w:val="NoList"/>
    <w:semiHidden/>
    <w:rsid w:val="00EC3206"/>
  </w:style>
  <w:style w:type="character" w:customStyle="1" w:styleId="apple-converted-space">
    <w:name w:val="apple-converted-space"/>
    <w:rsid w:val="00EC3206"/>
  </w:style>
  <w:style w:type="table" w:customStyle="1" w:styleId="TableGrid3">
    <w:name w:val="Table Grid3"/>
    <w:basedOn w:val="TableNormal"/>
    <w:next w:val="TableGrid"/>
    <w:rsid w:val="00EC3206"/>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C3206"/>
    <w:rPr>
      <w:rFonts w:eastAsia="SimSun"/>
      <w:sz w:val="22"/>
    </w:rPr>
  </w:style>
  <w:style w:type="paragraph" w:customStyle="1" w:styleId="p1">
    <w:name w:val="p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C3206"/>
  </w:style>
  <w:style w:type="paragraph" w:customStyle="1" w:styleId="MediumList2-Accent23">
    <w:name w:val="Medium List 2 - Accent 23"/>
    <w:hidden/>
    <w:uiPriority w:val="71"/>
    <w:rsid w:val="00EC3206"/>
    <w:rPr>
      <w:rFonts w:eastAsia="SimSun"/>
      <w:sz w:val="22"/>
    </w:rPr>
  </w:style>
  <w:style w:type="paragraph" w:customStyle="1" w:styleId="ColorfulShading-Accent15">
    <w:name w:val="Colorful Shading - Accent 15"/>
    <w:hidden/>
    <w:uiPriority w:val="62"/>
    <w:rsid w:val="00EC3206"/>
    <w:rPr>
      <w:rFonts w:eastAsia="SimSun"/>
      <w:sz w:val="22"/>
    </w:rPr>
  </w:style>
  <w:style w:type="paragraph" w:customStyle="1" w:styleId="Term">
    <w:name w:val="Term"/>
    <w:basedOn w:val="ColorfulList-Accent11"/>
    <w:autoRedefine/>
    <w:qFormat/>
    <w:rsid w:val="00EC3206"/>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C3206"/>
    <w:rPr>
      <w:rFonts w:ascii="Times" w:eastAsia="BatangChe" w:hAnsi="Times"/>
      <w:sz w:val="24"/>
    </w:rPr>
  </w:style>
  <w:style w:type="character" w:customStyle="1" w:styleId="UnresolvedMention2">
    <w:name w:val="Unresolved Mention2"/>
    <w:basedOn w:val="DefaultParagraphFont"/>
    <w:uiPriority w:val="99"/>
    <w:semiHidden/>
    <w:unhideWhenUsed/>
    <w:rsid w:val="00EC3206"/>
    <w:rPr>
      <w:color w:val="605E5C"/>
      <w:shd w:val="clear" w:color="auto" w:fill="E1DFDD"/>
    </w:rPr>
  </w:style>
  <w:style w:type="table" w:customStyle="1" w:styleId="TableGrid4">
    <w:name w:val="Table Grid4"/>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C3206"/>
    <w:rPr>
      <w:sz w:val="22"/>
    </w:rPr>
  </w:style>
  <w:style w:type="paragraph" w:customStyle="1" w:styleId="Default">
    <w:name w:val="Default"/>
    <w:rsid w:val="00EC3206"/>
    <w:pPr>
      <w:widowControl w:val="0"/>
      <w:autoSpaceDE w:val="0"/>
      <w:autoSpaceDN w:val="0"/>
      <w:adjustRightInd w:val="0"/>
    </w:pPr>
    <w:rPr>
      <w:rFonts w:eastAsia="SimSun"/>
      <w:color w:val="000000"/>
      <w:sz w:val="24"/>
      <w:szCs w:val="24"/>
    </w:rPr>
  </w:style>
  <w:style w:type="paragraph" w:customStyle="1" w:styleId="n">
    <w:name w:val="n"/>
    <w:basedOn w:val="Normalaftertitle0"/>
    <w:rsid w:val="00EC3206"/>
  </w:style>
  <w:style w:type="table" w:customStyle="1" w:styleId="1">
    <w:name w:val="표 구분선1"/>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C3206"/>
    <w:rPr>
      <w:color w:val="605E5C"/>
      <w:shd w:val="clear" w:color="auto" w:fill="E1DFDD"/>
    </w:rPr>
  </w:style>
  <w:style w:type="character" w:customStyle="1" w:styleId="UnresolvedMention21">
    <w:name w:val="Unresolved Mention21"/>
    <w:basedOn w:val="DefaultParagraphFont"/>
    <w:uiPriority w:val="99"/>
    <w:semiHidden/>
    <w:unhideWhenUsed/>
    <w:rsid w:val="00EC3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295961">
      <w:bodyDiv w:val="1"/>
      <w:marLeft w:val="0"/>
      <w:marRight w:val="0"/>
      <w:marTop w:val="0"/>
      <w:marBottom w:val="0"/>
      <w:divBdr>
        <w:top w:val="none" w:sz="0" w:space="0" w:color="auto"/>
        <w:left w:val="none" w:sz="0" w:space="0" w:color="auto"/>
        <w:bottom w:val="none" w:sz="0" w:space="0" w:color="auto"/>
        <w:right w:val="none" w:sz="0" w:space="0" w:color="auto"/>
      </w:divBdr>
    </w:div>
    <w:div w:id="700938735">
      <w:bodyDiv w:val="1"/>
      <w:marLeft w:val="0"/>
      <w:marRight w:val="0"/>
      <w:marTop w:val="0"/>
      <w:marBottom w:val="0"/>
      <w:divBdr>
        <w:top w:val="none" w:sz="0" w:space="0" w:color="auto"/>
        <w:left w:val="none" w:sz="0" w:space="0" w:color="auto"/>
        <w:bottom w:val="none" w:sz="0" w:space="0" w:color="auto"/>
        <w:right w:val="none" w:sz="0" w:space="0" w:color="auto"/>
      </w:divBdr>
    </w:div>
    <w:div w:id="707098927">
      <w:bodyDiv w:val="1"/>
      <w:marLeft w:val="0"/>
      <w:marRight w:val="0"/>
      <w:marTop w:val="0"/>
      <w:marBottom w:val="0"/>
      <w:divBdr>
        <w:top w:val="none" w:sz="0" w:space="0" w:color="auto"/>
        <w:left w:val="none" w:sz="0" w:space="0" w:color="auto"/>
        <w:bottom w:val="none" w:sz="0" w:space="0" w:color="auto"/>
        <w:right w:val="none" w:sz="0" w:space="0" w:color="auto"/>
      </w:divBdr>
    </w:div>
    <w:div w:id="877593093">
      <w:bodyDiv w:val="1"/>
      <w:marLeft w:val="0"/>
      <w:marRight w:val="0"/>
      <w:marTop w:val="0"/>
      <w:marBottom w:val="0"/>
      <w:divBdr>
        <w:top w:val="none" w:sz="0" w:space="0" w:color="auto"/>
        <w:left w:val="none" w:sz="0" w:space="0" w:color="auto"/>
        <w:bottom w:val="none" w:sz="0" w:space="0" w:color="auto"/>
        <w:right w:val="none" w:sz="0" w:space="0" w:color="auto"/>
      </w:divBdr>
    </w:div>
    <w:div w:id="1236083511">
      <w:bodyDiv w:val="1"/>
      <w:marLeft w:val="0"/>
      <w:marRight w:val="0"/>
      <w:marTop w:val="0"/>
      <w:marBottom w:val="0"/>
      <w:divBdr>
        <w:top w:val="none" w:sz="0" w:space="0" w:color="auto"/>
        <w:left w:val="none" w:sz="0" w:space="0" w:color="auto"/>
        <w:bottom w:val="none" w:sz="0" w:space="0" w:color="auto"/>
        <w:right w:val="none" w:sz="0" w:space="0" w:color="auto"/>
      </w:divBdr>
    </w:div>
    <w:div w:id="1401830655">
      <w:bodyDiv w:val="1"/>
      <w:marLeft w:val="0"/>
      <w:marRight w:val="0"/>
      <w:marTop w:val="0"/>
      <w:marBottom w:val="0"/>
      <w:divBdr>
        <w:top w:val="none" w:sz="0" w:space="0" w:color="auto"/>
        <w:left w:val="none" w:sz="0" w:space="0" w:color="auto"/>
        <w:bottom w:val="none" w:sz="0" w:space="0" w:color="auto"/>
        <w:right w:val="none" w:sz="0" w:space="0" w:color="auto"/>
      </w:divBdr>
    </w:div>
    <w:div w:id="1487160239">
      <w:bodyDiv w:val="1"/>
      <w:marLeft w:val="0"/>
      <w:marRight w:val="0"/>
      <w:marTop w:val="0"/>
      <w:marBottom w:val="0"/>
      <w:divBdr>
        <w:top w:val="none" w:sz="0" w:space="0" w:color="auto"/>
        <w:left w:val="none" w:sz="0" w:space="0" w:color="auto"/>
        <w:bottom w:val="none" w:sz="0" w:space="0" w:color="auto"/>
        <w:right w:val="none" w:sz="0" w:space="0" w:color="auto"/>
      </w:divBdr>
    </w:div>
    <w:div w:id="1569147898">
      <w:bodyDiv w:val="1"/>
      <w:marLeft w:val="0"/>
      <w:marRight w:val="0"/>
      <w:marTop w:val="0"/>
      <w:marBottom w:val="0"/>
      <w:divBdr>
        <w:top w:val="none" w:sz="0" w:space="0" w:color="auto"/>
        <w:left w:val="none" w:sz="0" w:space="0" w:color="auto"/>
        <w:bottom w:val="none" w:sz="0" w:space="0" w:color="auto"/>
        <w:right w:val="none" w:sz="0" w:space="0" w:color="auto"/>
      </w:divBdr>
    </w:div>
    <w:div w:id="16259614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1149694">
      <w:bodyDiv w:val="1"/>
      <w:marLeft w:val="0"/>
      <w:marRight w:val="0"/>
      <w:marTop w:val="0"/>
      <w:marBottom w:val="0"/>
      <w:divBdr>
        <w:top w:val="none" w:sz="0" w:space="0" w:color="auto"/>
        <w:left w:val="none" w:sz="0" w:space="0" w:color="auto"/>
        <w:bottom w:val="none" w:sz="0" w:space="0" w:color="auto"/>
        <w:right w:val="none" w:sz="0" w:space="0" w:color="auto"/>
      </w:divBdr>
    </w:div>
    <w:div w:id="1793161084">
      <w:bodyDiv w:val="1"/>
      <w:marLeft w:val="0"/>
      <w:marRight w:val="0"/>
      <w:marTop w:val="0"/>
      <w:marBottom w:val="0"/>
      <w:divBdr>
        <w:top w:val="none" w:sz="0" w:space="0" w:color="auto"/>
        <w:left w:val="none" w:sz="0" w:space="0" w:color="auto"/>
        <w:bottom w:val="none" w:sz="0" w:space="0" w:color="auto"/>
        <w:right w:val="none" w:sz="0" w:space="0" w:color="auto"/>
      </w:divBdr>
    </w:div>
    <w:div w:id="1881936580">
      <w:bodyDiv w:val="1"/>
      <w:marLeft w:val="0"/>
      <w:marRight w:val="0"/>
      <w:marTop w:val="0"/>
      <w:marBottom w:val="0"/>
      <w:divBdr>
        <w:top w:val="none" w:sz="0" w:space="0" w:color="auto"/>
        <w:left w:val="none" w:sz="0" w:space="0" w:color="auto"/>
        <w:bottom w:val="none" w:sz="0" w:space="0" w:color="auto"/>
        <w:right w:val="none" w:sz="0" w:space="0" w:color="auto"/>
      </w:divBdr>
    </w:div>
    <w:div w:id="2054311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VTM/tags/VTM-7.0"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B6ABE-7AAE-4E3A-8314-8DE92296E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910</Words>
  <Characters>5190</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Tsung-chuan Ma</cp:lastModifiedBy>
  <cp:revision>6</cp:revision>
  <cp:lastPrinted>1900-01-01T08:00:00Z</cp:lastPrinted>
  <dcterms:created xsi:type="dcterms:W3CDTF">2020-01-01T05:08:00Z</dcterms:created>
  <dcterms:modified xsi:type="dcterms:W3CDTF">2020-01-01T06:22:00Z</dcterms:modified>
</cp:coreProperties>
</file>