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9999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B86453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25E7D">
              <w:t>7</w:t>
            </w:r>
            <w:r>
              <w:t>th</w:t>
            </w:r>
            <w:r w:rsidRPr="00B648F1">
              <w:t xml:space="preserve"> Meeting: </w:t>
            </w:r>
            <w:r w:rsidR="003A4A6C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3A4A6C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EB35D0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 w:rsidR="003A4A6C"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 w:rsidR="003A4A6C"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 w:rsidR="003A4A6C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4CDF498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35DF">
              <w:rPr>
                <w:lang w:val="en-CA"/>
              </w:rPr>
              <w:t>Q</w:t>
            </w:r>
            <w:r w:rsidR="00631565">
              <w:rPr>
                <w:lang w:val="en-CA"/>
              </w:rPr>
              <w:t>408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4B92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1B7441" w:rsidR="00E61DAC" w:rsidRPr="00964B92" w:rsidRDefault="00CF6936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On</w:t>
            </w:r>
            <w:r w:rsidR="004276C9">
              <w:rPr>
                <w:b/>
                <w:szCs w:val="22"/>
              </w:rPr>
              <w:t xml:space="preserve"> </w:t>
            </w:r>
            <w:r w:rsidR="00197BAC">
              <w:rPr>
                <w:b/>
                <w:szCs w:val="22"/>
              </w:rPr>
              <w:t xml:space="preserve">the combination of </w:t>
            </w:r>
            <w:bookmarkStart w:id="0" w:name="_GoBack"/>
            <w:bookmarkEnd w:id="0"/>
            <w:r>
              <w:rPr>
                <w:b/>
                <w:szCs w:val="22"/>
              </w:rPr>
              <w:t>JCCR and 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4A04520" w14:textId="72520D8C" w:rsidR="006B0D74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 xml:space="preserve">5775 </w:t>
            </w:r>
            <w:proofErr w:type="spellStart"/>
            <w:r w:rsidR="004B2D76">
              <w:rPr>
                <w:szCs w:val="22"/>
                <w:lang w:val="en-CA"/>
              </w:rPr>
              <w:t>Morehouse</w:t>
            </w:r>
            <w:proofErr w:type="spellEnd"/>
            <w:r w:rsidR="004B2D76">
              <w:rPr>
                <w:szCs w:val="22"/>
                <w:lang w:val="en-CA"/>
              </w:rPr>
              <w:t xml:space="preserve">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701C2EAD" w:rsidR="00D13808" w:rsidRDefault="00197BAC" w:rsidP="00D1380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32C2ABFD" w14:textId="7D63D10F" w:rsidR="00E61DAC" w:rsidRPr="005B217D" w:rsidRDefault="00E61DAC" w:rsidP="0085461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56CA258C" w:rsidR="00DE529B" w:rsidRDefault="00345713" w:rsidP="00DE529B">
      <w:pPr>
        <w:rPr>
          <w:lang w:val="en-CA"/>
        </w:rPr>
      </w:pPr>
      <w:r>
        <w:rPr>
          <w:lang w:val="en-CA"/>
        </w:rPr>
        <w:t>Current V</w:t>
      </w:r>
      <w:r w:rsidR="00CD1808">
        <w:rPr>
          <w:lang w:val="en-CA"/>
        </w:rPr>
        <w:t xml:space="preserve">TM software (VTM-7.0) </w:t>
      </w:r>
      <w:r w:rsidR="00C76B93">
        <w:rPr>
          <w:lang w:val="en-CA"/>
        </w:rPr>
        <w:t xml:space="preserve">does not perform encoder </w:t>
      </w:r>
      <w:r w:rsidR="00552871">
        <w:rPr>
          <w:lang w:val="en-CA"/>
        </w:rPr>
        <w:t xml:space="preserve">search of JCCR in combination with </w:t>
      </w:r>
      <w:proofErr w:type="spellStart"/>
      <w:r w:rsidR="00DF231F">
        <w:rPr>
          <w:lang w:val="en-CA"/>
        </w:rPr>
        <w:t>ChromaTS</w:t>
      </w:r>
      <w:proofErr w:type="spellEnd"/>
      <w:r w:rsidR="00315A68">
        <w:rPr>
          <w:lang w:val="en-CA"/>
        </w:rPr>
        <w:t>, as only DCT2 combination is checked for JCCR</w:t>
      </w:r>
      <w:r w:rsidR="006E4C33">
        <w:rPr>
          <w:lang w:val="en-CA"/>
        </w:rPr>
        <w:t>, although VVC</w:t>
      </w:r>
      <w:r w:rsidR="004C33E9">
        <w:rPr>
          <w:lang w:val="en-CA"/>
        </w:rPr>
        <w:t xml:space="preserve"> WD </w:t>
      </w:r>
      <w:r w:rsidR="00FD3507">
        <w:rPr>
          <w:lang w:val="en-CA"/>
        </w:rPr>
        <w:t>allows this combination</w:t>
      </w:r>
      <w:r w:rsidR="00291C45">
        <w:rPr>
          <w:lang w:val="en-CA"/>
        </w:rPr>
        <w:t xml:space="preserve">. </w:t>
      </w:r>
      <w:r w:rsidR="00DE529B">
        <w:rPr>
          <w:lang w:val="en-CA"/>
        </w:rPr>
        <w:t>This contribution</w:t>
      </w:r>
      <w:r w:rsidR="009A44D9">
        <w:rPr>
          <w:lang w:val="en-CA"/>
        </w:rPr>
        <w:t xml:space="preserve"> </w:t>
      </w:r>
      <w:r w:rsidR="00736801">
        <w:rPr>
          <w:lang w:val="en-CA"/>
        </w:rPr>
        <w:t xml:space="preserve">proposes two </w:t>
      </w:r>
      <w:r w:rsidR="00C907DE">
        <w:rPr>
          <w:lang w:val="en-CA"/>
        </w:rPr>
        <w:t xml:space="preserve">ways to fix this: </w:t>
      </w:r>
      <w:r w:rsidR="005D504D">
        <w:rPr>
          <w:lang w:val="en-CA"/>
        </w:rPr>
        <w:t xml:space="preserve">1. </w:t>
      </w:r>
      <w:r w:rsidR="007947A4">
        <w:rPr>
          <w:lang w:val="en-CA"/>
        </w:rPr>
        <w:t>enabl</w:t>
      </w:r>
      <w:r w:rsidR="005D504D">
        <w:rPr>
          <w:lang w:val="en-CA"/>
        </w:rPr>
        <w:t>ing</w:t>
      </w:r>
      <w:r w:rsidR="007947A4">
        <w:rPr>
          <w:lang w:val="en-CA"/>
        </w:rPr>
        <w:t xml:space="preserve"> </w:t>
      </w:r>
      <w:r w:rsidR="001E79F2">
        <w:rPr>
          <w:lang w:val="en-CA"/>
        </w:rPr>
        <w:t xml:space="preserve">encoder </w:t>
      </w:r>
      <w:r w:rsidR="000C7304">
        <w:rPr>
          <w:lang w:val="en-CA"/>
        </w:rPr>
        <w:t xml:space="preserve">search </w:t>
      </w:r>
      <w:r w:rsidR="00772923">
        <w:rPr>
          <w:lang w:val="en-CA"/>
        </w:rPr>
        <w:t xml:space="preserve">of JCCR in combination with </w:t>
      </w:r>
      <w:proofErr w:type="spellStart"/>
      <w:r w:rsidR="00772923">
        <w:rPr>
          <w:lang w:val="en-CA"/>
        </w:rPr>
        <w:t>ChromaTS</w:t>
      </w:r>
      <w:proofErr w:type="spellEnd"/>
      <w:r w:rsidR="005D504D">
        <w:rPr>
          <w:lang w:val="en-CA"/>
        </w:rPr>
        <w:t xml:space="preserve"> (non-normative)</w:t>
      </w:r>
      <w:r w:rsidR="00476563">
        <w:rPr>
          <w:lang w:val="en-CA"/>
        </w:rPr>
        <w:t xml:space="preserve"> 2. Disabling </w:t>
      </w:r>
      <w:proofErr w:type="spellStart"/>
      <w:r w:rsidR="00476563">
        <w:rPr>
          <w:lang w:val="en-CA"/>
        </w:rPr>
        <w:t>chromaTS</w:t>
      </w:r>
      <w:proofErr w:type="spellEnd"/>
      <w:r w:rsidR="00476563">
        <w:rPr>
          <w:lang w:val="en-CA"/>
        </w:rPr>
        <w:t xml:space="preserve"> and JCCR combination</w:t>
      </w:r>
      <w:r w:rsidR="00820B66">
        <w:rPr>
          <w:lang w:val="en-CA"/>
        </w:rPr>
        <w:t xml:space="preserve"> (normative)</w:t>
      </w:r>
      <w:r w:rsidR="00772923">
        <w:rPr>
          <w:lang w:val="en-CA"/>
        </w:rPr>
        <w:t xml:space="preserve">. </w:t>
      </w:r>
      <w:r w:rsidR="00580B92">
        <w:rPr>
          <w:lang w:val="en-CA"/>
        </w:rPr>
        <w:t>CTC results</w:t>
      </w:r>
      <w:r w:rsidR="00A27A2C">
        <w:rPr>
          <w:lang w:val="en-CA"/>
        </w:rPr>
        <w:t xml:space="preserve"> on </w:t>
      </w:r>
      <w:r w:rsidR="00FF03B2">
        <w:rPr>
          <w:lang w:val="en-CA"/>
        </w:rPr>
        <w:t>YUV</w:t>
      </w:r>
      <w:r w:rsidR="00A27A2C">
        <w:rPr>
          <w:lang w:val="en-CA"/>
        </w:rPr>
        <w:t>420</w:t>
      </w:r>
      <w:r w:rsidR="00FF03B2">
        <w:rPr>
          <w:lang w:val="en-CA"/>
        </w:rPr>
        <w:t xml:space="preserve"> and YUV444</w:t>
      </w:r>
      <w:r w:rsidR="0024392F">
        <w:rPr>
          <w:lang w:val="en-CA"/>
        </w:rPr>
        <w:t xml:space="preserve"> </w:t>
      </w:r>
      <w:r w:rsidR="00FF03B2">
        <w:rPr>
          <w:lang w:val="en-CA"/>
        </w:rPr>
        <w:t>content</w:t>
      </w:r>
      <w:r w:rsidR="00F63EB0">
        <w:rPr>
          <w:lang w:val="en-CA"/>
        </w:rPr>
        <w:t>,</w:t>
      </w:r>
      <w:r w:rsidR="00FF03B2">
        <w:rPr>
          <w:lang w:val="en-CA"/>
        </w:rPr>
        <w:t xml:space="preserve"> </w:t>
      </w:r>
      <w:r w:rsidR="009F26FF">
        <w:rPr>
          <w:lang w:val="en-CA"/>
        </w:rPr>
        <w:t xml:space="preserve">for both proposals, </w:t>
      </w:r>
      <w:r w:rsidR="0024392F">
        <w:rPr>
          <w:lang w:val="en-CA"/>
        </w:rPr>
        <w:t>over VTM-7.0,</w:t>
      </w:r>
      <w:r w:rsidR="00580B92">
        <w:rPr>
          <w:lang w:val="en-CA"/>
        </w:rPr>
        <w:t xml:space="preserve"> </w:t>
      </w:r>
      <w:r w:rsidR="00214582">
        <w:rPr>
          <w:lang w:val="en-CA"/>
        </w:rPr>
        <w:t>are</w:t>
      </w:r>
      <w:r w:rsidR="00580B92">
        <w:rPr>
          <w:lang w:val="en-CA"/>
        </w:rPr>
        <w:t xml:space="preserve"> as follows.</w:t>
      </w:r>
    </w:p>
    <w:p w14:paraId="4F75C0CD" w14:textId="68BDEF9C" w:rsidR="00B14B92" w:rsidRDefault="00107714" w:rsidP="00054EAD">
      <w:pPr>
        <w:jc w:val="center"/>
        <w:rPr>
          <w:lang w:val="en-CA"/>
        </w:rPr>
      </w:pPr>
      <w:r>
        <w:rPr>
          <w:lang w:val="en-CA"/>
        </w:rPr>
        <w:t>Table1</w:t>
      </w:r>
      <w:r w:rsidR="00D704E5">
        <w:rPr>
          <w:lang w:val="en-CA"/>
        </w:rPr>
        <w:t>.a</w:t>
      </w:r>
      <w:r>
        <w:rPr>
          <w:lang w:val="en-CA"/>
        </w:rPr>
        <w:t xml:space="preserve">: </w:t>
      </w:r>
      <w:r w:rsidR="00BD4BD4">
        <w:rPr>
          <w:lang w:val="en-CA"/>
        </w:rPr>
        <w:t>CTC results</w:t>
      </w:r>
      <w:r w:rsidR="00F63EB0">
        <w:rPr>
          <w:lang w:val="en-CA"/>
        </w:rPr>
        <w:t xml:space="preserve"> (YUV420)</w:t>
      </w:r>
      <w:r w:rsidR="00751EB1">
        <w:rPr>
          <w:lang w:val="en-CA"/>
        </w:rPr>
        <w:t xml:space="preserve"> </w:t>
      </w:r>
      <w:r w:rsidR="00074ED8">
        <w:rPr>
          <w:lang w:val="en-CA"/>
        </w:rPr>
        <w:t>– Proposal 1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  <w:proofErr w:type="spellEnd"/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20D75741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B326CA">
              <w:rPr>
                <w:lang w:val="en-CA"/>
              </w:rPr>
              <w:t>0</w:t>
            </w:r>
            <w:r w:rsidR="00036BE8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A6314B0" w14:textId="65D5C2A1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326CA">
              <w:rPr>
                <w:lang w:val="en-CA"/>
              </w:rPr>
              <w:t>0.</w:t>
            </w:r>
            <w:r w:rsidR="00E15A67">
              <w:rPr>
                <w:lang w:val="en-CA"/>
              </w:rPr>
              <w:t>0</w:t>
            </w:r>
            <w:r w:rsidR="00ED69C9">
              <w:rPr>
                <w:lang w:val="en-CA"/>
              </w:rPr>
              <w:t>4</w:t>
            </w:r>
            <w:r w:rsidR="00B326CA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61D77C9" w14:textId="7B8A9FF4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E15A67">
              <w:rPr>
                <w:lang w:val="en-CA"/>
              </w:rPr>
              <w:t>0</w:t>
            </w:r>
            <w:r w:rsidR="00ED69C9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389174F" w14:textId="6AD80C17" w:rsidR="0083622D" w:rsidRDefault="00D97C9B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6F2A61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D5021DE" w14:textId="6706473F" w:rsidR="0083622D" w:rsidRDefault="00D97C9B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6F2A61">
              <w:rPr>
                <w:lang w:val="en-CA"/>
              </w:rPr>
              <w:t>%</w:t>
            </w:r>
          </w:p>
        </w:tc>
      </w:tr>
      <w:tr w:rsidR="00BD4BD4" w14:paraId="2C3BF61E" w14:textId="77777777" w:rsidTr="0083622D">
        <w:tc>
          <w:tcPr>
            <w:tcW w:w="1260" w:type="dxa"/>
          </w:tcPr>
          <w:p w14:paraId="4E1FC1A4" w14:textId="0E4F3F66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76FBAB57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E15A67">
              <w:rPr>
                <w:lang w:val="en-CA"/>
              </w:rPr>
              <w:t>0</w:t>
            </w:r>
            <w:r w:rsidR="00ED69C9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0CCF452" w14:textId="0A1BBABC" w:rsidR="00BD4BD4" w:rsidRDefault="005E659C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E15A67">
              <w:rPr>
                <w:lang w:val="en-CA"/>
              </w:rPr>
              <w:t>0.</w:t>
            </w:r>
            <w:r>
              <w:rPr>
                <w:lang w:val="en-CA"/>
              </w:rPr>
              <w:t>05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1C5DDE1" w14:textId="369FFAB2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D97C9B">
              <w:rPr>
                <w:lang w:val="en-CA"/>
              </w:rPr>
              <w:t>2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EDDF6BF" w14:textId="1AC8E85F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245000D0" w14:textId="4505BF29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="00D97C9B">
              <w:rPr>
                <w:lang w:val="en-CA"/>
              </w:rPr>
              <w:t>8</w:t>
            </w:r>
            <w:r w:rsidR="00BD4BD4">
              <w:rPr>
                <w:lang w:val="en-CA"/>
              </w:rPr>
              <w:t>%</w:t>
            </w:r>
          </w:p>
        </w:tc>
      </w:tr>
      <w:tr w:rsidR="00B13865" w14:paraId="26FC3465" w14:textId="77777777" w:rsidTr="0083622D">
        <w:tc>
          <w:tcPr>
            <w:tcW w:w="1260" w:type="dxa"/>
          </w:tcPr>
          <w:p w14:paraId="19D6CCEC" w14:textId="3082339D" w:rsidR="00B13865" w:rsidRDefault="00B13865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608040EA" w14:textId="39EBB923" w:rsidR="00B13865" w:rsidRDefault="00BD4EEB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-0.02%</w:t>
            </w:r>
          </w:p>
        </w:tc>
        <w:tc>
          <w:tcPr>
            <w:tcW w:w="1349" w:type="dxa"/>
          </w:tcPr>
          <w:p w14:paraId="33474047" w14:textId="5F4EE5DF" w:rsidR="00B13865" w:rsidRDefault="00BD4EEB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-0.07%</w:t>
            </w:r>
          </w:p>
        </w:tc>
        <w:tc>
          <w:tcPr>
            <w:tcW w:w="1261" w:type="dxa"/>
          </w:tcPr>
          <w:p w14:paraId="4F79B384" w14:textId="2E7E6D54" w:rsidR="00B13865" w:rsidRDefault="00BD4EEB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</w:t>
            </w:r>
            <w:r w:rsidR="0039710B">
              <w:rPr>
                <w:lang w:val="en-CA"/>
              </w:rPr>
              <w:t>4%</w:t>
            </w:r>
          </w:p>
        </w:tc>
        <w:tc>
          <w:tcPr>
            <w:tcW w:w="1440" w:type="dxa"/>
          </w:tcPr>
          <w:p w14:paraId="0AE8B2FC" w14:textId="68CBCFAE" w:rsidR="00B13865" w:rsidRDefault="0039710B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98%</w:t>
            </w:r>
          </w:p>
        </w:tc>
        <w:tc>
          <w:tcPr>
            <w:tcW w:w="1260" w:type="dxa"/>
          </w:tcPr>
          <w:p w14:paraId="1C2733D5" w14:textId="239BA3FD" w:rsidR="00B13865" w:rsidRDefault="0039710B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97%</w:t>
            </w:r>
          </w:p>
        </w:tc>
      </w:tr>
    </w:tbl>
    <w:p w14:paraId="10B321D7" w14:textId="212858DD" w:rsidR="00AD23BE" w:rsidRDefault="00AD23BE" w:rsidP="00AD23BE">
      <w:pPr>
        <w:jc w:val="center"/>
        <w:rPr>
          <w:lang w:val="en-CA"/>
        </w:rPr>
      </w:pPr>
      <w:r>
        <w:rPr>
          <w:lang w:val="en-CA"/>
        </w:rPr>
        <w:t>Table</w:t>
      </w:r>
      <w:r w:rsidR="00D704E5">
        <w:rPr>
          <w:lang w:val="en-CA"/>
        </w:rPr>
        <w:t>1.b</w:t>
      </w:r>
      <w:r>
        <w:rPr>
          <w:lang w:val="en-CA"/>
        </w:rPr>
        <w:t>: CTC results (YUV444)</w:t>
      </w:r>
      <w:r w:rsidR="00074ED8">
        <w:rPr>
          <w:lang w:val="en-CA"/>
        </w:rPr>
        <w:t xml:space="preserve"> </w:t>
      </w:r>
      <w:r w:rsidR="00074ED8">
        <w:rPr>
          <w:lang w:val="en-CA"/>
        </w:rPr>
        <w:t>– Proposal 1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AD23BE" w14:paraId="45D32580" w14:textId="77777777" w:rsidTr="001433B1">
        <w:tc>
          <w:tcPr>
            <w:tcW w:w="1260" w:type="dxa"/>
          </w:tcPr>
          <w:p w14:paraId="4325F399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1FEFACB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4DE7F8CA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57403C51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5656CE95" w14:textId="77777777" w:rsidR="00AD23BE" w:rsidRDefault="00AD23BE" w:rsidP="001433B1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5B401E31" w14:textId="77777777" w:rsidR="00AD23BE" w:rsidRDefault="00AD23BE" w:rsidP="001433B1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AD23BE" w14:paraId="0CE0BC23" w14:textId="77777777" w:rsidTr="001433B1">
        <w:tc>
          <w:tcPr>
            <w:tcW w:w="1260" w:type="dxa"/>
          </w:tcPr>
          <w:p w14:paraId="50528853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0944B66A" w14:textId="2AEDE9DE" w:rsidR="00AD23BE" w:rsidRDefault="003A3D49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AD23BE">
              <w:rPr>
                <w:lang w:val="en-CA"/>
              </w:rPr>
              <w:t>0.</w:t>
            </w:r>
            <w:r>
              <w:rPr>
                <w:lang w:val="en-CA"/>
              </w:rPr>
              <w:t>11</w:t>
            </w:r>
            <w:r w:rsidR="00AD23BE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2C16C751" w14:textId="5EB00026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8D1539">
              <w:rPr>
                <w:lang w:val="en-CA"/>
              </w:rPr>
              <w:t>17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00E93ADB" w14:textId="18D6A12A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8D1539">
              <w:rPr>
                <w:lang w:val="en-CA"/>
              </w:rPr>
              <w:t>19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0E83A187" w14:textId="6789E50C" w:rsidR="00AD23BE" w:rsidRDefault="00F95F27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AD23BE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AD873D6" w14:textId="105FF283" w:rsidR="00AD23BE" w:rsidRDefault="00F95F27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AD23BE">
              <w:rPr>
                <w:lang w:val="en-CA"/>
              </w:rPr>
              <w:t>%</w:t>
            </w:r>
          </w:p>
        </w:tc>
      </w:tr>
      <w:tr w:rsidR="00AD23BE" w14:paraId="41E88E8E" w14:textId="77777777" w:rsidTr="001433B1">
        <w:tc>
          <w:tcPr>
            <w:tcW w:w="1260" w:type="dxa"/>
          </w:tcPr>
          <w:p w14:paraId="249E4F6D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6859D1BA" w14:textId="372498DD" w:rsidR="00AD23BE" w:rsidRDefault="00811499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AD23BE">
              <w:rPr>
                <w:lang w:val="en-CA"/>
              </w:rPr>
              <w:t>0.0</w:t>
            </w:r>
            <w:r>
              <w:rPr>
                <w:lang w:val="en-CA"/>
              </w:rPr>
              <w:t>6</w:t>
            </w:r>
            <w:r w:rsidR="00AD23BE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8CFB133" w14:textId="0FE375DF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811499">
              <w:rPr>
                <w:lang w:val="en-CA"/>
              </w:rPr>
              <w:t>21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32CDC932" w14:textId="11C24450" w:rsidR="00AD23BE" w:rsidRDefault="00811499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AD23BE">
              <w:rPr>
                <w:lang w:val="en-CA"/>
              </w:rPr>
              <w:t>0.</w:t>
            </w:r>
            <w:r>
              <w:rPr>
                <w:lang w:val="en-CA"/>
              </w:rPr>
              <w:t>20</w:t>
            </w:r>
            <w:r w:rsidR="00AD23BE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1BAC4A93" w14:textId="615F09C4" w:rsidR="00AD23BE" w:rsidRDefault="00736960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AD23BE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3BB5A0DA" w14:textId="16206F80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="00736960">
              <w:rPr>
                <w:lang w:val="en-CA"/>
              </w:rPr>
              <w:t>9</w:t>
            </w:r>
            <w:r>
              <w:rPr>
                <w:lang w:val="en-CA"/>
              </w:rPr>
              <w:t>%</w:t>
            </w:r>
          </w:p>
        </w:tc>
      </w:tr>
      <w:tr w:rsidR="00AD23BE" w14:paraId="7A5B431A" w14:textId="77777777" w:rsidTr="001433B1">
        <w:tc>
          <w:tcPr>
            <w:tcW w:w="1260" w:type="dxa"/>
          </w:tcPr>
          <w:p w14:paraId="11B1C2BE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6B88AEBD" w14:textId="58197B03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811499">
              <w:rPr>
                <w:lang w:val="en-CA"/>
              </w:rPr>
              <w:t>13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75A47FF1" w14:textId="637D6274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98701B">
              <w:rPr>
                <w:lang w:val="en-CA"/>
              </w:rPr>
              <w:t>27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42CD4759" w14:textId="06EBBF26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98701B">
              <w:rPr>
                <w:lang w:val="en-CA"/>
              </w:rPr>
              <w:t>20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836F27A" w14:textId="57432234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="00736960">
              <w:rPr>
                <w:lang w:val="en-CA"/>
              </w:rPr>
              <w:t>9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F0127A8" w14:textId="7306E6A8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="00736960">
              <w:rPr>
                <w:lang w:val="en-CA"/>
              </w:rPr>
              <w:t>9</w:t>
            </w:r>
            <w:r>
              <w:rPr>
                <w:lang w:val="en-CA"/>
              </w:rPr>
              <w:t>%</w:t>
            </w:r>
          </w:p>
        </w:tc>
      </w:tr>
    </w:tbl>
    <w:p w14:paraId="5AEDE646" w14:textId="448FDF40" w:rsidR="008A2F57" w:rsidRDefault="008A2F57" w:rsidP="008A2F57">
      <w:pPr>
        <w:jc w:val="center"/>
        <w:rPr>
          <w:lang w:val="en-CA"/>
        </w:rPr>
      </w:pPr>
      <w:r>
        <w:rPr>
          <w:lang w:val="en-CA"/>
        </w:rPr>
        <w:t>Table</w:t>
      </w:r>
      <w:r>
        <w:rPr>
          <w:lang w:val="en-CA"/>
        </w:rPr>
        <w:t>2</w:t>
      </w:r>
      <w:r>
        <w:rPr>
          <w:lang w:val="en-CA"/>
        </w:rPr>
        <w:t>.a: CTC results (YUV420)</w:t>
      </w:r>
      <w:r w:rsidR="00074ED8">
        <w:rPr>
          <w:lang w:val="en-CA"/>
        </w:rPr>
        <w:t xml:space="preserve"> </w:t>
      </w:r>
      <w:r w:rsidR="00074ED8">
        <w:rPr>
          <w:lang w:val="en-CA"/>
        </w:rPr>
        <w:t xml:space="preserve">– Proposal </w:t>
      </w:r>
      <w:r w:rsidR="00074ED8">
        <w:rPr>
          <w:lang w:val="en-CA"/>
        </w:rPr>
        <w:t>2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A2F57" w14:paraId="56F44058" w14:textId="77777777" w:rsidTr="00543C2D">
        <w:tc>
          <w:tcPr>
            <w:tcW w:w="1260" w:type="dxa"/>
          </w:tcPr>
          <w:p w14:paraId="73A7EFC1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0CA5C7A3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4EE869E4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45333A14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5947DA78" w14:textId="77777777" w:rsidR="008A2F57" w:rsidRDefault="008A2F57" w:rsidP="00543C2D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34951931" w14:textId="77777777" w:rsidR="008A2F57" w:rsidRDefault="008A2F57" w:rsidP="00543C2D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8A2F57" w14:paraId="5942AEB0" w14:textId="77777777" w:rsidTr="00543C2D">
        <w:tc>
          <w:tcPr>
            <w:tcW w:w="1260" w:type="dxa"/>
          </w:tcPr>
          <w:p w14:paraId="73555E1C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2D0858D3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349" w:type="dxa"/>
          </w:tcPr>
          <w:p w14:paraId="34446BD9" w14:textId="7F0AE791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074ED8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3FEA2B77" w14:textId="52C8641A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074ED8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15924096" w14:textId="227C3AF6" w:rsidR="008A2F57" w:rsidRDefault="00074ED8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8A2F57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26C4717E" w14:textId="222CF86F" w:rsidR="008A2F57" w:rsidRDefault="00074ED8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8A2F57">
              <w:rPr>
                <w:lang w:val="en-CA"/>
              </w:rPr>
              <w:t>%</w:t>
            </w:r>
          </w:p>
        </w:tc>
      </w:tr>
      <w:tr w:rsidR="008A2F57" w14:paraId="5449AAA5" w14:textId="77777777" w:rsidTr="00543C2D">
        <w:tc>
          <w:tcPr>
            <w:tcW w:w="1260" w:type="dxa"/>
          </w:tcPr>
          <w:p w14:paraId="6E346D74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6C57DAF9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349" w:type="dxa"/>
          </w:tcPr>
          <w:p w14:paraId="01786897" w14:textId="7B8ED3B8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</w:t>
            </w:r>
            <w:r w:rsidR="00074ED8">
              <w:rPr>
                <w:lang w:val="en-CA"/>
              </w:rPr>
              <w:t>4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03510C27" w14:textId="616EA5C2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074ED8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74BD67C" w14:textId="5A59ED6C" w:rsidR="008A2F57" w:rsidRDefault="00074ED8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8A2F57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13703FBB" w14:textId="56740305" w:rsidR="008A2F57" w:rsidRDefault="00074ED8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8A2F57">
              <w:rPr>
                <w:lang w:val="en-CA"/>
              </w:rPr>
              <w:t>%</w:t>
            </w:r>
          </w:p>
        </w:tc>
      </w:tr>
      <w:tr w:rsidR="008A2F57" w14:paraId="3CF960D1" w14:textId="77777777" w:rsidTr="00543C2D">
        <w:tc>
          <w:tcPr>
            <w:tcW w:w="1260" w:type="dxa"/>
          </w:tcPr>
          <w:p w14:paraId="2924613F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73B3778A" w14:textId="65A12C37" w:rsidR="008A2F57" w:rsidRDefault="008A2F57" w:rsidP="00543C2D">
            <w:pPr>
              <w:jc w:val="center"/>
              <w:rPr>
                <w:lang w:val="en-CA"/>
              </w:rPr>
            </w:pPr>
          </w:p>
        </w:tc>
        <w:tc>
          <w:tcPr>
            <w:tcW w:w="1349" w:type="dxa"/>
          </w:tcPr>
          <w:p w14:paraId="46FDD82D" w14:textId="38A9D019" w:rsidR="008A2F57" w:rsidRDefault="008A2F57" w:rsidP="00543C2D">
            <w:pPr>
              <w:jc w:val="center"/>
              <w:rPr>
                <w:lang w:val="en-CA"/>
              </w:rPr>
            </w:pPr>
          </w:p>
        </w:tc>
        <w:tc>
          <w:tcPr>
            <w:tcW w:w="1261" w:type="dxa"/>
          </w:tcPr>
          <w:p w14:paraId="135B17AF" w14:textId="6B8DC41F" w:rsidR="008A2F57" w:rsidRDefault="008A2F57" w:rsidP="00543C2D">
            <w:pPr>
              <w:jc w:val="center"/>
              <w:rPr>
                <w:lang w:val="en-CA"/>
              </w:rPr>
            </w:pPr>
          </w:p>
        </w:tc>
        <w:tc>
          <w:tcPr>
            <w:tcW w:w="1440" w:type="dxa"/>
          </w:tcPr>
          <w:p w14:paraId="28A8462E" w14:textId="382B2DEE" w:rsidR="008A2F57" w:rsidRDefault="008A2F57" w:rsidP="00543C2D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5A990FA0" w14:textId="3BA4B11B" w:rsidR="008A2F57" w:rsidRDefault="008A2F57" w:rsidP="00543C2D">
            <w:pPr>
              <w:jc w:val="center"/>
              <w:rPr>
                <w:lang w:val="en-CA"/>
              </w:rPr>
            </w:pPr>
          </w:p>
        </w:tc>
      </w:tr>
    </w:tbl>
    <w:p w14:paraId="4603F6C9" w14:textId="2CFB84F4" w:rsidR="008A2F57" w:rsidRDefault="008A2F57" w:rsidP="008A2F57">
      <w:pPr>
        <w:jc w:val="center"/>
        <w:rPr>
          <w:lang w:val="en-CA"/>
        </w:rPr>
      </w:pPr>
      <w:r>
        <w:rPr>
          <w:lang w:val="en-CA"/>
        </w:rPr>
        <w:t>Table</w:t>
      </w:r>
      <w:r>
        <w:rPr>
          <w:lang w:val="en-CA"/>
        </w:rPr>
        <w:t>2</w:t>
      </w:r>
      <w:r>
        <w:rPr>
          <w:lang w:val="en-CA"/>
        </w:rPr>
        <w:t>.b: CTC results (YUV444)</w:t>
      </w:r>
      <w:r w:rsidR="00074ED8">
        <w:rPr>
          <w:lang w:val="en-CA"/>
        </w:rPr>
        <w:t xml:space="preserve"> </w:t>
      </w:r>
      <w:r w:rsidR="00074ED8">
        <w:rPr>
          <w:lang w:val="en-CA"/>
        </w:rPr>
        <w:t xml:space="preserve">– Proposal </w:t>
      </w:r>
      <w:r w:rsidR="00074ED8">
        <w:rPr>
          <w:lang w:val="en-CA"/>
        </w:rPr>
        <w:t>2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A2F57" w14:paraId="04C17E05" w14:textId="77777777" w:rsidTr="00543C2D">
        <w:tc>
          <w:tcPr>
            <w:tcW w:w="1260" w:type="dxa"/>
          </w:tcPr>
          <w:p w14:paraId="211F5417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49E9AC61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2486DDA8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4F23665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3B1D9BA8" w14:textId="77777777" w:rsidR="008A2F57" w:rsidRDefault="008A2F57" w:rsidP="00543C2D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79E94323" w14:textId="77777777" w:rsidR="008A2F57" w:rsidRDefault="008A2F57" w:rsidP="00543C2D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8A2F57" w14:paraId="0B0C8437" w14:textId="77777777" w:rsidTr="00543C2D">
        <w:tc>
          <w:tcPr>
            <w:tcW w:w="1260" w:type="dxa"/>
          </w:tcPr>
          <w:p w14:paraId="0E0C334D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0518CE45" w14:textId="2CFC7FCD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FB7FBB">
              <w:rPr>
                <w:lang w:val="en-CA"/>
              </w:rPr>
              <w:t>0</w:t>
            </w:r>
            <w:r>
              <w:rPr>
                <w:lang w:val="en-CA"/>
              </w:rPr>
              <w:t>1%</w:t>
            </w:r>
          </w:p>
        </w:tc>
        <w:tc>
          <w:tcPr>
            <w:tcW w:w="1349" w:type="dxa"/>
          </w:tcPr>
          <w:p w14:paraId="23ADD082" w14:textId="0E1EC0C9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FB7FBB">
              <w:rPr>
                <w:lang w:val="en-CA"/>
              </w:rPr>
              <w:t>01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5E24E1D8" w14:textId="297239F8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FB7FBB">
              <w:rPr>
                <w:lang w:val="en-CA"/>
              </w:rPr>
              <w:t>00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47F8F469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1260" w:type="dxa"/>
          </w:tcPr>
          <w:p w14:paraId="34C52AED" w14:textId="60DD919E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FB7FBB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</w:tr>
      <w:tr w:rsidR="008A2F57" w14:paraId="1C99961F" w14:textId="77777777" w:rsidTr="00543C2D">
        <w:tc>
          <w:tcPr>
            <w:tcW w:w="1260" w:type="dxa"/>
          </w:tcPr>
          <w:p w14:paraId="7A38FBB5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771D44C3" w14:textId="4E8BBAC1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</w:t>
            </w:r>
            <w:r w:rsidR="00FB7FBB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38E3F057" w14:textId="25DEC74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FB7FBB">
              <w:rPr>
                <w:lang w:val="en-CA"/>
              </w:rPr>
              <w:t>00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1B880B0E" w14:textId="6025F34E" w:rsidR="008A2F57" w:rsidRDefault="00FB7FBB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0.01</w:t>
            </w:r>
            <w:r w:rsidR="008A2F57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4D1CDC92" w14:textId="37C4532A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FB7FBB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746A7A0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99%</w:t>
            </w:r>
          </w:p>
        </w:tc>
      </w:tr>
      <w:tr w:rsidR="008A2F57" w14:paraId="35218A0F" w14:textId="77777777" w:rsidTr="00543C2D">
        <w:tc>
          <w:tcPr>
            <w:tcW w:w="1260" w:type="dxa"/>
          </w:tcPr>
          <w:p w14:paraId="4B20D371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LD</w:t>
            </w:r>
          </w:p>
        </w:tc>
        <w:tc>
          <w:tcPr>
            <w:tcW w:w="1170" w:type="dxa"/>
          </w:tcPr>
          <w:p w14:paraId="455C6806" w14:textId="6C31A47B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FB7FBB">
              <w:rPr>
                <w:lang w:val="en-CA"/>
              </w:rPr>
              <w:t>07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050F7D15" w14:textId="185B9D81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FB7FBB">
              <w:rPr>
                <w:lang w:val="en-CA"/>
              </w:rPr>
              <w:t>18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3E3E4C5F" w14:textId="757B457C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FB7FBB">
              <w:rPr>
                <w:lang w:val="en-CA"/>
              </w:rPr>
              <w:t>04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704A5C2" w14:textId="7594788D" w:rsidR="008A2F57" w:rsidRDefault="00FB7FBB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8A2F57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08580E19" w14:textId="7863109E" w:rsidR="008A2F57" w:rsidRDefault="00FB7FBB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8A2F57">
              <w:rPr>
                <w:lang w:val="en-CA"/>
              </w:rPr>
              <w:t>%</w:t>
            </w:r>
          </w:p>
        </w:tc>
      </w:tr>
    </w:tbl>
    <w:p w14:paraId="38C5C2F1" w14:textId="77777777" w:rsidR="00945DEF" w:rsidRDefault="00945DEF" w:rsidP="00C05590">
      <w:pPr>
        <w:pStyle w:val="Heading1"/>
        <w:numPr>
          <w:ilvl w:val="0"/>
          <w:numId w:val="0"/>
        </w:numPr>
        <w:rPr>
          <w:lang w:val="en-CA"/>
        </w:rPr>
      </w:pPr>
    </w:p>
    <w:p w14:paraId="7D2AC1F0" w14:textId="5C7B774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FE648CA" w14:textId="5416ED0B" w:rsidR="006E4A27" w:rsidRDefault="003B5B52" w:rsidP="00A97391">
      <w:pPr>
        <w:rPr>
          <w:lang w:val="en-CA"/>
        </w:rPr>
      </w:pPr>
      <w:r>
        <w:rPr>
          <w:lang w:val="en-CA"/>
        </w:rPr>
        <w:t xml:space="preserve">Due to the inclusion </w:t>
      </w:r>
      <w:r w:rsidR="00B66A87">
        <w:rPr>
          <w:lang w:val="en-CA"/>
        </w:rPr>
        <w:t>of Chroma Transform Skip (</w:t>
      </w:r>
      <w:proofErr w:type="spellStart"/>
      <w:r w:rsidR="00B66A87">
        <w:rPr>
          <w:lang w:val="en-CA"/>
        </w:rPr>
        <w:t>ChromaTS</w:t>
      </w:r>
      <w:proofErr w:type="spellEnd"/>
      <w:r w:rsidR="00B66A87">
        <w:rPr>
          <w:lang w:val="en-CA"/>
        </w:rPr>
        <w:t xml:space="preserve">) last meeting, </w:t>
      </w:r>
      <w:r w:rsidR="00014EB2">
        <w:rPr>
          <w:lang w:val="en-CA"/>
        </w:rPr>
        <w:t>chroma component</w:t>
      </w:r>
      <w:r w:rsidR="00B418C0">
        <w:rPr>
          <w:lang w:val="en-CA"/>
        </w:rPr>
        <w:t xml:space="preserve">s </w:t>
      </w:r>
      <w:r w:rsidR="00293ECC">
        <w:rPr>
          <w:lang w:val="en-CA"/>
        </w:rPr>
        <w:t xml:space="preserve">currently </w:t>
      </w:r>
      <w:r w:rsidR="00B418C0">
        <w:rPr>
          <w:lang w:val="en-CA"/>
        </w:rPr>
        <w:t xml:space="preserve">have two options for </w:t>
      </w:r>
      <w:r w:rsidR="005D4A06">
        <w:rPr>
          <w:lang w:val="en-CA"/>
        </w:rPr>
        <w:t>MTS: DCT2 (</w:t>
      </w:r>
      <w:proofErr w:type="spellStart"/>
      <w:r w:rsidR="005D4A06">
        <w:rPr>
          <w:lang w:val="en-CA"/>
        </w:rPr>
        <w:t>mts_idx</w:t>
      </w:r>
      <w:proofErr w:type="spellEnd"/>
      <w:r w:rsidR="005D4A06">
        <w:rPr>
          <w:lang w:val="en-CA"/>
        </w:rPr>
        <w:t xml:space="preserve"> = 0) and </w:t>
      </w:r>
      <w:proofErr w:type="spellStart"/>
      <w:r w:rsidR="00435379">
        <w:rPr>
          <w:lang w:val="en-CA"/>
        </w:rPr>
        <w:t>Chroma</w:t>
      </w:r>
      <w:r w:rsidR="00EF63E3">
        <w:rPr>
          <w:lang w:val="en-CA"/>
        </w:rPr>
        <w:t>TS</w:t>
      </w:r>
      <w:proofErr w:type="spellEnd"/>
      <w:r w:rsidR="00EF63E3">
        <w:rPr>
          <w:lang w:val="en-CA"/>
        </w:rPr>
        <w:t xml:space="preserve"> (</w:t>
      </w:r>
      <w:proofErr w:type="spellStart"/>
      <w:r w:rsidR="00EF63E3">
        <w:rPr>
          <w:lang w:val="en-CA"/>
        </w:rPr>
        <w:t>mts_idx</w:t>
      </w:r>
      <w:proofErr w:type="spellEnd"/>
      <w:r w:rsidR="00EF63E3">
        <w:rPr>
          <w:lang w:val="en-CA"/>
        </w:rPr>
        <w:t xml:space="preserve">=1). </w:t>
      </w:r>
      <w:r w:rsidR="00D52A7A">
        <w:rPr>
          <w:lang w:val="en-CA"/>
        </w:rPr>
        <w:t xml:space="preserve">The current VVC Draft allows joint coding of chroma residuals (JCCR) </w:t>
      </w:r>
      <w:r w:rsidR="00C27D01">
        <w:rPr>
          <w:lang w:val="en-CA"/>
        </w:rPr>
        <w:t>both for DCT2 and Chroma TS</w:t>
      </w:r>
      <w:r w:rsidR="0095409B">
        <w:rPr>
          <w:lang w:val="en-CA"/>
        </w:rPr>
        <w:t xml:space="preserve"> [1]</w:t>
      </w:r>
      <w:r w:rsidR="00C27D01">
        <w:rPr>
          <w:lang w:val="en-CA"/>
        </w:rPr>
        <w:t>. However</w:t>
      </w:r>
      <w:r w:rsidR="0085605A">
        <w:rPr>
          <w:lang w:val="en-CA"/>
        </w:rPr>
        <w:t xml:space="preserve">, in VTM-7.0, </w:t>
      </w:r>
      <w:r w:rsidR="00FA4C0B">
        <w:rPr>
          <w:lang w:val="en-CA"/>
        </w:rPr>
        <w:t xml:space="preserve">the encoder search for JCCR </w:t>
      </w:r>
      <w:r w:rsidR="00375C02">
        <w:rPr>
          <w:lang w:val="en-CA"/>
        </w:rPr>
        <w:t xml:space="preserve">utilizes only DCT2 but not </w:t>
      </w:r>
      <w:proofErr w:type="spellStart"/>
      <w:r w:rsidR="00375C02">
        <w:rPr>
          <w:lang w:val="en-CA"/>
        </w:rPr>
        <w:t>ChromaTS</w:t>
      </w:r>
      <w:proofErr w:type="spellEnd"/>
      <w:r w:rsidR="00375C02">
        <w:rPr>
          <w:lang w:val="en-CA"/>
        </w:rPr>
        <w:t xml:space="preserve">. </w:t>
      </w:r>
      <w:r w:rsidR="004E2B03">
        <w:rPr>
          <w:lang w:val="en-CA"/>
        </w:rPr>
        <w:t>The following snippet</w:t>
      </w:r>
      <w:r w:rsidR="00C40E4D">
        <w:rPr>
          <w:lang w:val="en-CA"/>
        </w:rPr>
        <w:t xml:space="preserve"> of VTM-</w:t>
      </w:r>
      <w:r w:rsidR="00F6566F">
        <w:rPr>
          <w:lang w:val="en-CA"/>
        </w:rPr>
        <w:t>7.0 code</w:t>
      </w:r>
      <w:r w:rsidR="000C0347">
        <w:rPr>
          <w:lang w:val="en-CA"/>
        </w:rPr>
        <w:t xml:space="preserve"> in IntraSearch.cpp</w:t>
      </w:r>
      <w:r w:rsidR="00F6566F">
        <w:rPr>
          <w:lang w:val="en-CA"/>
        </w:rPr>
        <w:t xml:space="preserve"> </w:t>
      </w:r>
      <w:r w:rsidR="009C457F">
        <w:rPr>
          <w:lang w:val="en-CA"/>
        </w:rPr>
        <w:t xml:space="preserve">indicates </w:t>
      </w:r>
      <w:r w:rsidR="00534107">
        <w:rPr>
          <w:lang w:val="en-CA"/>
        </w:rPr>
        <w:t xml:space="preserve">it. </w:t>
      </w:r>
      <w:r w:rsidR="00B923E3">
        <w:rPr>
          <w:lang w:val="en-CA"/>
        </w:rPr>
        <w:t xml:space="preserve">Similar </w:t>
      </w:r>
      <w:r w:rsidR="00C05590">
        <w:rPr>
          <w:lang w:val="en-CA"/>
        </w:rPr>
        <w:t>can be seen in InterSearch.cpp also.</w:t>
      </w:r>
    </w:p>
    <w:p w14:paraId="64D46534" w14:textId="77777777" w:rsidR="00C05590" w:rsidRDefault="00C05590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FF"/>
          <w:sz w:val="19"/>
          <w:szCs w:val="19"/>
        </w:rPr>
      </w:pPr>
    </w:p>
    <w:p w14:paraId="1CCD328E" w14:textId="69866B6F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.sps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getJointCbCrEnabledFlag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&amp;&amp; (TU::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getCbf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tmpTU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F4F4F"/>
          <w:sz w:val="19"/>
          <w:szCs w:val="19"/>
        </w:rPr>
        <w:t>COMPONENT_Cb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|| TU::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getCbf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tmpTU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F4F4F"/>
          <w:sz w:val="19"/>
          <w:szCs w:val="19"/>
        </w:rPr>
        <w:t>COMPONENT_Cr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)))</w:t>
      </w:r>
    </w:p>
    <w:p w14:paraId="0719224B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6A454D44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jointCbfMasksToTest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m_pcTrQuant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selectICTCandidates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currTU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orgResiCb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orgResiCr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FB2287A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70C7DD68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cbfMask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jointCbfMasksToTest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)</w:t>
      </w:r>
    </w:p>
    <w:p w14:paraId="3E85E02F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{</w:t>
      </w:r>
    </w:p>
    <w:p w14:paraId="30F6393A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       </w:t>
      </w:r>
      <w:proofErr w:type="spellStart"/>
      <w:r w:rsidRPr="000C0347">
        <w:rPr>
          <w:rFonts w:ascii="Consolas" w:hAnsi="Consolas" w:cs="Consolas"/>
          <w:color w:val="2B91AF"/>
          <w:sz w:val="19"/>
          <w:szCs w:val="19"/>
          <w:lang w:val="fr-FR"/>
        </w:rPr>
        <w:t>Distortion</w:t>
      </w:r>
      <w:proofErr w:type="spellEnd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</w:t>
      </w:r>
      <w:proofErr w:type="spellStart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distTmp</w:t>
      </w:r>
      <w:proofErr w:type="spellEnd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= 0;</w:t>
      </w:r>
    </w:p>
    <w:p w14:paraId="70FE2ADA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</w:p>
    <w:p w14:paraId="61BEE3A8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       </w:t>
      </w:r>
      <w:proofErr w:type="spellStart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currTU.jointCbCr</w:t>
      </w:r>
      <w:proofErr w:type="spellEnd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              = (</w:t>
      </w:r>
      <w:r w:rsidRPr="000C0347">
        <w:rPr>
          <w:rFonts w:ascii="Consolas" w:hAnsi="Consolas" w:cs="Consolas"/>
          <w:color w:val="2B91AF"/>
          <w:sz w:val="19"/>
          <w:szCs w:val="19"/>
          <w:lang w:val="fr-FR"/>
        </w:rPr>
        <w:t>uint8_t</w:t>
      </w: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)</w:t>
      </w:r>
      <w:proofErr w:type="spellStart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cbfMask</w:t>
      </w:r>
      <w:proofErr w:type="spellEnd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;</w:t>
      </w:r>
    </w:p>
    <w:p w14:paraId="7330849C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currTU.compAlpha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2F4F4F"/>
          <w:sz w:val="19"/>
          <w:szCs w:val="19"/>
        </w:rPr>
        <w:t>COMPONENT_Cb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 = 0;</w:t>
      </w:r>
    </w:p>
    <w:p w14:paraId="275C5A0C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currTU.compAlpha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2F4F4F"/>
          <w:sz w:val="19"/>
          <w:szCs w:val="19"/>
        </w:rPr>
        <w:t>COMPONENT_Cr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 = 0;</w:t>
      </w:r>
    </w:p>
    <w:p w14:paraId="1CF73E20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JVET_P0058_CHROMA_TS</w:t>
      </w:r>
    </w:p>
    <w:p w14:paraId="54171B34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encoder bugfix: initialize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mtsIdx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for chroma under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JointCbCrMode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.</w:t>
      </w:r>
    </w:p>
    <w:p w14:paraId="157B81F8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 w:rsidRPr="00C05590">
        <w:rPr>
          <w:rFonts w:ascii="Consolas" w:hAnsi="Consolas" w:cs="Consolas"/>
          <w:color w:val="000000"/>
          <w:sz w:val="19"/>
          <w:szCs w:val="19"/>
          <w:highlight w:val="yellow"/>
        </w:rPr>
        <w:t>currTU.mtsIdx</w:t>
      </w:r>
      <w:proofErr w:type="spellEnd"/>
      <w:r w:rsidRPr="00C05590">
        <w:rPr>
          <w:rFonts w:ascii="Consolas" w:hAnsi="Consolas" w:cs="Consolas"/>
          <w:color w:val="000000"/>
          <w:sz w:val="19"/>
          <w:szCs w:val="19"/>
          <w:highlight w:val="yellow"/>
        </w:rPr>
        <w:t>[</w:t>
      </w:r>
      <w:proofErr w:type="spellStart"/>
      <w:r w:rsidRPr="00C05590">
        <w:rPr>
          <w:rFonts w:ascii="Consolas" w:hAnsi="Consolas" w:cs="Consolas"/>
          <w:color w:val="2F4F4F"/>
          <w:sz w:val="19"/>
          <w:szCs w:val="19"/>
          <w:highlight w:val="yellow"/>
        </w:rPr>
        <w:t>COMPONENT_Cb</w:t>
      </w:r>
      <w:proofErr w:type="spellEnd"/>
      <w:r w:rsidRPr="00C05590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] = </w:t>
      </w:r>
      <w:proofErr w:type="spellStart"/>
      <w:r w:rsidRPr="00C05590">
        <w:rPr>
          <w:rFonts w:ascii="Consolas" w:hAnsi="Consolas" w:cs="Consolas"/>
          <w:color w:val="000000"/>
          <w:sz w:val="19"/>
          <w:szCs w:val="19"/>
          <w:highlight w:val="yellow"/>
        </w:rPr>
        <w:t>currTU.mtsIdx</w:t>
      </w:r>
      <w:proofErr w:type="spellEnd"/>
      <w:r w:rsidRPr="00C05590">
        <w:rPr>
          <w:rFonts w:ascii="Consolas" w:hAnsi="Consolas" w:cs="Consolas"/>
          <w:color w:val="000000"/>
          <w:sz w:val="19"/>
          <w:szCs w:val="19"/>
          <w:highlight w:val="yellow"/>
        </w:rPr>
        <w:t>[</w:t>
      </w:r>
      <w:proofErr w:type="spellStart"/>
      <w:r w:rsidRPr="00C05590">
        <w:rPr>
          <w:rFonts w:ascii="Consolas" w:hAnsi="Consolas" w:cs="Consolas"/>
          <w:color w:val="2F4F4F"/>
          <w:sz w:val="19"/>
          <w:szCs w:val="19"/>
          <w:highlight w:val="yellow"/>
        </w:rPr>
        <w:t>COMPONENT_Cr</w:t>
      </w:r>
      <w:proofErr w:type="spellEnd"/>
      <w:r w:rsidRPr="00C05590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]  = </w:t>
      </w:r>
      <w:r w:rsidRPr="00C05590">
        <w:rPr>
          <w:rFonts w:ascii="Consolas" w:hAnsi="Consolas" w:cs="Consolas"/>
          <w:color w:val="2F4F4F"/>
          <w:sz w:val="19"/>
          <w:szCs w:val="19"/>
          <w:highlight w:val="yellow"/>
        </w:rPr>
        <w:t>MTS_DCT2_DCT2</w:t>
      </w:r>
      <w:r w:rsidRPr="00C05590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3E35C609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#endif</w:t>
      </w:r>
    </w:p>
    <w:p w14:paraId="2FFB10ED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m_CABACEstimator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getCtx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ctxStartTU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DC51CC7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DEDDF7A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resiCb.copyFrom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orgResiCb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cbfMask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 );</w:t>
      </w:r>
    </w:p>
    <w:p w14:paraId="49A31559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resiCr.copyFrom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orgResiCr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cbfMask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 );</w:t>
      </w:r>
    </w:p>
    <w:p w14:paraId="1076E2DB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xIntraCodingTUBlock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currTU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F4F4F"/>
          <w:sz w:val="19"/>
          <w:szCs w:val="19"/>
        </w:rPr>
        <w:t>COMPONENT_Cb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distTmp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 0 );</w:t>
      </w:r>
    </w:p>
    <w:p w14:paraId="3BE9B823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049E29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costTmp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std::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numeric_limits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>&gt;::max();</w:t>
      </w:r>
    </w:p>
    <w:p w14:paraId="7D87A14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distTmp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std::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numeric_limits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Distortion</w:t>
      </w:r>
      <w:r>
        <w:rPr>
          <w:rFonts w:ascii="Consolas" w:hAnsi="Consolas" w:cs="Consolas"/>
          <w:color w:val="000000"/>
          <w:sz w:val="19"/>
          <w:szCs w:val="19"/>
        </w:rPr>
        <w:t>&gt;::max() )</w:t>
      </w:r>
    </w:p>
    <w:p w14:paraId="574452B4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{</w:t>
      </w:r>
    </w:p>
    <w:p w14:paraId="732598BB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         </w:t>
      </w:r>
      <w:r w:rsidRPr="000C0347">
        <w:rPr>
          <w:rFonts w:ascii="Consolas" w:hAnsi="Consolas" w:cs="Consolas"/>
          <w:color w:val="2B91AF"/>
          <w:sz w:val="19"/>
          <w:szCs w:val="19"/>
          <w:lang w:val="fr-FR"/>
        </w:rPr>
        <w:t>uint64_t</w:t>
      </w: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bits  = </w:t>
      </w:r>
      <w:proofErr w:type="spellStart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xGetIntraFracBitsQTChroma</w:t>
      </w:r>
      <w:proofErr w:type="spellEnd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( </w:t>
      </w:r>
      <w:proofErr w:type="spellStart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currTU</w:t>
      </w:r>
      <w:proofErr w:type="spellEnd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, </w:t>
      </w:r>
      <w:proofErr w:type="spellStart"/>
      <w:r w:rsidRPr="000C0347">
        <w:rPr>
          <w:rFonts w:ascii="Consolas" w:hAnsi="Consolas" w:cs="Consolas"/>
          <w:color w:val="2F4F4F"/>
          <w:sz w:val="19"/>
          <w:szCs w:val="19"/>
          <w:lang w:val="fr-FR"/>
        </w:rPr>
        <w:t>COMPONENT_Cb</w:t>
      </w:r>
      <w:proofErr w:type="spellEnd"/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);</w:t>
      </w:r>
    </w:p>
    <w:p w14:paraId="046139DE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costTmp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m_pcRdCost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calcRdCost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 bits,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distTmp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);</w:t>
      </w:r>
    </w:p>
    <w:p w14:paraId="20F5BDE9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0E835955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006C281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costTmp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bestCostCbCr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)</w:t>
      </w:r>
    </w:p>
    <w:p w14:paraId="7E60CAA4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624AF87A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bestCostCbCr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costTmp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712B46B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bestDistCbCr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distTmp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445F2D7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bestJointCbCr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currTU.jointCbCr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A81F9D9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75AC835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r>
        <w:rPr>
          <w:rFonts w:ascii="Consolas" w:hAnsi="Consolas" w:cs="Consolas"/>
          <w:color w:val="008000"/>
          <w:sz w:val="19"/>
          <w:szCs w:val="19"/>
        </w:rPr>
        <w:t>// store data</w:t>
      </w:r>
    </w:p>
    <w:p w14:paraId="50BF72F1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cbfMask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!=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jointCbfMasksToTest.back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)</w:t>
      </w:r>
    </w:p>
    <w:p w14:paraId="5BA971A6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{</w:t>
      </w:r>
    </w:p>
    <w:p w14:paraId="0E79CEF1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KEEP_PRED_AND_RESI_SIGNALS</w:t>
      </w:r>
    </w:p>
    <w:p w14:paraId="72049AA9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saveCS.getOrgResiBuf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cs.getOrgResiBuf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));</w:t>
      </w:r>
    </w:p>
    <w:p w14:paraId="35AE3E8E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saveCS.getOrgResiBuf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crArea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cs.getOrgResiBuf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crArea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));</w:t>
      </w:r>
    </w:p>
    <w:p w14:paraId="78A29C7B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#endif</w:t>
      </w:r>
    </w:p>
    <w:p w14:paraId="115A2527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saveCS.getPredBuf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.getPredBuf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));</w:t>
      </w:r>
    </w:p>
    <w:p w14:paraId="4A50166B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saveCS.getPredBuf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crArea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.getPredBuf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crArea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));</w:t>
      </w:r>
    </w:p>
    <w:p w14:paraId="7D78EB1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keepResi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)</w:t>
      </w:r>
    </w:p>
    <w:p w14:paraId="22E105D1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2DA8D8A7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saveCS.getResiBuf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.getResiBuf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));</w:t>
      </w:r>
    </w:p>
    <w:p w14:paraId="418C3B36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saveCS.getResiBuf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crArea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.getResiBuf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crArea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));</w:t>
      </w:r>
    </w:p>
    <w:p w14:paraId="3BC85777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0FD049B3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saveCS.getRecoBuf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.getRecoBuf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cbArea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));</w:t>
      </w:r>
    </w:p>
    <w:p w14:paraId="44A806DC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saveCS.getRecoBuf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crArea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copyFrom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.getRecoBuf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crArea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));</w:t>
      </w:r>
    </w:p>
    <w:p w14:paraId="7D1BED8D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3752CF0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tmpTU.copyComponentFrom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currTU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F4F4F"/>
          <w:sz w:val="19"/>
          <w:szCs w:val="19"/>
        </w:rPr>
        <w:t>COMPONENT_Cb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3149D0A0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tmpTU.copyComponentFrom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currTU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F4F4F"/>
          <w:sz w:val="19"/>
          <w:szCs w:val="19"/>
        </w:rPr>
        <w:t>COMPONENT_Cr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7D55101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D918D1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ctxBest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m_CABACEstimator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getCtx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63DFBE8B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}</w:t>
      </w:r>
    </w:p>
    <w:p w14:paraId="199DC3F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5474DDE2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{</w:t>
      </w:r>
    </w:p>
    <w:p w14:paraId="2271158C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lastIsBest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7546BA8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}</w:t>
      </w:r>
    </w:p>
    <w:p w14:paraId="2CB2F708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2C704150" w14:textId="77777777" w:rsidR="00C05590" w:rsidRDefault="000C0347" w:rsidP="000C034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7196C002" w14:textId="134802D7" w:rsidR="008C026B" w:rsidRPr="005B217D" w:rsidRDefault="000454A6" w:rsidP="008C026B">
      <w:pPr>
        <w:pStyle w:val="Heading1"/>
        <w:rPr>
          <w:lang w:val="en-CA"/>
        </w:rPr>
      </w:pPr>
      <w:r>
        <w:rPr>
          <w:lang w:val="en-CA"/>
        </w:rPr>
        <w:t>Proposal</w:t>
      </w:r>
      <w:r w:rsidR="00BC20F7">
        <w:rPr>
          <w:lang w:val="en-CA"/>
        </w:rPr>
        <w:t xml:space="preserve"> 1</w:t>
      </w:r>
    </w:p>
    <w:p w14:paraId="3A613DEE" w14:textId="5EBC527C" w:rsidR="00580534" w:rsidRDefault="00923F13" w:rsidP="00DA4987">
      <w:pPr>
        <w:rPr>
          <w:szCs w:val="22"/>
          <w:lang w:val="en-CA"/>
        </w:rPr>
      </w:pPr>
      <w:r>
        <w:rPr>
          <w:szCs w:val="22"/>
          <w:lang w:val="en-CA"/>
        </w:rPr>
        <w:t>In VTM-7.0, encoder sear</w:t>
      </w:r>
      <w:r w:rsidR="001C14D6">
        <w:rPr>
          <w:szCs w:val="22"/>
          <w:lang w:val="en-CA"/>
        </w:rPr>
        <w:t xml:space="preserve">ch for JCCR is </w:t>
      </w:r>
      <w:r w:rsidR="004F54D5">
        <w:rPr>
          <w:szCs w:val="22"/>
          <w:lang w:val="en-CA"/>
        </w:rPr>
        <w:t>performed</w:t>
      </w:r>
      <w:r w:rsidR="001C14D6">
        <w:rPr>
          <w:szCs w:val="22"/>
          <w:lang w:val="en-CA"/>
        </w:rPr>
        <w:t xml:space="preserve"> </w:t>
      </w:r>
      <w:r w:rsidR="00797ECE">
        <w:rPr>
          <w:szCs w:val="22"/>
          <w:lang w:val="en-CA"/>
        </w:rPr>
        <w:t xml:space="preserve">after </w:t>
      </w:r>
      <w:r w:rsidR="00CD6640">
        <w:rPr>
          <w:szCs w:val="22"/>
          <w:lang w:val="en-CA"/>
        </w:rPr>
        <w:t xml:space="preserve">the encoder search of independent </w:t>
      </w:r>
      <w:proofErr w:type="spellStart"/>
      <w:r w:rsidR="00CD6640">
        <w:rPr>
          <w:szCs w:val="22"/>
          <w:lang w:val="en-CA"/>
        </w:rPr>
        <w:t>cb</w:t>
      </w:r>
      <w:proofErr w:type="spellEnd"/>
      <w:r w:rsidR="00CD6640">
        <w:rPr>
          <w:szCs w:val="22"/>
          <w:lang w:val="en-CA"/>
        </w:rPr>
        <w:t xml:space="preserve"> and </w:t>
      </w:r>
      <w:proofErr w:type="spellStart"/>
      <w:r w:rsidR="00CD6640">
        <w:rPr>
          <w:szCs w:val="22"/>
          <w:lang w:val="en-CA"/>
        </w:rPr>
        <w:t>cr</w:t>
      </w:r>
      <w:proofErr w:type="spellEnd"/>
      <w:r w:rsidR="00CD6640">
        <w:rPr>
          <w:szCs w:val="22"/>
          <w:lang w:val="en-CA"/>
        </w:rPr>
        <w:t xml:space="preserve"> </w:t>
      </w:r>
      <w:r w:rsidR="00C70B1A">
        <w:rPr>
          <w:szCs w:val="22"/>
          <w:lang w:val="en-CA"/>
        </w:rPr>
        <w:t xml:space="preserve">residual </w:t>
      </w:r>
      <w:r w:rsidR="00CD6640">
        <w:rPr>
          <w:szCs w:val="22"/>
          <w:lang w:val="en-CA"/>
        </w:rPr>
        <w:t>coding</w:t>
      </w:r>
      <w:r w:rsidR="00A30D5C">
        <w:rPr>
          <w:szCs w:val="22"/>
          <w:lang w:val="en-CA"/>
        </w:rPr>
        <w:t xml:space="preserve">. </w:t>
      </w:r>
      <w:r w:rsidR="004F54D5">
        <w:rPr>
          <w:szCs w:val="22"/>
          <w:lang w:val="en-CA"/>
        </w:rPr>
        <w:t xml:space="preserve">JCCR search is invoked </w:t>
      </w:r>
      <w:r w:rsidR="00DC1549">
        <w:rPr>
          <w:szCs w:val="22"/>
          <w:lang w:val="en-CA"/>
        </w:rPr>
        <w:t xml:space="preserve">depending </w:t>
      </w:r>
      <w:r w:rsidR="00D862AF">
        <w:rPr>
          <w:szCs w:val="22"/>
          <w:lang w:val="en-CA"/>
        </w:rPr>
        <w:t>on the</w:t>
      </w:r>
      <w:r w:rsidR="00043143">
        <w:rPr>
          <w:szCs w:val="22"/>
          <w:lang w:val="en-CA"/>
        </w:rPr>
        <w:t xml:space="preserve"> </w:t>
      </w:r>
      <w:r w:rsidR="00AA4F99">
        <w:rPr>
          <w:szCs w:val="22"/>
          <w:lang w:val="en-CA"/>
        </w:rPr>
        <w:t xml:space="preserve">best </w:t>
      </w:r>
      <w:r w:rsidR="007221B1">
        <w:rPr>
          <w:szCs w:val="22"/>
          <w:lang w:val="en-CA"/>
        </w:rPr>
        <w:t xml:space="preserve">independent coding of </w:t>
      </w:r>
      <w:proofErr w:type="spellStart"/>
      <w:r w:rsidR="007221B1">
        <w:rPr>
          <w:szCs w:val="22"/>
          <w:lang w:val="en-CA"/>
        </w:rPr>
        <w:t>cb</w:t>
      </w:r>
      <w:proofErr w:type="spellEnd"/>
      <w:r w:rsidR="007221B1">
        <w:rPr>
          <w:szCs w:val="22"/>
          <w:lang w:val="en-CA"/>
        </w:rPr>
        <w:t xml:space="preserve"> an</w:t>
      </w:r>
      <w:r w:rsidR="00D7111C">
        <w:rPr>
          <w:szCs w:val="22"/>
          <w:lang w:val="en-CA"/>
        </w:rPr>
        <w:t>d</w:t>
      </w:r>
      <w:r w:rsidR="007221B1">
        <w:rPr>
          <w:szCs w:val="22"/>
          <w:lang w:val="en-CA"/>
        </w:rPr>
        <w:t xml:space="preserve"> </w:t>
      </w:r>
      <w:proofErr w:type="spellStart"/>
      <w:r w:rsidR="007221B1">
        <w:rPr>
          <w:szCs w:val="22"/>
          <w:lang w:val="en-CA"/>
        </w:rPr>
        <w:t>cr</w:t>
      </w:r>
      <w:proofErr w:type="spellEnd"/>
      <w:r w:rsidR="006F77D1">
        <w:rPr>
          <w:szCs w:val="22"/>
          <w:lang w:val="en-CA"/>
        </w:rPr>
        <w:t xml:space="preserve"> component</w:t>
      </w:r>
      <w:r w:rsidR="001B1AE3">
        <w:rPr>
          <w:szCs w:val="22"/>
          <w:lang w:val="en-CA"/>
        </w:rPr>
        <w:t xml:space="preserve">, i.e., when either </w:t>
      </w:r>
      <w:proofErr w:type="spellStart"/>
      <w:r w:rsidR="001B1AE3">
        <w:rPr>
          <w:szCs w:val="22"/>
          <w:lang w:val="en-CA"/>
        </w:rPr>
        <w:t>cb</w:t>
      </w:r>
      <w:proofErr w:type="spellEnd"/>
      <w:r w:rsidR="001B1AE3">
        <w:rPr>
          <w:szCs w:val="22"/>
          <w:lang w:val="en-CA"/>
        </w:rPr>
        <w:t xml:space="preserve"> or </w:t>
      </w:r>
      <w:proofErr w:type="spellStart"/>
      <w:r w:rsidR="00580534">
        <w:rPr>
          <w:szCs w:val="22"/>
          <w:lang w:val="en-CA"/>
        </w:rPr>
        <w:t>cr</w:t>
      </w:r>
      <w:proofErr w:type="spellEnd"/>
      <w:r w:rsidR="00580534">
        <w:rPr>
          <w:szCs w:val="22"/>
          <w:lang w:val="en-CA"/>
        </w:rPr>
        <w:t xml:space="preserve"> component has a nonzero </w:t>
      </w:r>
      <w:r w:rsidR="00E94771">
        <w:rPr>
          <w:szCs w:val="22"/>
          <w:lang w:val="en-CA"/>
        </w:rPr>
        <w:t>CBF</w:t>
      </w:r>
      <w:r w:rsidR="00580534">
        <w:rPr>
          <w:szCs w:val="22"/>
          <w:lang w:val="en-CA"/>
        </w:rPr>
        <w:t>, JCCR search is enabled.</w:t>
      </w:r>
      <w:r w:rsidR="0032130D">
        <w:rPr>
          <w:szCs w:val="22"/>
          <w:lang w:val="en-CA"/>
        </w:rPr>
        <w:t xml:space="preserve"> </w:t>
      </w:r>
    </w:p>
    <w:p w14:paraId="19545871" w14:textId="36E53918" w:rsidR="00E412D6" w:rsidRDefault="00F37E60" w:rsidP="00DA4987">
      <w:pPr>
        <w:rPr>
          <w:szCs w:val="22"/>
          <w:lang w:val="en-CA"/>
        </w:rPr>
      </w:pPr>
      <w:r>
        <w:rPr>
          <w:szCs w:val="22"/>
          <w:lang w:val="en-CA"/>
        </w:rPr>
        <w:t xml:space="preserve">Now, a straightforward way to </w:t>
      </w:r>
      <w:r w:rsidR="00E04AE8">
        <w:rPr>
          <w:szCs w:val="22"/>
          <w:lang w:val="en-CA"/>
        </w:rPr>
        <w:t xml:space="preserve">enable JCCR search </w:t>
      </w:r>
      <w:r w:rsidR="004D07D7">
        <w:rPr>
          <w:szCs w:val="22"/>
          <w:lang w:val="en-CA"/>
        </w:rPr>
        <w:t xml:space="preserve">also for </w:t>
      </w:r>
      <w:proofErr w:type="spellStart"/>
      <w:r w:rsidR="004D07D7">
        <w:rPr>
          <w:szCs w:val="22"/>
          <w:lang w:val="en-CA"/>
        </w:rPr>
        <w:t>ChromaTS</w:t>
      </w:r>
      <w:proofErr w:type="spellEnd"/>
      <w:r w:rsidR="004D07D7">
        <w:rPr>
          <w:szCs w:val="22"/>
          <w:lang w:val="en-CA"/>
        </w:rPr>
        <w:t xml:space="preserve"> would be to </w:t>
      </w:r>
      <w:r w:rsidR="00A96D5B">
        <w:rPr>
          <w:szCs w:val="22"/>
          <w:lang w:val="en-CA"/>
        </w:rPr>
        <w:t>do another</w:t>
      </w:r>
      <w:r w:rsidR="004D07D7">
        <w:rPr>
          <w:szCs w:val="22"/>
          <w:lang w:val="en-CA"/>
        </w:rPr>
        <w:t xml:space="preserve"> RD search with </w:t>
      </w:r>
      <w:proofErr w:type="spellStart"/>
      <w:r w:rsidR="004D07D7">
        <w:rPr>
          <w:szCs w:val="22"/>
          <w:lang w:val="en-CA"/>
        </w:rPr>
        <w:t>ChromaTS</w:t>
      </w:r>
      <w:proofErr w:type="spellEnd"/>
      <w:r w:rsidR="0046180F">
        <w:rPr>
          <w:szCs w:val="22"/>
          <w:lang w:val="en-CA"/>
        </w:rPr>
        <w:t xml:space="preserve"> (in addition to DCT2).</w:t>
      </w:r>
      <w:r w:rsidR="00B84712">
        <w:rPr>
          <w:szCs w:val="22"/>
          <w:lang w:val="en-CA"/>
        </w:rPr>
        <w:t xml:space="preserve"> However, it may increase the encoding runtime. </w:t>
      </w:r>
    </w:p>
    <w:p w14:paraId="067A61E9" w14:textId="53D2A6FC" w:rsidR="003D137F" w:rsidRDefault="000D35BC" w:rsidP="00DA4987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B84712">
        <w:rPr>
          <w:szCs w:val="22"/>
          <w:lang w:val="en-CA"/>
        </w:rPr>
        <w:t xml:space="preserve">n this proposal, </w:t>
      </w:r>
      <w:r w:rsidR="006D6006">
        <w:rPr>
          <w:szCs w:val="22"/>
          <w:lang w:val="en-CA"/>
        </w:rPr>
        <w:t xml:space="preserve">we have </w:t>
      </w:r>
      <w:r w:rsidR="003A0A46">
        <w:rPr>
          <w:szCs w:val="22"/>
          <w:lang w:val="en-CA"/>
        </w:rPr>
        <w:t>kept</w:t>
      </w:r>
      <w:r w:rsidR="00D76D96">
        <w:rPr>
          <w:szCs w:val="22"/>
          <w:lang w:val="en-CA"/>
        </w:rPr>
        <w:t xml:space="preserve"> single RD search</w:t>
      </w:r>
      <w:r w:rsidR="00AD476A">
        <w:rPr>
          <w:szCs w:val="22"/>
          <w:lang w:val="en-CA"/>
        </w:rPr>
        <w:t xml:space="preserve"> (same as VTM-7.0)</w:t>
      </w:r>
      <w:r w:rsidR="008B6CB2">
        <w:rPr>
          <w:szCs w:val="22"/>
          <w:lang w:val="en-CA"/>
        </w:rPr>
        <w:t xml:space="preserve"> for JCCR</w:t>
      </w:r>
      <w:r w:rsidR="00AD476A">
        <w:rPr>
          <w:szCs w:val="22"/>
          <w:lang w:val="en-CA"/>
        </w:rPr>
        <w:t xml:space="preserve">. However, </w:t>
      </w:r>
      <w:r w:rsidR="00AA0715">
        <w:rPr>
          <w:szCs w:val="22"/>
          <w:lang w:val="en-CA"/>
        </w:rPr>
        <w:t>the decision</w:t>
      </w:r>
      <w:r w:rsidR="00AD476A">
        <w:rPr>
          <w:szCs w:val="22"/>
          <w:lang w:val="en-CA"/>
        </w:rPr>
        <w:t xml:space="preserve"> whether to </w:t>
      </w:r>
      <w:r w:rsidR="00BB42A0">
        <w:rPr>
          <w:szCs w:val="22"/>
          <w:lang w:val="en-CA"/>
        </w:rPr>
        <w:t xml:space="preserve">perform the search with DCT2 or </w:t>
      </w:r>
      <w:proofErr w:type="spellStart"/>
      <w:r w:rsidR="00AA0715">
        <w:rPr>
          <w:szCs w:val="22"/>
          <w:lang w:val="en-CA"/>
        </w:rPr>
        <w:t>ChromaTS</w:t>
      </w:r>
      <w:proofErr w:type="spellEnd"/>
      <w:r w:rsidR="00AA0715">
        <w:rPr>
          <w:szCs w:val="22"/>
          <w:lang w:val="en-CA"/>
        </w:rPr>
        <w:t xml:space="preserve"> is </w:t>
      </w:r>
      <w:r w:rsidR="00E97E5C">
        <w:rPr>
          <w:szCs w:val="22"/>
          <w:lang w:val="en-CA"/>
        </w:rPr>
        <w:t xml:space="preserve">taken from </w:t>
      </w:r>
      <w:r w:rsidR="00812AAE">
        <w:rPr>
          <w:szCs w:val="22"/>
          <w:lang w:val="en-CA"/>
        </w:rPr>
        <w:t xml:space="preserve">the </w:t>
      </w:r>
      <w:r w:rsidR="00D7111C">
        <w:rPr>
          <w:szCs w:val="22"/>
          <w:lang w:val="en-CA"/>
        </w:rPr>
        <w:t xml:space="preserve">MTS index of the best independent coding of </w:t>
      </w:r>
      <w:proofErr w:type="spellStart"/>
      <w:r w:rsidR="00D7111C">
        <w:rPr>
          <w:szCs w:val="22"/>
          <w:lang w:val="en-CA"/>
        </w:rPr>
        <w:t>cb</w:t>
      </w:r>
      <w:proofErr w:type="spellEnd"/>
      <w:r w:rsidR="00D7111C">
        <w:rPr>
          <w:szCs w:val="22"/>
          <w:lang w:val="en-CA"/>
        </w:rPr>
        <w:t xml:space="preserve"> and </w:t>
      </w:r>
      <w:proofErr w:type="spellStart"/>
      <w:r w:rsidR="00D7111C">
        <w:rPr>
          <w:szCs w:val="22"/>
          <w:lang w:val="en-CA"/>
        </w:rPr>
        <w:t>cr</w:t>
      </w:r>
      <w:proofErr w:type="spellEnd"/>
      <w:r w:rsidR="00D7111C">
        <w:rPr>
          <w:szCs w:val="22"/>
          <w:lang w:val="en-CA"/>
        </w:rPr>
        <w:t xml:space="preserve"> component</w:t>
      </w:r>
      <w:r w:rsidR="008A7A50">
        <w:rPr>
          <w:szCs w:val="22"/>
          <w:lang w:val="en-CA"/>
        </w:rPr>
        <w:t xml:space="preserve">, as described </w:t>
      </w:r>
      <w:r w:rsidR="006B070C">
        <w:rPr>
          <w:szCs w:val="22"/>
          <w:lang w:val="en-CA"/>
        </w:rPr>
        <w:t>in Table 3</w:t>
      </w:r>
      <w:r w:rsidR="008A7A50">
        <w:rPr>
          <w:szCs w:val="22"/>
          <w:lang w:val="en-CA"/>
        </w:rPr>
        <w:t>.</w:t>
      </w:r>
    </w:p>
    <w:p w14:paraId="47379288" w14:textId="77777777" w:rsidR="00E50D9F" w:rsidRDefault="00E50D9F" w:rsidP="00DA4987">
      <w:pPr>
        <w:rPr>
          <w:szCs w:val="22"/>
          <w:lang w:val="en-CA"/>
        </w:rPr>
      </w:pPr>
    </w:p>
    <w:p w14:paraId="4F0B96FA" w14:textId="1C46E907" w:rsidR="000F39AF" w:rsidRDefault="005E59CD" w:rsidP="005E59C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3: MTS selection for JCCR search</w:t>
      </w:r>
    </w:p>
    <w:tbl>
      <w:tblPr>
        <w:tblW w:w="75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20"/>
        <w:gridCol w:w="2520"/>
        <w:gridCol w:w="2520"/>
      </w:tblGrid>
      <w:tr w:rsidR="00854AB9" w:rsidRPr="00342AB1" w14:paraId="5A59837F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604D0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proofErr w:type="spellStart"/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bestTU</w:t>
            </w:r>
            <w:proofErr w:type="spellEnd"/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[Cb]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D36218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proofErr w:type="spellStart"/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bestTU</w:t>
            </w:r>
            <w:proofErr w:type="spellEnd"/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[Cr]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E45D3" w14:textId="2FAAA9B8" w:rsidR="00854AB9" w:rsidRPr="00342AB1" w:rsidRDefault="00C120BB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C120BB">
              <w:rPr>
                <w:sz w:val="20"/>
              </w:rPr>
              <w:t>MTS selection for JCCR</w:t>
            </w:r>
          </w:p>
        </w:tc>
      </w:tr>
      <w:tr w:rsidR="00854AB9" w:rsidRPr="00342AB1" w14:paraId="14E7DE24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1682CB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A46F8C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3BF30C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DCT2</w:t>
            </w:r>
          </w:p>
        </w:tc>
      </w:tr>
      <w:tr w:rsidR="00854AB9" w:rsidRPr="00342AB1" w14:paraId="5DA37906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1C932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D04CE4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B3612A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DCT2</w:t>
            </w:r>
          </w:p>
        </w:tc>
      </w:tr>
      <w:tr w:rsidR="00483013" w:rsidRPr="00342AB1" w14:paraId="3B3D2E4B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3F5339" w14:textId="7E0EA75B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20"/>
                <w:lang w:val="fr-FR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686377" w14:textId="133748A5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20"/>
                <w:lang w:val="fr-FR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BC70B9" w14:textId="4AEA9BB6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70C0"/>
                <w:kern w:val="24"/>
                <w:sz w:val="20"/>
                <w:lang w:val="fr-FR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DCT2</w:t>
            </w:r>
          </w:p>
        </w:tc>
      </w:tr>
      <w:tr w:rsidR="00483013" w:rsidRPr="00342AB1" w14:paraId="4A26266E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D36FBB" w14:textId="77777777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B05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724355" w14:textId="77777777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B050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7E022C" w14:textId="77777777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TS</w:t>
            </w:r>
          </w:p>
        </w:tc>
      </w:tr>
      <w:tr w:rsidR="00B119F5" w:rsidRPr="00342AB1" w14:paraId="0A88AA16" w14:textId="77777777" w:rsidTr="00B119F5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9D18A3" w14:textId="2F706EA6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B050"/>
                <w:kern w:val="24"/>
                <w:sz w:val="20"/>
                <w:lang w:val="fr-FR"/>
              </w:rPr>
            </w:pPr>
            <w:r w:rsidRPr="00ED5C60">
              <w:rPr>
                <w:color w:val="00B050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C6F46B" w14:textId="07519579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B050"/>
                <w:kern w:val="24"/>
                <w:sz w:val="20"/>
                <w:lang w:val="fr-FR"/>
              </w:rPr>
            </w:pPr>
            <w:r w:rsidRPr="00ED5C60">
              <w:rPr>
                <w:color w:val="00B05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C36864" w14:textId="3EFC5BB9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D5C60">
              <w:rPr>
                <w:color w:val="0070C0"/>
                <w:kern w:val="24"/>
                <w:sz w:val="20"/>
                <w:lang w:val="fr-FR"/>
              </w:rPr>
              <w:t>TS</w:t>
            </w:r>
          </w:p>
        </w:tc>
      </w:tr>
      <w:tr w:rsidR="00B119F5" w:rsidRPr="00342AB1" w14:paraId="55BB84F0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F1B4BB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B05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AF4040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B05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6807A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TS</w:t>
            </w:r>
          </w:p>
        </w:tc>
      </w:tr>
      <w:tr w:rsidR="00B119F5" w:rsidRPr="00342AB1" w14:paraId="5C410331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7C302" w14:textId="421A74EA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FF000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0D2B4" w14:textId="11C61780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FF0000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5A176A" w14:textId="0E5F6C9B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-</w:t>
            </w:r>
          </w:p>
        </w:tc>
      </w:tr>
      <w:tr w:rsidR="00B119F5" w:rsidRPr="00342AB1" w14:paraId="76CDA0B7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2445CB" w14:textId="4EC409D0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FF0000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96522B" w14:textId="4D5C7819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FF000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7ADF1A" w14:textId="7027C8D8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-</w:t>
            </w:r>
          </w:p>
        </w:tc>
      </w:tr>
      <w:tr w:rsidR="00B119F5" w:rsidRPr="00342AB1" w14:paraId="5ECDB8A6" w14:textId="77777777" w:rsidTr="005E59CD">
        <w:trPr>
          <w:trHeight w:val="18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9B7621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0FAE52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2F39EA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FF0000"/>
                <w:kern w:val="24"/>
                <w:sz w:val="20"/>
                <w:lang w:val="fr-FR"/>
              </w:rPr>
              <w:t>-</w:t>
            </w:r>
          </w:p>
        </w:tc>
      </w:tr>
    </w:tbl>
    <w:p w14:paraId="0CE83907" w14:textId="1603CF25" w:rsidR="00E96B7A" w:rsidRDefault="0089573C" w:rsidP="00DA4987">
      <w:pPr>
        <w:rPr>
          <w:szCs w:val="22"/>
          <w:lang w:val="en-CA"/>
        </w:rPr>
      </w:pPr>
      <w:r>
        <w:rPr>
          <w:szCs w:val="22"/>
          <w:lang w:val="en-CA"/>
        </w:rPr>
        <w:t>As shown in Table 3, JCCR search is av</w:t>
      </w:r>
      <w:r w:rsidR="00E0467A">
        <w:rPr>
          <w:szCs w:val="22"/>
          <w:lang w:val="en-CA"/>
        </w:rPr>
        <w:t>o</w:t>
      </w:r>
      <w:r>
        <w:rPr>
          <w:szCs w:val="22"/>
          <w:lang w:val="en-CA"/>
        </w:rPr>
        <w:t xml:space="preserve">ided when the MTS index of </w:t>
      </w:r>
      <w:r w:rsidR="00AD60BB">
        <w:rPr>
          <w:szCs w:val="22"/>
          <w:lang w:val="en-CA"/>
        </w:rPr>
        <w:t xml:space="preserve">best independent coding of 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cr</w:t>
      </w:r>
      <w:proofErr w:type="spellEnd"/>
      <w:r>
        <w:rPr>
          <w:szCs w:val="22"/>
          <w:lang w:val="en-CA"/>
        </w:rPr>
        <w:t xml:space="preserve"> component is different, </w:t>
      </w:r>
      <w:r w:rsidR="00BE7A94">
        <w:rPr>
          <w:szCs w:val="22"/>
          <w:lang w:val="en-CA"/>
        </w:rPr>
        <w:t xml:space="preserve">i.e., </w:t>
      </w:r>
      <w:r>
        <w:rPr>
          <w:szCs w:val="22"/>
          <w:lang w:val="en-CA"/>
        </w:rPr>
        <w:t xml:space="preserve">when one is using DCT2 and other is using </w:t>
      </w:r>
      <w:proofErr w:type="spellStart"/>
      <w:r>
        <w:rPr>
          <w:szCs w:val="22"/>
          <w:lang w:val="en-CA"/>
        </w:rPr>
        <w:t>ChromaTS</w:t>
      </w:r>
      <w:proofErr w:type="spellEnd"/>
      <w:r>
        <w:rPr>
          <w:szCs w:val="22"/>
          <w:lang w:val="en-CA"/>
        </w:rPr>
        <w:t>.</w:t>
      </w:r>
      <w:r w:rsidR="00AD60BB">
        <w:rPr>
          <w:szCs w:val="22"/>
          <w:lang w:val="en-CA"/>
        </w:rPr>
        <w:t xml:space="preserve"> The </w:t>
      </w:r>
      <w:r w:rsidR="00794E3E">
        <w:rPr>
          <w:szCs w:val="22"/>
          <w:lang w:val="en-CA"/>
        </w:rPr>
        <w:t>motivation here</w:t>
      </w:r>
      <w:r w:rsidR="00AD60BB">
        <w:rPr>
          <w:szCs w:val="22"/>
          <w:lang w:val="en-CA"/>
        </w:rPr>
        <w:t xml:space="preserve"> is</w:t>
      </w:r>
      <w:r w:rsidR="002C24C8">
        <w:rPr>
          <w:szCs w:val="22"/>
          <w:lang w:val="en-CA"/>
        </w:rPr>
        <w:t xml:space="preserve"> that </w:t>
      </w:r>
      <w:r w:rsidR="00AD60BB">
        <w:rPr>
          <w:szCs w:val="22"/>
          <w:lang w:val="en-CA"/>
        </w:rPr>
        <w:t>JCCR</w:t>
      </w:r>
      <w:r w:rsidR="002C24C8">
        <w:rPr>
          <w:szCs w:val="22"/>
          <w:lang w:val="en-CA"/>
        </w:rPr>
        <w:t xml:space="preserve"> assumes the residual </w:t>
      </w:r>
      <w:r w:rsidR="0042099B">
        <w:rPr>
          <w:szCs w:val="22"/>
          <w:lang w:val="en-CA"/>
        </w:rPr>
        <w:t xml:space="preserve">of </w:t>
      </w:r>
      <w:proofErr w:type="spellStart"/>
      <w:r w:rsidR="0042099B">
        <w:rPr>
          <w:szCs w:val="22"/>
          <w:lang w:val="en-CA"/>
        </w:rPr>
        <w:t>cb</w:t>
      </w:r>
      <w:proofErr w:type="spellEnd"/>
      <w:r w:rsidR="0042099B">
        <w:rPr>
          <w:szCs w:val="22"/>
          <w:lang w:val="en-CA"/>
        </w:rPr>
        <w:t xml:space="preserve"> and </w:t>
      </w:r>
      <w:proofErr w:type="spellStart"/>
      <w:r w:rsidR="0042099B">
        <w:rPr>
          <w:szCs w:val="22"/>
          <w:lang w:val="en-CA"/>
        </w:rPr>
        <w:t>cr</w:t>
      </w:r>
      <w:proofErr w:type="spellEnd"/>
      <w:r w:rsidR="0042099B">
        <w:rPr>
          <w:szCs w:val="22"/>
          <w:lang w:val="en-CA"/>
        </w:rPr>
        <w:t xml:space="preserve"> component is similar </w:t>
      </w:r>
      <w:r w:rsidR="001F15B2">
        <w:rPr>
          <w:szCs w:val="22"/>
          <w:lang w:val="en-CA"/>
        </w:rPr>
        <w:t>(</w:t>
      </w:r>
      <w:proofErr w:type="spellStart"/>
      <w:r w:rsidR="001F15B2">
        <w:rPr>
          <w:szCs w:val="22"/>
          <w:lang w:val="en-CA"/>
        </w:rPr>
        <w:t>atleast</w:t>
      </w:r>
      <w:proofErr w:type="spellEnd"/>
      <w:r w:rsidR="001F15B2">
        <w:rPr>
          <w:szCs w:val="22"/>
          <w:lang w:val="en-CA"/>
        </w:rPr>
        <w:t xml:space="preserve"> structure-wise, one can be a </w:t>
      </w:r>
      <w:r w:rsidR="001F15B2">
        <w:rPr>
          <w:szCs w:val="22"/>
          <w:lang w:val="en-CA"/>
        </w:rPr>
        <w:lastRenderedPageBreak/>
        <w:t xml:space="preserve">scaled version of another </w:t>
      </w:r>
      <w:r w:rsidR="003147FF">
        <w:rPr>
          <w:szCs w:val="22"/>
          <w:lang w:val="en-CA"/>
        </w:rPr>
        <w:t>al</w:t>
      </w:r>
      <w:r w:rsidR="001F15B2">
        <w:rPr>
          <w:szCs w:val="22"/>
          <w:lang w:val="en-CA"/>
        </w:rPr>
        <w:t>though)</w:t>
      </w:r>
      <w:r w:rsidR="004C166F">
        <w:rPr>
          <w:szCs w:val="22"/>
          <w:lang w:val="en-CA"/>
        </w:rPr>
        <w:t>.</w:t>
      </w:r>
      <w:r w:rsidR="00016C18">
        <w:rPr>
          <w:szCs w:val="22"/>
          <w:lang w:val="en-CA"/>
        </w:rPr>
        <w:t xml:space="preserve"> Different MTS index (DCT2 or </w:t>
      </w:r>
      <w:proofErr w:type="spellStart"/>
      <w:r w:rsidR="00640113">
        <w:rPr>
          <w:szCs w:val="22"/>
          <w:lang w:val="en-CA"/>
        </w:rPr>
        <w:t>C</w:t>
      </w:r>
      <w:r w:rsidR="00016C18">
        <w:rPr>
          <w:szCs w:val="22"/>
          <w:lang w:val="en-CA"/>
        </w:rPr>
        <w:t>horm</w:t>
      </w:r>
      <w:r w:rsidR="00640113">
        <w:rPr>
          <w:szCs w:val="22"/>
          <w:lang w:val="en-CA"/>
        </w:rPr>
        <w:t>aTS</w:t>
      </w:r>
      <w:proofErr w:type="spellEnd"/>
      <w:r w:rsidR="00640113">
        <w:rPr>
          <w:szCs w:val="22"/>
          <w:lang w:val="en-CA"/>
        </w:rPr>
        <w:t>) suggest</w:t>
      </w:r>
      <w:r w:rsidR="00790255">
        <w:rPr>
          <w:szCs w:val="22"/>
          <w:lang w:val="en-CA"/>
        </w:rPr>
        <w:t>s</w:t>
      </w:r>
      <w:r w:rsidR="00640113">
        <w:rPr>
          <w:szCs w:val="22"/>
          <w:lang w:val="en-CA"/>
        </w:rPr>
        <w:t xml:space="preserve"> that the residual characteristics</w:t>
      </w:r>
      <w:r w:rsidR="00790255">
        <w:rPr>
          <w:szCs w:val="22"/>
          <w:lang w:val="en-CA"/>
        </w:rPr>
        <w:t xml:space="preserve"> of </w:t>
      </w:r>
      <w:proofErr w:type="spellStart"/>
      <w:r w:rsidR="00790255">
        <w:rPr>
          <w:szCs w:val="22"/>
          <w:lang w:val="en-CA"/>
        </w:rPr>
        <w:t>cb</w:t>
      </w:r>
      <w:proofErr w:type="spellEnd"/>
      <w:r w:rsidR="00790255">
        <w:rPr>
          <w:szCs w:val="22"/>
          <w:lang w:val="en-CA"/>
        </w:rPr>
        <w:t xml:space="preserve"> and </w:t>
      </w:r>
      <w:proofErr w:type="spellStart"/>
      <w:r w:rsidR="00790255">
        <w:rPr>
          <w:szCs w:val="22"/>
          <w:lang w:val="en-CA"/>
        </w:rPr>
        <w:t>cr</w:t>
      </w:r>
      <w:proofErr w:type="spellEnd"/>
      <w:r w:rsidR="00640113">
        <w:rPr>
          <w:szCs w:val="22"/>
          <w:lang w:val="en-CA"/>
        </w:rPr>
        <w:t xml:space="preserve"> are different, and thus </w:t>
      </w:r>
      <w:r w:rsidR="00F8338F">
        <w:rPr>
          <w:szCs w:val="22"/>
          <w:lang w:val="en-CA"/>
        </w:rPr>
        <w:t xml:space="preserve">most probably </w:t>
      </w:r>
      <w:r w:rsidR="00640113">
        <w:rPr>
          <w:szCs w:val="22"/>
          <w:lang w:val="en-CA"/>
        </w:rPr>
        <w:t>JCCR will not be us</w:t>
      </w:r>
      <w:r w:rsidR="00A96F6C">
        <w:rPr>
          <w:szCs w:val="22"/>
          <w:lang w:val="en-CA"/>
        </w:rPr>
        <w:t>ed.</w:t>
      </w:r>
      <w:r w:rsidR="00AD4FAD">
        <w:rPr>
          <w:szCs w:val="22"/>
          <w:lang w:val="en-CA"/>
        </w:rPr>
        <w:t xml:space="preserve"> </w:t>
      </w:r>
      <w:r w:rsidR="000015D1">
        <w:rPr>
          <w:szCs w:val="22"/>
          <w:lang w:val="en-CA"/>
        </w:rPr>
        <w:t>For the rest com</w:t>
      </w:r>
      <w:r w:rsidR="008313C8">
        <w:rPr>
          <w:szCs w:val="22"/>
          <w:lang w:val="en-CA"/>
        </w:rPr>
        <w:t>binations,</w:t>
      </w:r>
      <w:r w:rsidR="003B3493">
        <w:rPr>
          <w:szCs w:val="22"/>
          <w:lang w:val="en-CA"/>
        </w:rPr>
        <w:t xml:space="preserve"> for JCCR, </w:t>
      </w:r>
      <w:r w:rsidR="008313C8">
        <w:rPr>
          <w:szCs w:val="22"/>
          <w:lang w:val="en-CA"/>
        </w:rPr>
        <w:t>DCT2 is checked when either of the component use DCT2 for best independent coding</w:t>
      </w:r>
      <w:r w:rsidR="003B3493">
        <w:rPr>
          <w:szCs w:val="22"/>
          <w:lang w:val="en-CA"/>
        </w:rPr>
        <w:t xml:space="preserve">, and similarly </w:t>
      </w:r>
      <w:proofErr w:type="spellStart"/>
      <w:r w:rsidR="003B3493">
        <w:rPr>
          <w:szCs w:val="22"/>
          <w:lang w:val="en-CA"/>
        </w:rPr>
        <w:t>ChromaTS</w:t>
      </w:r>
      <w:proofErr w:type="spellEnd"/>
      <w:r w:rsidR="003B3493">
        <w:rPr>
          <w:szCs w:val="22"/>
          <w:lang w:val="en-CA"/>
        </w:rPr>
        <w:t xml:space="preserve"> is checked when either of the component use </w:t>
      </w:r>
      <w:proofErr w:type="spellStart"/>
      <w:r w:rsidR="003B3493">
        <w:rPr>
          <w:szCs w:val="22"/>
          <w:lang w:val="en-CA"/>
        </w:rPr>
        <w:t>ChromaTS</w:t>
      </w:r>
      <w:proofErr w:type="spellEnd"/>
      <w:r w:rsidR="003B3493">
        <w:rPr>
          <w:szCs w:val="22"/>
          <w:lang w:val="en-CA"/>
        </w:rPr>
        <w:t xml:space="preserve"> for best independent coding</w:t>
      </w:r>
      <w:r w:rsidR="00E96B7A">
        <w:rPr>
          <w:szCs w:val="22"/>
          <w:lang w:val="en-CA"/>
        </w:rPr>
        <w:t>. This same strategy is used both in IntraSearch.cpp and InterSearch.cpp, respectively for the encoder search of Intra and Inter TU.</w:t>
      </w:r>
    </w:p>
    <w:p w14:paraId="5E67A479" w14:textId="491D96B0" w:rsidR="00E96B7A" w:rsidRDefault="00E96B7A" w:rsidP="00DA4987">
      <w:pPr>
        <w:rPr>
          <w:szCs w:val="22"/>
          <w:lang w:val="en-CA"/>
        </w:rPr>
      </w:pPr>
    </w:p>
    <w:p w14:paraId="0F2ACAE3" w14:textId="77B61DFC" w:rsidR="00E96B7A" w:rsidRDefault="00E96B7A" w:rsidP="00DA4987">
      <w:pPr>
        <w:rPr>
          <w:szCs w:val="22"/>
          <w:lang w:val="en-CA"/>
        </w:rPr>
      </w:pPr>
    </w:p>
    <w:p w14:paraId="715FAB08" w14:textId="0A37FF00" w:rsidR="00BC20F7" w:rsidRDefault="00BC20F7" w:rsidP="00BC20F7">
      <w:pPr>
        <w:pStyle w:val="Heading1"/>
        <w:rPr>
          <w:lang w:val="en-CA"/>
        </w:rPr>
      </w:pPr>
      <w:r>
        <w:rPr>
          <w:lang w:val="en-CA"/>
        </w:rPr>
        <w:t>Proposal 2</w:t>
      </w:r>
    </w:p>
    <w:p w14:paraId="213E544E" w14:textId="235BED03" w:rsidR="00BC20F7" w:rsidRPr="00BC20F7" w:rsidRDefault="00A13922" w:rsidP="00BC20F7">
      <w:pPr>
        <w:rPr>
          <w:lang w:val="en-CA"/>
        </w:rPr>
      </w:pPr>
      <w:r>
        <w:rPr>
          <w:lang w:val="en-CA"/>
        </w:rPr>
        <w:t>In th</w:t>
      </w:r>
      <w:r w:rsidR="00E55A02">
        <w:rPr>
          <w:lang w:val="en-CA"/>
        </w:rPr>
        <w:t xml:space="preserve">is proposal, the combination of </w:t>
      </w:r>
      <w:proofErr w:type="spellStart"/>
      <w:r w:rsidR="00E55A02">
        <w:rPr>
          <w:lang w:val="en-CA"/>
        </w:rPr>
        <w:t>chromaTS</w:t>
      </w:r>
      <w:proofErr w:type="spellEnd"/>
      <w:r w:rsidR="00E55A02">
        <w:rPr>
          <w:lang w:val="en-CA"/>
        </w:rPr>
        <w:t xml:space="preserve"> and JCCR is disallowed.</w:t>
      </w:r>
      <w:r w:rsidR="004C45DF">
        <w:rPr>
          <w:lang w:val="en-CA"/>
        </w:rPr>
        <w:t xml:space="preserve"> Thus, when JCCR </w:t>
      </w:r>
      <w:r w:rsidR="005B5DAD">
        <w:rPr>
          <w:lang w:val="en-CA"/>
        </w:rPr>
        <w:t xml:space="preserve">is enabled for a TU (for </w:t>
      </w:r>
      <w:proofErr w:type="spellStart"/>
      <w:r w:rsidR="005B5DAD">
        <w:rPr>
          <w:lang w:val="en-CA"/>
        </w:rPr>
        <w:t>cb</w:t>
      </w:r>
      <w:proofErr w:type="spellEnd"/>
      <w:r w:rsidR="005B5DAD">
        <w:rPr>
          <w:lang w:val="en-CA"/>
        </w:rPr>
        <w:t xml:space="preserve"> and </w:t>
      </w:r>
      <w:proofErr w:type="spellStart"/>
      <w:r w:rsidR="005B5DAD">
        <w:rPr>
          <w:lang w:val="en-CA"/>
        </w:rPr>
        <w:t>cr</w:t>
      </w:r>
      <w:proofErr w:type="spellEnd"/>
      <w:r w:rsidR="005B5DAD">
        <w:rPr>
          <w:lang w:val="en-CA"/>
        </w:rPr>
        <w:t xml:space="preserve"> component), </w:t>
      </w:r>
      <w:proofErr w:type="spellStart"/>
      <w:r w:rsidR="000A62F8">
        <w:rPr>
          <w:lang w:val="en-CA"/>
        </w:rPr>
        <w:t>transform_skip</w:t>
      </w:r>
      <w:proofErr w:type="spellEnd"/>
      <w:r w:rsidR="000A62F8">
        <w:rPr>
          <w:lang w:val="en-CA"/>
        </w:rPr>
        <w:t xml:space="preserve"> flag for chroma is not parsed, and inferred to be 0.</w:t>
      </w:r>
    </w:p>
    <w:p w14:paraId="20A93D3E" w14:textId="179F2E32" w:rsidR="00E96B7A" w:rsidRDefault="00E96B7A" w:rsidP="00DA4987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F1E8F" w:rsidRPr="00084198" w14:paraId="13DC95C0" w14:textId="77777777" w:rsidTr="00543C2D">
        <w:trPr>
          <w:cantSplit/>
          <w:jc w:val="center"/>
        </w:trPr>
        <w:tc>
          <w:tcPr>
            <w:tcW w:w="8352" w:type="dxa"/>
          </w:tcPr>
          <w:p w14:paraId="341E6866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0D97CE93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567F352C" w14:textId="77777777" w:rsidTr="00543C2D">
        <w:trPr>
          <w:cantSplit/>
          <w:jc w:val="center"/>
        </w:trPr>
        <w:tc>
          <w:tcPr>
            <w:tcW w:w="8352" w:type="dxa"/>
          </w:tcPr>
          <w:p w14:paraId="1069B102" w14:textId="1132875D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</w:t>
            </w:r>
            <w:r w:rsidR="00AE7CDC">
              <w:rPr>
                <w:noProof/>
                <w:lang w:val="en-CA"/>
              </w:rPr>
              <w:t xml:space="preserve"> </w:t>
            </w:r>
            <w:r w:rsidR="00AE7CDC" w:rsidRPr="00C10DE7">
              <w:rPr>
                <w:noProof/>
                <w:color w:val="FF0000"/>
                <w:lang w:val="en-CA"/>
              </w:rPr>
              <w:t xml:space="preserve">&amp;&amp; </w:t>
            </w:r>
            <w:r w:rsidR="00C10DE7" w:rsidRPr="00C10DE7">
              <w:rPr>
                <w:noProof/>
                <w:color w:val="FF0000"/>
                <w:lang w:val="en-CA"/>
              </w:rPr>
              <w:t>!</w:t>
            </w:r>
            <w:r w:rsidR="00AE7CDC" w:rsidRPr="00C10DE7">
              <w:rPr>
                <w:noProof/>
                <w:color w:val="FF0000"/>
                <w:lang w:val="en-CA" w:eastAsia="ko-KR"/>
              </w:rPr>
              <w:t>tu_joint_cbcr_residual_flag[ xC ][ yC ] </w:t>
            </w:r>
            <w:r w:rsidRPr="00C10DE7">
              <w:rPr>
                <w:noProof/>
                <w:color w:val="FF0000"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1B84D6D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233DC843" w14:textId="77777777" w:rsidTr="00543C2D">
        <w:trPr>
          <w:cantSplit/>
          <w:jc w:val="center"/>
        </w:trPr>
        <w:tc>
          <w:tcPr>
            <w:tcW w:w="8352" w:type="dxa"/>
          </w:tcPr>
          <w:p w14:paraId="6927CC5F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36D84E3A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AF1E8F" w:rsidRPr="00084198" w14:paraId="6D109570" w14:textId="77777777" w:rsidTr="00543C2D">
        <w:trPr>
          <w:cantSplit/>
          <w:jc w:val="center"/>
        </w:trPr>
        <w:tc>
          <w:tcPr>
            <w:tcW w:w="8352" w:type="dxa"/>
          </w:tcPr>
          <w:p w14:paraId="143866DE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2CF12C9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3B031BED" w14:textId="77777777" w:rsidTr="00543C2D">
        <w:trPr>
          <w:cantSplit/>
          <w:jc w:val="center"/>
        </w:trPr>
        <w:tc>
          <w:tcPr>
            <w:tcW w:w="8352" w:type="dxa"/>
          </w:tcPr>
          <w:p w14:paraId="3041E386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AC24CA4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526A64C6" w14:textId="77777777" w:rsidTr="00543C2D">
        <w:trPr>
          <w:cantSplit/>
          <w:jc w:val="center"/>
        </w:trPr>
        <w:tc>
          <w:tcPr>
            <w:tcW w:w="8352" w:type="dxa"/>
          </w:tcPr>
          <w:p w14:paraId="01531F9B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6CF01BE0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150466E7" w14:textId="77777777" w:rsidTr="00543C2D">
        <w:trPr>
          <w:cantSplit/>
          <w:jc w:val="center"/>
        </w:trPr>
        <w:tc>
          <w:tcPr>
            <w:tcW w:w="8352" w:type="dxa"/>
          </w:tcPr>
          <w:p w14:paraId="56A8E3CF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8385AE9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060741DA" w14:textId="77777777" w:rsidTr="00543C2D">
        <w:trPr>
          <w:cantSplit/>
          <w:jc w:val="center"/>
        </w:trPr>
        <w:tc>
          <w:tcPr>
            <w:tcW w:w="8352" w:type="dxa"/>
          </w:tcPr>
          <w:p w14:paraId="64EC5F9E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B1D16F9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37173A3B" w14:textId="77777777" w:rsidTr="00543C2D">
        <w:trPr>
          <w:cantSplit/>
          <w:jc w:val="center"/>
        </w:trPr>
        <w:tc>
          <w:tcPr>
            <w:tcW w:w="8352" w:type="dxa"/>
          </w:tcPr>
          <w:p w14:paraId="5F75F12E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4AB25943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0563AC57" w14:textId="77777777" w:rsidTr="00543C2D">
        <w:trPr>
          <w:cantSplit/>
          <w:jc w:val="center"/>
        </w:trPr>
        <w:tc>
          <w:tcPr>
            <w:tcW w:w="8352" w:type="dxa"/>
          </w:tcPr>
          <w:p w14:paraId="1121A993" w14:textId="639FFE32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</w:t>
            </w:r>
            <w:r w:rsidR="000229D6">
              <w:rPr>
                <w:noProof/>
                <w:lang w:val="en-CA"/>
              </w:rPr>
              <w:t xml:space="preserve"> </w:t>
            </w:r>
            <w:r w:rsidR="000E0A8E" w:rsidRPr="000E0A8E">
              <w:rPr>
                <w:noProof/>
                <w:color w:val="FF0000"/>
                <w:lang w:val="en-CA"/>
              </w:rPr>
              <w:t>&amp;&amp; !</w:t>
            </w:r>
            <w:r w:rsidR="000229D6" w:rsidRPr="000E0A8E">
              <w:rPr>
                <w:noProof/>
                <w:color w:val="FF0000"/>
                <w:lang w:val="en-CA" w:eastAsia="ko-KR"/>
              </w:rPr>
              <w:t>tu_joint_cbcr_residual_flag[ xC ][ yC ]</w:t>
            </w:r>
            <w:r w:rsidR="000229D6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3733276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03957FE7" w14:textId="77777777" w:rsidTr="00543C2D">
        <w:trPr>
          <w:cantSplit/>
          <w:jc w:val="center"/>
        </w:trPr>
        <w:tc>
          <w:tcPr>
            <w:tcW w:w="8352" w:type="dxa"/>
          </w:tcPr>
          <w:p w14:paraId="5BD7466B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6CB55547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AF1E8F" w:rsidRPr="00084198" w14:paraId="582E28AF" w14:textId="77777777" w:rsidTr="00543C2D">
        <w:trPr>
          <w:cantSplit/>
          <w:jc w:val="center"/>
        </w:trPr>
        <w:tc>
          <w:tcPr>
            <w:tcW w:w="8352" w:type="dxa"/>
          </w:tcPr>
          <w:p w14:paraId="1958852E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3F9FB64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5320D771" w14:textId="77777777" w:rsidTr="00543C2D">
        <w:trPr>
          <w:cantSplit/>
          <w:jc w:val="center"/>
        </w:trPr>
        <w:tc>
          <w:tcPr>
            <w:tcW w:w="8352" w:type="dxa"/>
          </w:tcPr>
          <w:p w14:paraId="7DDB9710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C3F4AAE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3AF3EF75" w14:textId="77777777" w:rsidTr="00543C2D">
        <w:trPr>
          <w:cantSplit/>
          <w:jc w:val="center"/>
        </w:trPr>
        <w:tc>
          <w:tcPr>
            <w:tcW w:w="8352" w:type="dxa"/>
          </w:tcPr>
          <w:p w14:paraId="2DF5E8FD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4DF7EAB5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017D24BA" w14:textId="77777777" w:rsidTr="00543C2D">
        <w:trPr>
          <w:cantSplit/>
          <w:jc w:val="center"/>
        </w:trPr>
        <w:tc>
          <w:tcPr>
            <w:tcW w:w="8352" w:type="dxa"/>
          </w:tcPr>
          <w:p w14:paraId="3B361CD8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5FD4CEF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1CE88C89" w14:textId="77777777" w:rsidTr="00543C2D">
        <w:trPr>
          <w:cantSplit/>
          <w:jc w:val="center"/>
        </w:trPr>
        <w:tc>
          <w:tcPr>
            <w:tcW w:w="8352" w:type="dxa"/>
          </w:tcPr>
          <w:p w14:paraId="38F69404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9929E1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0BBF042" w14:textId="54FCE160" w:rsidR="00E96B7A" w:rsidRDefault="00E96B7A" w:rsidP="00DA4987">
      <w:pPr>
        <w:rPr>
          <w:szCs w:val="22"/>
          <w:lang w:val="en-CA"/>
        </w:rPr>
      </w:pPr>
    </w:p>
    <w:p w14:paraId="045F1212" w14:textId="4E44E91F" w:rsidR="00E96B7A" w:rsidRDefault="00E96B7A" w:rsidP="00DA4987">
      <w:pPr>
        <w:rPr>
          <w:szCs w:val="22"/>
          <w:lang w:val="en-CA"/>
        </w:rPr>
      </w:pPr>
    </w:p>
    <w:p w14:paraId="44B02706" w14:textId="77777777" w:rsidR="00E96B7A" w:rsidRDefault="00E96B7A" w:rsidP="00DA4987">
      <w:pPr>
        <w:rPr>
          <w:szCs w:val="22"/>
          <w:lang w:val="en-CA"/>
        </w:rPr>
      </w:pPr>
    </w:p>
    <w:p w14:paraId="0E91A797" w14:textId="4BB35035" w:rsidR="0037453A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18D792" w14:textId="736BD555" w:rsidR="00FD4A44" w:rsidRDefault="00F45F72" w:rsidP="00FD4A44">
      <w:pPr>
        <w:rPr>
          <w:lang w:val="en-CA"/>
        </w:rPr>
      </w:pPr>
      <w:r>
        <w:rPr>
          <w:lang w:val="en-CA"/>
        </w:rPr>
        <w:t>The proposed method</w:t>
      </w:r>
      <w:r w:rsidR="002F3BD6">
        <w:rPr>
          <w:lang w:val="en-CA"/>
        </w:rPr>
        <w:t>s are</w:t>
      </w:r>
      <w:r>
        <w:rPr>
          <w:lang w:val="en-CA"/>
        </w:rPr>
        <w:t xml:space="preserve"> implemented on top of VTM-7.0 and tested with </w:t>
      </w:r>
      <w:r w:rsidR="00AC3816">
        <w:rPr>
          <w:lang w:val="en-CA"/>
        </w:rPr>
        <w:t>YUV420 and YUV444 content</w:t>
      </w:r>
      <w:r w:rsidR="006C787E">
        <w:rPr>
          <w:lang w:val="en-CA"/>
        </w:rPr>
        <w:t xml:space="preserve"> [2]</w:t>
      </w:r>
      <w:r>
        <w:rPr>
          <w:lang w:val="en-CA"/>
        </w:rPr>
        <w:t>.</w:t>
      </w:r>
      <w:r w:rsidR="00C13341">
        <w:rPr>
          <w:lang w:val="en-CA"/>
        </w:rPr>
        <w:t xml:space="preserve"> </w:t>
      </w:r>
      <w:r w:rsidR="00BB1E6E">
        <w:rPr>
          <w:lang w:val="en-CA"/>
        </w:rPr>
        <w:t xml:space="preserve">For </w:t>
      </w:r>
      <w:r w:rsidR="00704C00">
        <w:rPr>
          <w:lang w:val="en-CA"/>
        </w:rPr>
        <w:t xml:space="preserve">YUV444 </w:t>
      </w:r>
      <w:r w:rsidR="00C56671">
        <w:rPr>
          <w:lang w:val="en-CA"/>
        </w:rPr>
        <w:t>content-based</w:t>
      </w:r>
      <w:r w:rsidR="00704C00">
        <w:rPr>
          <w:lang w:val="en-CA"/>
        </w:rPr>
        <w:t xml:space="preserve"> test, IBC, PLT, </w:t>
      </w:r>
      <w:r w:rsidR="00F13792">
        <w:rPr>
          <w:lang w:val="en-CA"/>
        </w:rPr>
        <w:t xml:space="preserve">BDPCM (both </w:t>
      </w:r>
      <w:r w:rsidR="000E68E1">
        <w:rPr>
          <w:lang w:val="en-CA"/>
        </w:rPr>
        <w:t xml:space="preserve">for </w:t>
      </w:r>
      <w:proofErr w:type="spellStart"/>
      <w:r w:rsidR="00F13792">
        <w:rPr>
          <w:lang w:val="en-CA"/>
        </w:rPr>
        <w:t>luma</w:t>
      </w:r>
      <w:proofErr w:type="spellEnd"/>
      <w:r w:rsidR="00F13792">
        <w:rPr>
          <w:lang w:val="en-CA"/>
        </w:rPr>
        <w:t xml:space="preserve"> and chroma)</w:t>
      </w:r>
      <w:r w:rsidR="000E68E1">
        <w:rPr>
          <w:lang w:val="en-CA"/>
        </w:rPr>
        <w:t xml:space="preserve"> are enabled.</w:t>
      </w:r>
      <w:r w:rsidR="00C56671">
        <w:rPr>
          <w:lang w:val="en-CA"/>
        </w:rPr>
        <w:t xml:space="preserve"> For YUV420 content-based test, </w:t>
      </w:r>
      <w:r w:rsidR="00D73100">
        <w:rPr>
          <w:lang w:val="en-CA"/>
        </w:rPr>
        <w:t xml:space="preserve">for </w:t>
      </w:r>
      <w:proofErr w:type="spellStart"/>
      <w:r w:rsidR="00D73100">
        <w:rPr>
          <w:lang w:val="en-CA"/>
        </w:rPr>
        <w:t>ClassF</w:t>
      </w:r>
      <w:proofErr w:type="spellEnd"/>
      <w:r w:rsidR="00D73100">
        <w:rPr>
          <w:lang w:val="en-CA"/>
        </w:rPr>
        <w:t xml:space="preserve"> and </w:t>
      </w:r>
      <w:proofErr w:type="spellStart"/>
      <w:r w:rsidR="00D73100">
        <w:rPr>
          <w:lang w:val="en-CA"/>
        </w:rPr>
        <w:t>ClassTGM</w:t>
      </w:r>
      <w:proofErr w:type="spellEnd"/>
      <w:r w:rsidR="00D73100">
        <w:rPr>
          <w:lang w:val="en-CA"/>
        </w:rPr>
        <w:t xml:space="preserve">, IBC, PLT, and </w:t>
      </w:r>
      <w:proofErr w:type="spellStart"/>
      <w:r w:rsidR="00D73100">
        <w:rPr>
          <w:lang w:val="en-CA"/>
        </w:rPr>
        <w:t>luma</w:t>
      </w:r>
      <w:proofErr w:type="spellEnd"/>
      <w:r w:rsidR="00D73100">
        <w:rPr>
          <w:lang w:val="en-CA"/>
        </w:rPr>
        <w:t xml:space="preserve"> BDPCM is enabled.</w:t>
      </w:r>
      <w:r w:rsidR="00C56671">
        <w:rPr>
          <w:lang w:val="en-CA"/>
        </w:rPr>
        <w:t xml:space="preserve"> </w:t>
      </w:r>
      <w:r w:rsidR="003C1960">
        <w:rPr>
          <w:lang w:val="en-CA"/>
        </w:rPr>
        <w:t>For both YUV420 and YUV444, dual tree is enabled for I Slices.</w:t>
      </w:r>
      <w:r w:rsidR="00C851A5">
        <w:rPr>
          <w:lang w:val="en-CA"/>
        </w:rPr>
        <w:t xml:space="preserve"> The QP’s tested are (22, 27, 32, 37).</w:t>
      </w:r>
    </w:p>
    <w:p w14:paraId="3B38ED0F" w14:textId="18A060C3" w:rsidR="0098458F" w:rsidRDefault="0098458F" w:rsidP="00FD4A44">
      <w:pPr>
        <w:rPr>
          <w:lang w:val="en-CA"/>
        </w:rPr>
      </w:pPr>
    </w:p>
    <w:p w14:paraId="272B3874" w14:textId="77777777" w:rsidR="00AE00F3" w:rsidRDefault="00AE00F3" w:rsidP="00FD4A44">
      <w:pPr>
        <w:rPr>
          <w:u w:val="single"/>
          <w:lang w:val="en-CA"/>
        </w:rPr>
      </w:pPr>
    </w:p>
    <w:p w14:paraId="12781729" w14:textId="77777777" w:rsidR="00AE00F3" w:rsidRDefault="00AE00F3" w:rsidP="00FD4A44">
      <w:pPr>
        <w:rPr>
          <w:u w:val="single"/>
          <w:lang w:val="en-CA"/>
        </w:rPr>
      </w:pPr>
    </w:p>
    <w:p w14:paraId="5BACD60E" w14:textId="11695F42" w:rsidR="000A62F8" w:rsidRPr="000A62F8" w:rsidRDefault="000A62F8" w:rsidP="00FD4A44">
      <w:pPr>
        <w:rPr>
          <w:u w:val="single"/>
          <w:lang w:val="en-CA"/>
        </w:rPr>
      </w:pPr>
      <w:r w:rsidRPr="000A62F8">
        <w:rPr>
          <w:u w:val="single"/>
          <w:lang w:val="en-CA"/>
        </w:rPr>
        <w:lastRenderedPageBreak/>
        <w:t>Proposal 1:</w:t>
      </w:r>
    </w:p>
    <w:p w14:paraId="1FC6D6DC" w14:textId="6A6A7793" w:rsidR="00FA01B6" w:rsidRDefault="00FA01B6" w:rsidP="00FA01B6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542BB9">
        <w:rPr>
          <w:lang w:val="en-CA"/>
        </w:rPr>
        <w:t>4</w:t>
      </w:r>
      <w:r w:rsidR="00BD3381">
        <w:rPr>
          <w:lang w:val="en-CA"/>
        </w:rPr>
        <w:t>.a</w:t>
      </w:r>
      <w:r>
        <w:rPr>
          <w:lang w:val="en-CA"/>
        </w:rPr>
        <w:t>: CTC results</w:t>
      </w:r>
      <w:r w:rsidR="002450C7">
        <w:rPr>
          <w:lang w:val="en-CA"/>
        </w:rPr>
        <w:t xml:space="preserve"> (YUV420)</w:t>
      </w:r>
      <w:r w:rsidR="003C02DD">
        <w:rPr>
          <w:lang w:val="en-CA"/>
        </w:rPr>
        <w:t xml:space="preserve"> – Proposal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01981" w:rsidRPr="00601981" w14:paraId="562AB89B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091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8CB4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01981" w:rsidRPr="00601981" w14:paraId="18F05F62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087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6CE9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601981" w:rsidRPr="00601981" w14:paraId="4FD488D3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F4F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E653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D46D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B25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09B8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87C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1981" w:rsidRPr="00601981" w14:paraId="5A0F3EB7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F4F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D02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C1F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956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F34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6AB1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01981" w:rsidRPr="00601981" w14:paraId="619C1C35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E1C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527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CFF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E33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B75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D3E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1981" w:rsidRPr="00601981" w14:paraId="7F3C5A16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0E9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BCC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286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2EB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DB2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66D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1981" w:rsidRPr="00601981" w14:paraId="1FEA36D9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F43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472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C86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6B8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6FA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8A12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01981" w:rsidRPr="00601981" w14:paraId="4DDC9CD3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DDB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F99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172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072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A17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F9F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01981" w:rsidRPr="00601981" w14:paraId="7414B0FC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91CB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D4E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352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CD0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2D1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984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1981" w:rsidRPr="00601981" w14:paraId="1C5F3387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A19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FDC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34F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572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075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F5C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1981" w:rsidRPr="00601981" w14:paraId="5A21E133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874E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A420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B42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EDA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0E83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8BFC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1981" w:rsidRPr="00601981" w14:paraId="07DDD756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94C4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0F99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0AF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A24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B9D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03E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601981" w:rsidRPr="00601981" w14:paraId="5A5A2D90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B6B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48D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A50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71C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CBA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1F1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01981" w:rsidRPr="00601981" w14:paraId="6E9ADF5F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CB5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FED9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01981" w:rsidRPr="00601981" w14:paraId="595F9ADF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22B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8B33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601981" w:rsidRPr="00601981" w14:paraId="0FCD4D54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33B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D604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430A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756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570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44A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1981" w:rsidRPr="00601981" w14:paraId="20E83D6C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4BC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2CD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118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A24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A03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2D3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1981" w:rsidRPr="00601981" w14:paraId="2ED0DB63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12A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6AC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949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C90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559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C2C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1981" w:rsidRPr="00601981" w14:paraId="34E6C92F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1F3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2D1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64C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300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712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0173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81" w:rsidRPr="00601981" w14:paraId="5771E8F0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D8C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454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3EA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DEB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C53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8C8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01981" w:rsidRPr="00601981" w14:paraId="3E211419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2D7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AFE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4A8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B81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3A2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D9DF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1981" w:rsidRPr="00601981" w14:paraId="74DEB862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CBF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78A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C2E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1E6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7DF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BAA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1981" w:rsidRPr="00601981" w14:paraId="344D50E5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782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F6B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903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2C0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DC2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2060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1981" w:rsidRPr="00601981" w14:paraId="7192F11A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36B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FC97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B7A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E20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13C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D9B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81" w:rsidRPr="00601981" w14:paraId="40548EC6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86D2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150F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B994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FD3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5878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7B5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01981" w:rsidRPr="00601981" w14:paraId="57114586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176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6DB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7CDE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82B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C722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2DD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01981" w:rsidRPr="00601981" w14:paraId="7731884A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120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1630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601981" w:rsidRPr="00601981" w14:paraId="49D59CE5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834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7398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601981" w:rsidRPr="00601981" w14:paraId="02E312D8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DC4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F568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73E8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9CF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2F81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32D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1981" w:rsidRPr="00601981" w14:paraId="1A60C36C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A8A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0E9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104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121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FE6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A86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1981" w:rsidRPr="00601981" w14:paraId="2A3F06D9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B79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D06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25D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467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97F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391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1981" w:rsidRPr="00601981" w14:paraId="5E7DE5E0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693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D15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55A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2B0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6DA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C15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1981" w:rsidRPr="00601981" w14:paraId="64192130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9B1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9D9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9AB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8DA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5A2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EC3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1981" w:rsidRPr="00601981" w14:paraId="117202F5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254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CB6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8B4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1B7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357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FE78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01981" w:rsidRPr="00601981" w14:paraId="1EC39ACB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2D7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44D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A35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A25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886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6BA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1981" w:rsidRPr="00601981" w14:paraId="1D5D6EA4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2F4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358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05C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BB0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A84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F702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01981" w:rsidRPr="00601981" w14:paraId="5F109F25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A5C7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97D9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3230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A1D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148B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44E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01981" w:rsidRPr="00601981" w14:paraId="2110DFE7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63BF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821D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1EA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AA5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D6B8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DC0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551A164" w14:textId="3B4F0202" w:rsidR="000C77BD" w:rsidRDefault="000C77BD" w:rsidP="003C02DD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BD3381">
        <w:rPr>
          <w:lang w:val="en-CA"/>
        </w:rPr>
        <w:t>4.b</w:t>
      </w:r>
      <w:r>
        <w:rPr>
          <w:lang w:val="en-CA"/>
        </w:rPr>
        <w:t>: Results (YUV444)</w:t>
      </w:r>
      <w:r w:rsidR="003C02DD">
        <w:rPr>
          <w:lang w:val="en-CA"/>
        </w:rPr>
        <w:t xml:space="preserve"> – Proposal 1</w:t>
      </w:r>
    </w:p>
    <w:tbl>
      <w:tblPr>
        <w:tblW w:w="846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2061"/>
        <w:gridCol w:w="677"/>
      </w:tblGrid>
      <w:tr w:rsidR="00910032" w:rsidRPr="00910032" w14:paraId="1F43439A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13A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198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043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B5D3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3A5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D070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0032" w:rsidRPr="00910032" w14:paraId="4FB596C6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3D4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8D319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910032" w:rsidRPr="00910032" w14:paraId="15C37D48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071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29E88C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CB26B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99FF6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A9C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9E4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0032" w:rsidRPr="00910032" w14:paraId="539C22BC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AA003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DA6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48C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21E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A7C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8901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0032" w:rsidRPr="00910032" w14:paraId="5ABA7728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D6D7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995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17FE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4386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9FF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C2EC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0032" w:rsidRPr="00910032" w14:paraId="21916958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7A199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8A7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3A6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D54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2BE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3593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032" w:rsidRPr="00910032" w14:paraId="747E97C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325D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E9C6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27D8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454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DA6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0F1F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032" w:rsidRPr="00910032" w14:paraId="01A529E2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2408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752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F5F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EECC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020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BB17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0032" w:rsidRPr="00910032" w14:paraId="02F5D679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48749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06E09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E3342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54D5E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9F8E1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AA34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0032" w:rsidRPr="00910032" w14:paraId="0968F65D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9C2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4C0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5459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A49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1E88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7629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0032" w:rsidRPr="00910032" w14:paraId="3C995088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FFDB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1F1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909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E06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FC10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0B6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0032" w:rsidRPr="00910032" w14:paraId="28B1E49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358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E71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300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1110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71D2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5177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0032" w:rsidRPr="00910032" w14:paraId="6D4ED891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E6E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F4EDA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910032" w:rsidRPr="00910032" w14:paraId="0C4B57F3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720E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15D28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3A36A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4F3B3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C71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490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0032" w:rsidRPr="00910032" w14:paraId="7F41291D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9BBA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1B0B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3B2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D74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9AA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BED0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4A1A0DE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33C3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CFF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295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0552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B61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D82A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0032" w:rsidRPr="00910032" w14:paraId="3B3F66E1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94D4A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D95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AE1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0EAD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0F2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804D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0032" w:rsidRPr="00910032" w14:paraId="7238A369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5AA25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1DA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56A0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190F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432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20C9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032" w:rsidRPr="00910032" w14:paraId="41F8FCE3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E1EEB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4E0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125D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52B3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470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CA8E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0E0193E8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0A6F2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57DB9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07D03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189C4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31295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CA42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122DEB5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DFC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DC85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B77A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883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003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4F4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0032" w:rsidRPr="00910032" w14:paraId="393E7512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AC63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1D9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0780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AC7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83DD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E8F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0032" w:rsidRPr="00910032" w14:paraId="7C990B4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A7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FB48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C6E9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B536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B40E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B76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0032" w:rsidRPr="00910032" w14:paraId="6AAF794E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38E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BBBF8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910032" w:rsidRPr="00910032" w14:paraId="7580765A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885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633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316D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183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E07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A05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0032" w:rsidRPr="00910032" w14:paraId="74AEF875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9519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8B5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4EE3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42D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0CEC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72E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7D88564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7E99F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5D2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301C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DEA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585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B4A9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1E4D54E0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36F3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F318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BF51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4BB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8533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D2D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4BC0C964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DCAA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21C3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1F6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FCB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2F8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449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032" w:rsidRPr="00910032" w14:paraId="1E68B00D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AE32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647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CA2F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A12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E4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466C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2CD9DDD2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36939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858B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0A7B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00B8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016C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1507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E9C133A" w14:textId="77777777" w:rsidR="00DF1A86" w:rsidRDefault="00DF1A86" w:rsidP="000C77BD">
      <w:pPr>
        <w:jc w:val="center"/>
        <w:rPr>
          <w:lang w:val="en-CA"/>
        </w:rPr>
      </w:pPr>
    </w:p>
    <w:p w14:paraId="604B8E7B" w14:textId="30B01694" w:rsidR="00304224" w:rsidRDefault="00910032" w:rsidP="00601981">
      <w:pPr>
        <w:rPr>
          <w:lang w:val="en-CA"/>
        </w:rPr>
      </w:pPr>
      <w:r>
        <w:rPr>
          <w:lang w:val="en-CA"/>
        </w:rPr>
        <w:t xml:space="preserve">For YUV420 content, </w:t>
      </w:r>
      <w:r w:rsidR="008711A1">
        <w:rPr>
          <w:lang w:val="en-CA"/>
        </w:rPr>
        <w:t xml:space="preserve">almost no performance benefit is observed (except for </w:t>
      </w:r>
      <w:r w:rsidR="008D14E4">
        <w:rPr>
          <w:lang w:val="en-CA"/>
        </w:rPr>
        <w:t>LDB config., and for</w:t>
      </w:r>
      <w:r w:rsidR="00C05B13">
        <w:rPr>
          <w:lang w:val="en-CA"/>
        </w:rPr>
        <w:t xml:space="preserve"> </w:t>
      </w:r>
      <w:proofErr w:type="spellStart"/>
      <w:r w:rsidR="008711A1">
        <w:rPr>
          <w:lang w:val="en-CA"/>
        </w:rPr>
        <w:t>ClassTGM</w:t>
      </w:r>
      <w:proofErr w:type="spellEnd"/>
      <w:r w:rsidR="008711A1">
        <w:rPr>
          <w:lang w:val="en-CA"/>
        </w:rPr>
        <w:t xml:space="preserve"> sequences), as </w:t>
      </w:r>
      <w:proofErr w:type="spellStart"/>
      <w:r w:rsidR="00D66B73">
        <w:rPr>
          <w:lang w:val="en-CA"/>
        </w:rPr>
        <w:t>ChromaTS</w:t>
      </w:r>
      <w:proofErr w:type="spellEnd"/>
      <w:r w:rsidR="00D66B73">
        <w:rPr>
          <w:lang w:val="en-CA"/>
        </w:rPr>
        <w:t xml:space="preserve"> is particularly useful for screen content and at lower QPs. </w:t>
      </w:r>
      <w:r w:rsidR="00C851A5">
        <w:rPr>
          <w:lang w:val="en-CA"/>
        </w:rPr>
        <w:t>For YUV444 content, moderate performance benefit can be observed. The encoding and decoding runtime of the proposed method is the same as VTM-7.0</w:t>
      </w:r>
      <w:r w:rsidR="006F5D79">
        <w:rPr>
          <w:lang w:val="en-CA"/>
        </w:rPr>
        <w:t>.</w:t>
      </w:r>
    </w:p>
    <w:p w14:paraId="19AA06D8" w14:textId="01711DE7" w:rsidR="00BD3381" w:rsidRPr="000A62F8" w:rsidRDefault="00BD3381" w:rsidP="00BD3381">
      <w:pPr>
        <w:rPr>
          <w:u w:val="single"/>
          <w:lang w:val="en-CA"/>
        </w:rPr>
      </w:pPr>
      <w:r w:rsidRPr="000A62F8">
        <w:rPr>
          <w:u w:val="single"/>
          <w:lang w:val="en-CA"/>
        </w:rPr>
        <w:t xml:space="preserve">Proposal </w:t>
      </w:r>
      <w:r>
        <w:rPr>
          <w:u w:val="single"/>
          <w:lang w:val="en-CA"/>
        </w:rPr>
        <w:t>2</w:t>
      </w:r>
      <w:r w:rsidRPr="000A62F8">
        <w:rPr>
          <w:u w:val="single"/>
          <w:lang w:val="en-CA"/>
        </w:rPr>
        <w:t>:</w:t>
      </w:r>
    </w:p>
    <w:p w14:paraId="2AD53AA0" w14:textId="3F6F9D44" w:rsidR="00BD3381" w:rsidRDefault="00BD3381" w:rsidP="003C02DD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3C02DD">
        <w:rPr>
          <w:lang w:val="en-CA"/>
        </w:rPr>
        <w:t>5</w:t>
      </w:r>
      <w:r>
        <w:rPr>
          <w:lang w:val="en-CA"/>
        </w:rPr>
        <w:t>.a: CTC results (YUV420)</w:t>
      </w:r>
      <w:r w:rsidR="003C02DD">
        <w:rPr>
          <w:lang w:val="en-CA"/>
        </w:rPr>
        <w:t xml:space="preserve"> – Proposal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71AC9" w:rsidRPr="00571AC9" w14:paraId="44694E76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EFD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6481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571AC9" w:rsidRPr="00571AC9" w14:paraId="6B912F3C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DB1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99DA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571AC9" w:rsidRPr="00571AC9" w14:paraId="4B049E20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F36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91C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7830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D08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AE10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55D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1AC9" w:rsidRPr="00571AC9" w14:paraId="5A00244E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1F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BAA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64C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AE9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BCF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BB30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05120515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9B7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7AA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132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332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432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080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71AC9" w:rsidRPr="00571AC9" w14:paraId="1F0FF435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B8D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E60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878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5E1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C78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8A07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018523D0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511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F11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0A7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D5F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25B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E3A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1AC9" w:rsidRPr="00571AC9" w14:paraId="5A77B31B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813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B34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CAA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8D8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A57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CB8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2C3EFF4E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093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9CB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818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E81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D3C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860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163D80B7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2CB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A9C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C2D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644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3F3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423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71AC9" w:rsidRPr="00571AC9" w14:paraId="0317E792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FB78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C2F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050C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734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79F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4A8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305587BF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821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9783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46C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F85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1C7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034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1AC9" w:rsidRPr="00571AC9" w14:paraId="0E4B2E00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72C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B4D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CFE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217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931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118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71AC9" w:rsidRPr="00571AC9" w14:paraId="26CF8A81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68F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71FE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71AC9" w:rsidRPr="00571AC9" w14:paraId="1C0FAED0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497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B079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571AC9" w:rsidRPr="00571AC9" w14:paraId="7249FBC2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227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07B2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7E2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891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518F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6F6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1AC9" w:rsidRPr="00571AC9" w14:paraId="661E7B88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36A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F4E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C69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2663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448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C1FD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522CB2A8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5F6F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EE9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4CC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494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E9D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836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1AC9" w:rsidRPr="00571AC9" w14:paraId="45DD7097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C18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4FF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E2B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750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118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E69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3E88981C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2CD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1C9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7B7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36F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2DB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C81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1AC9" w:rsidRPr="00571AC9" w14:paraId="7F467903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32C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D68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076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D90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8B4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034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1AC9" w:rsidRPr="00571AC9" w14:paraId="49F2C034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525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9CF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5C8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E56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C23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B19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1AC9" w:rsidRPr="00571AC9" w14:paraId="14B1C7F1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565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447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47B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2FD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7DA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DA4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1AC9" w:rsidRPr="00571AC9" w14:paraId="2E3D7B04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27B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0760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D405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365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7B74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CD7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7DB6BF5D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1D3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DF1B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EB83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314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845D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19C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48E46084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473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3A0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C4D6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267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65B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3BA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71AC9" w:rsidRPr="00571AC9" w14:paraId="2D91772B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828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7D92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71AC9" w:rsidRPr="00571AC9" w14:paraId="54A8CF00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7E9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65C1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571AC9" w:rsidRPr="00571AC9" w14:paraId="3CA3DD1D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269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394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A73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F94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185F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C444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1AC9" w:rsidRPr="00571AC9" w14:paraId="0E947402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776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8A6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5F1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E9A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5B4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8CE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1AC9" w:rsidRPr="00571AC9" w14:paraId="752BBC7D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339C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C8B5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7E5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8AD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C71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F8A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1AC9" w:rsidRPr="00571AC9" w14:paraId="11D1DB05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EC7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698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2C0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9CB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538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F78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71AC9" w:rsidRPr="00571AC9" w14:paraId="4D4C3FFC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096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DCA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046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A25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46F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FCB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71AC9" w:rsidRPr="00571AC9" w14:paraId="0DC314BE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820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64C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8B3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059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029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461A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71AC9" w:rsidRPr="00571AC9" w14:paraId="527262B8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850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4CB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FB76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45A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2A7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77B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71AC9" w:rsidRPr="00571AC9" w14:paraId="081B6044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072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787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7A9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F63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38C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C3A7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30215188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8C84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034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F4AF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3BA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93F8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D27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71AC9" w:rsidRPr="00571AC9" w14:paraId="11C089FB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9A7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625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D0D7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178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5373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E48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FB1A535" w14:textId="77777777" w:rsidR="00571AC9" w:rsidRDefault="00571AC9" w:rsidP="006F5D79">
      <w:pPr>
        <w:rPr>
          <w:lang w:val="en-CA"/>
        </w:rPr>
      </w:pPr>
    </w:p>
    <w:p w14:paraId="2B1AAD82" w14:textId="78538AF5" w:rsidR="00BD3381" w:rsidRDefault="00BD3381" w:rsidP="003C02DD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3C02DD">
        <w:rPr>
          <w:lang w:val="en-CA"/>
        </w:rPr>
        <w:t>5</w:t>
      </w:r>
      <w:r>
        <w:rPr>
          <w:lang w:val="en-CA"/>
        </w:rPr>
        <w:t>.b: Results (YUV444)</w:t>
      </w:r>
      <w:r w:rsidR="003C02DD">
        <w:rPr>
          <w:lang w:val="en-CA"/>
        </w:rPr>
        <w:t xml:space="preserve"> – Proposal 2</w:t>
      </w:r>
    </w:p>
    <w:tbl>
      <w:tblPr>
        <w:tblW w:w="9261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3C02DD" w:rsidRPr="003C02DD" w14:paraId="4D290DBC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C888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2B2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BFD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2A60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2AF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5BC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C02DD" w:rsidRPr="003C02DD" w14:paraId="4BD50B5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0B0C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98C3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3C02DD" w:rsidRPr="003C02DD" w14:paraId="65E0157C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1285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15E86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826E6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D1050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F70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284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02DD" w:rsidRPr="003C02DD" w14:paraId="2DE2B726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A5280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DF7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6CDE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5C45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80D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0860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02DD" w:rsidRPr="003C02DD" w14:paraId="7F5ADB21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99094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551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0FA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1BC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FA3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5BDB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02DD" w:rsidRPr="003C02DD" w14:paraId="32A14A93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958B2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554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C2CC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B48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62C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34DE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51E8CAA7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B6BC3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EBF5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BCD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08C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91A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7AC4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65FD6F1C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B33E9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CD9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E3CA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8CDA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098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4D21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C02DD" w:rsidRPr="003C02DD" w14:paraId="1E92C219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C777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9EDD9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A8359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1C90D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ED374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FBC2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20195C47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F1F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AF24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EA46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6E0D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3EA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FD4F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02DD" w:rsidRPr="003C02DD" w14:paraId="55FC5F36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5CCC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D5C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02A6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846B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311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D882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02DD" w:rsidRPr="003C02DD" w14:paraId="5E12F446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72C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410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D442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056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8F31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F16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C02DD" w:rsidRPr="003C02DD" w14:paraId="0149175A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F9B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44FA7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3C02DD" w:rsidRPr="003C02DD" w14:paraId="5774166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177B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298A4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AACE6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BC8AE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78B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D22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02DD" w:rsidRPr="003C02DD" w14:paraId="7238AB05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CA2F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E25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C83D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BA82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A51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0B47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02DD" w:rsidRPr="003C02DD" w14:paraId="16EAE000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05E4F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AA6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C5E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298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F3A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A696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02DD" w:rsidRPr="003C02DD" w14:paraId="5839B83E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A0276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9E9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F09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42E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137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91A1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02DD" w:rsidRPr="003C02DD" w14:paraId="4461BA6A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5E19F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BA5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BDB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918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106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21F2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40566205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39448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6EEF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962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20A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48E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8ECE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2BE92E1F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FB217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3F052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B4A05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785C9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85A43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8A54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02DD" w:rsidRPr="003C02DD" w14:paraId="4FD3B7D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B1DE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E03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7362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765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326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9B1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02DD" w:rsidRPr="003C02DD" w14:paraId="64BA7D60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D38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FB7C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85E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22B5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3BD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5AE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02DD" w:rsidRPr="003C02DD" w14:paraId="642F44A1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C45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06A4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A4CF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7360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1BC3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1B1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C02DD" w:rsidRPr="003C02DD" w14:paraId="7DD98C00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B75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DA5A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3C02DD" w:rsidRPr="003C02DD" w14:paraId="3C2F03A8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CD80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8FE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78BB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072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34B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35C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02DD" w:rsidRPr="003C02DD" w14:paraId="7AE02A2C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AC160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F34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358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3038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7EE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03F7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0DA7F0C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EC7A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350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3219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9C7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F3B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A58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37F7F3A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CD0B5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8C48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14A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780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B71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1F4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C02DD" w:rsidRPr="003C02DD" w14:paraId="58B44988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4B607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159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E8D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AB5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1E2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0B2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40FBFA3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75BE2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C862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6C6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6F2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0CC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E1F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C02DD" w:rsidRPr="003C02DD" w14:paraId="56526204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B397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8857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5DE8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6E43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EFA6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75F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717318" w14:textId="563D51A2" w:rsidR="00BD3381" w:rsidRDefault="002F755F" w:rsidP="00FE4C10">
      <w:pPr>
        <w:rPr>
          <w:lang w:val="en-CA"/>
        </w:rPr>
      </w:pPr>
      <w:r>
        <w:rPr>
          <w:lang w:val="en-CA"/>
        </w:rPr>
        <w:lastRenderedPageBreak/>
        <w:t>It can be observed by comparing Table 4.b and 5.b that the proposal 1 provides better performance for YUV444 content, i.e., the combination of TS and JCCR shows some benefits</w:t>
      </w:r>
      <w:r w:rsidR="003C02DD">
        <w:rPr>
          <w:lang w:val="en-CA"/>
        </w:rPr>
        <w:t>.</w:t>
      </w:r>
    </w:p>
    <w:p w14:paraId="30B84D65" w14:textId="14613D18" w:rsidR="005118B0" w:rsidRDefault="005118B0" w:rsidP="005118B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AE231E5" w14:textId="7CA2FA92" w:rsidR="001D5ACD" w:rsidRPr="00FD4A44" w:rsidRDefault="00850497" w:rsidP="00C851A5">
      <w:pPr>
        <w:rPr>
          <w:lang w:val="en-CA"/>
        </w:rPr>
      </w:pPr>
      <w:r>
        <w:rPr>
          <w:lang w:val="en-CA"/>
        </w:rPr>
        <w:t>This proposal investigates the misalignment between VVC WD and VTM-7.0</w:t>
      </w:r>
      <w:r w:rsidR="00546000">
        <w:rPr>
          <w:lang w:val="en-CA"/>
        </w:rPr>
        <w:t xml:space="preserve"> for TS and JCCR combination. </w:t>
      </w:r>
      <w:r w:rsidR="009833B5">
        <w:rPr>
          <w:lang w:val="en-CA"/>
        </w:rPr>
        <w:t>P</w:t>
      </w:r>
      <w:r w:rsidR="00C851A5">
        <w:rPr>
          <w:lang w:val="en-CA"/>
        </w:rPr>
        <w:t xml:space="preserve">roposal </w:t>
      </w:r>
      <w:r w:rsidR="009833B5">
        <w:rPr>
          <w:lang w:val="en-CA"/>
        </w:rPr>
        <w:t xml:space="preserve">1 </w:t>
      </w:r>
      <w:r w:rsidR="00C851A5">
        <w:rPr>
          <w:lang w:val="en-CA"/>
        </w:rPr>
        <w:t xml:space="preserve">enables encoder search of JCCR in combination with </w:t>
      </w:r>
      <w:proofErr w:type="spellStart"/>
      <w:r w:rsidR="00C851A5">
        <w:rPr>
          <w:lang w:val="en-CA"/>
        </w:rPr>
        <w:t>ChromaTS</w:t>
      </w:r>
      <w:proofErr w:type="spellEnd"/>
      <w:r w:rsidR="009833B5">
        <w:rPr>
          <w:lang w:val="en-CA"/>
        </w:rPr>
        <w:t>, while for proposal 2, this combination is disabled normatively</w:t>
      </w:r>
      <w:r w:rsidR="00C851A5">
        <w:rPr>
          <w:lang w:val="en-CA"/>
        </w:rPr>
        <w:t>. For YUV420 content, no p</w:t>
      </w:r>
      <w:r w:rsidR="003A7C59">
        <w:rPr>
          <w:lang w:val="en-CA"/>
        </w:rPr>
        <w:t>erformance benefit is ob</w:t>
      </w:r>
      <w:r w:rsidR="00C05B13">
        <w:rPr>
          <w:lang w:val="en-CA"/>
        </w:rPr>
        <w:t>served</w:t>
      </w:r>
      <w:r w:rsidR="0028728B">
        <w:rPr>
          <w:lang w:val="en-CA"/>
        </w:rPr>
        <w:t xml:space="preserve"> </w:t>
      </w:r>
      <w:r w:rsidR="0030178F">
        <w:rPr>
          <w:lang w:val="en-CA"/>
        </w:rPr>
        <w:t>especially for CTC sequences</w:t>
      </w:r>
      <w:r w:rsidR="00C05B13">
        <w:rPr>
          <w:lang w:val="en-CA"/>
        </w:rPr>
        <w:t>, while for YUV444 con</w:t>
      </w:r>
      <w:r w:rsidR="006E7A56">
        <w:rPr>
          <w:lang w:val="en-CA"/>
        </w:rPr>
        <w:t>t</w:t>
      </w:r>
      <w:r w:rsidR="00C05B13">
        <w:rPr>
          <w:lang w:val="en-CA"/>
        </w:rPr>
        <w:t xml:space="preserve">ent, </w:t>
      </w:r>
      <w:r w:rsidR="0030178F">
        <w:rPr>
          <w:lang w:val="en-CA"/>
        </w:rPr>
        <w:t xml:space="preserve">proposal </w:t>
      </w:r>
      <w:r w:rsidR="0085461B">
        <w:rPr>
          <w:lang w:val="en-CA"/>
        </w:rPr>
        <w:t>1</w:t>
      </w:r>
      <w:r w:rsidR="0030178F">
        <w:rPr>
          <w:lang w:val="en-CA"/>
        </w:rPr>
        <w:t xml:space="preserve"> </w:t>
      </w:r>
      <w:r w:rsidR="0085461B">
        <w:rPr>
          <w:lang w:val="en-CA"/>
        </w:rPr>
        <w:t xml:space="preserve">performs better than proposal 2. </w:t>
      </w:r>
    </w:p>
    <w:p w14:paraId="3BACCF65" w14:textId="13FBAA4D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1EBEFBA" w14:textId="2A282B95" w:rsidR="00715D04" w:rsidRDefault="00715D04" w:rsidP="00715D04">
      <w:pPr>
        <w:tabs>
          <w:tab w:val="clear" w:pos="360"/>
          <w:tab w:val="left" w:pos="454"/>
        </w:tabs>
      </w:pPr>
      <w:r>
        <w:t>[1] Bross et al.</w:t>
      </w:r>
      <w:r w:rsidRPr="008612A7">
        <w:t>, “</w:t>
      </w:r>
      <w:r>
        <w:t xml:space="preserve">Versatile Video Coding (Draft </w:t>
      </w:r>
      <w:r w:rsidR="00BE1190">
        <w:t>7</w:t>
      </w:r>
      <w:r>
        <w:t>),</w:t>
      </w:r>
      <w:r w:rsidRPr="008612A7">
        <w:t>” Joint Video Experts Team, doc. JVET-</w:t>
      </w:r>
      <w:r w:rsidR="00BE1190">
        <w:t>P</w:t>
      </w:r>
      <w:r>
        <w:t>2001</w:t>
      </w:r>
      <w:r w:rsidRPr="008612A7">
        <w:t xml:space="preserve">, </w:t>
      </w:r>
      <w:r>
        <w:t>G</w:t>
      </w:r>
      <w:r w:rsidR="006A0DD1">
        <w:t>eneva</w:t>
      </w:r>
      <w:r w:rsidRPr="008612A7">
        <w:t xml:space="preserve">, </w:t>
      </w:r>
      <w:r w:rsidR="006A0DD1">
        <w:t>CH</w:t>
      </w:r>
      <w:r w:rsidRPr="008612A7">
        <w:t xml:space="preserve">, </w:t>
      </w:r>
      <w:r w:rsidR="006A0DD1">
        <w:t>Oct</w:t>
      </w:r>
      <w:r w:rsidRPr="008612A7">
        <w:t>. 2019.</w:t>
      </w:r>
    </w:p>
    <w:p w14:paraId="3358AB81" w14:textId="32DEC1A5" w:rsidR="00715D04" w:rsidRDefault="00715D04" w:rsidP="00715D04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[2] F. Bossen, J. Boyce, X. Li, V. Seregin, and K. Sühring, “JVET common test conditions and software reference configurations”, Document of Joint Video Experts Team, JVET-N1010</w:t>
      </w:r>
      <w:r w:rsidRPr="0063330F">
        <w:rPr>
          <w:szCs w:val="22"/>
          <w:lang w:val="en-CA"/>
        </w:rPr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</w:t>
      </w:r>
      <w:r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F677A" w14:textId="77777777" w:rsidR="00657E2B" w:rsidRDefault="00657E2B">
      <w:r>
        <w:separator/>
      </w:r>
    </w:p>
  </w:endnote>
  <w:endnote w:type="continuationSeparator" w:id="0">
    <w:p w14:paraId="55B118DC" w14:textId="77777777" w:rsidR="00657E2B" w:rsidRDefault="0065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8932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2F57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1849F" w14:textId="77777777" w:rsidR="00657E2B" w:rsidRDefault="00657E2B">
      <w:r>
        <w:separator/>
      </w:r>
    </w:p>
  </w:footnote>
  <w:footnote w:type="continuationSeparator" w:id="0">
    <w:p w14:paraId="78F6BECF" w14:textId="77777777" w:rsidR="00657E2B" w:rsidRDefault="00657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B5281C"/>
    <w:multiLevelType w:val="hybridMultilevel"/>
    <w:tmpl w:val="515809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7"/>
  </w:num>
  <w:num w:numId="15">
    <w:abstractNumId w:val="6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890"/>
    <w:rsid w:val="000015D1"/>
    <w:rsid w:val="00003B2F"/>
    <w:rsid w:val="00003CBF"/>
    <w:rsid w:val="00003F58"/>
    <w:rsid w:val="00014A31"/>
    <w:rsid w:val="00014EB2"/>
    <w:rsid w:val="00015398"/>
    <w:rsid w:val="00016C18"/>
    <w:rsid w:val="00017B78"/>
    <w:rsid w:val="000229D6"/>
    <w:rsid w:val="00025812"/>
    <w:rsid w:val="00030055"/>
    <w:rsid w:val="00030793"/>
    <w:rsid w:val="000308A3"/>
    <w:rsid w:val="00035E69"/>
    <w:rsid w:val="00036BE8"/>
    <w:rsid w:val="00036C33"/>
    <w:rsid w:val="00037CA9"/>
    <w:rsid w:val="00037FF0"/>
    <w:rsid w:val="000414D2"/>
    <w:rsid w:val="0004213E"/>
    <w:rsid w:val="00043143"/>
    <w:rsid w:val="000443FF"/>
    <w:rsid w:val="000454A6"/>
    <w:rsid w:val="000458BC"/>
    <w:rsid w:val="00045C41"/>
    <w:rsid w:val="00046C03"/>
    <w:rsid w:val="00050913"/>
    <w:rsid w:val="00050FD9"/>
    <w:rsid w:val="00054EAD"/>
    <w:rsid w:val="0005612A"/>
    <w:rsid w:val="00057238"/>
    <w:rsid w:val="00065039"/>
    <w:rsid w:val="0006543C"/>
    <w:rsid w:val="000657DA"/>
    <w:rsid w:val="000667F6"/>
    <w:rsid w:val="0007014C"/>
    <w:rsid w:val="00073806"/>
    <w:rsid w:val="00074ED8"/>
    <w:rsid w:val="0007614F"/>
    <w:rsid w:val="000775AC"/>
    <w:rsid w:val="00085468"/>
    <w:rsid w:val="000861C3"/>
    <w:rsid w:val="00087833"/>
    <w:rsid w:val="00090489"/>
    <w:rsid w:val="0009207C"/>
    <w:rsid w:val="00092D83"/>
    <w:rsid w:val="00093451"/>
    <w:rsid w:val="00093DA0"/>
    <w:rsid w:val="000A0245"/>
    <w:rsid w:val="000A1B43"/>
    <w:rsid w:val="000A1C00"/>
    <w:rsid w:val="000A62F8"/>
    <w:rsid w:val="000A7D18"/>
    <w:rsid w:val="000B0C0F"/>
    <w:rsid w:val="000B1609"/>
    <w:rsid w:val="000B1C6B"/>
    <w:rsid w:val="000B38FC"/>
    <w:rsid w:val="000B41C6"/>
    <w:rsid w:val="000B4FF9"/>
    <w:rsid w:val="000B5F8C"/>
    <w:rsid w:val="000C0347"/>
    <w:rsid w:val="000C09AC"/>
    <w:rsid w:val="000C30A1"/>
    <w:rsid w:val="000C4682"/>
    <w:rsid w:val="000C7304"/>
    <w:rsid w:val="000C77BD"/>
    <w:rsid w:val="000D0343"/>
    <w:rsid w:val="000D35BC"/>
    <w:rsid w:val="000D498C"/>
    <w:rsid w:val="000D7030"/>
    <w:rsid w:val="000E00F3"/>
    <w:rsid w:val="000E0A8E"/>
    <w:rsid w:val="000E1461"/>
    <w:rsid w:val="000E4D08"/>
    <w:rsid w:val="000E68E1"/>
    <w:rsid w:val="000F1386"/>
    <w:rsid w:val="000F158C"/>
    <w:rsid w:val="000F39AF"/>
    <w:rsid w:val="000F46BF"/>
    <w:rsid w:val="000F5CF6"/>
    <w:rsid w:val="000F7893"/>
    <w:rsid w:val="001004FE"/>
    <w:rsid w:val="001024B7"/>
    <w:rsid w:val="00102F3D"/>
    <w:rsid w:val="00107012"/>
    <w:rsid w:val="00107714"/>
    <w:rsid w:val="00114C7C"/>
    <w:rsid w:val="001205BA"/>
    <w:rsid w:val="0012350B"/>
    <w:rsid w:val="0012396F"/>
    <w:rsid w:val="00124E38"/>
    <w:rsid w:val="0012580B"/>
    <w:rsid w:val="001275B7"/>
    <w:rsid w:val="00131F90"/>
    <w:rsid w:val="00132218"/>
    <w:rsid w:val="0013298F"/>
    <w:rsid w:val="00133593"/>
    <w:rsid w:val="00133D27"/>
    <w:rsid w:val="0013458C"/>
    <w:rsid w:val="0013526E"/>
    <w:rsid w:val="0013543D"/>
    <w:rsid w:val="00137355"/>
    <w:rsid w:val="001401FC"/>
    <w:rsid w:val="00140B46"/>
    <w:rsid w:val="00141DB4"/>
    <w:rsid w:val="00142AFB"/>
    <w:rsid w:val="00142C23"/>
    <w:rsid w:val="00145918"/>
    <w:rsid w:val="0014597A"/>
    <w:rsid w:val="00146152"/>
    <w:rsid w:val="00147A6B"/>
    <w:rsid w:val="0015034E"/>
    <w:rsid w:val="00151F53"/>
    <w:rsid w:val="001526E2"/>
    <w:rsid w:val="00155526"/>
    <w:rsid w:val="0015675F"/>
    <w:rsid w:val="001705AE"/>
    <w:rsid w:val="00170B6E"/>
    <w:rsid w:val="00171371"/>
    <w:rsid w:val="001715F3"/>
    <w:rsid w:val="00172425"/>
    <w:rsid w:val="00175A24"/>
    <w:rsid w:val="001772C9"/>
    <w:rsid w:val="00180D42"/>
    <w:rsid w:val="00187E58"/>
    <w:rsid w:val="001946F1"/>
    <w:rsid w:val="00197BAC"/>
    <w:rsid w:val="001A0734"/>
    <w:rsid w:val="001A0811"/>
    <w:rsid w:val="001A2404"/>
    <w:rsid w:val="001A297E"/>
    <w:rsid w:val="001A2A2A"/>
    <w:rsid w:val="001A368E"/>
    <w:rsid w:val="001A399D"/>
    <w:rsid w:val="001A4277"/>
    <w:rsid w:val="001A445C"/>
    <w:rsid w:val="001A4869"/>
    <w:rsid w:val="001A7329"/>
    <w:rsid w:val="001A792F"/>
    <w:rsid w:val="001B1AE3"/>
    <w:rsid w:val="001B2F2C"/>
    <w:rsid w:val="001B36CF"/>
    <w:rsid w:val="001B3DAD"/>
    <w:rsid w:val="001B4E28"/>
    <w:rsid w:val="001B5603"/>
    <w:rsid w:val="001C14D6"/>
    <w:rsid w:val="001C20C7"/>
    <w:rsid w:val="001C22C5"/>
    <w:rsid w:val="001C2AD8"/>
    <w:rsid w:val="001C3525"/>
    <w:rsid w:val="001C3AFB"/>
    <w:rsid w:val="001C4883"/>
    <w:rsid w:val="001C5F86"/>
    <w:rsid w:val="001C7484"/>
    <w:rsid w:val="001C7BEA"/>
    <w:rsid w:val="001D0AA2"/>
    <w:rsid w:val="001D1A91"/>
    <w:rsid w:val="001D1B1B"/>
    <w:rsid w:val="001D1BD2"/>
    <w:rsid w:val="001D54B7"/>
    <w:rsid w:val="001D5ACD"/>
    <w:rsid w:val="001D6373"/>
    <w:rsid w:val="001D7C64"/>
    <w:rsid w:val="001E0248"/>
    <w:rsid w:val="001E02BE"/>
    <w:rsid w:val="001E03A7"/>
    <w:rsid w:val="001E3B37"/>
    <w:rsid w:val="001E79F2"/>
    <w:rsid w:val="001F02EC"/>
    <w:rsid w:val="001F15B2"/>
    <w:rsid w:val="001F2594"/>
    <w:rsid w:val="001F2C13"/>
    <w:rsid w:val="001F36F9"/>
    <w:rsid w:val="001F4353"/>
    <w:rsid w:val="001F44B2"/>
    <w:rsid w:val="001F4F02"/>
    <w:rsid w:val="001F65D5"/>
    <w:rsid w:val="001F7F28"/>
    <w:rsid w:val="00200C76"/>
    <w:rsid w:val="00201ED8"/>
    <w:rsid w:val="00202310"/>
    <w:rsid w:val="002055A6"/>
    <w:rsid w:val="00205B62"/>
    <w:rsid w:val="00206460"/>
    <w:rsid w:val="002069B4"/>
    <w:rsid w:val="002073C3"/>
    <w:rsid w:val="00211B43"/>
    <w:rsid w:val="00214582"/>
    <w:rsid w:val="00215607"/>
    <w:rsid w:val="00215DFC"/>
    <w:rsid w:val="00217ECC"/>
    <w:rsid w:val="00221187"/>
    <w:rsid w:val="002212DF"/>
    <w:rsid w:val="00221CB4"/>
    <w:rsid w:val="00222CD4"/>
    <w:rsid w:val="00225016"/>
    <w:rsid w:val="00225538"/>
    <w:rsid w:val="00225AB2"/>
    <w:rsid w:val="002264A6"/>
    <w:rsid w:val="00226EFC"/>
    <w:rsid w:val="00227BA7"/>
    <w:rsid w:val="00227C12"/>
    <w:rsid w:val="0023011C"/>
    <w:rsid w:val="00234B39"/>
    <w:rsid w:val="00235272"/>
    <w:rsid w:val="002363A8"/>
    <w:rsid w:val="002375C1"/>
    <w:rsid w:val="00240856"/>
    <w:rsid w:val="0024392F"/>
    <w:rsid w:val="0024393C"/>
    <w:rsid w:val="002450C7"/>
    <w:rsid w:val="00245487"/>
    <w:rsid w:val="00245974"/>
    <w:rsid w:val="00246687"/>
    <w:rsid w:val="00247081"/>
    <w:rsid w:val="00247139"/>
    <w:rsid w:val="00247D74"/>
    <w:rsid w:val="0025161A"/>
    <w:rsid w:val="0025671F"/>
    <w:rsid w:val="00256785"/>
    <w:rsid w:val="00256845"/>
    <w:rsid w:val="00257AB7"/>
    <w:rsid w:val="00260ECC"/>
    <w:rsid w:val="00263398"/>
    <w:rsid w:val="00266CE4"/>
    <w:rsid w:val="00266F06"/>
    <w:rsid w:val="00271132"/>
    <w:rsid w:val="0027578A"/>
    <w:rsid w:val="00275BCF"/>
    <w:rsid w:val="00280EBA"/>
    <w:rsid w:val="00281D84"/>
    <w:rsid w:val="00282981"/>
    <w:rsid w:val="00285EF3"/>
    <w:rsid w:val="0028728B"/>
    <w:rsid w:val="00291C45"/>
    <w:rsid w:val="00291E36"/>
    <w:rsid w:val="00292257"/>
    <w:rsid w:val="00293ECC"/>
    <w:rsid w:val="002A54E0"/>
    <w:rsid w:val="002A69A1"/>
    <w:rsid w:val="002A72E6"/>
    <w:rsid w:val="002B06C7"/>
    <w:rsid w:val="002B0EFF"/>
    <w:rsid w:val="002B1595"/>
    <w:rsid w:val="002B175B"/>
    <w:rsid w:val="002B191D"/>
    <w:rsid w:val="002B2A19"/>
    <w:rsid w:val="002C24C8"/>
    <w:rsid w:val="002C4819"/>
    <w:rsid w:val="002C7423"/>
    <w:rsid w:val="002D0AF6"/>
    <w:rsid w:val="002D21EF"/>
    <w:rsid w:val="002D31E3"/>
    <w:rsid w:val="002D5454"/>
    <w:rsid w:val="002D6959"/>
    <w:rsid w:val="002E3719"/>
    <w:rsid w:val="002E4048"/>
    <w:rsid w:val="002E69EE"/>
    <w:rsid w:val="002E6C11"/>
    <w:rsid w:val="002E6C2F"/>
    <w:rsid w:val="002F111B"/>
    <w:rsid w:val="002F164D"/>
    <w:rsid w:val="002F1B64"/>
    <w:rsid w:val="002F3BD6"/>
    <w:rsid w:val="002F5A73"/>
    <w:rsid w:val="002F6D1E"/>
    <w:rsid w:val="002F755F"/>
    <w:rsid w:val="0030178F"/>
    <w:rsid w:val="00301EB9"/>
    <w:rsid w:val="003021BC"/>
    <w:rsid w:val="0030272B"/>
    <w:rsid w:val="00302ED3"/>
    <w:rsid w:val="00303008"/>
    <w:rsid w:val="00304224"/>
    <w:rsid w:val="00306206"/>
    <w:rsid w:val="00310BCF"/>
    <w:rsid w:val="0031217F"/>
    <w:rsid w:val="00313D54"/>
    <w:rsid w:val="003147FF"/>
    <w:rsid w:val="003157FF"/>
    <w:rsid w:val="00315A68"/>
    <w:rsid w:val="00317D85"/>
    <w:rsid w:val="0032130D"/>
    <w:rsid w:val="003226FA"/>
    <w:rsid w:val="00327104"/>
    <w:rsid w:val="00327C56"/>
    <w:rsid w:val="003315A1"/>
    <w:rsid w:val="00336523"/>
    <w:rsid w:val="00336BB9"/>
    <w:rsid w:val="00336C2A"/>
    <w:rsid w:val="003373EC"/>
    <w:rsid w:val="003377F1"/>
    <w:rsid w:val="00342AB1"/>
    <w:rsid w:val="00342FF4"/>
    <w:rsid w:val="00344D15"/>
    <w:rsid w:val="00345431"/>
    <w:rsid w:val="00345713"/>
    <w:rsid w:val="00345CE2"/>
    <w:rsid w:val="00346148"/>
    <w:rsid w:val="00352C99"/>
    <w:rsid w:val="00353F2A"/>
    <w:rsid w:val="0035406A"/>
    <w:rsid w:val="00355EDC"/>
    <w:rsid w:val="00361291"/>
    <w:rsid w:val="00363FD3"/>
    <w:rsid w:val="00366909"/>
    <w:rsid w:val="003669EA"/>
    <w:rsid w:val="003672EA"/>
    <w:rsid w:val="003706CC"/>
    <w:rsid w:val="00372B26"/>
    <w:rsid w:val="00373D3B"/>
    <w:rsid w:val="0037453A"/>
    <w:rsid w:val="00375C02"/>
    <w:rsid w:val="0037620C"/>
    <w:rsid w:val="00377710"/>
    <w:rsid w:val="00381188"/>
    <w:rsid w:val="00383D52"/>
    <w:rsid w:val="00384765"/>
    <w:rsid w:val="00384DDD"/>
    <w:rsid w:val="00385A9B"/>
    <w:rsid w:val="00390481"/>
    <w:rsid w:val="0039120F"/>
    <w:rsid w:val="00391657"/>
    <w:rsid w:val="00393AFC"/>
    <w:rsid w:val="00396E60"/>
    <w:rsid w:val="00396FAF"/>
    <w:rsid w:val="0039710B"/>
    <w:rsid w:val="003A0A46"/>
    <w:rsid w:val="003A25BE"/>
    <w:rsid w:val="003A2D8E"/>
    <w:rsid w:val="003A3D3A"/>
    <w:rsid w:val="003A3D49"/>
    <w:rsid w:val="003A4A6C"/>
    <w:rsid w:val="003A6952"/>
    <w:rsid w:val="003A6997"/>
    <w:rsid w:val="003A7348"/>
    <w:rsid w:val="003A7C59"/>
    <w:rsid w:val="003A7CE6"/>
    <w:rsid w:val="003B27E9"/>
    <w:rsid w:val="003B3493"/>
    <w:rsid w:val="003B50A3"/>
    <w:rsid w:val="003B5B52"/>
    <w:rsid w:val="003B620C"/>
    <w:rsid w:val="003C02DD"/>
    <w:rsid w:val="003C1960"/>
    <w:rsid w:val="003C1F11"/>
    <w:rsid w:val="003C20E4"/>
    <w:rsid w:val="003C5511"/>
    <w:rsid w:val="003C555C"/>
    <w:rsid w:val="003C78DD"/>
    <w:rsid w:val="003C7B9B"/>
    <w:rsid w:val="003D0869"/>
    <w:rsid w:val="003D137F"/>
    <w:rsid w:val="003D2125"/>
    <w:rsid w:val="003D3D2E"/>
    <w:rsid w:val="003D6342"/>
    <w:rsid w:val="003D6BA9"/>
    <w:rsid w:val="003E1BE7"/>
    <w:rsid w:val="003E37F4"/>
    <w:rsid w:val="003E686B"/>
    <w:rsid w:val="003E6F90"/>
    <w:rsid w:val="003E73ED"/>
    <w:rsid w:val="003F0161"/>
    <w:rsid w:val="003F1050"/>
    <w:rsid w:val="003F5D0F"/>
    <w:rsid w:val="003F746E"/>
    <w:rsid w:val="003F7872"/>
    <w:rsid w:val="004001EC"/>
    <w:rsid w:val="0040708B"/>
    <w:rsid w:val="004115FF"/>
    <w:rsid w:val="00411877"/>
    <w:rsid w:val="00412ABF"/>
    <w:rsid w:val="00414101"/>
    <w:rsid w:val="0042099B"/>
    <w:rsid w:val="004219CF"/>
    <w:rsid w:val="004234F0"/>
    <w:rsid w:val="00423FAF"/>
    <w:rsid w:val="004276C9"/>
    <w:rsid w:val="00430E35"/>
    <w:rsid w:val="00432274"/>
    <w:rsid w:val="00433D4B"/>
    <w:rsid w:val="00433DDB"/>
    <w:rsid w:val="00435379"/>
    <w:rsid w:val="00435856"/>
    <w:rsid w:val="00435A29"/>
    <w:rsid w:val="00436D66"/>
    <w:rsid w:val="00437619"/>
    <w:rsid w:val="00437A28"/>
    <w:rsid w:val="0044001F"/>
    <w:rsid w:val="00442EC9"/>
    <w:rsid w:val="004447FB"/>
    <w:rsid w:val="004526A8"/>
    <w:rsid w:val="004557E5"/>
    <w:rsid w:val="0045734D"/>
    <w:rsid w:val="0046180F"/>
    <w:rsid w:val="00464702"/>
    <w:rsid w:val="00464C80"/>
    <w:rsid w:val="00464E4E"/>
    <w:rsid w:val="004651FC"/>
    <w:rsid w:val="00465A1E"/>
    <w:rsid w:val="0046756A"/>
    <w:rsid w:val="00467C24"/>
    <w:rsid w:val="00467DED"/>
    <w:rsid w:val="0047249A"/>
    <w:rsid w:val="00472767"/>
    <w:rsid w:val="00473D75"/>
    <w:rsid w:val="00476563"/>
    <w:rsid w:val="00482EE9"/>
    <w:rsid w:val="00483013"/>
    <w:rsid w:val="00485035"/>
    <w:rsid w:val="00485B49"/>
    <w:rsid w:val="00485F9B"/>
    <w:rsid w:val="004867E8"/>
    <w:rsid w:val="00487950"/>
    <w:rsid w:val="00497E02"/>
    <w:rsid w:val="004A19B0"/>
    <w:rsid w:val="004A1EAC"/>
    <w:rsid w:val="004A2A63"/>
    <w:rsid w:val="004A7A4E"/>
    <w:rsid w:val="004B0E7D"/>
    <w:rsid w:val="004B210C"/>
    <w:rsid w:val="004B2D76"/>
    <w:rsid w:val="004B3866"/>
    <w:rsid w:val="004C0796"/>
    <w:rsid w:val="004C0858"/>
    <w:rsid w:val="004C09D5"/>
    <w:rsid w:val="004C166F"/>
    <w:rsid w:val="004C33E9"/>
    <w:rsid w:val="004C3BAB"/>
    <w:rsid w:val="004C45DF"/>
    <w:rsid w:val="004C59EF"/>
    <w:rsid w:val="004C5FE1"/>
    <w:rsid w:val="004C7737"/>
    <w:rsid w:val="004D07D7"/>
    <w:rsid w:val="004D405F"/>
    <w:rsid w:val="004D7F7A"/>
    <w:rsid w:val="004E255C"/>
    <w:rsid w:val="004E2B03"/>
    <w:rsid w:val="004E34F7"/>
    <w:rsid w:val="004E4F4F"/>
    <w:rsid w:val="004E511E"/>
    <w:rsid w:val="004E6673"/>
    <w:rsid w:val="004E6789"/>
    <w:rsid w:val="004E71B3"/>
    <w:rsid w:val="004E723B"/>
    <w:rsid w:val="004E77AE"/>
    <w:rsid w:val="004F2EF6"/>
    <w:rsid w:val="004F3995"/>
    <w:rsid w:val="004F54D5"/>
    <w:rsid w:val="004F61E3"/>
    <w:rsid w:val="004F6F2C"/>
    <w:rsid w:val="004F6FD9"/>
    <w:rsid w:val="00502E10"/>
    <w:rsid w:val="005054C4"/>
    <w:rsid w:val="005059F1"/>
    <w:rsid w:val="00507298"/>
    <w:rsid w:val="0051015C"/>
    <w:rsid w:val="00510B49"/>
    <w:rsid w:val="005118B0"/>
    <w:rsid w:val="00511EBC"/>
    <w:rsid w:val="0051578C"/>
    <w:rsid w:val="00516CF1"/>
    <w:rsid w:val="005170CB"/>
    <w:rsid w:val="005179F0"/>
    <w:rsid w:val="00517DDD"/>
    <w:rsid w:val="005208F9"/>
    <w:rsid w:val="005222DE"/>
    <w:rsid w:val="00522853"/>
    <w:rsid w:val="00523869"/>
    <w:rsid w:val="00525E7D"/>
    <w:rsid w:val="00531AE9"/>
    <w:rsid w:val="00534107"/>
    <w:rsid w:val="0053464F"/>
    <w:rsid w:val="0054048E"/>
    <w:rsid w:val="00540C1F"/>
    <w:rsid w:val="00542BB9"/>
    <w:rsid w:val="00546000"/>
    <w:rsid w:val="00547438"/>
    <w:rsid w:val="005506B7"/>
    <w:rsid w:val="00550A66"/>
    <w:rsid w:val="00552871"/>
    <w:rsid w:val="00554D90"/>
    <w:rsid w:val="0055764B"/>
    <w:rsid w:val="00560277"/>
    <w:rsid w:val="00561A36"/>
    <w:rsid w:val="00562A68"/>
    <w:rsid w:val="00565E14"/>
    <w:rsid w:val="00566478"/>
    <w:rsid w:val="00567EC7"/>
    <w:rsid w:val="00570013"/>
    <w:rsid w:val="00571AC9"/>
    <w:rsid w:val="00572142"/>
    <w:rsid w:val="00572F4E"/>
    <w:rsid w:val="005734C6"/>
    <w:rsid w:val="00573E24"/>
    <w:rsid w:val="00574E04"/>
    <w:rsid w:val="005801A2"/>
    <w:rsid w:val="00580534"/>
    <w:rsid w:val="00580B92"/>
    <w:rsid w:val="00581270"/>
    <w:rsid w:val="00583A76"/>
    <w:rsid w:val="00587BEA"/>
    <w:rsid w:val="00587FA5"/>
    <w:rsid w:val="00590C2C"/>
    <w:rsid w:val="00593A4E"/>
    <w:rsid w:val="00594296"/>
    <w:rsid w:val="005952A5"/>
    <w:rsid w:val="00595C11"/>
    <w:rsid w:val="00595CF0"/>
    <w:rsid w:val="005A33A1"/>
    <w:rsid w:val="005A38E5"/>
    <w:rsid w:val="005A488B"/>
    <w:rsid w:val="005B037B"/>
    <w:rsid w:val="005B217D"/>
    <w:rsid w:val="005B21B9"/>
    <w:rsid w:val="005B28E5"/>
    <w:rsid w:val="005B5DAD"/>
    <w:rsid w:val="005C2459"/>
    <w:rsid w:val="005C2D80"/>
    <w:rsid w:val="005C385F"/>
    <w:rsid w:val="005C50C0"/>
    <w:rsid w:val="005C64DF"/>
    <w:rsid w:val="005C6928"/>
    <w:rsid w:val="005D2161"/>
    <w:rsid w:val="005D4A06"/>
    <w:rsid w:val="005D504D"/>
    <w:rsid w:val="005D69BD"/>
    <w:rsid w:val="005D6A1D"/>
    <w:rsid w:val="005D7AA5"/>
    <w:rsid w:val="005E056D"/>
    <w:rsid w:val="005E0668"/>
    <w:rsid w:val="005E1AC6"/>
    <w:rsid w:val="005E5027"/>
    <w:rsid w:val="005E59CD"/>
    <w:rsid w:val="005E5DE9"/>
    <w:rsid w:val="005E659C"/>
    <w:rsid w:val="005F3D57"/>
    <w:rsid w:val="005F627A"/>
    <w:rsid w:val="005F6F1B"/>
    <w:rsid w:val="00601981"/>
    <w:rsid w:val="00602632"/>
    <w:rsid w:val="0060680B"/>
    <w:rsid w:val="00606D78"/>
    <w:rsid w:val="00613784"/>
    <w:rsid w:val="00613FAD"/>
    <w:rsid w:val="00615995"/>
    <w:rsid w:val="00616155"/>
    <w:rsid w:val="0062058F"/>
    <w:rsid w:val="00624B33"/>
    <w:rsid w:val="0063041A"/>
    <w:rsid w:val="00630479"/>
    <w:rsid w:val="00630AA2"/>
    <w:rsid w:val="00631565"/>
    <w:rsid w:val="00631641"/>
    <w:rsid w:val="00635D85"/>
    <w:rsid w:val="00640113"/>
    <w:rsid w:val="0064045C"/>
    <w:rsid w:val="00641FF9"/>
    <w:rsid w:val="00646707"/>
    <w:rsid w:val="006505BB"/>
    <w:rsid w:val="00650658"/>
    <w:rsid w:val="00657724"/>
    <w:rsid w:val="00657E2B"/>
    <w:rsid w:val="00657F7E"/>
    <w:rsid w:val="006600EB"/>
    <w:rsid w:val="00661028"/>
    <w:rsid w:val="006624F2"/>
    <w:rsid w:val="00662E58"/>
    <w:rsid w:val="006637F2"/>
    <w:rsid w:val="00663B50"/>
    <w:rsid w:val="006642A5"/>
    <w:rsid w:val="00664DCF"/>
    <w:rsid w:val="006654F0"/>
    <w:rsid w:val="00666639"/>
    <w:rsid w:val="0066747C"/>
    <w:rsid w:val="00675474"/>
    <w:rsid w:val="00680838"/>
    <w:rsid w:val="00681D2F"/>
    <w:rsid w:val="00682EED"/>
    <w:rsid w:val="00683903"/>
    <w:rsid w:val="00685489"/>
    <w:rsid w:val="00685751"/>
    <w:rsid w:val="006879D3"/>
    <w:rsid w:val="00687D1A"/>
    <w:rsid w:val="00690807"/>
    <w:rsid w:val="00691674"/>
    <w:rsid w:val="006952C4"/>
    <w:rsid w:val="00695D42"/>
    <w:rsid w:val="00695F3E"/>
    <w:rsid w:val="0069704D"/>
    <w:rsid w:val="006A0DD1"/>
    <w:rsid w:val="006A293F"/>
    <w:rsid w:val="006A7FEF"/>
    <w:rsid w:val="006B00A0"/>
    <w:rsid w:val="006B070C"/>
    <w:rsid w:val="006B0D74"/>
    <w:rsid w:val="006B2F60"/>
    <w:rsid w:val="006B6061"/>
    <w:rsid w:val="006B65B2"/>
    <w:rsid w:val="006B6FC9"/>
    <w:rsid w:val="006B7224"/>
    <w:rsid w:val="006B7617"/>
    <w:rsid w:val="006C2118"/>
    <w:rsid w:val="006C405E"/>
    <w:rsid w:val="006C5D39"/>
    <w:rsid w:val="006C66D0"/>
    <w:rsid w:val="006C678B"/>
    <w:rsid w:val="006C6871"/>
    <w:rsid w:val="006C787E"/>
    <w:rsid w:val="006D08BB"/>
    <w:rsid w:val="006D0CFB"/>
    <w:rsid w:val="006D16BE"/>
    <w:rsid w:val="006D1CC8"/>
    <w:rsid w:val="006D6006"/>
    <w:rsid w:val="006D6D9B"/>
    <w:rsid w:val="006D6DC7"/>
    <w:rsid w:val="006E1300"/>
    <w:rsid w:val="006E14E7"/>
    <w:rsid w:val="006E14FC"/>
    <w:rsid w:val="006E228F"/>
    <w:rsid w:val="006E2810"/>
    <w:rsid w:val="006E3A4B"/>
    <w:rsid w:val="006E4A27"/>
    <w:rsid w:val="006E4C33"/>
    <w:rsid w:val="006E5110"/>
    <w:rsid w:val="006E53AF"/>
    <w:rsid w:val="006E5417"/>
    <w:rsid w:val="006E577C"/>
    <w:rsid w:val="006E7A56"/>
    <w:rsid w:val="006F0794"/>
    <w:rsid w:val="006F1069"/>
    <w:rsid w:val="006F2A61"/>
    <w:rsid w:val="006F5D79"/>
    <w:rsid w:val="006F77D1"/>
    <w:rsid w:val="007023DE"/>
    <w:rsid w:val="007026D1"/>
    <w:rsid w:val="00704C00"/>
    <w:rsid w:val="007064EC"/>
    <w:rsid w:val="00707F4A"/>
    <w:rsid w:val="00711450"/>
    <w:rsid w:val="0071176C"/>
    <w:rsid w:val="00712F60"/>
    <w:rsid w:val="007132A6"/>
    <w:rsid w:val="007145AA"/>
    <w:rsid w:val="00715D04"/>
    <w:rsid w:val="00720E3B"/>
    <w:rsid w:val="007221B1"/>
    <w:rsid w:val="007224D6"/>
    <w:rsid w:val="0072595F"/>
    <w:rsid w:val="00726687"/>
    <w:rsid w:val="0072778C"/>
    <w:rsid w:val="00732609"/>
    <w:rsid w:val="007327A1"/>
    <w:rsid w:val="00736801"/>
    <w:rsid w:val="00736960"/>
    <w:rsid w:val="0074393F"/>
    <w:rsid w:val="0074549B"/>
    <w:rsid w:val="00745F6B"/>
    <w:rsid w:val="00751EB1"/>
    <w:rsid w:val="00752524"/>
    <w:rsid w:val="007525FF"/>
    <w:rsid w:val="00754BBE"/>
    <w:rsid w:val="00754FE1"/>
    <w:rsid w:val="0075585E"/>
    <w:rsid w:val="00760A11"/>
    <w:rsid w:val="00761E18"/>
    <w:rsid w:val="00762464"/>
    <w:rsid w:val="00763910"/>
    <w:rsid w:val="00764A52"/>
    <w:rsid w:val="00770571"/>
    <w:rsid w:val="00770664"/>
    <w:rsid w:val="00771223"/>
    <w:rsid w:val="00772923"/>
    <w:rsid w:val="007768FF"/>
    <w:rsid w:val="007779BD"/>
    <w:rsid w:val="00780C16"/>
    <w:rsid w:val="007824D3"/>
    <w:rsid w:val="007839F9"/>
    <w:rsid w:val="00783FA3"/>
    <w:rsid w:val="00787D6A"/>
    <w:rsid w:val="00790255"/>
    <w:rsid w:val="007947A4"/>
    <w:rsid w:val="00794E3E"/>
    <w:rsid w:val="00796EE3"/>
    <w:rsid w:val="00797ECE"/>
    <w:rsid w:val="007A38BE"/>
    <w:rsid w:val="007A7D29"/>
    <w:rsid w:val="007B424D"/>
    <w:rsid w:val="007B4AB8"/>
    <w:rsid w:val="007B5F68"/>
    <w:rsid w:val="007C5F13"/>
    <w:rsid w:val="007C6FF4"/>
    <w:rsid w:val="007D1181"/>
    <w:rsid w:val="007D19FB"/>
    <w:rsid w:val="007D1D99"/>
    <w:rsid w:val="007D49AA"/>
    <w:rsid w:val="007D6D46"/>
    <w:rsid w:val="007D7B75"/>
    <w:rsid w:val="007E01A3"/>
    <w:rsid w:val="007E14C4"/>
    <w:rsid w:val="007E169B"/>
    <w:rsid w:val="007E338E"/>
    <w:rsid w:val="007E353F"/>
    <w:rsid w:val="007E3652"/>
    <w:rsid w:val="007E3751"/>
    <w:rsid w:val="007E4357"/>
    <w:rsid w:val="007E6717"/>
    <w:rsid w:val="007E77E0"/>
    <w:rsid w:val="007F0DF5"/>
    <w:rsid w:val="007F14EC"/>
    <w:rsid w:val="007F1F8B"/>
    <w:rsid w:val="007F29CE"/>
    <w:rsid w:val="007F4112"/>
    <w:rsid w:val="007F661F"/>
    <w:rsid w:val="007F67A1"/>
    <w:rsid w:val="00804CE4"/>
    <w:rsid w:val="00807C4A"/>
    <w:rsid w:val="00811499"/>
    <w:rsid w:val="00811C05"/>
    <w:rsid w:val="00812A46"/>
    <w:rsid w:val="00812AAE"/>
    <w:rsid w:val="008174A0"/>
    <w:rsid w:val="008206C8"/>
    <w:rsid w:val="00820B66"/>
    <w:rsid w:val="00821623"/>
    <w:rsid w:val="00821D65"/>
    <w:rsid w:val="00822C4D"/>
    <w:rsid w:val="0082547C"/>
    <w:rsid w:val="00825E9B"/>
    <w:rsid w:val="008313C8"/>
    <w:rsid w:val="00831873"/>
    <w:rsid w:val="00835EFD"/>
    <w:rsid w:val="0083622D"/>
    <w:rsid w:val="0083641D"/>
    <w:rsid w:val="00843F31"/>
    <w:rsid w:val="00845A9E"/>
    <w:rsid w:val="00846F71"/>
    <w:rsid w:val="00850497"/>
    <w:rsid w:val="00851487"/>
    <w:rsid w:val="008524F9"/>
    <w:rsid w:val="008538CC"/>
    <w:rsid w:val="0085461B"/>
    <w:rsid w:val="00854AB9"/>
    <w:rsid w:val="0085605A"/>
    <w:rsid w:val="0086387C"/>
    <w:rsid w:val="00863B37"/>
    <w:rsid w:val="008711A1"/>
    <w:rsid w:val="008714BC"/>
    <w:rsid w:val="0087470E"/>
    <w:rsid w:val="00874A6C"/>
    <w:rsid w:val="0087546C"/>
    <w:rsid w:val="00876C65"/>
    <w:rsid w:val="008774FD"/>
    <w:rsid w:val="008775DC"/>
    <w:rsid w:val="00880331"/>
    <w:rsid w:val="008819E9"/>
    <w:rsid w:val="008854DC"/>
    <w:rsid w:val="00887DB5"/>
    <w:rsid w:val="00890B1D"/>
    <w:rsid w:val="0089189A"/>
    <w:rsid w:val="00891B1D"/>
    <w:rsid w:val="00892EE4"/>
    <w:rsid w:val="0089573C"/>
    <w:rsid w:val="008A091B"/>
    <w:rsid w:val="008A2F57"/>
    <w:rsid w:val="008A41F3"/>
    <w:rsid w:val="008A4B4C"/>
    <w:rsid w:val="008A7A50"/>
    <w:rsid w:val="008B24D4"/>
    <w:rsid w:val="008B68ED"/>
    <w:rsid w:val="008B6CB2"/>
    <w:rsid w:val="008C026B"/>
    <w:rsid w:val="008C0395"/>
    <w:rsid w:val="008C0A26"/>
    <w:rsid w:val="008C0F73"/>
    <w:rsid w:val="008C17A6"/>
    <w:rsid w:val="008C239F"/>
    <w:rsid w:val="008C246F"/>
    <w:rsid w:val="008C2760"/>
    <w:rsid w:val="008C4FF1"/>
    <w:rsid w:val="008C6837"/>
    <w:rsid w:val="008C79A0"/>
    <w:rsid w:val="008D14E4"/>
    <w:rsid w:val="008D1539"/>
    <w:rsid w:val="008E0462"/>
    <w:rsid w:val="008E1AC2"/>
    <w:rsid w:val="008E3215"/>
    <w:rsid w:val="008E3691"/>
    <w:rsid w:val="008E480C"/>
    <w:rsid w:val="008E6763"/>
    <w:rsid w:val="008E688C"/>
    <w:rsid w:val="008F0022"/>
    <w:rsid w:val="008F06F2"/>
    <w:rsid w:val="008F0858"/>
    <w:rsid w:val="008F643C"/>
    <w:rsid w:val="008F75E9"/>
    <w:rsid w:val="008F7C04"/>
    <w:rsid w:val="00900A50"/>
    <w:rsid w:val="00904534"/>
    <w:rsid w:val="00906548"/>
    <w:rsid w:val="009066B3"/>
    <w:rsid w:val="0090745A"/>
    <w:rsid w:val="00907757"/>
    <w:rsid w:val="00907C88"/>
    <w:rsid w:val="00910032"/>
    <w:rsid w:val="00912B47"/>
    <w:rsid w:val="009134D1"/>
    <w:rsid w:val="00920042"/>
    <w:rsid w:val="009200B6"/>
    <w:rsid w:val="00920EF7"/>
    <w:rsid w:val="009212B0"/>
    <w:rsid w:val="00921D57"/>
    <w:rsid w:val="00921FA1"/>
    <w:rsid w:val="009234A5"/>
    <w:rsid w:val="00923F13"/>
    <w:rsid w:val="0092628D"/>
    <w:rsid w:val="009275FB"/>
    <w:rsid w:val="00930C1D"/>
    <w:rsid w:val="00933453"/>
    <w:rsid w:val="009336F7"/>
    <w:rsid w:val="00933E34"/>
    <w:rsid w:val="00935C5B"/>
    <w:rsid w:val="0093636C"/>
    <w:rsid w:val="009374A7"/>
    <w:rsid w:val="0094262D"/>
    <w:rsid w:val="009455F1"/>
    <w:rsid w:val="00945DEF"/>
    <w:rsid w:val="00950BBF"/>
    <w:rsid w:val="0095409B"/>
    <w:rsid w:val="00955DCA"/>
    <w:rsid w:val="00955F6D"/>
    <w:rsid w:val="0095691C"/>
    <w:rsid w:val="00956D94"/>
    <w:rsid w:val="0096116D"/>
    <w:rsid w:val="00962D6A"/>
    <w:rsid w:val="00963157"/>
    <w:rsid w:val="00963CA8"/>
    <w:rsid w:val="00964B92"/>
    <w:rsid w:val="009716CC"/>
    <w:rsid w:val="009752C8"/>
    <w:rsid w:val="00976C68"/>
    <w:rsid w:val="00977C16"/>
    <w:rsid w:val="00983013"/>
    <w:rsid w:val="009833B5"/>
    <w:rsid w:val="00983BEC"/>
    <w:rsid w:val="0098458F"/>
    <w:rsid w:val="0098551D"/>
    <w:rsid w:val="00985F9B"/>
    <w:rsid w:val="0098701B"/>
    <w:rsid w:val="0099200F"/>
    <w:rsid w:val="009924C3"/>
    <w:rsid w:val="009946E4"/>
    <w:rsid w:val="0099518F"/>
    <w:rsid w:val="00995555"/>
    <w:rsid w:val="00996478"/>
    <w:rsid w:val="0099786C"/>
    <w:rsid w:val="009A117C"/>
    <w:rsid w:val="009A44D9"/>
    <w:rsid w:val="009A523D"/>
    <w:rsid w:val="009A55E0"/>
    <w:rsid w:val="009A7111"/>
    <w:rsid w:val="009B02A1"/>
    <w:rsid w:val="009B0EB9"/>
    <w:rsid w:val="009B27E0"/>
    <w:rsid w:val="009B388E"/>
    <w:rsid w:val="009B45DA"/>
    <w:rsid w:val="009C161F"/>
    <w:rsid w:val="009C2524"/>
    <w:rsid w:val="009C263B"/>
    <w:rsid w:val="009C27F4"/>
    <w:rsid w:val="009C457F"/>
    <w:rsid w:val="009C51F0"/>
    <w:rsid w:val="009D0F72"/>
    <w:rsid w:val="009D1E5F"/>
    <w:rsid w:val="009D49B8"/>
    <w:rsid w:val="009D7CE6"/>
    <w:rsid w:val="009E313B"/>
    <w:rsid w:val="009E3647"/>
    <w:rsid w:val="009F1350"/>
    <w:rsid w:val="009F26FF"/>
    <w:rsid w:val="009F496B"/>
    <w:rsid w:val="00A00A95"/>
    <w:rsid w:val="00A01439"/>
    <w:rsid w:val="00A02E61"/>
    <w:rsid w:val="00A04FA3"/>
    <w:rsid w:val="00A05CFF"/>
    <w:rsid w:val="00A123BB"/>
    <w:rsid w:val="00A13048"/>
    <w:rsid w:val="00A13922"/>
    <w:rsid w:val="00A15DAF"/>
    <w:rsid w:val="00A163EC"/>
    <w:rsid w:val="00A16871"/>
    <w:rsid w:val="00A22627"/>
    <w:rsid w:val="00A22917"/>
    <w:rsid w:val="00A27A2C"/>
    <w:rsid w:val="00A30D5C"/>
    <w:rsid w:val="00A336AA"/>
    <w:rsid w:val="00A33865"/>
    <w:rsid w:val="00A356A4"/>
    <w:rsid w:val="00A46138"/>
    <w:rsid w:val="00A46843"/>
    <w:rsid w:val="00A51D6F"/>
    <w:rsid w:val="00A52509"/>
    <w:rsid w:val="00A534B2"/>
    <w:rsid w:val="00A5409E"/>
    <w:rsid w:val="00A5419C"/>
    <w:rsid w:val="00A56B97"/>
    <w:rsid w:val="00A57003"/>
    <w:rsid w:val="00A6050B"/>
    <w:rsid w:val="00A608F8"/>
    <w:rsid w:val="00A6093D"/>
    <w:rsid w:val="00A60F9B"/>
    <w:rsid w:val="00A6138D"/>
    <w:rsid w:val="00A6295D"/>
    <w:rsid w:val="00A64756"/>
    <w:rsid w:val="00A65B65"/>
    <w:rsid w:val="00A66DA9"/>
    <w:rsid w:val="00A71D76"/>
    <w:rsid w:val="00A74F81"/>
    <w:rsid w:val="00A767DC"/>
    <w:rsid w:val="00A76A6D"/>
    <w:rsid w:val="00A83253"/>
    <w:rsid w:val="00A84516"/>
    <w:rsid w:val="00A84C55"/>
    <w:rsid w:val="00A92C0A"/>
    <w:rsid w:val="00A948A1"/>
    <w:rsid w:val="00A94B98"/>
    <w:rsid w:val="00A95256"/>
    <w:rsid w:val="00A96B31"/>
    <w:rsid w:val="00A96D5B"/>
    <w:rsid w:val="00A96F6C"/>
    <w:rsid w:val="00A97391"/>
    <w:rsid w:val="00A976DB"/>
    <w:rsid w:val="00AA0715"/>
    <w:rsid w:val="00AA3F2A"/>
    <w:rsid w:val="00AA425C"/>
    <w:rsid w:val="00AA4F99"/>
    <w:rsid w:val="00AA6E84"/>
    <w:rsid w:val="00AB0915"/>
    <w:rsid w:val="00AB1A1C"/>
    <w:rsid w:val="00AB3842"/>
    <w:rsid w:val="00AC0DC7"/>
    <w:rsid w:val="00AC23EC"/>
    <w:rsid w:val="00AC3062"/>
    <w:rsid w:val="00AC3816"/>
    <w:rsid w:val="00AC38E4"/>
    <w:rsid w:val="00AC4D7D"/>
    <w:rsid w:val="00AC73FD"/>
    <w:rsid w:val="00AD05A8"/>
    <w:rsid w:val="00AD1D10"/>
    <w:rsid w:val="00AD23BE"/>
    <w:rsid w:val="00AD38EB"/>
    <w:rsid w:val="00AD3E08"/>
    <w:rsid w:val="00AD4341"/>
    <w:rsid w:val="00AD476A"/>
    <w:rsid w:val="00AD4A68"/>
    <w:rsid w:val="00AD4D82"/>
    <w:rsid w:val="00AD4FAD"/>
    <w:rsid w:val="00AD6097"/>
    <w:rsid w:val="00AD60BB"/>
    <w:rsid w:val="00AE00F3"/>
    <w:rsid w:val="00AE1BA0"/>
    <w:rsid w:val="00AE341B"/>
    <w:rsid w:val="00AE51E5"/>
    <w:rsid w:val="00AE6B9A"/>
    <w:rsid w:val="00AE7CDC"/>
    <w:rsid w:val="00AF1E8F"/>
    <w:rsid w:val="00AF4294"/>
    <w:rsid w:val="00AF4BA8"/>
    <w:rsid w:val="00AF5C18"/>
    <w:rsid w:val="00B00F91"/>
    <w:rsid w:val="00B01905"/>
    <w:rsid w:val="00B0323B"/>
    <w:rsid w:val="00B077DB"/>
    <w:rsid w:val="00B07CA7"/>
    <w:rsid w:val="00B101F9"/>
    <w:rsid w:val="00B119F5"/>
    <w:rsid w:val="00B122C7"/>
    <w:rsid w:val="00B1279A"/>
    <w:rsid w:val="00B13152"/>
    <w:rsid w:val="00B13865"/>
    <w:rsid w:val="00B14B92"/>
    <w:rsid w:val="00B14C37"/>
    <w:rsid w:val="00B164E5"/>
    <w:rsid w:val="00B1731F"/>
    <w:rsid w:val="00B205DE"/>
    <w:rsid w:val="00B21860"/>
    <w:rsid w:val="00B2621E"/>
    <w:rsid w:val="00B265CE"/>
    <w:rsid w:val="00B26E3C"/>
    <w:rsid w:val="00B30538"/>
    <w:rsid w:val="00B30581"/>
    <w:rsid w:val="00B30BC2"/>
    <w:rsid w:val="00B326CA"/>
    <w:rsid w:val="00B418C0"/>
    <w:rsid w:val="00B4194A"/>
    <w:rsid w:val="00B4199B"/>
    <w:rsid w:val="00B42FA6"/>
    <w:rsid w:val="00B4364F"/>
    <w:rsid w:val="00B437E8"/>
    <w:rsid w:val="00B43AE9"/>
    <w:rsid w:val="00B44F15"/>
    <w:rsid w:val="00B5222E"/>
    <w:rsid w:val="00B53179"/>
    <w:rsid w:val="00B536B4"/>
    <w:rsid w:val="00B5524D"/>
    <w:rsid w:val="00B578E5"/>
    <w:rsid w:val="00B57A23"/>
    <w:rsid w:val="00B600CD"/>
    <w:rsid w:val="00B61C96"/>
    <w:rsid w:val="00B66A87"/>
    <w:rsid w:val="00B71B38"/>
    <w:rsid w:val="00B72066"/>
    <w:rsid w:val="00B73A2A"/>
    <w:rsid w:val="00B73AEA"/>
    <w:rsid w:val="00B75A51"/>
    <w:rsid w:val="00B827C6"/>
    <w:rsid w:val="00B84712"/>
    <w:rsid w:val="00B86284"/>
    <w:rsid w:val="00B91A9E"/>
    <w:rsid w:val="00B923E3"/>
    <w:rsid w:val="00B94B06"/>
    <w:rsid w:val="00B94C28"/>
    <w:rsid w:val="00B94D8E"/>
    <w:rsid w:val="00BA137D"/>
    <w:rsid w:val="00BA21FC"/>
    <w:rsid w:val="00BA3FE6"/>
    <w:rsid w:val="00BA6FC5"/>
    <w:rsid w:val="00BB1E6E"/>
    <w:rsid w:val="00BB206D"/>
    <w:rsid w:val="00BB235B"/>
    <w:rsid w:val="00BB2425"/>
    <w:rsid w:val="00BB31DA"/>
    <w:rsid w:val="00BB42A0"/>
    <w:rsid w:val="00BB4753"/>
    <w:rsid w:val="00BB786A"/>
    <w:rsid w:val="00BC02F4"/>
    <w:rsid w:val="00BC0619"/>
    <w:rsid w:val="00BC10BA"/>
    <w:rsid w:val="00BC1D07"/>
    <w:rsid w:val="00BC20F7"/>
    <w:rsid w:val="00BC2B53"/>
    <w:rsid w:val="00BC5AFD"/>
    <w:rsid w:val="00BC7457"/>
    <w:rsid w:val="00BC762B"/>
    <w:rsid w:val="00BD3381"/>
    <w:rsid w:val="00BD4BD4"/>
    <w:rsid w:val="00BD4EEB"/>
    <w:rsid w:val="00BD5373"/>
    <w:rsid w:val="00BE0943"/>
    <w:rsid w:val="00BE1190"/>
    <w:rsid w:val="00BE526B"/>
    <w:rsid w:val="00BE7362"/>
    <w:rsid w:val="00BE7A94"/>
    <w:rsid w:val="00BF083D"/>
    <w:rsid w:val="00BF24AD"/>
    <w:rsid w:val="00BF4711"/>
    <w:rsid w:val="00BF5A28"/>
    <w:rsid w:val="00C00DDE"/>
    <w:rsid w:val="00C04F43"/>
    <w:rsid w:val="00C05590"/>
    <w:rsid w:val="00C05642"/>
    <w:rsid w:val="00C05B13"/>
    <w:rsid w:val="00C0609D"/>
    <w:rsid w:val="00C10DE7"/>
    <w:rsid w:val="00C115AB"/>
    <w:rsid w:val="00C11DE3"/>
    <w:rsid w:val="00C120BB"/>
    <w:rsid w:val="00C13341"/>
    <w:rsid w:val="00C21AE4"/>
    <w:rsid w:val="00C2553D"/>
    <w:rsid w:val="00C26CCB"/>
    <w:rsid w:val="00C27D01"/>
    <w:rsid w:val="00C30249"/>
    <w:rsid w:val="00C324D1"/>
    <w:rsid w:val="00C34C87"/>
    <w:rsid w:val="00C34C8F"/>
    <w:rsid w:val="00C358D0"/>
    <w:rsid w:val="00C36277"/>
    <w:rsid w:val="00C370BC"/>
    <w:rsid w:val="00C3723B"/>
    <w:rsid w:val="00C40E4D"/>
    <w:rsid w:val="00C41E5B"/>
    <w:rsid w:val="00C42466"/>
    <w:rsid w:val="00C43E2C"/>
    <w:rsid w:val="00C45495"/>
    <w:rsid w:val="00C45654"/>
    <w:rsid w:val="00C45A3F"/>
    <w:rsid w:val="00C51128"/>
    <w:rsid w:val="00C518D3"/>
    <w:rsid w:val="00C5245B"/>
    <w:rsid w:val="00C53F68"/>
    <w:rsid w:val="00C54203"/>
    <w:rsid w:val="00C56671"/>
    <w:rsid w:val="00C5792A"/>
    <w:rsid w:val="00C606C9"/>
    <w:rsid w:val="00C61B13"/>
    <w:rsid w:val="00C650AC"/>
    <w:rsid w:val="00C65B15"/>
    <w:rsid w:val="00C6604B"/>
    <w:rsid w:val="00C6609C"/>
    <w:rsid w:val="00C702F2"/>
    <w:rsid w:val="00C70B1A"/>
    <w:rsid w:val="00C76B93"/>
    <w:rsid w:val="00C7786D"/>
    <w:rsid w:val="00C80288"/>
    <w:rsid w:val="00C80406"/>
    <w:rsid w:val="00C80C4A"/>
    <w:rsid w:val="00C818DA"/>
    <w:rsid w:val="00C83BF4"/>
    <w:rsid w:val="00C84003"/>
    <w:rsid w:val="00C851A5"/>
    <w:rsid w:val="00C85978"/>
    <w:rsid w:val="00C85C3C"/>
    <w:rsid w:val="00C871DF"/>
    <w:rsid w:val="00C90650"/>
    <w:rsid w:val="00C907DE"/>
    <w:rsid w:val="00C91182"/>
    <w:rsid w:val="00C935A2"/>
    <w:rsid w:val="00C95DED"/>
    <w:rsid w:val="00C97D78"/>
    <w:rsid w:val="00CA085E"/>
    <w:rsid w:val="00CA0890"/>
    <w:rsid w:val="00CA0960"/>
    <w:rsid w:val="00CA4D6B"/>
    <w:rsid w:val="00CB2B60"/>
    <w:rsid w:val="00CC1272"/>
    <w:rsid w:val="00CC289F"/>
    <w:rsid w:val="00CC2AAE"/>
    <w:rsid w:val="00CC31B6"/>
    <w:rsid w:val="00CC59D4"/>
    <w:rsid w:val="00CC5A42"/>
    <w:rsid w:val="00CC75AB"/>
    <w:rsid w:val="00CD0EAB"/>
    <w:rsid w:val="00CD1808"/>
    <w:rsid w:val="00CD6640"/>
    <w:rsid w:val="00CD70CE"/>
    <w:rsid w:val="00CE053F"/>
    <w:rsid w:val="00CE589C"/>
    <w:rsid w:val="00CE5E02"/>
    <w:rsid w:val="00CE78C0"/>
    <w:rsid w:val="00CF0BCA"/>
    <w:rsid w:val="00CF34DB"/>
    <w:rsid w:val="00CF3706"/>
    <w:rsid w:val="00CF3BA0"/>
    <w:rsid w:val="00CF4325"/>
    <w:rsid w:val="00CF46AE"/>
    <w:rsid w:val="00CF558F"/>
    <w:rsid w:val="00CF6936"/>
    <w:rsid w:val="00CF7C4E"/>
    <w:rsid w:val="00D010C0"/>
    <w:rsid w:val="00D01604"/>
    <w:rsid w:val="00D06AC6"/>
    <w:rsid w:val="00D073E2"/>
    <w:rsid w:val="00D13808"/>
    <w:rsid w:val="00D158CA"/>
    <w:rsid w:val="00D15C0F"/>
    <w:rsid w:val="00D2050C"/>
    <w:rsid w:val="00D21111"/>
    <w:rsid w:val="00D21755"/>
    <w:rsid w:val="00D24A7B"/>
    <w:rsid w:val="00D27242"/>
    <w:rsid w:val="00D276CB"/>
    <w:rsid w:val="00D302A7"/>
    <w:rsid w:val="00D30D85"/>
    <w:rsid w:val="00D42EAC"/>
    <w:rsid w:val="00D446EC"/>
    <w:rsid w:val="00D44C40"/>
    <w:rsid w:val="00D4576B"/>
    <w:rsid w:val="00D46D56"/>
    <w:rsid w:val="00D477A7"/>
    <w:rsid w:val="00D51BF0"/>
    <w:rsid w:val="00D52A7A"/>
    <w:rsid w:val="00D52C53"/>
    <w:rsid w:val="00D52E59"/>
    <w:rsid w:val="00D531DB"/>
    <w:rsid w:val="00D53E77"/>
    <w:rsid w:val="00D55941"/>
    <w:rsid w:val="00D55942"/>
    <w:rsid w:val="00D55A20"/>
    <w:rsid w:val="00D56669"/>
    <w:rsid w:val="00D56B8F"/>
    <w:rsid w:val="00D62E42"/>
    <w:rsid w:val="00D63278"/>
    <w:rsid w:val="00D63373"/>
    <w:rsid w:val="00D63E84"/>
    <w:rsid w:val="00D647E1"/>
    <w:rsid w:val="00D66B73"/>
    <w:rsid w:val="00D66D3C"/>
    <w:rsid w:val="00D704E5"/>
    <w:rsid w:val="00D7111C"/>
    <w:rsid w:val="00D73100"/>
    <w:rsid w:val="00D74460"/>
    <w:rsid w:val="00D74B43"/>
    <w:rsid w:val="00D74CA9"/>
    <w:rsid w:val="00D754FF"/>
    <w:rsid w:val="00D759BD"/>
    <w:rsid w:val="00D762CD"/>
    <w:rsid w:val="00D76A84"/>
    <w:rsid w:val="00D76D96"/>
    <w:rsid w:val="00D807BF"/>
    <w:rsid w:val="00D82FCC"/>
    <w:rsid w:val="00D83DCB"/>
    <w:rsid w:val="00D85286"/>
    <w:rsid w:val="00D862AF"/>
    <w:rsid w:val="00D97C9B"/>
    <w:rsid w:val="00DA00C1"/>
    <w:rsid w:val="00DA17FC"/>
    <w:rsid w:val="00DA2095"/>
    <w:rsid w:val="00DA4987"/>
    <w:rsid w:val="00DA5587"/>
    <w:rsid w:val="00DA5682"/>
    <w:rsid w:val="00DA6BC8"/>
    <w:rsid w:val="00DA6DEB"/>
    <w:rsid w:val="00DA7887"/>
    <w:rsid w:val="00DA7947"/>
    <w:rsid w:val="00DA7D14"/>
    <w:rsid w:val="00DB00E3"/>
    <w:rsid w:val="00DB2C26"/>
    <w:rsid w:val="00DB4D92"/>
    <w:rsid w:val="00DB6ABC"/>
    <w:rsid w:val="00DB7504"/>
    <w:rsid w:val="00DB7BF1"/>
    <w:rsid w:val="00DC1549"/>
    <w:rsid w:val="00DC2F54"/>
    <w:rsid w:val="00DC37E5"/>
    <w:rsid w:val="00DC43A0"/>
    <w:rsid w:val="00DC4B53"/>
    <w:rsid w:val="00DC5221"/>
    <w:rsid w:val="00DC64E5"/>
    <w:rsid w:val="00DD02F4"/>
    <w:rsid w:val="00DD3E9B"/>
    <w:rsid w:val="00DD6622"/>
    <w:rsid w:val="00DD6652"/>
    <w:rsid w:val="00DE0ABF"/>
    <w:rsid w:val="00DE0D48"/>
    <w:rsid w:val="00DE1C7C"/>
    <w:rsid w:val="00DE529B"/>
    <w:rsid w:val="00DE6B43"/>
    <w:rsid w:val="00DF1A86"/>
    <w:rsid w:val="00DF21AB"/>
    <w:rsid w:val="00DF231F"/>
    <w:rsid w:val="00DF3DF8"/>
    <w:rsid w:val="00DF47EA"/>
    <w:rsid w:val="00DF5539"/>
    <w:rsid w:val="00DF6F76"/>
    <w:rsid w:val="00E01596"/>
    <w:rsid w:val="00E01740"/>
    <w:rsid w:val="00E02F85"/>
    <w:rsid w:val="00E0467A"/>
    <w:rsid w:val="00E04AE8"/>
    <w:rsid w:val="00E050D1"/>
    <w:rsid w:val="00E05385"/>
    <w:rsid w:val="00E07B0F"/>
    <w:rsid w:val="00E10D75"/>
    <w:rsid w:val="00E1185D"/>
    <w:rsid w:val="00E11923"/>
    <w:rsid w:val="00E15A67"/>
    <w:rsid w:val="00E168A9"/>
    <w:rsid w:val="00E1712D"/>
    <w:rsid w:val="00E203C1"/>
    <w:rsid w:val="00E23815"/>
    <w:rsid w:val="00E24E33"/>
    <w:rsid w:val="00E262D4"/>
    <w:rsid w:val="00E27A83"/>
    <w:rsid w:val="00E32195"/>
    <w:rsid w:val="00E338B4"/>
    <w:rsid w:val="00E356EC"/>
    <w:rsid w:val="00E36250"/>
    <w:rsid w:val="00E400B1"/>
    <w:rsid w:val="00E40352"/>
    <w:rsid w:val="00E412D6"/>
    <w:rsid w:val="00E422A9"/>
    <w:rsid w:val="00E44263"/>
    <w:rsid w:val="00E44A5C"/>
    <w:rsid w:val="00E4566E"/>
    <w:rsid w:val="00E47F2D"/>
    <w:rsid w:val="00E50263"/>
    <w:rsid w:val="00E505A7"/>
    <w:rsid w:val="00E50CBE"/>
    <w:rsid w:val="00E50D9F"/>
    <w:rsid w:val="00E51EAB"/>
    <w:rsid w:val="00E5390A"/>
    <w:rsid w:val="00E54511"/>
    <w:rsid w:val="00E548BA"/>
    <w:rsid w:val="00E55A02"/>
    <w:rsid w:val="00E568F6"/>
    <w:rsid w:val="00E603BC"/>
    <w:rsid w:val="00E61DAC"/>
    <w:rsid w:val="00E65919"/>
    <w:rsid w:val="00E70FAA"/>
    <w:rsid w:val="00E71FD3"/>
    <w:rsid w:val="00E72B80"/>
    <w:rsid w:val="00E74447"/>
    <w:rsid w:val="00E746D3"/>
    <w:rsid w:val="00E75721"/>
    <w:rsid w:val="00E75FE3"/>
    <w:rsid w:val="00E82258"/>
    <w:rsid w:val="00E8522A"/>
    <w:rsid w:val="00E86C4C"/>
    <w:rsid w:val="00E87757"/>
    <w:rsid w:val="00E907A3"/>
    <w:rsid w:val="00E94771"/>
    <w:rsid w:val="00E96B7A"/>
    <w:rsid w:val="00E96FDE"/>
    <w:rsid w:val="00E97E5C"/>
    <w:rsid w:val="00EA343C"/>
    <w:rsid w:val="00EA3CAA"/>
    <w:rsid w:val="00EA53DB"/>
    <w:rsid w:val="00EA5AE0"/>
    <w:rsid w:val="00EA5B06"/>
    <w:rsid w:val="00EA5D9C"/>
    <w:rsid w:val="00EB3544"/>
    <w:rsid w:val="00EB35D0"/>
    <w:rsid w:val="00EB56E1"/>
    <w:rsid w:val="00EB5B21"/>
    <w:rsid w:val="00EB7AB1"/>
    <w:rsid w:val="00EB7D00"/>
    <w:rsid w:val="00EC41B8"/>
    <w:rsid w:val="00EC4F90"/>
    <w:rsid w:val="00EC5DF8"/>
    <w:rsid w:val="00EC6A57"/>
    <w:rsid w:val="00EC7919"/>
    <w:rsid w:val="00ED08C2"/>
    <w:rsid w:val="00ED1282"/>
    <w:rsid w:val="00ED14E2"/>
    <w:rsid w:val="00ED156E"/>
    <w:rsid w:val="00ED587A"/>
    <w:rsid w:val="00ED5C60"/>
    <w:rsid w:val="00ED69C9"/>
    <w:rsid w:val="00ED6B30"/>
    <w:rsid w:val="00ED6EF3"/>
    <w:rsid w:val="00EE7AB9"/>
    <w:rsid w:val="00EE7CD8"/>
    <w:rsid w:val="00EE7DC1"/>
    <w:rsid w:val="00EF1A5E"/>
    <w:rsid w:val="00EF48CC"/>
    <w:rsid w:val="00EF4950"/>
    <w:rsid w:val="00EF57A6"/>
    <w:rsid w:val="00EF63E3"/>
    <w:rsid w:val="00EF7613"/>
    <w:rsid w:val="00F00801"/>
    <w:rsid w:val="00F00C4F"/>
    <w:rsid w:val="00F03741"/>
    <w:rsid w:val="00F058E5"/>
    <w:rsid w:val="00F077C0"/>
    <w:rsid w:val="00F13134"/>
    <w:rsid w:val="00F135DF"/>
    <w:rsid w:val="00F13792"/>
    <w:rsid w:val="00F13A1D"/>
    <w:rsid w:val="00F14A01"/>
    <w:rsid w:val="00F21EB6"/>
    <w:rsid w:val="00F24792"/>
    <w:rsid w:val="00F2488D"/>
    <w:rsid w:val="00F2565A"/>
    <w:rsid w:val="00F272A4"/>
    <w:rsid w:val="00F2778C"/>
    <w:rsid w:val="00F30C31"/>
    <w:rsid w:val="00F321B7"/>
    <w:rsid w:val="00F33190"/>
    <w:rsid w:val="00F3773B"/>
    <w:rsid w:val="00F37E60"/>
    <w:rsid w:val="00F4058E"/>
    <w:rsid w:val="00F4212C"/>
    <w:rsid w:val="00F442AA"/>
    <w:rsid w:val="00F44E14"/>
    <w:rsid w:val="00F45F72"/>
    <w:rsid w:val="00F4655C"/>
    <w:rsid w:val="00F47B8E"/>
    <w:rsid w:val="00F503EE"/>
    <w:rsid w:val="00F5138B"/>
    <w:rsid w:val="00F54F6B"/>
    <w:rsid w:val="00F56E38"/>
    <w:rsid w:val="00F57017"/>
    <w:rsid w:val="00F57EF7"/>
    <w:rsid w:val="00F601A0"/>
    <w:rsid w:val="00F63EB0"/>
    <w:rsid w:val="00F6566F"/>
    <w:rsid w:val="00F66C41"/>
    <w:rsid w:val="00F67F82"/>
    <w:rsid w:val="00F704C3"/>
    <w:rsid w:val="00F712E9"/>
    <w:rsid w:val="00F714EB"/>
    <w:rsid w:val="00F72B86"/>
    <w:rsid w:val="00F73032"/>
    <w:rsid w:val="00F80429"/>
    <w:rsid w:val="00F80B65"/>
    <w:rsid w:val="00F80BE6"/>
    <w:rsid w:val="00F8338F"/>
    <w:rsid w:val="00F83D64"/>
    <w:rsid w:val="00F848FC"/>
    <w:rsid w:val="00F86937"/>
    <w:rsid w:val="00F906F6"/>
    <w:rsid w:val="00F92686"/>
    <w:rsid w:val="00F9282A"/>
    <w:rsid w:val="00F93CED"/>
    <w:rsid w:val="00F942E7"/>
    <w:rsid w:val="00F9468E"/>
    <w:rsid w:val="00F95F27"/>
    <w:rsid w:val="00F96BAD"/>
    <w:rsid w:val="00F97C84"/>
    <w:rsid w:val="00FA01B6"/>
    <w:rsid w:val="00FA039F"/>
    <w:rsid w:val="00FA139D"/>
    <w:rsid w:val="00FA1E07"/>
    <w:rsid w:val="00FA4C0B"/>
    <w:rsid w:val="00FB0A40"/>
    <w:rsid w:val="00FB0E84"/>
    <w:rsid w:val="00FB0FBD"/>
    <w:rsid w:val="00FB2DCA"/>
    <w:rsid w:val="00FB4892"/>
    <w:rsid w:val="00FB4BEB"/>
    <w:rsid w:val="00FB711C"/>
    <w:rsid w:val="00FB7FBB"/>
    <w:rsid w:val="00FC06AC"/>
    <w:rsid w:val="00FC2405"/>
    <w:rsid w:val="00FC3A11"/>
    <w:rsid w:val="00FC6C73"/>
    <w:rsid w:val="00FC7371"/>
    <w:rsid w:val="00FD01C2"/>
    <w:rsid w:val="00FD1059"/>
    <w:rsid w:val="00FD1511"/>
    <w:rsid w:val="00FD3507"/>
    <w:rsid w:val="00FD359A"/>
    <w:rsid w:val="00FD4A44"/>
    <w:rsid w:val="00FD50B4"/>
    <w:rsid w:val="00FE4C10"/>
    <w:rsid w:val="00FE595C"/>
    <w:rsid w:val="00FE6FB8"/>
    <w:rsid w:val="00FF03B2"/>
    <w:rsid w:val="00FF0CE3"/>
    <w:rsid w:val="00FF338B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6DC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6DC7"/>
    <w:rPr>
      <w:rFonts w:eastAsia="Malgun Gothic"/>
      <w:b/>
      <w:bCs/>
    </w:rPr>
  </w:style>
  <w:style w:type="paragraph" w:styleId="NormalWeb">
    <w:name w:val="Normal (Web)"/>
    <w:basedOn w:val="Normal"/>
    <w:uiPriority w:val="99"/>
    <w:unhideWhenUsed/>
    <w:rsid w:val="0034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ray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3AFA7-4943-4EC1-B81D-ACA82E943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8</Pages>
  <Words>2115</Words>
  <Characters>12056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695</cp:revision>
  <cp:lastPrinted>1900-01-01T08:00:00Z</cp:lastPrinted>
  <dcterms:created xsi:type="dcterms:W3CDTF">2019-09-25T04:23:00Z</dcterms:created>
  <dcterms:modified xsi:type="dcterms:W3CDTF">2020-01-01T00:18:00Z</dcterms:modified>
</cp:coreProperties>
</file>