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10080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bookmarkStart w:id="0" w:name="_GoBack"/>
            <w:bookmarkEnd w:id="0"/>
            <w:r w:rsidR="005E3618" w:rsidRPr="005E3618">
              <w:rPr>
                <w:lang w:val="en-CA"/>
              </w:rPr>
              <w:t>0407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EB1529" w:rsidR="00E61DAC" w:rsidRPr="005B217D" w:rsidRDefault="00381319" w:rsidP="009D7CE6">
            <w:pPr>
              <w:spacing w:before="60" w:after="60"/>
              <w:rPr>
                <w:b/>
                <w:szCs w:val="22"/>
                <w:lang w:val="en-CA"/>
              </w:rPr>
            </w:pPr>
            <w:r>
              <w:rPr>
                <w:b/>
                <w:szCs w:val="22"/>
                <w:lang w:val="en-CA"/>
              </w:rPr>
              <w:t xml:space="preserve">AHG9: </w:t>
            </w:r>
            <w:r w:rsidR="009B09CB">
              <w:rPr>
                <w:b/>
                <w:szCs w:val="22"/>
                <w:lang w:val="en-CA"/>
              </w:rPr>
              <w:t xml:space="preserve">On </w:t>
            </w:r>
            <w:r w:rsidR="00612817">
              <w:rPr>
                <w:b/>
                <w:szCs w:val="22"/>
                <w:lang w:val="en-CA"/>
              </w:rPr>
              <w:t>alternative HRD timing and temporal sub-layers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43237E" w:rsidRPr="005B217D" w14:paraId="714CD808" w14:textId="77777777" w:rsidTr="009F069A">
        <w:tc>
          <w:tcPr>
            <w:tcW w:w="1458" w:type="dxa"/>
          </w:tcPr>
          <w:p w14:paraId="4DB59313" w14:textId="77777777" w:rsidR="0043237E" w:rsidRPr="005B217D" w:rsidRDefault="0043237E" w:rsidP="0043237E">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69EE1AA8" w:rsidR="0043237E" w:rsidRPr="009F069A" w:rsidRDefault="0043237E" w:rsidP="0043237E">
            <w:pPr>
              <w:spacing w:before="60" w:after="60"/>
              <w:rPr>
                <w:szCs w:val="22"/>
                <w:lang w:val="de-DE"/>
              </w:rPr>
            </w:pPr>
            <w:r w:rsidRPr="004753B0">
              <w:rPr>
                <w:szCs w:val="22"/>
                <w:lang w:val="de-DE"/>
              </w:rPr>
              <w:t>Yago Sanchez</w:t>
            </w:r>
            <w:r w:rsidRPr="004753B0">
              <w:rPr>
                <w:szCs w:val="22"/>
                <w:lang w:val="de-DE"/>
              </w:rPr>
              <w:br/>
              <w:t xml:space="preserve">Robert Skupin </w:t>
            </w:r>
            <w:r w:rsidRPr="004753B0">
              <w:rPr>
                <w:szCs w:val="22"/>
                <w:lang w:val="de-DE"/>
              </w:rPr>
              <w:br/>
              <w:t>Karsten S</w:t>
            </w:r>
            <w:r w:rsidR="00381319">
              <w:rPr>
                <w:szCs w:val="22"/>
                <w:lang w:val="de-DE"/>
              </w:rPr>
              <w:t>ue</w:t>
            </w:r>
            <w:r w:rsidRPr="004753B0">
              <w:rPr>
                <w:szCs w:val="22"/>
                <w:lang w:val="de-DE"/>
              </w:rPr>
              <w:t>hring</w:t>
            </w:r>
            <w:r w:rsidRPr="004753B0">
              <w:rPr>
                <w:szCs w:val="22"/>
                <w:lang w:val="de-DE"/>
              </w:rPr>
              <w:br/>
              <w:t>Thomas Schierl</w:t>
            </w:r>
          </w:p>
        </w:tc>
        <w:tc>
          <w:tcPr>
            <w:tcW w:w="851" w:type="dxa"/>
          </w:tcPr>
          <w:p w14:paraId="0140ECA2" w14:textId="5F6EF416" w:rsidR="0043237E" w:rsidRPr="005B217D" w:rsidRDefault="0043237E" w:rsidP="0043237E">
            <w:pPr>
              <w:spacing w:before="60" w:after="60"/>
              <w:rPr>
                <w:szCs w:val="22"/>
                <w:lang w:val="en-CA"/>
              </w:rPr>
            </w:pPr>
            <w:r w:rsidRPr="004753B0">
              <w:rPr>
                <w:szCs w:val="22"/>
                <w:lang w:val="en-CA"/>
              </w:rPr>
              <w:t>Email:</w:t>
            </w:r>
          </w:p>
        </w:tc>
        <w:tc>
          <w:tcPr>
            <w:tcW w:w="3831" w:type="dxa"/>
          </w:tcPr>
          <w:p w14:paraId="32C2ABFD" w14:textId="3A763A4B" w:rsidR="0043237E" w:rsidRPr="005B217D" w:rsidRDefault="0043237E" w:rsidP="0043237E">
            <w:pPr>
              <w:spacing w:before="60" w:after="60"/>
              <w:rPr>
                <w:szCs w:val="22"/>
                <w:lang w:val="en-CA"/>
              </w:rPr>
            </w:pPr>
            <w:r w:rsidRPr="004753B0">
              <w:rPr>
                <w:szCs w:val="22"/>
                <w:lang w:val="en-CA"/>
              </w:rPr>
              <w:t>{firstname.lastname}@hhi.fraunhofer.de</w:t>
            </w:r>
          </w:p>
        </w:tc>
      </w:tr>
      <w:tr w:rsidR="0043237E" w:rsidRPr="005B217D" w14:paraId="49AFAA61" w14:textId="77777777" w:rsidTr="000962AC">
        <w:tc>
          <w:tcPr>
            <w:tcW w:w="1458" w:type="dxa"/>
          </w:tcPr>
          <w:p w14:paraId="2C08AF6B" w14:textId="77777777" w:rsidR="0043237E" w:rsidRPr="005B217D" w:rsidRDefault="0043237E" w:rsidP="0043237E">
            <w:pPr>
              <w:spacing w:before="60" w:after="60"/>
              <w:rPr>
                <w:i/>
                <w:szCs w:val="22"/>
                <w:lang w:val="en-CA"/>
              </w:rPr>
            </w:pPr>
            <w:r w:rsidRPr="005B217D">
              <w:rPr>
                <w:i/>
                <w:szCs w:val="22"/>
                <w:lang w:val="en-CA"/>
              </w:rPr>
              <w:t>Source:</w:t>
            </w:r>
          </w:p>
        </w:tc>
        <w:tc>
          <w:tcPr>
            <w:tcW w:w="7902" w:type="dxa"/>
            <w:gridSpan w:val="3"/>
          </w:tcPr>
          <w:p w14:paraId="643E6B85" w14:textId="31102967" w:rsidR="0043237E" w:rsidRPr="005B217D" w:rsidRDefault="0043237E" w:rsidP="0043237E">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C81E9CA" w:rsidR="00263398" w:rsidRPr="005B217D" w:rsidRDefault="009B09CB" w:rsidP="009234A5">
      <w:pPr>
        <w:rPr>
          <w:szCs w:val="22"/>
          <w:lang w:val="en-CA"/>
        </w:rPr>
      </w:pPr>
      <w:r>
        <w:rPr>
          <w:lang w:val="en-CA"/>
        </w:rPr>
        <w:t>This contribution</w:t>
      </w:r>
      <w:r w:rsidR="00A25AF6">
        <w:rPr>
          <w:lang w:val="en-CA"/>
        </w:rPr>
        <w:t xml:space="preserve"> proposes to extend the signalling for alternative removal times in picture timing SEI messages to support temporal scalability </w:t>
      </w:r>
      <w:r w:rsidR="0032444C">
        <w:rPr>
          <w:lang w:val="en-CA"/>
        </w:rPr>
        <w:t xml:space="preserve">when dropping of AUs occrus (leading pictures or up to DRAP) </w:t>
      </w:r>
      <w:r w:rsidR="00A25AF6">
        <w:rPr>
          <w:lang w:val="en-CA"/>
        </w:rPr>
        <w:t>by providing one for each temporal sub-layer</w:t>
      </w:r>
      <w:r w:rsidR="00190C67">
        <w:rPr>
          <w:szCs w:val="22"/>
          <w:lang w:val="en-CA"/>
        </w:rPr>
        <w:t>.</w:t>
      </w:r>
    </w:p>
    <w:p w14:paraId="7D2AC1F0" w14:textId="51F5FA18" w:rsidR="00745F6B" w:rsidRPr="005B217D" w:rsidRDefault="00745F6B" w:rsidP="00E11923">
      <w:pPr>
        <w:pStyle w:val="Heading1"/>
        <w:rPr>
          <w:lang w:val="en-CA"/>
        </w:rPr>
      </w:pPr>
      <w:r w:rsidRPr="005B217D">
        <w:rPr>
          <w:lang w:val="en-CA"/>
        </w:rPr>
        <w:t>Introduction</w:t>
      </w:r>
    </w:p>
    <w:p w14:paraId="7C87C341" w14:textId="79477388" w:rsidR="00A15CDE" w:rsidRDefault="00A25AF6" w:rsidP="00E66E16">
      <w:pPr>
        <w:rPr>
          <w:szCs w:val="22"/>
          <w:lang w:val="en-CA"/>
        </w:rPr>
      </w:pPr>
      <w:r>
        <w:rPr>
          <w:szCs w:val="22"/>
          <w:lang w:val="en-CA"/>
        </w:rPr>
        <w:t>During the last JVET meeting, support for alternative removal times was added to provide HRD conformance for bitstreams result of dropping AUs, e.g. RASL pictures and pictures up to a DRAP picture</w:t>
      </w:r>
      <w:r w:rsidR="00381C94">
        <w:rPr>
          <w:szCs w:val="22"/>
          <w:lang w:val="en-CA"/>
        </w:rPr>
        <w:t>.</w:t>
      </w:r>
      <w:r>
        <w:rPr>
          <w:szCs w:val="22"/>
          <w:lang w:val="en-CA"/>
        </w:rPr>
        <w:t xml:space="preserve"> The syntax was added to the picture timing SEI messages as shown below (</w:t>
      </w:r>
      <w:r w:rsidRPr="00A25AF6">
        <w:rPr>
          <w:szCs w:val="22"/>
          <w:highlight w:val="green"/>
          <w:lang w:val="en-CA"/>
        </w:rPr>
        <w:t>relevant syntax elements highlighted</w:t>
      </w:r>
      <w:r>
        <w:rPr>
          <w:szCs w:val="22"/>
          <w:lang w:val="en-CA"/>
        </w:rPr>
        <w:t>).</w:t>
      </w:r>
    </w:p>
    <w:p w14:paraId="0312CA4A" w14:textId="77777777" w:rsidR="00A25AF6" w:rsidRDefault="00A25AF6" w:rsidP="00E66E16">
      <w:pPr>
        <w:rPr>
          <w:szCs w:val="22"/>
          <w:lang w:val="en-CA"/>
        </w:rPr>
      </w:pPr>
    </w:p>
    <w:tbl>
      <w:tblPr>
        <w:tblW w:w="0" w:type="auto"/>
        <w:jc w:val="center"/>
        <w:tblLayout w:type="fixed"/>
        <w:tblLook w:val="04A0" w:firstRow="1" w:lastRow="0" w:firstColumn="1" w:lastColumn="0" w:noHBand="0" w:noVBand="1"/>
      </w:tblPr>
      <w:tblGrid>
        <w:gridCol w:w="7920"/>
        <w:gridCol w:w="1152"/>
      </w:tblGrid>
      <w:tr w:rsidR="00A25AF6" w:rsidRPr="00A25AF6" w14:paraId="31D4EB7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72FAEE5" w14:textId="77777777" w:rsidR="00A25AF6" w:rsidRPr="00A25AF6" w:rsidRDefault="00A25AF6" w:rsidP="00A25A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1B5548C2" w14:textId="77777777" w:rsidR="00A25AF6" w:rsidRPr="00A25AF6" w:rsidRDefault="00A25AF6" w:rsidP="00A25A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A25AF6">
              <w:rPr>
                <w:rFonts w:eastAsia="Malgun Gothic"/>
                <w:b/>
                <w:bCs/>
                <w:noProof/>
                <w:sz w:val="20"/>
                <w:lang w:val="en-CA"/>
              </w:rPr>
              <w:t>Descriptor</w:t>
            </w:r>
          </w:p>
        </w:tc>
      </w:tr>
      <w:tr w:rsidR="00A25AF6" w:rsidRPr="00A25AF6" w14:paraId="4C822AA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05A9F9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b/>
                <w:bCs/>
                <w:noProof/>
                <w:sz w:val="20"/>
                <w:lang w:val="en-CA"/>
              </w:rPr>
              <w:t>cpb_removal_delay_minus1</w:t>
            </w:r>
            <w:r w:rsidRPr="00A25AF6">
              <w:rPr>
                <w:rFonts w:eastAsia="Malgun Gothic"/>
                <w:sz w:val="20"/>
                <w:lang w:val="en-CA"/>
              </w:rPr>
              <w:t>[ bp_</w:t>
            </w:r>
            <w:r w:rsidRPr="00A25AF6">
              <w:rPr>
                <w:rFonts w:eastAsia="Malgun Gothic"/>
                <w:noProof/>
                <w:sz w:val="20"/>
                <w:lang w:val="en-CA"/>
              </w:rPr>
              <w:t>max_sublayers_minus1</w:t>
            </w:r>
            <w:r w:rsidRPr="00A25AF6">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3FA8DF0F"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3D0BBFF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8ABFBBA"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 alt_cpb_params_present_flag ) {</w:t>
            </w:r>
          </w:p>
        </w:tc>
        <w:tc>
          <w:tcPr>
            <w:tcW w:w="1152" w:type="dxa"/>
            <w:tcBorders>
              <w:top w:val="single" w:sz="6" w:space="0" w:color="auto"/>
              <w:left w:val="single" w:sz="6" w:space="0" w:color="auto"/>
              <w:bottom w:val="single" w:sz="4" w:space="0" w:color="auto"/>
              <w:right w:val="single" w:sz="6" w:space="0" w:color="auto"/>
            </w:tcBorders>
          </w:tcPr>
          <w:p w14:paraId="38E4CFF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5860920"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6D0B3F6"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b/>
                <w:bCs/>
                <w:noProof/>
                <w:sz w:val="20"/>
                <w:highlight w:val="green"/>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0F94AB8D"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17F9701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21906B7"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t>if( cpb_alt_timing_info_present_flag ) {</w:t>
            </w:r>
          </w:p>
        </w:tc>
        <w:tc>
          <w:tcPr>
            <w:tcW w:w="1152" w:type="dxa"/>
            <w:tcBorders>
              <w:top w:val="single" w:sz="6" w:space="0" w:color="auto"/>
              <w:left w:val="single" w:sz="6" w:space="0" w:color="auto"/>
              <w:bottom w:val="single" w:sz="4" w:space="0" w:color="auto"/>
              <w:right w:val="single" w:sz="6" w:space="0" w:color="auto"/>
            </w:tcBorders>
          </w:tcPr>
          <w:p w14:paraId="65235825"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D16F0E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74DE45E"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t>for( i = 0; i &lt; bp_cpb_cnt_minus1 + 1; i++ ) {</w:t>
            </w:r>
          </w:p>
        </w:tc>
        <w:tc>
          <w:tcPr>
            <w:tcW w:w="1152" w:type="dxa"/>
            <w:tcBorders>
              <w:top w:val="single" w:sz="6" w:space="0" w:color="auto"/>
              <w:left w:val="single" w:sz="6" w:space="0" w:color="auto"/>
              <w:bottom w:val="single" w:sz="4" w:space="0" w:color="auto"/>
              <w:right w:val="single" w:sz="6" w:space="0" w:color="auto"/>
            </w:tcBorders>
          </w:tcPr>
          <w:p w14:paraId="623EC4F6"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2B80B0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424981A"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b/>
                <w:bCs/>
                <w:noProof/>
                <w:sz w:val="20"/>
                <w:highlight w:val="green"/>
                <w:lang w:val="en-CA"/>
              </w:rPr>
              <w:t>cpb_alt_initial_cpb_removal_delay_delta</w:t>
            </w:r>
            <w:r w:rsidRPr="00A25AF6">
              <w:rPr>
                <w:rFonts w:eastAsia="Malgun Gothic"/>
                <w:noProof/>
                <w:sz w:val="20"/>
                <w:highlight w:val="green"/>
                <w:lang w:val="en-CA"/>
              </w:rPr>
              <w:t>[ i ]</w:t>
            </w:r>
          </w:p>
        </w:tc>
        <w:tc>
          <w:tcPr>
            <w:tcW w:w="1152" w:type="dxa"/>
            <w:tcBorders>
              <w:top w:val="single" w:sz="6" w:space="0" w:color="auto"/>
              <w:left w:val="single" w:sz="6" w:space="0" w:color="auto"/>
              <w:bottom w:val="single" w:sz="4" w:space="0" w:color="auto"/>
              <w:right w:val="single" w:sz="6" w:space="0" w:color="auto"/>
            </w:tcBorders>
          </w:tcPr>
          <w:p w14:paraId="5AEBCA2D"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1ADD1C2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98C980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b/>
                <w:bCs/>
                <w:noProof/>
                <w:sz w:val="20"/>
                <w:highlight w:val="green"/>
                <w:lang w:val="en-CA"/>
              </w:rPr>
              <w:t>cpb_alt_initial_cpb_removal_offset_delta</w:t>
            </w:r>
            <w:r w:rsidRPr="00A25AF6">
              <w:rPr>
                <w:rFonts w:eastAsia="Malgun Gothic"/>
                <w:noProof/>
                <w:sz w:val="20"/>
                <w:highlight w:val="green"/>
                <w:lang w:val="en-CA"/>
              </w:rPr>
              <w:t>[ i ]</w:t>
            </w:r>
          </w:p>
        </w:tc>
        <w:tc>
          <w:tcPr>
            <w:tcW w:w="1152" w:type="dxa"/>
            <w:tcBorders>
              <w:top w:val="single" w:sz="6" w:space="0" w:color="auto"/>
              <w:left w:val="single" w:sz="6" w:space="0" w:color="auto"/>
              <w:bottom w:val="single" w:sz="4" w:space="0" w:color="auto"/>
              <w:right w:val="single" w:sz="6" w:space="0" w:color="auto"/>
            </w:tcBorders>
          </w:tcPr>
          <w:p w14:paraId="71B07DF5"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6184C393"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F8E29FC"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t>}</w:t>
            </w:r>
          </w:p>
        </w:tc>
        <w:tc>
          <w:tcPr>
            <w:tcW w:w="1152" w:type="dxa"/>
            <w:tcBorders>
              <w:top w:val="single" w:sz="6" w:space="0" w:color="auto"/>
              <w:left w:val="single" w:sz="6" w:space="0" w:color="auto"/>
              <w:bottom w:val="single" w:sz="4" w:space="0" w:color="auto"/>
              <w:right w:val="single" w:sz="6" w:space="0" w:color="auto"/>
            </w:tcBorders>
          </w:tcPr>
          <w:p w14:paraId="7BED8142"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D6B61E1"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D4FCF52"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b/>
                <w:bCs/>
                <w:noProof/>
                <w:sz w:val="20"/>
                <w:highlight w:val="green"/>
                <w:lang w:val="en-CA"/>
              </w:rPr>
              <w:t>cpb_delay_offset</w:t>
            </w:r>
          </w:p>
        </w:tc>
        <w:tc>
          <w:tcPr>
            <w:tcW w:w="1152" w:type="dxa"/>
            <w:tcBorders>
              <w:top w:val="single" w:sz="6" w:space="0" w:color="auto"/>
              <w:left w:val="single" w:sz="6" w:space="0" w:color="auto"/>
              <w:bottom w:val="single" w:sz="4" w:space="0" w:color="auto"/>
              <w:right w:val="single" w:sz="6" w:space="0" w:color="auto"/>
            </w:tcBorders>
          </w:tcPr>
          <w:p w14:paraId="39D14C5D"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3EA38D9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B96C34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green"/>
                <w:lang w:val="en-CA"/>
              </w:rPr>
            </w:pP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noProof/>
                <w:sz w:val="20"/>
                <w:highlight w:val="green"/>
                <w:lang w:val="en-CA"/>
              </w:rPr>
              <w:tab/>
            </w:r>
            <w:r w:rsidRPr="00A25AF6">
              <w:rPr>
                <w:rFonts w:eastAsia="Malgun Gothic"/>
                <w:b/>
                <w:bCs/>
                <w:noProof/>
                <w:sz w:val="20"/>
                <w:highlight w:val="green"/>
                <w:lang w:val="en-CA"/>
              </w:rPr>
              <w:t>dpb_delay_offset</w:t>
            </w:r>
          </w:p>
        </w:tc>
        <w:tc>
          <w:tcPr>
            <w:tcW w:w="1152" w:type="dxa"/>
            <w:tcBorders>
              <w:top w:val="single" w:sz="6" w:space="0" w:color="auto"/>
              <w:left w:val="single" w:sz="6" w:space="0" w:color="auto"/>
              <w:bottom w:val="single" w:sz="4" w:space="0" w:color="auto"/>
              <w:right w:val="single" w:sz="6" w:space="0" w:color="auto"/>
            </w:tcBorders>
          </w:tcPr>
          <w:p w14:paraId="31CDC8F8"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1FF46D2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37B95E0"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573178CE"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4D8041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F0C1D5F"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0ECFCC29"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4836041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E225706"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noProof/>
                <w:sz w:val="20"/>
                <w:lang w:val="en-CA"/>
              </w:rPr>
              <w:t>for( i = TemporalId; i &lt; bp</w:t>
            </w:r>
            <w:r w:rsidRPr="00A25AF6">
              <w:rPr>
                <w:rFonts w:eastAsia="Malgun Gothic"/>
                <w:sz w:val="20"/>
                <w:lang w:val="en-CA"/>
              </w:rPr>
              <w:t>_</w:t>
            </w:r>
            <w:r w:rsidRPr="00A25AF6">
              <w:rPr>
                <w:rFonts w:eastAsia="Malgun Gothic"/>
                <w:noProof/>
                <w:sz w:val="20"/>
                <w:lang w:val="en-CA"/>
              </w:rPr>
              <w:t>max_sublayers_minus1; i++ ) {</w:t>
            </w:r>
          </w:p>
        </w:tc>
        <w:tc>
          <w:tcPr>
            <w:tcW w:w="1152" w:type="dxa"/>
            <w:tcBorders>
              <w:top w:val="single" w:sz="6" w:space="0" w:color="auto"/>
              <w:left w:val="single" w:sz="6" w:space="0" w:color="auto"/>
              <w:bottom w:val="single" w:sz="4" w:space="0" w:color="auto"/>
              <w:right w:val="single" w:sz="6" w:space="0" w:color="auto"/>
            </w:tcBorders>
          </w:tcPr>
          <w:p w14:paraId="06716B82"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F24062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B48949D"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b/>
                <w:bCs/>
                <w:sz w:val="20"/>
                <w:lang w:val="en-CA"/>
              </w:rPr>
              <w:t>pt_</w:t>
            </w:r>
            <w:r w:rsidRPr="00A25AF6">
              <w:rPr>
                <w:rFonts w:eastAsia="Malgun Gothic"/>
                <w:b/>
                <w:sz w:val="20"/>
                <w:lang w:val="en-CA"/>
              </w:rPr>
              <w:t>sublayer_delays_present_flag</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0A7A4133"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28608B3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40D3B6B"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t>if( pt_sublayer_delays_present_flag[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3AAD609F"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314491F"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AC922C2"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t>if( cpb_removal_delay_deltas_present_flag )</w:t>
            </w:r>
          </w:p>
        </w:tc>
        <w:tc>
          <w:tcPr>
            <w:tcW w:w="1152" w:type="dxa"/>
            <w:tcBorders>
              <w:top w:val="single" w:sz="6" w:space="0" w:color="auto"/>
              <w:left w:val="single" w:sz="6" w:space="0" w:color="auto"/>
              <w:bottom w:val="single" w:sz="4" w:space="0" w:color="auto"/>
              <w:right w:val="single" w:sz="6" w:space="0" w:color="auto"/>
            </w:tcBorders>
          </w:tcPr>
          <w:p w14:paraId="3147304A"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6B7F75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C45F39F"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sz w:val="20"/>
                <w:lang w:val="en-CA"/>
              </w:rPr>
              <w:t>cpb_removal_delay_delta_enabled_flag</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729FC791"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3F44A36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A98B39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 xml:space="preserve">if( </w:t>
            </w:r>
            <w:r w:rsidRPr="00A25AF6">
              <w:rPr>
                <w:rFonts w:eastAsia="Malgun Gothic"/>
                <w:sz w:val="20"/>
                <w:lang w:val="en-CA"/>
              </w:rPr>
              <w:t xml:space="preserve">cpb_removal_delay_delta_enabled_flag[ i ] </w:t>
            </w:r>
            <w:r w:rsidRPr="00A25AF6">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1F2DE8B1"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BC4E788"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73E26E6"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lastRenderedPageBreak/>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bCs/>
                <w:noProof/>
                <w:sz w:val="20"/>
                <w:lang w:val="en-CA"/>
              </w:rPr>
              <w:t>cpb_removal_delay_delta_idx</w:t>
            </w:r>
            <w:r w:rsidRPr="00A25AF6">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36671607"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62BD6A0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BF30FD8"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76B39739"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87B501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799865B"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r>
            <w:r w:rsidRPr="00A25AF6">
              <w:rPr>
                <w:rFonts w:eastAsia="Malgun Gothic"/>
                <w:b/>
                <w:sz w:val="20"/>
                <w:lang w:val="en-CA"/>
              </w:rPr>
              <w:t>cpb_removal_delay_minus1</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77C4158A"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41B48433"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DBC26B1"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6625582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7376C1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54067CD"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52DB040E"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794043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43ABAD8"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b/>
                <w:bCs/>
                <w:noProof/>
                <w:sz w:val="20"/>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3C1EE06A"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1595700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472BDA5"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w:t>
            </w:r>
            <w:r w:rsidRPr="00A25AF6">
              <w:rPr>
                <w:rFonts w:eastAsia="Malgun Gothic"/>
                <w:noProof/>
                <w:sz w:val="20"/>
                <w:lang w:val="en-CA" w:eastAsia="ja-JP"/>
              </w:rPr>
              <w:t xml:space="preserve"> bp_</w:t>
            </w:r>
            <w:r w:rsidRPr="00A25AF6">
              <w:rPr>
                <w:rFonts w:eastAsia="Malgun Gothic"/>
                <w:bCs/>
                <w:noProof/>
                <w:sz w:val="20"/>
                <w:lang w:val="en-CA"/>
              </w:rPr>
              <w:t>decoding_unit_hrd_params_present_flag</w:t>
            </w:r>
            <w:r w:rsidRPr="00A25AF6">
              <w:rPr>
                <w:rFonts w:eastAsia="Malgun Gothic"/>
                <w:noProof/>
                <w:sz w:val="20"/>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50E252F5"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6756B3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0F85D8B"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73296786"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71A73CF0"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19E768B"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w:t>
            </w:r>
            <w:r w:rsidRPr="00A25AF6">
              <w:rPr>
                <w:rFonts w:eastAsia="MS Mincho"/>
                <w:noProof/>
                <w:sz w:val="20"/>
                <w:lang w:val="en-CA" w:eastAsia="ja-JP"/>
              </w:rPr>
              <w:t xml:space="preserve"> bp_</w:t>
            </w:r>
            <w:r w:rsidRPr="00A25AF6">
              <w:rPr>
                <w:rFonts w:eastAsia="Malgun Gothic"/>
                <w:bCs/>
                <w:noProof/>
                <w:sz w:val="20"/>
                <w:lang w:val="en-CA"/>
              </w:rPr>
              <w:t>decoding_unit_hrd_params_present_flag</w:t>
            </w:r>
            <w:r w:rsidRPr="00A25AF6">
              <w:rPr>
                <w:rFonts w:eastAsia="Malgun Gothic"/>
                <w:noProof/>
                <w:sz w:val="20"/>
                <w:lang w:val="en-CA"/>
              </w:rPr>
              <w:t xml:space="preserve">  &amp;&amp;</w:t>
            </w:r>
            <w:r w:rsidRPr="00A25AF6">
              <w:rPr>
                <w:rFonts w:eastAsia="Malgun Gothic"/>
                <w:noProof/>
                <w:sz w:val="20"/>
                <w:lang w:val="en-CA"/>
              </w:rPr>
              <w:br/>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Cs/>
                <w:noProof/>
                <w:sz w:val="20"/>
                <w:lang w:val="en-CA"/>
              </w:rPr>
              <w:t xml:space="preserve">decoding_unit_cpb_params_in_pic_timing_sei_flag </w:t>
            </w:r>
            <w:r w:rsidRPr="00A25AF6">
              <w:rPr>
                <w:rFonts w:eastAsia="Malgun Gothic"/>
                <w:noProof/>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2736855E"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3A53D9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7D9C291"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380A066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ue(v)</w:t>
            </w:r>
          </w:p>
        </w:tc>
      </w:tr>
      <w:tr w:rsidR="00A25AF6" w:rsidRPr="00A25AF6" w14:paraId="1309487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538BA53"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0C50CE5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S Mincho"/>
                <w:noProof/>
                <w:sz w:val="20"/>
                <w:lang w:val="en-CA" w:eastAsia="ja-JP"/>
              </w:rPr>
              <w:t>u(1)</w:t>
            </w:r>
          </w:p>
        </w:tc>
      </w:tr>
      <w:tr w:rsidR="00A25AF6" w:rsidRPr="00A25AF6" w14:paraId="4F41FDE8"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62E8533"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if(</w:t>
            </w:r>
            <w:r w:rsidRPr="00A25AF6">
              <w:rPr>
                <w:rFonts w:eastAsia="MS Mincho"/>
                <w:noProof/>
                <w:sz w:val="20"/>
                <w:lang w:val="en-CA" w:eastAsia="ja-JP"/>
              </w:rPr>
              <w:t xml:space="preserve"> du_</w:t>
            </w:r>
            <w:r w:rsidRPr="00A25AF6">
              <w:rPr>
                <w:rFonts w:eastAsia="Malgun Gothic"/>
                <w:noProof/>
                <w:sz w:val="20"/>
                <w:lang w:val="en-CA"/>
              </w:rPr>
              <w:t>common_cpb_removal_delay_flag</w:t>
            </w:r>
            <w:r w:rsidRPr="00A25AF6">
              <w:rPr>
                <w:rFonts w:eastAsia="MS Mincho"/>
                <w:noProof/>
                <w:sz w:val="20"/>
                <w:lang w:val="en-CA" w:eastAsia="ja-JP"/>
              </w:rPr>
              <w:t xml:space="preserve"> </w:t>
            </w:r>
            <w:r w:rsidRPr="00A25AF6">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21B8F2A9"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050AB3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1B6962F"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for( i = TemporalId; i  &lt;=  bp_max_sublayers_minus1; i++ )</w:t>
            </w:r>
          </w:p>
        </w:tc>
        <w:tc>
          <w:tcPr>
            <w:tcW w:w="1152" w:type="dxa"/>
            <w:tcBorders>
              <w:top w:val="single" w:sz="6" w:space="0" w:color="auto"/>
              <w:left w:val="single" w:sz="6" w:space="0" w:color="auto"/>
              <w:bottom w:val="single" w:sz="4" w:space="0" w:color="auto"/>
              <w:right w:val="single" w:sz="6" w:space="0" w:color="auto"/>
            </w:tcBorders>
          </w:tcPr>
          <w:p w14:paraId="44AC47F0"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CEE58E5"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1C60FF6"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pt_sublayer_delays_present_flag[ i ] )</w:t>
            </w:r>
          </w:p>
        </w:tc>
        <w:tc>
          <w:tcPr>
            <w:tcW w:w="1152" w:type="dxa"/>
            <w:tcBorders>
              <w:top w:val="single" w:sz="6" w:space="0" w:color="auto"/>
              <w:left w:val="single" w:sz="6" w:space="0" w:color="auto"/>
              <w:bottom w:val="single" w:sz="4" w:space="0" w:color="auto"/>
              <w:right w:val="single" w:sz="6" w:space="0" w:color="auto"/>
            </w:tcBorders>
          </w:tcPr>
          <w:p w14:paraId="365F312D"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F95140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ED54951"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du_common_cpb_removal_delay_increment_minus1</w:t>
            </w:r>
            <w:r w:rsidRPr="00A25AF6">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376A99A5"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S Mincho"/>
                <w:noProof/>
                <w:sz w:val="20"/>
                <w:lang w:val="en-CA" w:eastAsia="ja-JP"/>
              </w:rPr>
              <w:t>u(v)</w:t>
            </w:r>
          </w:p>
        </w:tc>
      </w:tr>
      <w:tr w:rsidR="00A25AF6" w:rsidRPr="00A25AF6" w14:paraId="17387F58"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52E1626"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3414A631"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44FA9911"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D7A08C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de-DE"/>
              </w:rPr>
              <w:t>num_nalus_in_du_minus1</w:t>
            </w:r>
            <w:r w:rsidRPr="00A25AF6">
              <w:rPr>
                <w:rFonts w:eastAsia="Malgun Gothic"/>
                <w:bCs/>
                <w:noProof/>
                <w:sz w:val="20"/>
                <w:lang w:val="de-DE"/>
              </w:rPr>
              <w:t>[ i ]</w:t>
            </w:r>
          </w:p>
        </w:tc>
        <w:tc>
          <w:tcPr>
            <w:tcW w:w="1152" w:type="dxa"/>
            <w:tcBorders>
              <w:top w:val="single" w:sz="6" w:space="0" w:color="auto"/>
              <w:left w:val="single" w:sz="6" w:space="0" w:color="auto"/>
              <w:bottom w:val="single" w:sz="4" w:space="0" w:color="auto"/>
              <w:right w:val="single" w:sz="6" w:space="0" w:color="auto"/>
            </w:tcBorders>
          </w:tcPr>
          <w:p w14:paraId="7DAF3113"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ue(v)</w:t>
            </w:r>
          </w:p>
        </w:tc>
      </w:tr>
      <w:tr w:rsidR="00A25AF6" w:rsidRPr="00A25AF6" w14:paraId="5D8078B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CCF020E"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!du_common_cpb_removal_delay_flag</w:t>
            </w:r>
            <w:r w:rsidRPr="00A25AF6">
              <w:rPr>
                <w:rFonts w:eastAsia="MS Mincho"/>
                <w:noProof/>
                <w:sz w:val="20"/>
                <w:lang w:val="en-CA" w:eastAsia="ja-JP"/>
              </w:rPr>
              <w:t xml:space="preserve"> </w:t>
            </w:r>
            <w:r w:rsidRPr="00A25AF6">
              <w:rPr>
                <w:rFonts w:eastAsia="Malgun Gothic"/>
                <w:noProof/>
                <w:sz w:val="20"/>
                <w:lang w:val="en-CA"/>
              </w:rPr>
              <w:t xml:space="preserve"> &amp;&amp; </w:t>
            </w:r>
            <w:r w:rsidRPr="00A25AF6">
              <w:rPr>
                <w:rFonts w:eastAsia="MS Mincho"/>
                <w:noProof/>
                <w:sz w:val="20"/>
                <w:lang w:val="en-CA" w:eastAsia="ja-JP"/>
              </w:rPr>
              <w:t xml:space="preserve"> i &lt; </w:t>
            </w:r>
            <w:r w:rsidRPr="00A25AF6">
              <w:rPr>
                <w:rFonts w:eastAsia="Malgun Gothic"/>
                <w:noProof/>
                <w:sz w:val="20"/>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0C8ECDF9"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F95D8E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4A4B5BE"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for( j = TemporalId; j  &lt;=  bp_max_sublayers_minus1; j++ )</w:t>
            </w:r>
          </w:p>
        </w:tc>
        <w:tc>
          <w:tcPr>
            <w:tcW w:w="1152" w:type="dxa"/>
            <w:tcBorders>
              <w:top w:val="single" w:sz="6" w:space="0" w:color="auto"/>
              <w:left w:val="single" w:sz="6" w:space="0" w:color="auto"/>
              <w:bottom w:val="single" w:sz="4" w:space="0" w:color="auto"/>
              <w:right w:val="single" w:sz="6" w:space="0" w:color="auto"/>
            </w:tcBorders>
          </w:tcPr>
          <w:p w14:paraId="5DDCEDA6"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28542CF"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2AF5A28"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pt_sublayer_delays_present_flag[ j ] )</w:t>
            </w:r>
          </w:p>
        </w:tc>
        <w:tc>
          <w:tcPr>
            <w:tcW w:w="1152" w:type="dxa"/>
            <w:tcBorders>
              <w:top w:val="single" w:sz="6" w:space="0" w:color="auto"/>
              <w:left w:val="single" w:sz="6" w:space="0" w:color="auto"/>
              <w:bottom w:val="single" w:sz="4" w:space="0" w:color="auto"/>
              <w:right w:val="single" w:sz="6" w:space="0" w:color="auto"/>
            </w:tcBorders>
          </w:tcPr>
          <w:p w14:paraId="0C227F96"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71A5A20"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D60C435"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bCs/>
                <w:noProof/>
                <w:sz w:val="20"/>
                <w:lang w:val="en-CA"/>
              </w:rPr>
              <w:t>du_cpb_removal_delay_increment_minus1</w:t>
            </w:r>
            <w:r w:rsidRPr="00A25AF6">
              <w:rPr>
                <w:rFonts w:eastAsia="Malgun Gothic"/>
                <w:bCs/>
                <w:noProof/>
                <w:sz w:val="20"/>
                <w:lang w:val="en-CA"/>
              </w:rPr>
              <w:t>[ i ][ j ]</w:t>
            </w:r>
          </w:p>
        </w:tc>
        <w:tc>
          <w:tcPr>
            <w:tcW w:w="1152" w:type="dxa"/>
            <w:tcBorders>
              <w:top w:val="single" w:sz="6" w:space="0" w:color="auto"/>
              <w:left w:val="single" w:sz="6" w:space="0" w:color="auto"/>
              <w:bottom w:val="single" w:sz="4" w:space="0" w:color="auto"/>
              <w:right w:val="single" w:sz="6" w:space="0" w:color="auto"/>
            </w:tcBorders>
          </w:tcPr>
          <w:p w14:paraId="34540A42"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2F27934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900306D"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474EA548"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4AC27E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C49AF49"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51D6489A"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D5D81A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B843264"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bCs/>
                <w:noProof/>
                <w:sz w:val="20"/>
                <w:lang w:val="en-CA"/>
              </w:rPr>
              <w:tab/>
              <w:t>if( additional_concatenation_info_present_flag )</w:t>
            </w:r>
          </w:p>
        </w:tc>
        <w:tc>
          <w:tcPr>
            <w:tcW w:w="1152" w:type="dxa"/>
            <w:tcBorders>
              <w:top w:val="single" w:sz="6" w:space="0" w:color="auto"/>
              <w:left w:val="single" w:sz="6" w:space="0" w:color="auto"/>
              <w:bottom w:val="single" w:sz="4" w:space="0" w:color="auto"/>
              <w:right w:val="single" w:sz="6" w:space="0" w:color="auto"/>
            </w:tcBorders>
          </w:tcPr>
          <w:p w14:paraId="198E263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6CB12E3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7446DF8" w14:textId="77777777" w:rsidR="00A25AF6" w:rsidRPr="00A25AF6" w:rsidRDefault="00A25AF6" w:rsidP="00A25A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bCs/>
                <w:noProof/>
                <w:sz w:val="20"/>
                <w:lang w:val="en-CA"/>
              </w:rPr>
              <w:tab/>
            </w:r>
            <w:r w:rsidRPr="00A25AF6">
              <w:rPr>
                <w:rFonts w:eastAsia="Malgun Gothic"/>
                <w:bCs/>
                <w:noProof/>
                <w:sz w:val="20"/>
                <w:lang w:val="en-CA"/>
              </w:rPr>
              <w:tab/>
            </w:r>
            <w:r w:rsidRPr="00A25AF6">
              <w:rPr>
                <w:rFonts w:eastAsia="Malgun Gothic"/>
                <w:b/>
                <w:noProof/>
                <w:sz w:val="20"/>
                <w:lang w:val="en-CA"/>
              </w:rPr>
              <w:t>delay_for_concatenation_ensured_flag</w:t>
            </w:r>
          </w:p>
        </w:tc>
        <w:tc>
          <w:tcPr>
            <w:tcW w:w="1152" w:type="dxa"/>
            <w:tcBorders>
              <w:top w:val="single" w:sz="6" w:space="0" w:color="auto"/>
              <w:left w:val="single" w:sz="6" w:space="0" w:color="auto"/>
              <w:bottom w:val="single" w:sz="4" w:space="0" w:color="auto"/>
              <w:right w:val="single" w:sz="6" w:space="0" w:color="auto"/>
            </w:tcBorders>
          </w:tcPr>
          <w:p w14:paraId="673B657C" w14:textId="77777777"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3897E9A2" w14:textId="77777777" w:rsidTr="0000518B">
        <w:trPr>
          <w:cantSplit/>
          <w:jc w:val="center"/>
        </w:trPr>
        <w:tc>
          <w:tcPr>
            <w:tcW w:w="7920" w:type="dxa"/>
            <w:tcBorders>
              <w:top w:val="single" w:sz="2" w:space="0" w:color="auto"/>
              <w:left w:val="single" w:sz="6" w:space="0" w:color="auto"/>
              <w:bottom w:val="single" w:sz="2" w:space="0" w:color="auto"/>
              <w:right w:val="single" w:sz="6" w:space="0" w:color="auto"/>
            </w:tcBorders>
          </w:tcPr>
          <w:p w14:paraId="6446206F" w14:textId="77777777" w:rsidR="00A25AF6" w:rsidRPr="00A25AF6" w:rsidRDefault="00A25AF6" w:rsidP="00A25A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1572E4B" w14:textId="77777777" w:rsidR="00A25AF6" w:rsidRPr="00A25AF6" w:rsidRDefault="00A25AF6" w:rsidP="00A25AF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CC22B11" w14:textId="4C1EFFC0" w:rsidR="00A25AF6" w:rsidRDefault="00A25AF6" w:rsidP="00E66E16">
      <w:pPr>
        <w:rPr>
          <w:noProof/>
          <w:lang w:val="en-CA"/>
        </w:rPr>
      </w:pPr>
      <w:r>
        <w:rPr>
          <w:szCs w:val="22"/>
          <w:lang w:val="en-CA"/>
        </w:rPr>
        <w:t xml:space="preserve">It is asserted that, the syntax elements indicating offsets or deltas to the original </w:t>
      </w:r>
      <w:r w:rsidR="00F21CF1">
        <w:rPr>
          <w:szCs w:val="22"/>
          <w:lang w:val="en-CA"/>
        </w:rPr>
        <w:t xml:space="preserve">removal times may </w:t>
      </w:r>
      <w:r>
        <w:rPr>
          <w:szCs w:val="22"/>
          <w:lang w:val="en-CA"/>
        </w:rPr>
        <w:t xml:space="preserve">be different for each </w:t>
      </w:r>
      <w:r w:rsidR="00F21CF1">
        <w:rPr>
          <w:szCs w:val="22"/>
          <w:lang w:val="en-CA"/>
        </w:rPr>
        <w:t>value of Htid</w:t>
      </w:r>
      <w:r w:rsidR="00612817">
        <w:rPr>
          <w:szCs w:val="22"/>
          <w:lang w:val="en-CA"/>
        </w:rPr>
        <w:t xml:space="preserve"> and the existing syntax is an oversight of this issue as in C.1 there are already references to different values of temporal sub-layers of some syntax elements, see for instance “</w:t>
      </w:r>
      <w:r w:rsidR="00612817" w:rsidRPr="003B2964">
        <w:rPr>
          <w:noProof/>
          <w:lang w:val="en-CA"/>
        </w:rPr>
        <w:t>cpb_alt_initial_removal_offset_delta[</w:t>
      </w:r>
      <w:r w:rsidR="00612817">
        <w:rPr>
          <w:noProof/>
          <w:lang w:val="en-CA"/>
        </w:rPr>
        <w:t> Htid </w:t>
      </w:r>
      <w:r w:rsidR="00612817" w:rsidRPr="003B2964">
        <w:rPr>
          <w:noProof/>
          <w:lang w:val="en-CA"/>
        </w:rPr>
        <w:t>][</w:t>
      </w:r>
      <w:r w:rsidR="00612817">
        <w:rPr>
          <w:noProof/>
          <w:lang w:val="en-CA"/>
        </w:rPr>
        <w:t> ScIdx </w:t>
      </w:r>
      <w:r w:rsidR="00612817" w:rsidRPr="003B2964">
        <w:rPr>
          <w:noProof/>
          <w:lang w:val="en-CA"/>
        </w:rPr>
        <w:t>]</w:t>
      </w:r>
      <w:r w:rsidR="00612817">
        <w:rPr>
          <w:noProof/>
          <w:lang w:val="en-CA"/>
        </w:rPr>
        <w:t>” in bullet point 9.</w:t>
      </w:r>
    </w:p>
    <w:p w14:paraId="2D804EB5" w14:textId="6F4A5325" w:rsidR="00612817" w:rsidRDefault="00612817" w:rsidP="00E66E16">
      <w:pPr>
        <w:rPr>
          <w:szCs w:val="22"/>
          <w:lang w:val="en-CA"/>
        </w:rPr>
      </w:pPr>
      <w:r>
        <w:rPr>
          <w:szCs w:val="22"/>
          <w:lang w:val="en-CA"/>
        </w:rPr>
        <w:t xml:space="preserve">In addition, there is a typo in the specification draft. The syntax element </w:t>
      </w:r>
      <w:r w:rsidR="0032444C">
        <w:rPr>
          <w:szCs w:val="22"/>
          <w:lang w:val="en-CA"/>
        </w:rPr>
        <w:t xml:space="preserve">name used in the syntax table </w:t>
      </w:r>
      <w:r>
        <w:rPr>
          <w:szCs w:val="22"/>
          <w:lang w:val="en-CA"/>
        </w:rPr>
        <w:t xml:space="preserve">is </w:t>
      </w:r>
      <w:r w:rsidRPr="00612817">
        <w:rPr>
          <w:szCs w:val="22"/>
          <w:lang w:val="en-CA"/>
        </w:rPr>
        <w:t>cpb_alt_initial</w:t>
      </w:r>
      <w:r>
        <w:rPr>
          <w:szCs w:val="22"/>
          <w:lang w:val="en-CA"/>
        </w:rPr>
        <w:t>_</w:t>
      </w:r>
      <w:r w:rsidRPr="00612817">
        <w:rPr>
          <w:szCs w:val="22"/>
          <w:highlight w:val="magenta"/>
          <w:lang w:val="en-CA"/>
        </w:rPr>
        <w:t>cpb</w:t>
      </w:r>
      <w:r w:rsidRPr="00612817">
        <w:rPr>
          <w:szCs w:val="22"/>
          <w:lang w:val="en-CA"/>
        </w:rPr>
        <w:t>_removal_delay_delta</w:t>
      </w:r>
      <w:r>
        <w:rPr>
          <w:szCs w:val="22"/>
          <w:lang w:val="en-CA"/>
        </w:rPr>
        <w:t xml:space="preserve"> and the </w:t>
      </w:r>
      <w:r w:rsidR="0032444C">
        <w:rPr>
          <w:szCs w:val="22"/>
          <w:lang w:val="en-CA"/>
        </w:rPr>
        <w:t xml:space="preserve">Annex C </w:t>
      </w:r>
      <w:r>
        <w:rPr>
          <w:szCs w:val="22"/>
          <w:lang w:val="en-CA"/>
        </w:rPr>
        <w:t xml:space="preserve">text refers to </w:t>
      </w:r>
      <w:r w:rsidRPr="00612817">
        <w:rPr>
          <w:szCs w:val="22"/>
          <w:lang w:val="en-CA"/>
        </w:rPr>
        <w:t>cpb_alt_initial_removal_delay_delta</w:t>
      </w:r>
      <w:r>
        <w:rPr>
          <w:szCs w:val="22"/>
          <w:lang w:val="en-CA"/>
        </w:rPr>
        <w:t>.</w:t>
      </w:r>
    </w:p>
    <w:p w14:paraId="33ECCD94" w14:textId="368A60B4" w:rsidR="000760F1" w:rsidRPr="005B217D" w:rsidRDefault="00B66423" w:rsidP="000760F1">
      <w:pPr>
        <w:pStyle w:val="Heading1"/>
        <w:rPr>
          <w:lang w:val="en-CA"/>
        </w:rPr>
      </w:pPr>
      <w:r>
        <w:rPr>
          <w:lang w:val="en-CA"/>
        </w:rPr>
        <w:t>Proposal</w:t>
      </w:r>
    </w:p>
    <w:p w14:paraId="0864AFD4" w14:textId="1C03AA65" w:rsidR="004F664D" w:rsidRDefault="00A25AF6" w:rsidP="00A25AF6">
      <w:pPr>
        <w:rPr>
          <w:szCs w:val="22"/>
          <w:lang w:val="en-CA"/>
        </w:rPr>
      </w:pPr>
      <w:r>
        <w:rPr>
          <w:szCs w:val="22"/>
          <w:lang w:val="en-CA"/>
        </w:rPr>
        <w:t>It is proposed to add a for loop so that different offsets or deltas can be signalled per temporal sub-layer.</w:t>
      </w:r>
    </w:p>
    <w:p w14:paraId="53AC9C23" w14:textId="77777777" w:rsidR="00A25AF6" w:rsidRDefault="00A25AF6" w:rsidP="00A25AF6">
      <w:pPr>
        <w:rPr>
          <w:szCs w:val="22"/>
          <w:lang w:val="en-CA"/>
        </w:rPr>
      </w:pPr>
    </w:p>
    <w:tbl>
      <w:tblPr>
        <w:tblW w:w="0" w:type="auto"/>
        <w:jc w:val="center"/>
        <w:tblLayout w:type="fixed"/>
        <w:tblLook w:val="04A0" w:firstRow="1" w:lastRow="0" w:firstColumn="1" w:lastColumn="0" w:noHBand="0" w:noVBand="1"/>
      </w:tblPr>
      <w:tblGrid>
        <w:gridCol w:w="7920"/>
        <w:gridCol w:w="1152"/>
      </w:tblGrid>
      <w:tr w:rsidR="00A25AF6" w:rsidRPr="00A25AF6" w14:paraId="06B0B90E"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886F7F9" w14:textId="77777777" w:rsidR="00A25AF6" w:rsidRPr="00A25AF6" w:rsidRDefault="00A25AF6" w:rsidP="000051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3CE3B558" w14:textId="77777777" w:rsidR="00A25AF6" w:rsidRPr="00A25AF6" w:rsidRDefault="00A25AF6" w:rsidP="000051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A25AF6">
              <w:rPr>
                <w:rFonts w:eastAsia="Malgun Gothic"/>
                <w:b/>
                <w:bCs/>
                <w:noProof/>
                <w:sz w:val="20"/>
                <w:lang w:val="en-CA"/>
              </w:rPr>
              <w:t>Descriptor</w:t>
            </w:r>
          </w:p>
        </w:tc>
      </w:tr>
      <w:tr w:rsidR="00A25AF6" w:rsidRPr="00A25AF6" w14:paraId="6509A99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4B7F785"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b/>
                <w:bCs/>
                <w:noProof/>
                <w:sz w:val="20"/>
                <w:lang w:val="en-CA"/>
              </w:rPr>
              <w:t>cpb_removal_delay_minus1</w:t>
            </w:r>
            <w:r w:rsidRPr="00A25AF6">
              <w:rPr>
                <w:rFonts w:eastAsia="Malgun Gothic"/>
                <w:sz w:val="20"/>
                <w:lang w:val="en-CA"/>
              </w:rPr>
              <w:t>[ bp_</w:t>
            </w:r>
            <w:r w:rsidRPr="00A25AF6">
              <w:rPr>
                <w:rFonts w:eastAsia="Malgun Gothic"/>
                <w:noProof/>
                <w:sz w:val="20"/>
                <w:lang w:val="en-CA"/>
              </w:rPr>
              <w:t>max_sublayers_minus1</w:t>
            </w:r>
            <w:r w:rsidRPr="00A25AF6">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609F945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573421D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EBBC83E"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 alt_cpb_params_present_flag ) {</w:t>
            </w:r>
          </w:p>
        </w:tc>
        <w:tc>
          <w:tcPr>
            <w:tcW w:w="1152" w:type="dxa"/>
            <w:tcBorders>
              <w:top w:val="single" w:sz="6" w:space="0" w:color="auto"/>
              <w:left w:val="single" w:sz="6" w:space="0" w:color="auto"/>
              <w:bottom w:val="single" w:sz="4" w:space="0" w:color="auto"/>
              <w:right w:val="single" w:sz="6" w:space="0" w:color="auto"/>
            </w:tcBorders>
          </w:tcPr>
          <w:p w14:paraId="44FDC9D1"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184F71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6039A9D"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bCs/>
                <w:noProof/>
                <w:sz w:val="20"/>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534F3A86"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703DACA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507904A"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if( cpb_alt_timing_info_present_flag ) {</w:t>
            </w:r>
          </w:p>
        </w:tc>
        <w:tc>
          <w:tcPr>
            <w:tcW w:w="1152" w:type="dxa"/>
            <w:tcBorders>
              <w:top w:val="single" w:sz="6" w:space="0" w:color="auto"/>
              <w:left w:val="single" w:sz="6" w:space="0" w:color="auto"/>
              <w:bottom w:val="single" w:sz="4" w:space="0" w:color="auto"/>
              <w:right w:val="single" w:sz="6" w:space="0" w:color="auto"/>
            </w:tcBorders>
          </w:tcPr>
          <w:p w14:paraId="0E370814"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1889BE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1BFAC85" w14:textId="2D28B3C5"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r>
            <w:r w:rsidRPr="00A25AF6">
              <w:rPr>
                <w:rFonts w:eastAsia="Malgun Gothic"/>
                <w:noProof/>
                <w:sz w:val="20"/>
                <w:highlight w:val="yellow"/>
                <w:lang w:val="en-CA"/>
              </w:rPr>
              <w:t>for( i = TemporalId; i &lt; bp</w:t>
            </w:r>
            <w:r w:rsidRPr="00A25AF6">
              <w:rPr>
                <w:rFonts w:eastAsia="Malgun Gothic"/>
                <w:sz w:val="20"/>
                <w:highlight w:val="yellow"/>
                <w:lang w:val="en-CA"/>
              </w:rPr>
              <w:t>_</w:t>
            </w:r>
            <w:r w:rsidRPr="00A25AF6">
              <w:rPr>
                <w:rFonts w:eastAsia="Malgun Gothic"/>
                <w:noProof/>
                <w:sz w:val="20"/>
                <w:highlight w:val="yellow"/>
                <w:lang w:val="en-CA"/>
              </w:rPr>
              <w:t>max_sublayers_minus1; i++ ) {</w:t>
            </w:r>
          </w:p>
        </w:tc>
        <w:tc>
          <w:tcPr>
            <w:tcW w:w="1152" w:type="dxa"/>
            <w:tcBorders>
              <w:top w:val="single" w:sz="6" w:space="0" w:color="auto"/>
              <w:left w:val="single" w:sz="6" w:space="0" w:color="auto"/>
              <w:bottom w:val="single" w:sz="4" w:space="0" w:color="auto"/>
              <w:right w:val="single" w:sz="6" w:space="0" w:color="auto"/>
            </w:tcBorders>
          </w:tcPr>
          <w:p w14:paraId="314A115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F2171A5"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9153DCA" w14:textId="48330ED2"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lastRenderedPageBreak/>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noProof/>
                <w:sz w:val="20"/>
                <w:lang w:val="en-CA"/>
              </w:rPr>
              <w:t xml:space="preserve">for( </w:t>
            </w:r>
            <w:r w:rsidRPr="00A25AF6">
              <w:rPr>
                <w:rFonts w:eastAsia="Malgun Gothic"/>
                <w:strike/>
                <w:noProof/>
                <w:sz w:val="20"/>
                <w:highlight w:val="yellow"/>
                <w:lang w:val="en-CA"/>
              </w:rPr>
              <w:t>i</w:t>
            </w:r>
            <w:r w:rsidRPr="00A25AF6">
              <w:rPr>
                <w:rFonts w:eastAsia="Malgun Gothic"/>
                <w:noProof/>
                <w:sz w:val="20"/>
                <w:highlight w:val="yellow"/>
                <w:lang w:val="en-CA"/>
              </w:rPr>
              <w:t>j</w:t>
            </w:r>
            <w:r w:rsidRPr="00A25AF6">
              <w:rPr>
                <w:rFonts w:eastAsia="Malgun Gothic"/>
                <w:noProof/>
                <w:sz w:val="20"/>
                <w:lang w:val="en-CA"/>
              </w:rPr>
              <w:t xml:space="preserve"> = 0; </w:t>
            </w:r>
            <w:r w:rsidRPr="00A25AF6">
              <w:rPr>
                <w:rFonts w:eastAsia="Malgun Gothic"/>
                <w:strike/>
                <w:noProof/>
                <w:sz w:val="20"/>
                <w:highlight w:val="yellow"/>
                <w:lang w:val="en-CA"/>
              </w:rPr>
              <w:t>i</w:t>
            </w:r>
            <w:r w:rsidRPr="00A25AF6">
              <w:rPr>
                <w:rFonts w:eastAsia="Malgun Gothic"/>
                <w:noProof/>
                <w:sz w:val="20"/>
                <w:highlight w:val="yellow"/>
                <w:lang w:val="en-CA"/>
              </w:rPr>
              <w:t>j</w:t>
            </w:r>
            <w:r w:rsidRPr="00A25AF6">
              <w:rPr>
                <w:rFonts w:eastAsia="Malgun Gothic"/>
                <w:noProof/>
                <w:sz w:val="20"/>
                <w:lang w:val="en-CA"/>
              </w:rPr>
              <w:t xml:space="preserve"> &lt; bp_cpb_cnt_minus1 + 1; </w:t>
            </w:r>
            <w:r w:rsidRPr="00A25AF6">
              <w:rPr>
                <w:rFonts w:eastAsia="Malgun Gothic"/>
                <w:strike/>
                <w:noProof/>
                <w:sz w:val="20"/>
                <w:highlight w:val="yellow"/>
                <w:lang w:val="en-CA"/>
              </w:rPr>
              <w:t>i</w:t>
            </w:r>
            <w:r w:rsidRPr="00A25AF6">
              <w:rPr>
                <w:rFonts w:eastAsia="Malgun Gothic"/>
                <w:noProof/>
                <w:sz w:val="20"/>
                <w:highlight w:val="yellow"/>
                <w:lang w:val="en-CA"/>
              </w:rPr>
              <w:t>j</w:t>
            </w:r>
            <w:r w:rsidRPr="00A25AF6">
              <w:rPr>
                <w:rFonts w:eastAsia="Malgun Gothic"/>
                <w:noProof/>
                <w:sz w:val="20"/>
                <w:lang w:val="en-CA"/>
              </w:rPr>
              <w:t xml:space="preserve"> ++ ) {</w:t>
            </w:r>
          </w:p>
        </w:tc>
        <w:tc>
          <w:tcPr>
            <w:tcW w:w="1152" w:type="dxa"/>
            <w:tcBorders>
              <w:top w:val="single" w:sz="6" w:space="0" w:color="auto"/>
              <w:left w:val="single" w:sz="6" w:space="0" w:color="auto"/>
              <w:bottom w:val="single" w:sz="4" w:space="0" w:color="auto"/>
              <w:right w:val="single" w:sz="6" w:space="0" w:color="auto"/>
            </w:tcBorders>
          </w:tcPr>
          <w:p w14:paraId="0EF02E0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6B47C115"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11190E6" w14:textId="08985521"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b/>
                <w:bCs/>
                <w:noProof/>
                <w:sz w:val="20"/>
                <w:lang w:val="en-CA"/>
              </w:rPr>
              <w:t>cpb_alt_initial_</w:t>
            </w:r>
            <w:r w:rsidRPr="00381319">
              <w:rPr>
                <w:rFonts w:eastAsia="Malgun Gothic"/>
                <w:b/>
                <w:bCs/>
                <w:strike/>
                <w:noProof/>
                <w:sz w:val="20"/>
                <w:highlight w:val="yellow"/>
                <w:lang w:val="en-CA"/>
              </w:rPr>
              <w:t>cpb_</w:t>
            </w:r>
            <w:r w:rsidRPr="00A25AF6">
              <w:rPr>
                <w:rFonts w:eastAsia="Malgun Gothic"/>
                <w:b/>
                <w:bCs/>
                <w:noProof/>
                <w:sz w:val="20"/>
                <w:lang w:val="en-CA"/>
              </w:rPr>
              <w:t>removal_delay_delta</w:t>
            </w:r>
            <w:r w:rsidRPr="00A25AF6">
              <w:rPr>
                <w:rFonts w:eastAsia="Malgun Gothic"/>
                <w:noProof/>
                <w:sz w:val="20"/>
                <w:lang w:val="en-CA"/>
              </w:rPr>
              <w:t>[ i ]</w:t>
            </w:r>
            <w:r w:rsidRPr="00A25AF6">
              <w:rPr>
                <w:rFonts w:eastAsia="Malgun Gothic"/>
                <w:noProof/>
                <w:sz w:val="20"/>
                <w:highlight w:val="yellow"/>
                <w:lang w:val="en-CA"/>
              </w:rPr>
              <w:t>[ j ]</w:t>
            </w:r>
          </w:p>
        </w:tc>
        <w:tc>
          <w:tcPr>
            <w:tcW w:w="1152" w:type="dxa"/>
            <w:tcBorders>
              <w:top w:val="single" w:sz="6" w:space="0" w:color="auto"/>
              <w:left w:val="single" w:sz="6" w:space="0" w:color="auto"/>
              <w:bottom w:val="single" w:sz="4" w:space="0" w:color="auto"/>
              <w:right w:val="single" w:sz="6" w:space="0" w:color="auto"/>
            </w:tcBorders>
          </w:tcPr>
          <w:p w14:paraId="09F085C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580145FF"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AC73485" w14:textId="2F811EFE"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b/>
                <w:bCs/>
                <w:noProof/>
                <w:sz w:val="20"/>
                <w:lang w:val="en-CA"/>
              </w:rPr>
              <w:t>cpb_alt_initial_</w:t>
            </w:r>
            <w:r w:rsidRPr="00381319">
              <w:rPr>
                <w:rFonts w:eastAsia="Malgun Gothic"/>
                <w:b/>
                <w:bCs/>
                <w:strike/>
                <w:noProof/>
                <w:sz w:val="20"/>
                <w:highlight w:val="yellow"/>
                <w:lang w:val="en-CA"/>
              </w:rPr>
              <w:t>cpb_</w:t>
            </w:r>
            <w:r w:rsidRPr="00A25AF6">
              <w:rPr>
                <w:rFonts w:eastAsia="Malgun Gothic"/>
                <w:b/>
                <w:bCs/>
                <w:noProof/>
                <w:sz w:val="20"/>
                <w:lang w:val="en-CA"/>
              </w:rPr>
              <w:t>removal_offset_delta</w:t>
            </w:r>
            <w:r w:rsidRPr="00A25AF6">
              <w:rPr>
                <w:rFonts w:eastAsia="Malgun Gothic"/>
                <w:noProof/>
                <w:sz w:val="20"/>
                <w:lang w:val="en-CA"/>
              </w:rPr>
              <w:t>[ i ]</w:t>
            </w:r>
            <w:r w:rsidRPr="00A25AF6">
              <w:rPr>
                <w:rFonts w:eastAsia="Malgun Gothic"/>
                <w:noProof/>
                <w:sz w:val="20"/>
                <w:highlight w:val="yellow"/>
                <w:lang w:val="en-CA"/>
              </w:rPr>
              <w:t>[ j ]</w:t>
            </w:r>
          </w:p>
        </w:tc>
        <w:tc>
          <w:tcPr>
            <w:tcW w:w="1152" w:type="dxa"/>
            <w:tcBorders>
              <w:top w:val="single" w:sz="6" w:space="0" w:color="auto"/>
              <w:left w:val="single" w:sz="6" w:space="0" w:color="auto"/>
              <w:bottom w:val="single" w:sz="4" w:space="0" w:color="auto"/>
              <w:right w:val="single" w:sz="6" w:space="0" w:color="auto"/>
            </w:tcBorders>
          </w:tcPr>
          <w:p w14:paraId="0736AFC1"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1A63551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3E71B08" w14:textId="7490A365"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1404E21E"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F7D111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FC3418B" w14:textId="078EB7D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b/>
                <w:bCs/>
                <w:noProof/>
                <w:sz w:val="20"/>
                <w:lang w:val="en-CA"/>
              </w:rPr>
              <w:t>cpb_delay_offset</w:t>
            </w:r>
            <w:r w:rsidRPr="00A25AF6">
              <w:rPr>
                <w:rFonts w:eastAsia="Malgun Gothic"/>
                <w:noProof/>
                <w:sz w:val="20"/>
                <w:highlight w:val="yellow"/>
                <w:lang w:val="en-CA"/>
              </w:rPr>
              <w:t>[ i ]</w:t>
            </w:r>
          </w:p>
        </w:tc>
        <w:tc>
          <w:tcPr>
            <w:tcW w:w="1152" w:type="dxa"/>
            <w:tcBorders>
              <w:top w:val="single" w:sz="6" w:space="0" w:color="auto"/>
              <w:left w:val="single" w:sz="6" w:space="0" w:color="auto"/>
              <w:bottom w:val="single" w:sz="4" w:space="0" w:color="auto"/>
              <w:right w:val="single" w:sz="6" w:space="0" w:color="auto"/>
            </w:tcBorders>
          </w:tcPr>
          <w:p w14:paraId="30B65F91"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6426DFB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C04BFBF" w14:textId="28374DD2"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sz w:val="20"/>
                <w:lang w:val="en-CA"/>
              </w:rPr>
              <w:tab/>
            </w:r>
            <w:r w:rsidRPr="00A25AF6">
              <w:rPr>
                <w:rFonts w:eastAsia="Malgun Gothic"/>
                <w:b/>
                <w:bCs/>
                <w:noProof/>
                <w:sz w:val="20"/>
                <w:lang w:val="en-CA"/>
              </w:rPr>
              <w:t>dpb_delay_offset</w:t>
            </w:r>
            <w:r w:rsidRPr="00A25AF6">
              <w:rPr>
                <w:rFonts w:eastAsia="Malgun Gothic"/>
                <w:noProof/>
                <w:sz w:val="20"/>
                <w:highlight w:val="yellow"/>
                <w:lang w:val="en-CA"/>
              </w:rPr>
              <w:t>[ i ]</w:t>
            </w:r>
          </w:p>
        </w:tc>
        <w:tc>
          <w:tcPr>
            <w:tcW w:w="1152" w:type="dxa"/>
            <w:tcBorders>
              <w:top w:val="single" w:sz="6" w:space="0" w:color="auto"/>
              <w:left w:val="single" w:sz="6" w:space="0" w:color="auto"/>
              <w:bottom w:val="single" w:sz="4" w:space="0" w:color="auto"/>
              <w:right w:val="single" w:sz="6" w:space="0" w:color="auto"/>
            </w:tcBorders>
          </w:tcPr>
          <w:p w14:paraId="3D3CE4E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331C047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9293FB6" w14:textId="450AED79"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2E7E01E9"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0C106D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26243BB"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highlight w:val="yellow"/>
                <w:lang w:val="en-CA"/>
              </w:rPr>
              <w:t>}</w:t>
            </w:r>
          </w:p>
        </w:tc>
        <w:tc>
          <w:tcPr>
            <w:tcW w:w="1152" w:type="dxa"/>
            <w:tcBorders>
              <w:top w:val="single" w:sz="6" w:space="0" w:color="auto"/>
              <w:left w:val="single" w:sz="6" w:space="0" w:color="auto"/>
              <w:bottom w:val="single" w:sz="4" w:space="0" w:color="auto"/>
              <w:right w:val="single" w:sz="6" w:space="0" w:color="auto"/>
            </w:tcBorders>
          </w:tcPr>
          <w:p w14:paraId="4ECD3041"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1FE7F5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830BFD8"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013CBBD5"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405E8DC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B673552"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noProof/>
                <w:sz w:val="20"/>
                <w:lang w:val="en-CA"/>
              </w:rPr>
              <w:t>for( i = TemporalId; i &lt; bp</w:t>
            </w:r>
            <w:r w:rsidRPr="00A25AF6">
              <w:rPr>
                <w:rFonts w:eastAsia="Malgun Gothic"/>
                <w:sz w:val="20"/>
                <w:lang w:val="en-CA"/>
              </w:rPr>
              <w:t>_</w:t>
            </w:r>
            <w:r w:rsidRPr="00A25AF6">
              <w:rPr>
                <w:rFonts w:eastAsia="Malgun Gothic"/>
                <w:noProof/>
                <w:sz w:val="20"/>
                <w:lang w:val="en-CA"/>
              </w:rPr>
              <w:t>max_sublayers_minus1; i++ ) {</w:t>
            </w:r>
          </w:p>
        </w:tc>
        <w:tc>
          <w:tcPr>
            <w:tcW w:w="1152" w:type="dxa"/>
            <w:tcBorders>
              <w:top w:val="single" w:sz="6" w:space="0" w:color="auto"/>
              <w:left w:val="single" w:sz="6" w:space="0" w:color="auto"/>
              <w:bottom w:val="single" w:sz="4" w:space="0" w:color="auto"/>
              <w:right w:val="single" w:sz="6" w:space="0" w:color="auto"/>
            </w:tcBorders>
          </w:tcPr>
          <w:p w14:paraId="71756989"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EA83A00"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672D402"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b/>
                <w:bCs/>
                <w:sz w:val="20"/>
                <w:lang w:val="en-CA"/>
              </w:rPr>
              <w:t>pt_</w:t>
            </w:r>
            <w:r w:rsidRPr="00A25AF6">
              <w:rPr>
                <w:rFonts w:eastAsia="Malgun Gothic"/>
                <w:b/>
                <w:sz w:val="20"/>
                <w:lang w:val="en-CA"/>
              </w:rPr>
              <w:t>sublayer_delays_present_flag</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7E3BFEB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5FEDA91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6C60BC1"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t>if( pt_sublayer_delays_present_flag[ i ] ) {</w:t>
            </w:r>
          </w:p>
        </w:tc>
        <w:tc>
          <w:tcPr>
            <w:tcW w:w="1152" w:type="dxa"/>
            <w:tcBorders>
              <w:top w:val="single" w:sz="6" w:space="0" w:color="auto"/>
              <w:left w:val="single" w:sz="6" w:space="0" w:color="auto"/>
              <w:bottom w:val="single" w:sz="4" w:space="0" w:color="auto"/>
              <w:right w:val="single" w:sz="6" w:space="0" w:color="auto"/>
            </w:tcBorders>
          </w:tcPr>
          <w:p w14:paraId="26BDF1B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916853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B7D452E"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t>if( cpb_removal_delay_deltas_present_flag )</w:t>
            </w:r>
          </w:p>
        </w:tc>
        <w:tc>
          <w:tcPr>
            <w:tcW w:w="1152" w:type="dxa"/>
            <w:tcBorders>
              <w:top w:val="single" w:sz="6" w:space="0" w:color="auto"/>
              <w:left w:val="single" w:sz="6" w:space="0" w:color="auto"/>
              <w:bottom w:val="single" w:sz="4" w:space="0" w:color="auto"/>
              <w:right w:val="single" w:sz="6" w:space="0" w:color="auto"/>
            </w:tcBorders>
          </w:tcPr>
          <w:p w14:paraId="4FD3BD6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0D6E48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000820A"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sz w:val="20"/>
                <w:lang w:val="en-CA"/>
              </w:rPr>
              <w:t>cpb_removal_delay_delta_enabled_flag</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6E89A048"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1851A97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F096742"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 xml:space="preserve">if( </w:t>
            </w:r>
            <w:r w:rsidRPr="00A25AF6">
              <w:rPr>
                <w:rFonts w:eastAsia="Malgun Gothic"/>
                <w:sz w:val="20"/>
                <w:lang w:val="en-CA"/>
              </w:rPr>
              <w:t xml:space="preserve">cpb_removal_delay_delta_enabled_flag[ i ] </w:t>
            </w:r>
            <w:r w:rsidRPr="00A25AF6">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66CB1781"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691A621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FDF593B"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bCs/>
                <w:noProof/>
                <w:sz w:val="20"/>
                <w:lang w:val="en-CA"/>
              </w:rPr>
              <w:t>cpb_removal_delay_delta_idx</w:t>
            </w:r>
            <w:r w:rsidRPr="00A25AF6">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066EF0D9"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208DFC51"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431DB1B"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else</w:t>
            </w:r>
          </w:p>
        </w:tc>
        <w:tc>
          <w:tcPr>
            <w:tcW w:w="1152" w:type="dxa"/>
            <w:tcBorders>
              <w:top w:val="single" w:sz="6" w:space="0" w:color="auto"/>
              <w:left w:val="single" w:sz="6" w:space="0" w:color="auto"/>
              <w:bottom w:val="single" w:sz="4" w:space="0" w:color="auto"/>
              <w:right w:val="single" w:sz="6" w:space="0" w:color="auto"/>
            </w:tcBorders>
          </w:tcPr>
          <w:p w14:paraId="77AF70F9"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FBE850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2156CA5"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r>
            <w:r w:rsidRPr="00A25AF6">
              <w:rPr>
                <w:rFonts w:eastAsia="Malgun Gothic"/>
                <w:sz w:val="20"/>
                <w:lang w:val="en-CA"/>
              </w:rPr>
              <w:tab/>
            </w:r>
            <w:r w:rsidRPr="00A25AF6">
              <w:rPr>
                <w:rFonts w:eastAsia="Malgun Gothic"/>
                <w:b/>
                <w:sz w:val="20"/>
                <w:lang w:val="en-CA"/>
              </w:rPr>
              <w:t>cpb_removal_delay_minus1</w:t>
            </w:r>
            <w:r w:rsidRPr="00A25AF6">
              <w:rPr>
                <w:rFonts w:eastAsia="Malgun Gothic"/>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0AF5B8C8"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5462ADE1"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B027378"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r>
            <w:r w:rsidRPr="00A25AF6">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48147894"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6B2EB4F"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68B5664E"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1222A8D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6D676A5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8FA14EF"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b/>
                <w:bCs/>
                <w:noProof/>
                <w:sz w:val="20"/>
                <w:lang w:val="en-CA"/>
              </w:rPr>
              <w:t>dpb_output_delay</w:t>
            </w:r>
          </w:p>
        </w:tc>
        <w:tc>
          <w:tcPr>
            <w:tcW w:w="1152" w:type="dxa"/>
            <w:tcBorders>
              <w:top w:val="single" w:sz="6" w:space="0" w:color="auto"/>
              <w:left w:val="single" w:sz="6" w:space="0" w:color="auto"/>
              <w:bottom w:val="single" w:sz="4" w:space="0" w:color="auto"/>
              <w:right w:val="single" w:sz="6" w:space="0" w:color="auto"/>
            </w:tcBorders>
          </w:tcPr>
          <w:p w14:paraId="1D01E97F"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66D4810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3367E7E5"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w:t>
            </w:r>
            <w:r w:rsidRPr="00A25AF6">
              <w:rPr>
                <w:rFonts w:eastAsia="Malgun Gothic"/>
                <w:noProof/>
                <w:sz w:val="20"/>
                <w:lang w:val="en-CA" w:eastAsia="ja-JP"/>
              </w:rPr>
              <w:t xml:space="preserve"> bp_</w:t>
            </w:r>
            <w:r w:rsidRPr="00A25AF6">
              <w:rPr>
                <w:rFonts w:eastAsia="Malgun Gothic"/>
                <w:bCs/>
                <w:noProof/>
                <w:sz w:val="20"/>
                <w:lang w:val="en-CA"/>
              </w:rPr>
              <w:t>decoding_unit_hrd_params_present_flag</w:t>
            </w:r>
            <w:r w:rsidRPr="00A25AF6">
              <w:rPr>
                <w:rFonts w:eastAsia="Malgun Gothic"/>
                <w:noProof/>
                <w:sz w:val="20"/>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343816EE"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7859BA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166B7D9"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pic_dpb_output_du_delay</w:t>
            </w:r>
          </w:p>
        </w:tc>
        <w:tc>
          <w:tcPr>
            <w:tcW w:w="1152" w:type="dxa"/>
            <w:tcBorders>
              <w:top w:val="single" w:sz="6" w:space="0" w:color="auto"/>
              <w:left w:val="single" w:sz="6" w:space="0" w:color="auto"/>
              <w:bottom w:val="single" w:sz="4" w:space="0" w:color="auto"/>
              <w:right w:val="single" w:sz="6" w:space="0" w:color="auto"/>
            </w:tcBorders>
          </w:tcPr>
          <w:p w14:paraId="5CA7AC3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2A27D86A"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BB168C0"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if(</w:t>
            </w:r>
            <w:r w:rsidRPr="00A25AF6">
              <w:rPr>
                <w:rFonts w:eastAsia="MS Mincho"/>
                <w:noProof/>
                <w:sz w:val="20"/>
                <w:lang w:val="en-CA" w:eastAsia="ja-JP"/>
              </w:rPr>
              <w:t xml:space="preserve"> bp_</w:t>
            </w:r>
            <w:r w:rsidRPr="00A25AF6">
              <w:rPr>
                <w:rFonts w:eastAsia="Malgun Gothic"/>
                <w:bCs/>
                <w:noProof/>
                <w:sz w:val="20"/>
                <w:lang w:val="en-CA"/>
              </w:rPr>
              <w:t>decoding_unit_hrd_params_present_flag</w:t>
            </w:r>
            <w:r w:rsidRPr="00A25AF6">
              <w:rPr>
                <w:rFonts w:eastAsia="Malgun Gothic"/>
                <w:noProof/>
                <w:sz w:val="20"/>
                <w:lang w:val="en-CA"/>
              </w:rPr>
              <w:t xml:space="preserve">  &amp;&amp;</w:t>
            </w:r>
            <w:r w:rsidRPr="00A25AF6">
              <w:rPr>
                <w:rFonts w:eastAsia="Malgun Gothic"/>
                <w:noProof/>
                <w:sz w:val="20"/>
                <w:lang w:val="en-CA"/>
              </w:rPr>
              <w:br/>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Cs/>
                <w:noProof/>
                <w:sz w:val="20"/>
                <w:lang w:val="en-CA"/>
              </w:rPr>
              <w:t xml:space="preserve">decoding_unit_cpb_params_in_pic_timing_sei_flag </w:t>
            </w:r>
            <w:r w:rsidRPr="00A25AF6">
              <w:rPr>
                <w:rFonts w:eastAsia="Malgun Gothic"/>
                <w:noProof/>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700C7D17"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5B1A7EC4"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5A61420"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5F5F039D"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ue(v)</w:t>
            </w:r>
          </w:p>
        </w:tc>
      </w:tr>
      <w:tr w:rsidR="00A25AF6" w:rsidRPr="00A25AF6" w14:paraId="486565A1"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27E1227"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598B19B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S Mincho"/>
                <w:noProof/>
                <w:sz w:val="20"/>
                <w:lang w:val="en-CA" w:eastAsia="ja-JP"/>
              </w:rPr>
              <w:t>u(1)</w:t>
            </w:r>
          </w:p>
        </w:tc>
      </w:tr>
      <w:tr w:rsidR="00A25AF6" w:rsidRPr="00A25AF6" w14:paraId="15A3CB7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74F8B284"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if(</w:t>
            </w:r>
            <w:r w:rsidRPr="00A25AF6">
              <w:rPr>
                <w:rFonts w:eastAsia="MS Mincho"/>
                <w:noProof/>
                <w:sz w:val="20"/>
                <w:lang w:val="en-CA" w:eastAsia="ja-JP"/>
              </w:rPr>
              <w:t xml:space="preserve"> du_</w:t>
            </w:r>
            <w:r w:rsidRPr="00A25AF6">
              <w:rPr>
                <w:rFonts w:eastAsia="Malgun Gothic"/>
                <w:noProof/>
                <w:sz w:val="20"/>
                <w:lang w:val="en-CA"/>
              </w:rPr>
              <w:t>common_cpb_removal_delay_flag</w:t>
            </w:r>
            <w:r w:rsidRPr="00A25AF6">
              <w:rPr>
                <w:rFonts w:eastAsia="MS Mincho"/>
                <w:noProof/>
                <w:sz w:val="20"/>
                <w:lang w:val="en-CA" w:eastAsia="ja-JP"/>
              </w:rPr>
              <w:t xml:space="preserve"> </w:t>
            </w:r>
            <w:r w:rsidRPr="00A25AF6">
              <w:rPr>
                <w:rFonts w:eastAsia="Malgun Gothic"/>
                <w:noProof/>
                <w:sz w:val="20"/>
                <w:lang w:val="en-CA"/>
              </w:rPr>
              <w:t>)</w:t>
            </w:r>
          </w:p>
        </w:tc>
        <w:tc>
          <w:tcPr>
            <w:tcW w:w="1152" w:type="dxa"/>
            <w:tcBorders>
              <w:top w:val="single" w:sz="6" w:space="0" w:color="auto"/>
              <w:left w:val="single" w:sz="6" w:space="0" w:color="auto"/>
              <w:bottom w:val="single" w:sz="4" w:space="0" w:color="auto"/>
              <w:right w:val="single" w:sz="6" w:space="0" w:color="auto"/>
            </w:tcBorders>
          </w:tcPr>
          <w:p w14:paraId="03E57AC7"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96DF93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7C20773"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for( i = TemporalId; i  &lt;=  bp_max_sublayers_minus1; i++ )</w:t>
            </w:r>
          </w:p>
        </w:tc>
        <w:tc>
          <w:tcPr>
            <w:tcW w:w="1152" w:type="dxa"/>
            <w:tcBorders>
              <w:top w:val="single" w:sz="6" w:space="0" w:color="auto"/>
              <w:left w:val="single" w:sz="6" w:space="0" w:color="auto"/>
              <w:bottom w:val="single" w:sz="4" w:space="0" w:color="auto"/>
              <w:right w:val="single" w:sz="6" w:space="0" w:color="auto"/>
            </w:tcBorders>
          </w:tcPr>
          <w:p w14:paraId="79A4917A"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24311128"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AFDC104"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pt_sublayer_delays_present_flag[ i ] )</w:t>
            </w:r>
          </w:p>
        </w:tc>
        <w:tc>
          <w:tcPr>
            <w:tcW w:w="1152" w:type="dxa"/>
            <w:tcBorders>
              <w:top w:val="single" w:sz="6" w:space="0" w:color="auto"/>
              <w:left w:val="single" w:sz="6" w:space="0" w:color="auto"/>
              <w:bottom w:val="single" w:sz="4" w:space="0" w:color="auto"/>
              <w:right w:val="single" w:sz="6" w:space="0" w:color="auto"/>
            </w:tcBorders>
          </w:tcPr>
          <w:p w14:paraId="03E285B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4A3A9E7"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096BE42E"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en-CA"/>
              </w:rPr>
              <w:t>du_common_cpb_removal_delay_increment_minus1</w:t>
            </w:r>
            <w:r w:rsidRPr="00A25AF6">
              <w:rPr>
                <w:rFonts w:eastAsia="Malgun Gothic"/>
                <w:bCs/>
                <w:noProof/>
                <w:sz w:val="20"/>
                <w:lang w:val="en-CA"/>
              </w:rPr>
              <w:t>[ i ]</w:t>
            </w:r>
          </w:p>
        </w:tc>
        <w:tc>
          <w:tcPr>
            <w:tcW w:w="1152" w:type="dxa"/>
            <w:tcBorders>
              <w:top w:val="single" w:sz="6" w:space="0" w:color="auto"/>
              <w:left w:val="single" w:sz="6" w:space="0" w:color="auto"/>
              <w:bottom w:val="single" w:sz="4" w:space="0" w:color="auto"/>
              <w:right w:val="single" w:sz="6" w:space="0" w:color="auto"/>
            </w:tcBorders>
          </w:tcPr>
          <w:p w14:paraId="0B1D787A"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S Mincho"/>
                <w:noProof/>
                <w:sz w:val="20"/>
                <w:lang w:val="en-CA" w:eastAsia="ja-JP"/>
              </w:rPr>
              <w:t>u(v)</w:t>
            </w:r>
          </w:p>
        </w:tc>
      </w:tr>
      <w:tr w:rsidR="00A25AF6" w:rsidRPr="00A25AF6" w14:paraId="66EAEA66"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5B9C4A2"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12B939CB"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5C7A4B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D2F3A19"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de-DE"/>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noProof/>
                <w:sz w:val="20"/>
                <w:lang w:val="de-DE"/>
              </w:rPr>
              <w:t>num_nalus_in_du_minus1</w:t>
            </w:r>
            <w:r w:rsidRPr="00A25AF6">
              <w:rPr>
                <w:rFonts w:eastAsia="Malgun Gothic"/>
                <w:bCs/>
                <w:noProof/>
                <w:sz w:val="20"/>
                <w:lang w:val="de-DE"/>
              </w:rPr>
              <w:t>[ i ]</w:t>
            </w:r>
          </w:p>
        </w:tc>
        <w:tc>
          <w:tcPr>
            <w:tcW w:w="1152" w:type="dxa"/>
            <w:tcBorders>
              <w:top w:val="single" w:sz="6" w:space="0" w:color="auto"/>
              <w:left w:val="single" w:sz="6" w:space="0" w:color="auto"/>
              <w:bottom w:val="single" w:sz="4" w:space="0" w:color="auto"/>
              <w:right w:val="single" w:sz="6" w:space="0" w:color="auto"/>
            </w:tcBorders>
          </w:tcPr>
          <w:p w14:paraId="77D4B243"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ue(v)</w:t>
            </w:r>
          </w:p>
        </w:tc>
      </w:tr>
      <w:tr w:rsidR="00A25AF6" w:rsidRPr="00A25AF6" w14:paraId="02CB3F89"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7078575"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!du_common_cpb_removal_delay_flag</w:t>
            </w:r>
            <w:r w:rsidRPr="00A25AF6">
              <w:rPr>
                <w:rFonts w:eastAsia="MS Mincho"/>
                <w:noProof/>
                <w:sz w:val="20"/>
                <w:lang w:val="en-CA" w:eastAsia="ja-JP"/>
              </w:rPr>
              <w:t xml:space="preserve"> </w:t>
            </w:r>
            <w:r w:rsidRPr="00A25AF6">
              <w:rPr>
                <w:rFonts w:eastAsia="Malgun Gothic"/>
                <w:noProof/>
                <w:sz w:val="20"/>
                <w:lang w:val="en-CA"/>
              </w:rPr>
              <w:t xml:space="preserve"> &amp;&amp; </w:t>
            </w:r>
            <w:r w:rsidRPr="00A25AF6">
              <w:rPr>
                <w:rFonts w:eastAsia="MS Mincho"/>
                <w:noProof/>
                <w:sz w:val="20"/>
                <w:lang w:val="en-CA" w:eastAsia="ja-JP"/>
              </w:rPr>
              <w:t xml:space="preserve"> i &lt; </w:t>
            </w:r>
            <w:r w:rsidRPr="00A25AF6">
              <w:rPr>
                <w:rFonts w:eastAsia="Malgun Gothic"/>
                <w:noProof/>
                <w:sz w:val="20"/>
                <w:lang w:val="en-CA"/>
              </w:rPr>
              <w:t>num_decoding_units_minus1 )</w:t>
            </w:r>
          </w:p>
        </w:tc>
        <w:tc>
          <w:tcPr>
            <w:tcW w:w="1152" w:type="dxa"/>
            <w:tcBorders>
              <w:top w:val="single" w:sz="6" w:space="0" w:color="auto"/>
              <w:left w:val="single" w:sz="6" w:space="0" w:color="auto"/>
              <w:bottom w:val="single" w:sz="4" w:space="0" w:color="auto"/>
              <w:right w:val="single" w:sz="6" w:space="0" w:color="auto"/>
            </w:tcBorders>
          </w:tcPr>
          <w:p w14:paraId="0697A616"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4D21503B"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A511E52"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for( j = TemporalId; j  &lt;=  bp_max_sublayers_minus1; j++ )</w:t>
            </w:r>
          </w:p>
        </w:tc>
        <w:tc>
          <w:tcPr>
            <w:tcW w:w="1152" w:type="dxa"/>
            <w:tcBorders>
              <w:top w:val="single" w:sz="6" w:space="0" w:color="auto"/>
              <w:left w:val="single" w:sz="6" w:space="0" w:color="auto"/>
              <w:bottom w:val="single" w:sz="4" w:space="0" w:color="auto"/>
              <w:right w:val="single" w:sz="6" w:space="0" w:color="auto"/>
            </w:tcBorders>
          </w:tcPr>
          <w:p w14:paraId="2505086F"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767AA7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120FD355"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t>if( pt_sublayer_delays_present_flag[ j ] )</w:t>
            </w:r>
          </w:p>
        </w:tc>
        <w:tc>
          <w:tcPr>
            <w:tcW w:w="1152" w:type="dxa"/>
            <w:tcBorders>
              <w:top w:val="single" w:sz="6" w:space="0" w:color="auto"/>
              <w:left w:val="single" w:sz="6" w:space="0" w:color="auto"/>
              <w:bottom w:val="single" w:sz="4" w:space="0" w:color="auto"/>
              <w:right w:val="single" w:sz="6" w:space="0" w:color="auto"/>
            </w:tcBorders>
          </w:tcPr>
          <w:p w14:paraId="042B2CF0"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73BA4742"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F0432D6"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noProof/>
                <w:sz w:val="20"/>
                <w:lang w:val="en-CA"/>
              </w:rPr>
              <w:tab/>
            </w:r>
            <w:r w:rsidRPr="00A25AF6">
              <w:rPr>
                <w:rFonts w:eastAsia="Malgun Gothic"/>
                <w:b/>
                <w:bCs/>
                <w:noProof/>
                <w:sz w:val="20"/>
                <w:lang w:val="en-CA"/>
              </w:rPr>
              <w:t>du_cpb_removal_delay_increment_minus1</w:t>
            </w:r>
            <w:r w:rsidRPr="00A25AF6">
              <w:rPr>
                <w:rFonts w:eastAsia="Malgun Gothic"/>
                <w:bCs/>
                <w:noProof/>
                <w:sz w:val="20"/>
                <w:lang w:val="en-CA"/>
              </w:rPr>
              <w:t>[ i ][ j ]</w:t>
            </w:r>
          </w:p>
        </w:tc>
        <w:tc>
          <w:tcPr>
            <w:tcW w:w="1152" w:type="dxa"/>
            <w:tcBorders>
              <w:top w:val="single" w:sz="6" w:space="0" w:color="auto"/>
              <w:left w:val="single" w:sz="6" w:space="0" w:color="auto"/>
              <w:bottom w:val="single" w:sz="4" w:space="0" w:color="auto"/>
              <w:right w:val="single" w:sz="6" w:space="0" w:color="auto"/>
            </w:tcBorders>
          </w:tcPr>
          <w:p w14:paraId="4F1F02C6"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u(v)</w:t>
            </w:r>
          </w:p>
        </w:tc>
      </w:tr>
      <w:tr w:rsidR="00A25AF6" w:rsidRPr="00A25AF6" w14:paraId="2FD67678"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4C4CAD4E"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A16CC4"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0B8910AC"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18B9636"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730E6D6E"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3A651325"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245145C4"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bCs/>
                <w:noProof/>
                <w:sz w:val="20"/>
                <w:lang w:val="en-CA"/>
              </w:rPr>
              <w:tab/>
              <w:t>if( additional_concatenation_info_present_flag )</w:t>
            </w:r>
          </w:p>
        </w:tc>
        <w:tc>
          <w:tcPr>
            <w:tcW w:w="1152" w:type="dxa"/>
            <w:tcBorders>
              <w:top w:val="single" w:sz="6" w:space="0" w:color="auto"/>
              <w:left w:val="single" w:sz="6" w:space="0" w:color="auto"/>
              <w:bottom w:val="single" w:sz="4" w:space="0" w:color="auto"/>
              <w:right w:val="single" w:sz="6" w:space="0" w:color="auto"/>
            </w:tcBorders>
          </w:tcPr>
          <w:p w14:paraId="5CEE3B48"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25AF6" w:rsidRPr="00A25AF6" w14:paraId="13C372FD" w14:textId="77777777" w:rsidTr="0000518B">
        <w:trPr>
          <w:cantSplit/>
          <w:jc w:val="center"/>
        </w:trPr>
        <w:tc>
          <w:tcPr>
            <w:tcW w:w="7920" w:type="dxa"/>
            <w:tcBorders>
              <w:top w:val="single" w:sz="6" w:space="0" w:color="auto"/>
              <w:left w:val="single" w:sz="6" w:space="0" w:color="auto"/>
              <w:bottom w:val="single" w:sz="4" w:space="0" w:color="auto"/>
              <w:right w:val="single" w:sz="6" w:space="0" w:color="auto"/>
            </w:tcBorders>
          </w:tcPr>
          <w:p w14:paraId="529C520D" w14:textId="77777777" w:rsidR="00A25AF6" w:rsidRPr="00A25AF6" w:rsidRDefault="00A25AF6" w:rsidP="000051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bCs/>
                <w:noProof/>
                <w:sz w:val="20"/>
                <w:lang w:val="en-CA"/>
              </w:rPr>
              <w:tab/>
            </w:r>
            <w:r w:rsidRPr="00A25AF6">
              <w:rPr>
                <w:rFonts w:eastAsia="Malgun Gothic"/>
                <w:bCs/>
                <w:noProof/>
                <w:sz w:val="20"/>
                <w:lang w:val="en-CA"/>
              </w:rPr>
              <w:tab/>
            </w:r>
            <w:r w:rsidRPr="00A25AF6">
              <w:rPr>
                <w:rFonts w:eastAsia="Malgun Gothic"/>
                <w:b/>
                <w:noProof/>
                <w:sz w:val="20"/>
                <w:lang w:val="en-CA"/>
              </w:rPr>
              <w:t>delay_for_concatenation_ensured_flag</w:t>
            </w:r>
          </w:p>
        </w:tc>
        <w:tc>
          <w:tcPr>
            <w:tcW w:w="1152" w:type="dxa"/>
            <w:tcBorders>
              <w:top w:val="single" w:sz="6" w:space="0" w:color="auto"/>
              <w:left w:val="single" w:sz="6" w:space="0" w:color="auto"/>
              <w:bottom w:val="single" w:sz="4" w:space="0" w:color="auto"/>
              <w:right w:val="single" w:sz="6" w:space="0" w:color="auto"/>
            </w:tcBorders>
          </w:tcPr>
          <w:p w14:paraId="52048DDF" w14:textId="77777777" w:rsidR="00A25AF6" w:rsidRPr="00A25AF6" w:rsidRDefault="00A25AF6" w:rsidP="000051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25AF6">
              <w:rPr>
                <w:rFonts w:eastAsia="Malgun Gothic"/>
                <w:noProof/>
                <w:sz w:val="20"/>
                <w:lang w:val="en-CA"/>
              </w:rPr>
              <w:t>u(1)</w:t>
            </w:r>
          </w:p>
        </w:tc>
      </w:tr>
      <w:tr w:rsidR="00A25AF6" w:rsidRPr="00A25AF6" w14:paraId="07C59376" w14:textId="77777777" w:rsidTr="0000518B">
        <w:trPr>
          <w:cantSplit/>
          <w:jc w:val="center"/>
        </w:trPr>
        <w:tc>
          <w:tcPr>
            <w:tcW w:w="7920" w:type="dxa"/>
            <w:tcBorders>
              <w:top w:val="single" w:sz="2" w:space="0" w:color="auto"/>
              <w:left w:val="single" w:sz="6" w:space="0" w:color="auto"/>
              <w:bottom w:val="single" w:sz="2" w:space="0" w:color="auto"/>
              <w:right w:val="single" w:sz="6" w:space="0" w:color="auto"/>
            </w:tcBorders>
          </w:tcPr>
          <w:p w14:paraId="4C1F189E" w14:textId="77777777" w:rsidR="00A25AF6" w:rsidRPr="00A25AF6" w:rsidRDefault="00A25AF6" w:rsidP="000051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25AF6">
              <w:rPr>
                <w:rFonts w:eastAsia="Malgun Gothic"/>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00054E4" w14:textId="77777777" w:rsidR="00A25AF6" w:rsidRPr="00A25AF6" w:rsidRDefault="00A25AF6" w:rsidP="0000518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16501D9" w14:textId="62AD19BE" w:rsidR="00A25AF6" w:rsidRDefault="00A25AF6" w:rsidP="00A25AF6">
      <w:pPr>
        <w:rPr>
          <w:szCs w:val="22"/>
          <w:lang w:val="en-CA"/>
        </w:rPr>
      </w:pPr>
    </w:p>
    <w:p w14:paraId="0F602F17" w14:textId="7FCFB1BF"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5AF6">
        <w:rPr>
          <w:rFonts w:eastAsia="SimSun"/>
          <w:b/>
          <w:bCs/>
          <w:noProof/>
          <w:sz w:val="20"/>
          <w:lang w:val="en-CA"/>
        </w:rPr>
        <w:lastRenderedPageBreak/>
        <w:t>cpb_alt_initial</w:t>
      </w:r>
      <w:r w:rsidRPr="00A25AF6">
        <w:rPr>
          <w:rFonts w:eastAsia="SimSun"/>
          <w:b/>
          <w:bCs/>
          <w:strike/>
          <w:noProof/>
          <w:sz w:val="20"/>
          <w:highlight w:val="yellow"/>
          <w:lang w:val="en-CA"/>
        </w:rPr>
        <w:t>_cpb</w:t>
      </w:r>
      <w:r w:rsidRPr="00A25AF6">
        <w:rPr>
          <w:rFonts w:eastAsia="SimSun"/>
          <w:b/>
          <w:bCs/>
          <w:noProof/>
          <w:sz w:val="20"/>
          <w:lang w:val="en-CA"/>
        </w:rPr>
        <w:t>_removal_delay_delta</w:t>
      </w:r>
      <w:r w:rsidRPr="00A25AF6">
        <w:rPr>
          <w:rFonts w:eastAsia="SimSun"/>
          <w:noProof/>
          <w:sz w:val="20"/>
          <w:lang w:val="en-CA"/>
        </w:rPr>
        <w:t>[ i ]</w:t>
      </w:r>
      <w:r w:rsidRPr="00A25AF6">
        <w:rPr>
          <w:rFonts w:eastAsia="Malgun Gothic"/>
          <w:noProof/>
          <w:sz w:val="20"/>
          <w:highlight w:val="yellow"/>
          <w:lang w:val="en-CA"/>
        </w:rPr>
        <w:t>[ j ]</w:t>
      </w:r>
      <w:r w:rsidRPr="00A25AF6">
        <w:rPr>
          <w:rFonts w:eastAsia="SimSun"/>
          <w:noProof/>
          <w:sz w:val="20"/>
          <w:lang w:val="en-CA"/>
        </w:rPr>
        <w:t xml:space="preserve"> specifies the alternative initial CPB removal delay delta </w:t>
      </w:r>
      <w:r w:rsidRPr="00A25AF6">
        <w:rPr>
          <w:rFonts w:eastAsia="SimSun"/>
          <w:noProof/>
          <w:sz w:val="20"/>
          <w:highlight w:val="yellow"/>
          <w:lang w:val="en-CA"/>
        </w:rPr>
        <w:t>when Htid is equal to i</w:t>
      </w:r>
      <w:r w:rsidRPr="00A25AF6">
        <w:rPr>
          <w:rFonts w:eastAsia="SimSun"/>
          <w:noProof/>
          <w:sz w:val="20"/>
          <w:lang w:val="en-CA"/>
        </w:rPr>
        <w:t xml:space="preserve"> for the </w:t>
      </w:r>
      <w:r w:rsidRPr="00A25AF6">
        <w:rPr>
          <w:rFonts w:eastAsia="SimSun"/>
          <w:strike/>
          <w:noProof/>
          <w:sz w:val="20"/>
          <w:highlight w:val="yellow"/>
          <w:lang w:val="en-CA"/>
        </w:rPr>
        <w:t>i</w:t>
      </w:r>
      <w:r w:rsidRPr="00A25AF6">
        <w:rPr>
          <w:rFonts w:eastAsia="SimSun"/>
          <w:noProof/>
          <w:sz w:val="20"/>
          <w:highlight w:val="yellow"/>
          <w:lang w:val="en-CA"/>
        </w:rPr>
        <w:t>j</w:t>
      </w:r>
      <w:r w:rsidRPr="00A25AF6">
        <w:rPr>
          <w:rFonts w:eastAsia="SimSun"/>
          <w:noProof/>
          <w:sz w:val="20"/>
          <w:lang w:val="en-CA"/>
        </w:rPr>
        <w:t>-th CPB. The lenght of cpb_alt_initial_cpb_removal_delay_delta[ i ]</w:t>
      </w:r>
      <w:r w:rsidRPr="00A25AF6">
        <w:rPr>
          <w:rFonts w:eastAsia="Malgun Gothic"/>
          <w:noProof/>
          <w:sz w:val="20"/>
          <w:highlight w:val="yellow"/>
          <w:lang w:val="en-CA"/>
        </w:rPr>
        <w:t>[ j ]</w:t>
      </w:r>
      <w:r w:rsidRPr="00A25AF6">
        <w:rPr>
          <w:rFonts w:eastAsia="SimSun"/>
          <w:noProof/>
          <w:sz w:val="20"/>
          <w:lang w:val="en-CA"/>
        </w:rPr>
        <w:t xml:space="preserve"> is initial_cpb_removal_delay_length_minus1 + 1 bits.</w:t>
      </w:r>
    </w:p>
    <w:p w14:paraId="77FB3B9A" w14:textId="0EA4D576"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5AF6">
        <w:rPr>
          <w:rFonts w:eastAsia="SimSun"/>
          <w:b/>
          <w:bCs/>
          <w:noProof/>
          <w:sz w:val="20"/>
          <w:lang w:val="en-CA"/>
        </w:rPr>
        <w:t>cpb_alt_initial</w:t>
      </w:r>
      <w:r w:rsidR="00612817" w:rsidRPr="00A25AF6">
        <w:rPr>
          <w:rFonts w:eastAsia="SimSun"/>
          <w:b/>
          <w:bCs/>
          <w:strike/>
          <w:noProof/>
          <w:sz w:val="20"/>
          <w:highlight w:val="yellow"/>
          <w:lang w:val="en-CA"/>
        </w:rPr>
        <w:t>_cpb</w:t>
      </w:r>
      <w:r w:rsidR="00612817" w:rsidRPr="00A25AF6">
        <w:rPr>
          <w:rFonts w:eastAsia="SimSun"/>
          <w:b/>
          <w:bCs/>
          <w:noProof/>
          <w:sz w:val="20"/>
          <w:lang w:val="en-CA"/>
        </w:rPr>
        <w:t xml:space="preserve"> </w:t>
      </w:r>
      <w:r w:rsidRPr="00A25AF6">
        <w:rPr>
          <w:rFonts w:eastAsia="SimSun"/>
          <w:b/>
          <w:bCs/>
          <w:noProof/>
          <w:sz w:val="20"/>
          <w:lang w:val="en-CA"/>
        </w:rPr>
        <w:t>_removal_offset_delta</w:t>
      </w:r>
      <w:r w:rsidRPr="00A25AF6">
        <w:rPr>
          <w:rFonts w:eastAsia="SimSun"/>
          <w:noProof/>
          <w:sz w:val="20"/>
          <w:lang w:val="en-CA"/>
        </w:rPr>
        <w:t>[ i ]</w:t>
      </w:r>
      <w:r w:rsidRPr="00A25AF6">
        <w:rPr>
          <w:rFonts w:eastAsia="Malgun Gothic"/>
          <w:noProof/>
          <w:sz w:val="20"/>
          <w:highlight w:val="yellow"/>
          <w:lang w:val="en-CA"/>
        </w:rPr>
        <w:t>[ j ]</w:t>
      </w:r>
      <w:r w:rsidRPr="00A25AF6">
        <w:rPr>
          <w:rFonts w:eastAsia="SimSun"/>
          <w:noProof/>
          <w:sz w:val="20"/>
          <w:lang w:val="en-CA"/>
        </w:rPr>
        <w:t xml:space="preserve"> specifies the alternative initial CPB removal offset delta </w:t>
      </w:r>
      <w:r w:rsidRPr="00A25AF6">
        <w:rPr>
          <w:rFonts w:eastAsia="SimSun"/>
          <w:noProof/>
          <w:sz w:val="20"/>
          <w:highlight w:val="yellow"/>
          <w:lang w:val="en-CA"/>
        </w:rPr>
        <w:t>when Htid is equal to i</w:t>
      </w:r>
      <w:r w:rsidRPr="00A25AF6">
        <w:rPr>
          <w:rFonts w:eastAsia="SimSun"/>
          <w:noProof/>
          <w:sz w:val="20"/>
          <w:lang w:val="en-CA"/>
        </w:rPr>
        <w:t xml:space="preserve"> for the </w:t>
      </w:r>
      <w:r w:rsidRPr="00A25AF6">
        <w:rPr>
          <w:rFonts w:eastAsia="SimSun"/>
          <w:strike/>
          <w:noProof/>
          <w:sz w:val="20"/>
          <w:highlight w:val="yellow"/>
          <w:lang w:val="en-CA"/>
        </w:rPr>
        <w:t>i</w:t>
      </w:r>
      <w:r w:rsidRPr="00A25AF6">
        <w:rPr>
          <w:rFonts w:eastAsia="SimSun"/>
          <w:noProof/>
          <w:sz w:val="20"/>
          <w:highlight w:val="yellow"/>
          <w:lang w:val="en-CA"/>
        </w:rPr>
        <w:t>j</w:t>
      </w:r>
      <w:r w:rsidRPr="00A25AF6">
        <w:rPr>
          <w:rFonts w:eastAsia="SimSun"/>
          <w:noProof/>
          <w:sz w:val="20"/>
          <w:lang w:val="en-CA"/>
        </w:rPr>
        <w:t>-th CPB. The lenght of cpb_alt_initial_cpb_removal_offset_delta[ i ]</w:t>
      </w:r>
      <w:r w:rsidRPr="00A25AF6">
        <w:rPr>
          <w:rFonts w:eastAsia="Malgun Gothic"/>
          <w:noProof/>
          <w:sz w:val="20"/>
          <w:highlight w:val="yellow"/>
          <w:lang w:val="en-CA"/>
        </w:rPr>
        <w:t>[ j ]</w:t>
      </w:r>
      <w:r w:rsidRPr="00A25AF6">
        <w:rPr>
          <w:rFonts w:eastAsia="SimSun"/>
          <w:noProof/>
          <w:sz w:val="20"/>
          <w:lang w:val="en-CA"/>
        </w:rPr>
        <w:t xml:space="preserve"> is initial_cpb_removal_delay_length_minus1 + 1 bits.</w:t>
      </w:r>
    </w:p>
    <w:p w14:paraId="7C2A7043" w14:textId="6C04DE2C"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5AF6">
        <w:rPr>
          <w:rFonts w:eastAsia="SimSun"/>
          <w:b/>
          <w:bCs/>
          <w:noProof/>
          <w:sz w:val="20"/>
          <w:lang w:val="en-CA"/>
        </w:rPr>
        <w:t>cpb_delay_offset</w:t>
      </w:r>
      <w:r w:rsidRPr="00A25AF6">
        <w:rPr>
          <w:rFonts w:eastAsia="Malgun Gothic"/>
          <w:noProof/>
          <w:sz w:val="20"/>
          <w:highlight w:val="yellow"/>
          <w:lang w:val="en-CA"/>
        </w:rPr>
        <w:t>[ i ]</w:t>
      </w:r>
      <w:r w:rsidRPr="00A25AF6">
        <w:rPr>
          <w:rFonts w:eastAsia="SimSun"/>
          <w:noProof/>
          <w:sz w:val="20"/>
          <w:lang w:val="en-CA"/>
        </w:rPr>
        <w:t xml:space="preserve"> specifies an offset to be used </w:t>
      </w:r>
      <w:r w:rsidRPr="00A25AF6">
        <w:rPr>
          <w:rFonts w:eastAsia="SimSun"/>
          <w:noProof/>
          <w:sz w:val="20"/>
          <w:highlight w:val="yellow"/>
          <w:lang w:val="en-CA"/>
        </w:rPr>
        <w:t>when Htid is equal to i</w:t>
      </w:r>
      <w:r w:rsidRPr="00A25AF6">
        <w:rPr>
          <w:rFonts w:eastAsia="SimSun"/>
          <w:noProof/>
          <w:sz w:val="20"/>
          <w:lang w:val="en-CA"/>
        </w:rPr>
        <w:t xml:space="preserve"> in the derivation of the nominal CPB removal times of the AU associated with the PT SEI message and of the AUs following in decoding order, when the AU associated with the PT SEI message directly follows in decoding order the AU associated with the BP SEI message. The length of cpb_delay_offset</w:t>
      </w:r>
      <w:r w:rsidRPr="00A25AF6">
        <w:rPr>
          <w:rFonts w:eastAsia="Malgun Gothic"/>
          <w:noProof/>
          <w:sz w:val="20"/>
          <w:highlight w:val="yellow"/>
          <w:lang w:val="en-CA"/>
        </w:rPr>
        <w:t>[ i ]</w:t>
      </w:r>
      <w:r w:rsidRPr="00A25AF6">
        <w:rPr>
          <w:rFonts w:eastAsia="SimSun"/>
          <w:noProof/>
          <w:sz w:val="20"/>
          <w:lang w:val="en-CA"/>
        </w:rPr>
        <w:t xml:space="preserve"> is au_cpb_removal_delay_length_minus1 + 1 bits. When not present, the value of cpb_delay_offset</w:t>
      </w:r>
      <w:r w:rsidRPr="00A25AF6">
        <w:rPr>
          <w:rFonts w:eastAsia="Malgun Gothic"/>
          <w:noProof/>
          <w:sz w:val="20"/>
          <w:highlight w:val="yellow"/>
          <w:lang w:val="en-CA"/>
        </w:rPr>
        <w:t>[ i ]</w:t>
      </w:r>
      <w:r w:rsidRPr="00A25AF6">
        <w:rPr>
          <w:rFonts w:eastAsia="SimSun"/>
          <w:noProof/>
          <w:sz w:val="20"/>
          <w:lang w:val="en-CA"/>
        </w:rPr>
        <w:t xml:space="preserve"> is inferred to be equal to 0.</w:t>
      </w:r>
    </w:p>
    <w:p w14:paraId="0321BB25" w14:textId="047F9441" w:rsidR="00A25AF6" w:rsidRPr="00A25AF6" w:rsidRDefault="00A25AF6" w:rsidP="00A25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5AF6">
        <w:rPr>
          <w:rFonts w:eastAsia="SimSun"/>
          <w:b/>
          <w:bCs/>
          <w:noProof/>
          <w:sz w:val="20"/>
          <w:lang w:val="en-CA"/>
        </w:rPr>
        <w:t>dpb_delay_offset</w:t>
      </w:r>
      <w:r w:rsidRPr="00A25AF6">
        <w:rPr>
          <w:rFonts w:eastAsia="Malgun Gothic"/>
          <w:noProof/>
          <w:sz w:val="20"/>
          <w:highlight w:val="yellow"/>
          <w:lang w:val="en-CA"/>
        </w:rPr>
        <w:t>[ i ]</w:t>
      </w:r>
      <w:r w:rsidRPr="00A25AF6">
        <w:rPr>
          <w:rFonts w:eastAsia="SimSun"/>
          <w:noProof/>
          <w:sz w:val="20"/>
          <w:lang w:val="en-CA"/>
        </w:rPr>
        <w:t xml:space="preserve"> specifies an offset to be used </w:t>
      </w:r>
      <w:r w:rsidRPr="00A25AF6">
        <w:rPr>
          <w:rFonts w:eastAsia="SimSun"/>
          <w:noProof/>
          <w:sz w:val="20"/>
          <w:highlight w:val="yellow"/>
          <w:lang w:val="en-CA"/>
        </w:rPr>
        <w:t>when Htid is equal to i</w:t>
      </w:r>
      <w:r w:rsidRPr="00A25AF6">
        <w:rPr>
          <w:rFonts w:eastAsia="SimSun"/>
          <w:noProof/>
          <w:sz w:val="20"/>
          <w:lang w:val="en-CA"/>
        </w:rPr>
        <w:t xml:space="preserve"> in the derivation of the DPB output times of the IRAP AU associated with the BP SEI message when the AU associated with the PT SEI message directly follows in decoding order the IRAP AU associated with the BP SEI message. The length of dpb_delay_offset</w:t>
      </w:r>
      <w:r w:rsidRPr="00A25AF6">
        <w:rPr>
          <w:rFonts w:eastAsia="Malgun Gothic"/>
          <w:noProof/>
          <w:sz w:val="20"/>
          <w:highlight w:val="yellow"/>
          <w:lang w:val="en-CA"/>
        </w:rPr>
        <w:t>[ i ]</w:t>
      </w:r>
      <w:r w:rsidRPr="00A25AF6">
        <w:rPr>
          <w:rFonts w:eastAsia="SimSun"/>
          <w:noProof/>
          <w:sz w:val="20"/>
          <w:lang w:val="en-CA"/>
        </w:rPr>
        <w:t xml:space="preserve"> is dpb_output_delay_length_minus1 + 1 bits. When not present, the value of dpb_delay_offset</w:t>
      </w:r>
      <w:r w:rsidRPr="00A25AF6">
        <w:rPr>
          <w:rFonts w:eastAsia="Malgun Gothic"/>
          <w:noProof/>
          <w:sz w:val="20"/>
          <w:highlight w:val="yellow"/>
          <w:lang w:val="en-CA"/>
        </w:rPr>
        <w:t>[ i ]</w:t>
      </w:r>
      <w:r w:rsidRPr="00A25AF6">
        <w:rPr>
          <w:rFonts w:eastAsia="SimSun"/>
          <w:noProof/>
          <w:sz w:val="20"/>
          <w:lang w:val="en-CA"/>
        </w:rPr>
        <w:t xml:space="preserve"> is inferred to be equal to 0.</w:t>
      </w:r>
    </w:p>
    <w:p w14:paraId="40153735" w14:textId="77777777" w:rsidR="00A25AF6" w:rsidRPr="00A25AF6" w:rsidRDefault="00A25AF6" w:rsidP="00A25AF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5AF6">
        <w:rPr>
          <w:rFonts w:eastAsia="SimSun"/>
          <w:noProof/>
          <w:sz w:val="20"/>
          <w:lang w:val="en-CA"/>
        </w:rPr>
        <w:t>The variable BpResetFlag of the current picture is derived as follows:</w:t>
      </w:r>
    </w:p>
    <w:p w14:paraId="08F3D203" w14:textId="77777777" w:rsidR="00A25AF6" w:rsidRPr="00A25AF6" w:rsidRDefault="00A25AF6" w:rsidP="00A25AF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A25AF6">
        <w:rPr>
          <w:rFonts w:eastAsia="SimSun"/>
          <w:noProof/>
          <w:sz w:val="20"/>
          <w:lang w:val="en-CA"/>
        </w:rPr>
        <w:t>If the current picture is associated with a BP SEI message, BpResetFlag is set equal to 1.</w:t>
      </w:r>
    </w:p>
    <w:p w14:paraId="0CCC7AD6" w14:textId="77777777" w:rsidR="00A25AF6" w:rsidRPr="00A25AF6" w:rsidRDefault="00A25AF6" w:rsidP="00A25AF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lang w:val="en-CA"/>
        </w:rPr>
      </w:pPr>
      <w:r w:rsidRPr="00A25AF6">
        <w:rPr>
          <w:rFonts w:eastAsia="SimSun"/>
          <w:noProof/>
          <w:sz w:val="20"/>
          <w:lang w:val="en-CA"/>
        </w:rPr>
        <w:t>Otherwise, BpResetFlag is set equal to 0.</w:t>
      </w:r>
    </w:p>
    <w:p w14:paraId="25C18456" w14:textId="6AC89242" w:rsidR="00A25AF6" w:rsidRDefault="00A25AF6" w:rsidP="00A25AF6">
      <w:pPr>
        <w:rPr>
          <w:szCs w:val="22"/>
          <w:lang w:val="en-CA"/>
        </w:rPr>
      </w:pPr>
    </w:p>
    <w:p w14:paraId="2B9FD2FB" w14:textId="24028615" w:rsidR="00A25AF6" w:rsidRDefault="00A25AF6" w:rsidP="00A25AF6">
      <w:pPr>
        <w:rPr>
          <w:szCs w:val="22"/>
          <w:lang w:val="en-CA"/>
        </w:rPr>
      </w:pPr>
      <w:r>
        <w:rPr>
          <w:szCs w:val="22"/>
          <w:lang w:val="en-CA"/>
        </w:rPr>
        <w:t>And the following text in Annex C</w:t>
      </w:r>
      <w:r w:rsidR="00612817">
        <w:rPr>
          <w:szCs w:val="22"/>
          <w:lang w:val="en-CA"/>
        </w:rPr>
        <w:t>.2.2</w:t>
      </w:r>
      <w:r>
        <w:rPr>
          <w:szCs w:val="22"/>
          <w:lang w:val="en-CA"/>
        </w:rPr>
        <w:t xml:space="preserve"> needs to be updated.</w:t>
      </w:r>
    </w:p>
    <w:p w14:paraId="404D35A3" w14:textId="2B50E2B3" w:rsidR="00612817" w:rsidRPr="00612817" w:rsidRDefault="00612817" w:rsidP="00612817">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 w:name="_Toc317198879"/>
      <w:bookmarkStart w:id="2" w:name="_Ref349919287"/>
      <w:bookmarkStart w:id="3" w:name="_Toc415476007"/>
      <w:bookmarkStart w:id="4" w:name="_Toc423599282"/>
      <w:bookmarkStart w:id="5" w:name="_Toc423601786"/>
      <w:bookmarkStart w:id="6" w:name="_Toc501130251"/>
      <w:bookmarkStart w:id="7" w:name="_Toc503777955"/>
      <w:bookmarkStart w:id="8" w:name="_Toc24573192"/>
      <w:r>
        <w:rPr>
          <w:rFonts w:eastAsia="Malgun Gothic"/>
          <w:b/>
          <w:bCs/>
          <w:noProof/>
          <w:sz w:val="20"/>
          <w:lang w:val="en-CA"/>
        </w:rPr>
        <w:t>C.2.2</w:t>
      </w:r>
      <w:r>
        <w:rPr>
          <w:rFonts w:eastAsia="Malgun Gothic"/>
          <w:b/>
          <w:bCs/>
          <w:noProof/>
          <w:sz w:val="20"/>
          <w:lang w:val="en-CA"/>
        </w:rPr>
        <w:tab/>
      </w:r>
      <w:r w:rsidRPr="00612817">
        <w:rPr>
          <w:rFonts w:eastAsia="Malgun Gothic"/>
          <w:b/>
          <w:bCs/>
          <w:noProof/>
          <w:sz w:val="20"/>
          <w:lang w:val="en-CA"/>
        </w:rPr>
        <w:t>Timing of DU arrival</w:t>
      </w:r>
      <w:bookmarkEnd w:id="1"/>
      <w:bookmarkEnd w:id="2"/>
      <w:bookmarkEnd w:id="3"/>
      <w:bookmarkEnd w:id="4"/>
      <w:bookmarkEnd w:id="5"/>
      <w:bookmarkEnd w:id="6"/>
      <w:bookmarkEnd w:id="7"/>
      <w:bookmarkEnd w:id="8"/>
    </w:p>
    <w:p w14:paraId="6D0F837B" w14:textId="77777777" w:rsidR="00612817" w:rsidRPr="00612817" w:rsidRDefault="00612817" w:rsidP="0061281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0733FAA7" w14:textId="77777777" w:rsidR="00612817" w:rsidRPr="00612817" w:rsidRDefault="00612817" w:rsidP="0061281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70237A9C" w14:textId="77777777" w:rsidR="00612817" w:rsidRPr="00612817" w:rsidRDefault="00612817" w:rsidP="0061281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The process specified in the remainder of this clause is invoked for derivation of the initial and final CPB arrival times for AU n.</w:t>
      </w:r>
    </w:p>
    <w:p w14:paraId="1C239761"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The variables InitCpbRemovalDelay[ Htid ][ ScIdx ] and InitCpbRemovalDelayOffset[ Htid ][ ScIdx ] are derived as follows:</w:t>
      </w:r>
    </w:p>
    <w:p w14:paraId="1C731C83" w14:textId="1FEE4B48"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If one or more of the following conditions are true, InitCpbRemovalDelay[ Htid ][ ScIdx ] and InitCpbRemovalDelayOffset[ Htid ][ ScIdx ] are set equal to the values of the BP SEI message syntax elements nal_initial_cpb_removal_delay[ Htid ][ ScIdx ] and nal_initial_cpb_removal_offset[ Htid ][ ScIdx ] minus the values of the PT SEI message syntax elements cpb_alt_initial_removal_delay_delta</w:t>
      </w:r>
      <w:r w:rsidRPr="00612817">
        <w:rPr>
          <w:rFonts w:eastAsia="SimSun"/>
          <w:noProof/>
          <w:sz w:val="20"/>
          <w:highlight w:val="yellow"/>
          <w:lang w:val="en-CA"/>
        </w:rPr>
        <w:t>[ Htid ][ ScIdx ]</w:t>
      </w:r>
      <w:r w:rsidRPr="00612817">
        <w:rPr>
          <w:rFonts w:eastAsia="SimSun"/>
          <w:noProof/>
          <w:sz w:val="20"/>
          <w:lang w:val="en-CA"/>
        </w:rPr>
        <w:t xml:space="preserve"> and cpb_alt_initial_removal_offset_delta</w:t>
      </w:r>
      <w:r w:rsidRPr="00612817">
        <w:rPr>
          <w:rFonts w:eastAsia="SimSun"/>
          <w:noProof/>
          <w:sz w:val="20"/>
          <w:highlight w:val="yellow"/>
          <w:lang w:val="en-CA"/>
        </w:rPr>
        <w:t>[ Htid ][ ScIdx ]</w:t>
      </w:r>
      <w:r w:rsidRPr="00612817">
        <w:rPr>
          <w:rFonts w:eastAsia="SimSun"/>
          <w:noProof/>
          <w:sz w:val="20"/>
          <w:lang w:val="en-CA"/>
        </w:rPr>
        <w:t xml:space="preserve"> of AU 1, respectively, when NalHrdModeFlag is equal to 1, or vcl_initial_cpb_removal_delay[ Htid ][ ScIdx ] and vcl_initial_cpb_removal_offset[ Htid ][ ScIdx ] minus the values of the PT SEI message syntax elements cpb_alt_initial_removal_delay_delta</w:t>
      </w:r>
      <w:r w:rsidRPr="00612817">
        <w:rPr>
          <w:rFonts w:eastAsia="SimSun"/>
          <w:noProof/>
          <w:sz w:val="20"/>
          <w:highlight w:val="yellow"/>
          <w:lang w:val="en-CA"/>
        </w:rPr>
        <w:t>[ Htid ][ ScIdx ]</w:t>
      </w:r>
      <w:r w:rsidRPr="00612817">
        <w:rPr>
          <w:rFonts w:eastAsia="SimSun"/>
          <w:noProof/>
          <w:sz w:val="20"/>
          <w:lang w:val="en-CA"/>
        </w:rPr>
        <w:t xml:space="preserve"> and cpb_alt_initial_removal_offset_delta</w:t>
      </w:r>
      <w:r w:rsidRPr="00612817">
        <w:rPr>
          <w:rFonts w:eastAsia="SimSun"/>
          <w:noProof/>
          <w:sz w:val="20"/>
          <w:highlight w:val="yellow"/>
          <w:lang w:val="en-CA"/>
        </w:rPr>
        <w:t>[ Htid ][ ScIdx ]</w:t>
      </w:r>
      <w:r w:rsidRPr="00612817">
        <w:rPr>
          <w:rFonts w:eastAsia="SimSun"/>
          <w:noProof/>
          <w:sz w:val="20"/>
          <w:lang w:val="en-CA"/>
        </w:rPr>
        <w:t xml:space="preserve"> of AU 1, respectively, when NalHrdModeFlag is equal to 0, where the BP SEI message containing the syntax elements is selected as specified in clause </w:t>
      </w:r>
      <w:r w:rsidRPr="00612817">
        <w:rPr>
          <w:rFonts w:eastAsia="SimSun"/>
          <w:noProof/>
          <w:sz w:val="20"/>
          <w:lang w:val="en-CA"/>
        </w:rPr>
        <w:fldChar w:fldCharType="begin" w:fldLock="1"/>
      </w:r>
      <w:r w:rsidRPr="00612817">
        <w:rPr>
          <w:rFonts w:eastAsia="SimSun"/>
          <w:noProof/>
          <w:sz w:val="20"/>
          <w:lang w:val="en-CA"/>
        </w:rPr>
        <w:instrText xml:space="preserve"> REF _Ref343161820 \r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C.1</w:t>
      </w:r>
      <w:r w:rsidRPr="00612817">
        <w:rPr>
          <w:rFonts w:eastAsia="SimSun"/>
          <w:noProof/>
          <w:sz w:val="20"/>
          <w:lang w:val="en-CA"/>
        </w:rPr>
        <w:fldChar w:fldCharType="end"/>
      </w:r>
      <w:r w:rsidRPr="00612817">
        <w:rPr>
          <w:rFonts w:eastAsia="SimSun"/>
          <w:noProof/>
          <w:sz w:val="20"/>
          <w:lang w:val="en-CA"/>
        </w:rPr>
        <w:t>:</w:t>
      </w:r>
    </w:p>
    <w:p w14:paraId="071990E1"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lang w:val="en-CA"/>
        </w:rPr>
      </w:pPr>
      <w:r w:rsidRPr="00612817">
        <w:rPr>
          <w:rFonts w:eastAsia="SimSun"/>
          <w:noProof/>
          <w:sz w:val="20"/>
          <w:lang w:val="en-CA"/>
        </w:rPr>
        <w:t>–</w:t>
      </w:r>
      <w:r w:rsidRPr="00612817">
        <w:rPr>
          <w:rFonts w:eastAsia="SimSun"/>
          <w:noProof/>
          <w:sz w:val="20"/>
          <w:lang w:val="en-CA"/>
        </w:rPr>
        <w:tab/>
        <w:t>UseAltCpbParamsFlag for AU 0 is equal to 1.</w:t>
      </w:r>
    </w:p>
    <w:p w14:paraId="7AD7BF8E"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lang w:val="en-CA"/>
        </w:rPr>
      </w:pPr>
      <w:r w:rsidRPr="00612817">
        <w:rPr>
          <w:rFonts w:eastAsia="SimSun"/>
          <w:noProof/>
          <w:sz w:val="20"/>
          <w:lang w:val="en-CA"/>
        </w:rPr>
        <w:t>–</w:t>
      </w:r>
      <w:r w:rsidRPr="00612817">
        <w:rPr>
          <w:rFonts w:eastAsia="SimSun"/>
          <w:noProof/>
          <w:sz w:val="20"/>
          <w:lang w:val="en-CA"/>
        </w:rPr>
        <w:tab/>
        <w:t>DefaultInitCpbParamsFlag is equal to 0.</w:t>
      </w:r>
    </w:p>
    <w:p w14:paraId="41DCB727"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w:t>
      </w:r>
      <w:r w:rsidRPr="00612817">
        <w:rPr>
          <w:rFonts w:eastAsia="SimSun"/>
          <w:noProof/>
          <w:sz w:val="20"/>
          <w:lang w:val="en-CA"/>
        </w:rPr>
        <w:lastRenderedPageBreak/>
        <w:t xml:space="preserve">vcl_initial_alt_cpb_removal_offset[ Htid ][ ScIdx ], respectively, when NalHrdModeFlag is equal to 0, where the BP SEI message syntax elements are selected as specified in clause </w:t>
      </w:r>
      <w:r w:rsidRPr="00612817">
        <w:rPr>
          <w:rFonts w:eastAsia="SimSun"/>
          <w:noProof/>
          <w:sz w:val="20"/>
          <w:lang w:val="en-CA"/>
        </w:rPr>
        <w:fldChar w:fldCharType="begin" w:fldLock="1"/>
      </w:r>
      <w:r w:rsidRPr="00612817">
        <w:rPr>
          <w:rFonts w:eastAsia="SimSun"/>
          <w:noProof/>
          <w:sz w:val="20"/>
          <w:lang w:val="en-CA"/>
        </w:rPr>
        <w:instrText xml:space="preserve"> REF _Ref343161820 \r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C.1</w:t>
      </w:r>
      <w:r w:rsidRPr="00612817">
        <w:rPr>
          <w:rFonts w:eastAsia="SimSun"/>
          <w:noProof/>
          <w:sz w:val="20"/>
          <w:lang w:val="en-CA"/>
        </w:rPr>
        <w:fldChar w:fldCharType="end"/>
      </w:r>
      <w:r w:rsidRPr="00612817">
        <w:rPr>
          <w:rFonts w:eastAsia="SimSun"/>
          <w:noProof/>
          <w:sz w:val="20"/>
          <w:lang w:val="en-CA"/>
        </w:rPr>
        <w:t>.</w:t>
      </w:r>
    </w:p>
    <w:p w14:paraId="4B6B23B7"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syntax elements are selected as specified in clause </w:t>
      </w:r>
      <w:r w:rsidRPr="00612817">
        <w:rPr>
          <w:rFonts w:eastAsia="SimSun"/>
          <w:noProof/>
          <w:sz w:val="20"/>
          <w:lang w:val="en-CA"/>
        </w:rPr>
        <w:fldChar w:fldCharType="begin" w:fldLock="1"/>
      </w:r>
      <w:r w:rsidRPr="00612817">
        <w:rPr>
          <w:rFonts w:eastAsia="SimSun"/>
          <w:noProof/>
          <w:sz w:val="20"/>
          <w:lang w:val="en-CA"/>
        </w:rPr>
        <w:instrText xml:space="preserve"> REF _Ref343161820 \r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C.1</w:t>
      </w:r>
      <w:r w:rsidRPr="00612817">
        <w:rPr>
          <w:rFonts w:eastAsia="SimSun"/>
          <w:noProof/>
          <w:sz w:val="20"/>
          <w:lang w:val="en-CA"/>
        </w:rPr>
        <w:fldChar w:fldCharType="end"/>
      </w:r>
      <w:r w:rsidRPr="00612817">
        <w:rPr>
          <w:rFonts w:eastAsia="SimSun"/>
          <w:noProof/>
          <w:sz w:val="20"/>
          <w:lang w:val="en-CA"/>
        </w:rPr>
        <w:t>.</w:t>
      </w:r>
    </w:p>
    <w:p w14:paraId="6846076F"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The variables DpbDelayOffset and CpbDelayOffset are derived as follows with k being the AU associated with the BP SEI message:</w:t>
      </w:r>
    </w:p>
    <w:p w14:paraId="61981300" w14:textId="3BFC6B08"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noProof/>
          <w:sz w:val="20"/>
          <w:lang w:val="en-CA"/>
        </w:rPr>
      </w:pPr>
      <w:r w:rsidRPr="00612817">
        <w:rPr>
          <w:rFonts w:eastAsia="SimSun"/>
          <w:noProof/>
          <w:sz w:val="20"/>
          <w:lang w:val="en-CA"/>
        </w:rPr>
        <w:t>–</w:t>
      </w:r>
      <w:r w:rsidRPr="00612817">
        <w:rPr>
          <w:rFonts w:eastAsia="SimSun"/>
          <w:noProof/>
          <w:sz w:val="20"/>
          <w:lang w:val="en-CA"/>
        </w:rPr>
        <w:tab/>
        <w:t>If one or more of the following conditions are true, DpbDelayOffset is set equal to the value of the PT SEI message syntax element dpb_delay_offset</w:t>
      </w:r>
      <w:r w:rsidRPr="00612817">
        <w:rPr>
          <w:rFonts w:eastAsia="SimSun"/>
          <w:noProof/>
          <w:sz w:val="20"/>
          <w:highlight w:val="yellow"/>
          <w:lang w:val="en-CA"/>
        </w:rPr>
        <w:t>[ Htid ]</w:t>
      </w:r>
      <w:r w:rsidRPr="00612817">
        <w:rPr>
          <w:rFonts w:eastAsia="SimSun"/>
          <w:noProof/>
          <w:sz w:val="20"/>
          <w:lang w:val="en-CA"/>
        </w:rPr>
        <w:t xml:space="preserve"> of AU k + 1, and CpbDelayOffset is set equal to the value of the PT SEI message syntax element cpb_delay_offset</w:t>
      </w:r>
      <w:r w:rsidRPr="00612817">
        <w:rPr>
          <w:rFonts w:eastAsia="SimSun"/>
          <w:noProof/>
          <w:sz w:val="20"/>
          <w:highlight w:val="yellow"/>
          <w:lang w:val="en-CA"/>
        </w:rPr>
        <w:t>[ Htid ]</w:t>
      </w:r>
      <w:r w:rsidRPr="00612817">
        <w:rPr>
          <w:rFonts w:eastAsia="SimSun"/>
          <w:noProof/>
          <w:sz w:val="20"/>
          <w:lang w:val="en-CA"/>
        </w:rPr>
        <w:t xml:space="preserve"> of AU k + 1, where the PT SEI message containing the syntax elements is selected as specified in clause </w:t>
      </w:r>
      <w:r w:rsidRPr="00612817">
        <w:rPr>
          <w:rFonts w:eastAsia="SimSun"/>
          <w:noProof/>
          <w:sz w:val="20"/>
          <w:lang w:val="en-CA"/>
        </w:rPr>
        <w:fldChar w:fldCharType="begin" w:fldLock="1"/>
      </w:r>
      <w:r w:rsidRPr="00612817">
        <w:rPr>
          <w:rFonts w:eastAsia="SimSun"/>
          <w:noProof/>
          <w:sz w:val="20"/>
          <w:lang w:val="en-CA"/>
        </w:rPr>
        <w:instrText xml:space="preserve"> REF _Ref343161820 \r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C.1</w:t>
      </w:r>
      <w:r w:rsidRPr="00612817">
        <w:rPr>
          <w:rFonts w:eastAsia="SimSun"/>
          <w:noProof/>
          <w:sz w:val="20"/>
          <w:lang w:val="en-CA"/>
        </w:rPr>
        <w:fldChar w:fldCharType="end"/>
      </w:r>
      <w:r w:rsidRPr="00612817">
        <w:rPr>
          <w:rFonts w:eastAsia="SimSun"/>
          <w:noProof/>
          <w:sz w:val="20"/>
          <w:lang w:val="en-CA"/>
        </w:rPr>
        <w:t>:</w:t>
      </w:r>
    </w:p>
    <w:p w14:paraId="221DD380"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hanging="397"/>
        <w:rPr>
          <w:rFonts w:eastAsia="SimSun"/>
          <w:noProof/>
          <w:sz w:val="20"/>
          <w:lang w:val="en-CA"/>
        </w:rPr>
      </w:pPr>
      <w:r w:rsidRPr="00612817">
        <w:rPr>
          <w:rFonts w:eastAsia="SimSun"/>
          <w:noProof/>
          <w:sz w:val="20"/>
          <w:lang w:val="en-CA"/>
        </w:rPr>
        <w:t>–</w:t>
      </w:r>
      <w:r w:rsidRPr="00612817">
        <w:rPr>
          <w:rFonts w:eastAsia="SimSun"/>
          <w:noProof/>
          <w:sz w:val="20"/>
          <w:lang w:val="en-CA"/>
        </w:rPr>
        <w:tab/>
        <w:t>UseAltCpbParamsFlag for AU 0 is equal to 1.</w:t>
      </w:r>
    </w:p>
    <w:p w14:paraId="6D478993"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17" w:hanging="397"/>
        <w:rPr>
          <w:rFonts w:eastAsia="SimSun"/>
          <w:noProof/>
          <w:sz w:val="20"/>
          <w:lang w:val="en-CA"/>
        </w:rPr>
      </w:pPr>
      <w:r w:rsidRPr="00612817">
        <w:rPr>
          <w:rFonts w:eastAsia="SimSun"/>
          <w:noProof/>
          <w:sz w:val="20"/>
          <w:lang w:val="en-CA"/>
        </w:rPr>
        <w:t>–</w:t>
      </w:r>
      <w:r w:rsidRPr="00612817">
        <w:rPr>
          <w:rFonts w:eastAsia="SimSun"/>
          <w:noProof/>
          <w:sz w:val="20"/>
          <w:lang w:val="en-CA"/>
        </w:rPr>
        <w:tab/>
        <w:t>DefaultInitCpbParamsFlag is equal to 0.</w:t>
      </w:r>
    </w:p>
    <w:p w14:paraId="6C75AF75"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noProof/>
          <w:sz w:val="20"/>
          <w:lang w:val="en-CA"/>
        </w:rPr>
      </w:pPr>
      <w:r w:rsidRPr="00612817">
        <w:rPr>
          <w:rFonts w:eastAsia="SimSun"/>
          <w:noProof/>
          <w:sz w:val="20"/>
          <w:lang w:val="en-CA"/>
        </w:rPr>
        <w:t>–</w:t>
      </w:r>
      <w:r w:rsidRPr="00612817">
        <w:rPr>
          <w:rFonts w:eastAsia="SimSun"/>
          <w:noProof/>
          <w:sz w:val="20"/>
          <w:lang w:val="en-CA"/>
        </w:rPr>
        <w:tab/>
        <w:t>Otherwise, DpbDelayOffset and CpbDelayOffset are set equal to 0.</w:t>
      </w:r>
    </w:p>
    <w:p w14:paraId="79D8FA6F"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 xml:space="preserve">The time at which the first bit of DU m begins to enter the CPB is referred to as the </w:t>
      </w:r>
      <w:r w:rsidRPr="00612817">
        <w:rPr>
          <w:rFonts w:eastAsia="SimSun"/>
          <w:iCs/>
          <w:noProof/>
          <w:sz w:val="20"/>
          <w:lang w:val="en-CA"/>
        </w:rPr>
        <w:t>initial arrival time initArrivalTime[ m ].</w:t>
      </w:r>
    </w:p>
    <w:p w14:paraId="140C79ED"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The initial arrival time of DU m is derived as follows:</w:t>
      </w:r>
    </w:p>
    <w:p w14:paraId="3DAE277B"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rFonts w:eastAsia="SimSun"/>
          <w:noProof/>
          <w:sz w:val="20"/>
          <w:lang w:val="en-CA"/>
        </w:rPr>
      </w:pPr>
      <w:r w:rsidRPr="00612817">
        <w:rPr>
          <w:rFonts w:eastAsia="SimSun"/>
          <w:noProof/>
          <w:sz w:val="20"/>
          <w:lang w:val="en-CA"/>
        </w:rPr>
        <w:t>–</w:t>
      </w:r>
      <w:r w:rsidRPr="00612817">
        <w:rPr>
          <w:rFonts w:eastAsia="SimSun"/>
          <w:noProof/>
          <w:sz w:val="20"/>
          <w:lang w:val="en-CA"/>
        </w:rPr>
        <w:tab/>
        <w:t xml:space="preserve">If the AU is DU 0 </w:t>
      </w:r>
      <w:r w:rsidRPr="00612817">
        <w:rPr>
          <w:rFonts w:eastAsia="SimSun"/>
          <w:sz w:val="20"/>
          <w:lang w:val="en-CA"/>
        </w:rPr>
        <w:t>(i.e., when m is equal to 0)</w:t>
      </w:r>
      <w:r w:rsidRPr="00612817">
        <w:rPr>
          <w:rFonts w:eastAsia="SimSun"/>
          <w:noProof/>
          <w:sz w:val="20"/>
          <w:lang w:val="en-CA"/>
        </w:rPr>
        <w:t xml:space="preserve">, </w:t>
      </w:r>
      <w:r w:rsidRPr="00612817">
        <w:rPr>
          <w:rFonts w:eastAsia="SimSun"/>
          <w:sz w:val="20"/>
          <w:lang w:val="en-CA"/>
        </w:rPr>
        <w:t>initArrivalTime[ 0 ] is set equal to 0.</w:t>
      </w:r>
    </w:p>
    <w:p w14:paraId="5D2D5DDE"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rFonts w:eastAsia="SimSun"/>
          <w:noProof/>
          <w:sz w:val="20"/>
          <w:lang w:val="en-CA"/>
        </w:rPr>
      </w:pPr>
      <w:r w:rsidRPr="00612817">
        <w:rPr>
          <w:rFonts w:eastAsia="SimSun"/>
          <w:noProof/>
          <w:sz w:val="20"/>
          <w:lang w:val="en-CA"/>
        </w:rPr>
        <w:t>–</w:t>
      </w:r>
      <w:r w:rsidRPr="00612817">
        <w:rPr>
          <w:rFonts w:eastAsia="SimSun"/>
          <w:noProof/>
          <w:sz w:val="20"/>
          <w:lang w:val="en-CA"/>
        </w:rPr>
        <w:tab/>
        <w:t>Otherwise (the DU is DU m with m &gt; 0), the following applies:</w:t>
      </w:r>
    </w:p>
    <w:p w14:paraId="3076F2BA"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 w:val="left" w:pos="1191"/>
          <w:tab w:val="left" w:pos="1588"/>
          <w:tab w:val="left" w:pos="1985"/>
        </w:tabs>
        <w:ind w:left="800" w:hanging="360"/>
        <w:rPr>
          <w:rFonts w:eastAsia="SimSun"/>
          <w:noProof/>
          <w:sz w:val="20"/>
          <w:lang w:val="en-CA"/>
        </w:rPr>
      </w:pPr>
      <w:r w:rsidRPr="00612817">
        <w:rPr>
          <w:rFonts w:eastAsia="SimSun"/>
          <w:noProof/>
          <w:sz w:val="20"/>
          <w:lang w:val="en-CA"/>
        </w:rPr>
        <w:t>–</w:t>
      </w:r>
      <w:r w:rsidRPr="00612817">
        <w:rPr>
          <w:rFonts w:eastAsia="SimSun"/>
          <w:noProof/>
          <w:sz w:val="20"/>
          <w:lang w:val="en-CA"/>
        </w:rPr>
        <w:tab/>
        <w:t>If cbr_flag[ ScIdx ] is equal to 1, the initial arrival time for DU m is equal to the final arrival time (which is derived below) of DU m − </w:t>
      </w:r>
      <w:r w:rsidRPr="00612817">
        <w:rPr>
          <w:rFonts w:eastAsia="SimSun"/>
          <w:iCs/>
          <w:noProof/>
          <w:sz w:val="20"/>
          <w:lang w:val="en-CA"/>
        </w:rPr>
        <w:t>1</w:t>
      </w:r>
      <w:r w:rsidRPr="00612817">
        <w:rPr>
          <w:rFonts w:eastAsia="SimSun"/>
          <w:noProof/>
          <w:sz w:val="20"/>
          <w:lang w:val="en-CA"/>
        </w:rPr>
        <w:t>, i.e.,</w:t>
      </w:r>
    </w:p>
    <w:p w14:paraId="5E4AA4AE" w14:textId="77777777" w:rsidR="00612817" w:rsidRPr="00612817" w:rsidRDefault="00612817" w:rsidP="00612817">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588"/>
          <w:tab w:val="left" w:pos="3510"/>
          <w:tab w:val="center" w:pos="4849"/>
          <w:tab w:val="right" w:pos="9696"/>
        </w:tabs>
        <w:spacing w:before="193" w:after="240"/>
        <w:ind w:left="1210"/>
        <w:jc w:val="left"/>
        <w:rPr>
          <w:rFonts w:eastAsia="SimSun"/>
          <w:iCs/>
          <w:noProof/>
          <w:sz w:val="20"/>
          <w:lang w:val="en-CA"/>
        </w:rPr>
      </w:pPr>
      <w:r w:rsidRPr="00612817">
        <w:rPr>
          <w:rFonts w:eastAsia="SimSun"/>
          <w:iCs/>
          <w:noProof/>
          <w:sz w:val="20"/>
          <w:lang w:val="en-CA"/>
        </w:rPr>
        <w:t>if( !decodingUnitParamsFlag )</w:t>
      </w:r>
      <w:r w:rsidRPr="00612817">
        <w:rPr>
          <w:rFonts w:eastAsia="SimSun"/>
          <w:iCs/>
          <w:noProof/>
          <w:sz w:val="20"/>
          <w:lang w:val="en-CA"/>
        </w:rPr>
        <w:br/>
      </w:r>
      <w:r w:rsidRPr="00612817">
        <w:rPr>
          <w:rFonts w:eastAsia="SimSun"/>
          <w:iCs/>
          <w:noProof/>
          <w:sz w:val="20"/>
          <w:lang w:val="en-CA"/>
        </w:rPr>
        <w:tab/>
        <w:t>initArrivalTime[ m ] = FinalArrivalTime[ m − 1 ]</w:t>
      </w:r>
      <w:r w:rsidRPr="00612817">
        <w:rPr>
          <w:rFonts w:eastAsia="SimSun"/>
          <w:iCs/>
          <w:noProof/>
          <w:sz w:val="20"/>
          <w:lang w:val="en-CA"/>
        </w:rPr>
        <w:tab/>
        <w:t>(</w:t>
      </w:r>
      <w:bookmarkStart w:id="9" w:name="taiEqualtoTafNminus1"/>
      <w:r w:rsidRPr="00612817">
        <w:rPr>
          <w:rFonts w:eastAsia="SimSun"/>
          <w:iCs/>
          <w:noProof/>
          <w:sz w:val="20"/>
          <w:lang w:val="en-CA"/>
        </w:rPr>
        <w:t>C.</w:t>
      </w:r>
      <w:r w:rsidRPr="00612817">
        <w:rPr>
          <w:rFonts w:eastAsia="SimSun"/>
          <w:iCs/>
          <w:noProof/>
          <w:sz w:val="20"/>
          <w:lang w:val="en-CA"/>
        </w:rPr>
        <w:fldChar w:fldCharType="begin" w:fldLock="1"/>
      </w:r>
      <w:r w:rsidRPr="00612817">
        <w:rPr>
          <w:rFonts w:eastAsia="SimSun"/>
          <w:iCs/>
          <w:noProof/>
          <w:sz w:val="20"/>
          <w:lang w:val="en-CA"/>
        </w:rPr>
        <w:instrText xml:space="preserve"> SEQ Equation \* ARABIC </w:instrText>
      </w:r>
      <w:r w:rsidRPr="00612817">
        <w:rPr>
          <w:rFonts w:eastAsia="SimSun"/>
          <w:iCs/>
          <w:noProof/>
          <w:sz w:val="20"/>
          <w:lang w:val="en-CA"/>
        </w:rPr>
        <w:fldChar w:fldCharType="separate"/>
      </w:r>
      <w:r w:rsidRPr="00612817">
        <w:rPr>
          <w:rFonts w:eastAsia="SimSun"/>
          <w:iCs/>
          <w:noProof/>
          <w:sz w:val="20"/>
          <w:lang w:val="en-CA"/>
        </w:rPr>
        <w:t>3</w:t>
      </w:r>
      <w:r w:rsidRPr="00612817">
        <w:rPr>
          <w:rFonts w:eastAsia="SimSun"/>
          <w:iCs/>
          <w:noProof/>
          <w:sz w:val="20"/>
          <w:lang w:val="en-CA"/>
        </w:rPr>
        <w:fldChar w:fldCharType="end"/>
      </w:r>
      <w:bookmarkEnd w:id="9"/>
      <w:r w:rsidRPr="00612817">
        <w:rPr>
          <w:rFonts w:eastAsia="SimSun"/>
          <w:iCs/>
          <w:noProof/>
          <w:sz w:val="20"/>
          <w:lang w:val="en-CA"/>
        </w:rPr>
        <w:t>)</w:t>
      </w:r>
      <w:r w:rsidRPr="00612817">
        <w:rPr>
          <w:rFonts w:eastAsia="SimSun"/>
          <w:iCs/>
          <w:noProof/>
          <w:sz w:val="20"/>
          <w:lang w:val="en-CA"/>
        </w:rPr>
        <w:br/>
        <w:t>else</w:t>
      </w:r>
      <w:r w:rsidRPr="00612817">
        <w:rPr>
          <w:rFonts w:eastAsia="SimSun"/>
          <w:iCs/>
          <w:noProof/>
          <w:sz w:val="20"/>
          <w:lang w:val="en-CA"/>
        </w:rPr>
        <w:br/>
      </w:r>
      <w:r w:rsidRPr="00612817">
        <w:rPr>
          <w:rFonts w:eastAsia="SimSun"/>
          <w:iCs/>
          <w:noProof/>
          <w:sz w:val="20"/>
          <w:lang w:val="en-CA"/>
        </w:rPr>
        <w:tab/>
        <w:t>initArrivalTime[ m ] = DuFinalArrivalTime[ m − 1 ]</w:t>
      </w:r>
    </w:p>
    <w:p w14:paraId="709CA29D"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 w:val="left" w:pos="1191"/>
          <w:tab w:val="left" w:pos="1588"/>
          <w:tab w:val="left" w:pos="1985"/>
        </w:tabs>
        <w:ind w:left="800" w:hanging="360"/>
        <w:rPr>
          <w:rFonts w:eastAsia="SimSun"/>
          <w:noProof/>
          <w:sz w:val="20"/>
          <w:lang w:val="en-CA"/>
        </w:rPr>
      </w:pPr>
      <w:r w:rsidRPr="00612817">
        <w:rPr>
          <w:rFonts w:eastAsia="SimSun"/>
          <w:noProof/>
          <w:sz w:val="20"/>
          <w:lang w:val="en-CA"/>
        </w:rPr>
        <w:t>–</w:t>
      </w:r>
      <w:r w:rsidRPr="00612817">
        <w:rPr>
          <w:rFonts w:eastAsia="SimSun"/>
          <w:noProof/>
          <w:sz w:val="20"/>
          <w:lang w:val="en-CA"/>
        </w:rPr>
        <w:tab/>
        <w:t>Otherwise (cbr_flag[ ScIdx ] is equal to 0), the initial arrival time for DU m is derived as follows:</w:t>
      </w:r>
    </w:p>
    <w:p w14:paraId="44176775" w14:textId="77777777" w:rsidR="00612817" w:rsidRPr="00612817" w:rsidRDefault="00612817" w:rsidP="00612817">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588"/>
          <w:tab w:val="left" w:pos="3510"/>
          <w:tab w:val="center" w:pos="4849"/>
          <w:tab w:val="right" w:pos="9696"/>
        </w:tabs>
        <w:spacing w:before="193" w:after="240"/>
        <w:ind w:left="1210"/>
        <w:jc w:val="left"/>
        <w:rPr>
          <w:rFonts w:eastAsia="SimSun"/>
          <w:iCs/>
          <w:noProof/>
          <w:sz w:val="20"/>
          <w:lang w:val="en-CA"/>
        </w:rPr>
      </w:pPr>
      <w:r w:rsidRPr="00612817">
        <w:rPr>
          <w:rFonts w:eastAsia="SimSun"/>
          <w:iCs/>
          <w:noProof/>
          <w:sz w:val="20"/>
          <w:lang w:val="en-CA"/>
        </w:rPr>
        <w:t>if( !decodingUnitParamsFlag )</w:t>
      </w:r>
      <w:r w:rsidRPr="00612817">
        <w:rPr>
          <w:rFonts w:eastAsia="SimSun"/>
          <w:iCs/>
          <w:noProof/>
          <w:sz w:val="20"/>
          <w:lang w:val="en-CA"/>
        </w:rPr>
        <w:br/>
      </w:r>
      <w:r w:rsidRPr="00612817">
        <w:rPr>
          <w:rFonts w:eastAsia="SimSun"/>
          <w:iCs/>
          <w:noProof/>
          <w:sz w:val="20"/>
          <w:lang w:val="en-CA"/>
        </w:rPr>
        <w:tab/>
        <w:t>initArrivalTime[ m ] = Max( FinalArrivalTime[ m − 1 ], initArrivalEarliestTime[ m ] )</w:t>
      </w:r>
      <w:r w:rsidRPr="00612817">
        <w:rPr>
          <w:rFonts w:eastAsia="SimSun"/>
          <w:iCs/>
          <w:noProof/>
          <w:sz w:val="20"/>
          <w:lang w:val="en-CA"/>
        </w:rPr>
        <w:tab/>
        <w:t>(</w:t>
      </w:r>
      <w:bookmarkStart w:id="10" w:name="tai_Eqn"/>
      <w:r w:rsidRPr="00612817">
        <w:rPr>
          <w:rFonts w:eastAsia="SimSun"/>
          <w:iCs/>
          <w:noProof/>
          <w:sz w:val="20"/>
          <w:lang w:val="en-CA"/>
        </w:rPr>
        <w:t>C.</w:t>
      </w:r>
      <w:r w:rsidRPr="00612817">
        <w:rPr>
          <w:rFonts w:eastAsia="SimSun"/>
          <w:iCs/>
          <w:noProof/>
          <w:sz w:val="20"/>
          <w:lang w:val="en-CA"/>
        </w:rPr>
        <w:fldChar w:fldCharType="begin" w:fldLock="1"/>
      </w:r>
      <w:r w:rsidRPr="00612817">
        <w:rPr>
          <w:rFonts w:eastAsia="SimSun"/>
          <w:iCs/>
          <w:noProof/>
          <w:sz w:val="20"/>
          <w:lang w:val="en-CA"/>
        </w:rPr>
        <w:instrText xml:space="preserve"> SEQ Equation \* ARABIC </w:instrText>
      </w:r>
      <w:r w:rsidRPr="00612817">
        <w:rPr>
          <w:rFonts w:eastAsia="SimSun"/>
          <w:iCs/>
          <w:noProof/>
          <w:sz w:val="20"/>
          <w:lang w:val="en-CA"/>
        </w:rPr>
        <w:fldChar w:fldCharType="separate"/>
      </w:r>
      <w:r w:rsidRPr="00612817">
        <w:rPr>
          <w:rFonts w:eastAsia="SimSun"/>
          <w:iCs/>
          <w:noProof/>
          <w:sz w:val="20"/>
          <w:lang w:val="en-CA"/>
        </w:rPr>
        <w:t>4</w:t>
      </w:r>
      <w:r w:rsidRPr="00612817">
        <w:rPr>
          <w:rFonts w:eastAsia="SimSun"/>
          <w:iCs/>
          <w:noProof/>
          <w:sz w:val="20"/>
          <w:lang w:val="en-CA"/>
        </w:rPr>
        <w:fldChar w:fldCharType="end"/>
      </w:r>
      <w:bookmarkEnd w:id="10"/>
      <w:r w:rsidRPr="00612817">
        <w:rPr>
          <w:rFonts w:eastAsia="SimSun"/>
          <w:iCs/>
          <w:noProof/>
          <w:sz w:val="20"/>
          <w:lang w:val="en-CA"/>
        </w:rPr>
        <w:t>)</w:t>
      </w:r>
      <w:r w:rsidRPr="00612817">
        <w:rPr>
          <w:rFonts w:eastAsia="SimSun"/>
          <w:iCs/>
          <w:noProof/>
          <w:sz w:val="20"/>
          <w:lang w:val="en-CA"/>
        </w:rPr>
        <w:br/>
        <w:t>else</w:t>
      </w:r>
      <w:r w:rsidRPr="00612817">
        <w:rPr>
          <w:rFonts w:eastAsia="SimSun"/>
          <w:iCs/>
          <w:noProof/>
          <w:sz w:val="20"/>
          <w:lang w:val="en-CA"/>
        </w:rPr>
        <w:br/>
      </w:r>
      <w:r w:rsidRPr="00612817">
        <w:rPr>
          <w:rFonts w:eastAsia="SimSun"/>
          <w:iCs/>
          <w:noProof/>
          <w:sz w:val="20"/>
          <w:lang w:val="en-CA"/>
        </w:rPr>
        <w:tab/>
        <w:t>initArrivalTime[ m ] = Max( DuFinalArrivalTime[ m − 1 ], initArrivalEarliestTime[ m ] )</w:t>
      </w:r>
    </w:p>
    <w:p w14:paraId="50E8C83F"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 w:val="left" w:pos="1191"/>
          <w:tab w:val="left" w:pos="1588"/>
          <w:tab w:val="left" w:pos="1985"/>
        </w:tabs>
        <w:ind w:left="800"/>
        <w:rPr>
          <w:rFonts w:eastAsia="SimSun"/>
          <w:noProof/>
          <w:sz w:val="20"/>
          <w:lang w:val="en-CA"/>
        </w:rPr>
      </w:pPr>
      <w:r w:rsidRPr="00612817">
        <w:rPr>
          <w:rFonts w:eastAsia="SimSun"/>
          <w:noProof/>
          <w:sz w:val="20"/>
          <w:lang w:val="en-CA"/>
        </w:rPr>
        <w:t>where i</w:t>
      </w:r>
      <w:r w:rsidRPr="00612817">
        <w:rPr>
          <w:rFonts w:eastAsia="SimSun"/>
          <w:iCs/>
          <w:noProof/>
          <w:sz w:val="20"/>
          <w:lang w:val="en-CA"/>
        </w:rPr>
        <w:t>nitArrivalEarliestTime[</w:t>
      </w:r>
      <w:r w:rsidRPr="00612817">
        <w:rPr>
          <w:rFonts w:eastAsia="SimSun"/>
          <w:noProof/>
          <w:sz w:val="20"/>
          <w:lang w:val="en-CA"/>
        </w:rPr>
        <w:t> m</w:t>
      </w:r>
      <w:r w:rsidRPr="00612817">
        <w:rPr>
          <w:rFonts w:eastAsia="SimSun"/>
          <w:iCs/>
          <w:noProof/>
          <w:sz w:val="20"/>
          <w:lang w:val="en-CA"/>
        </w:rPr>
        <w:t> ]</w:t>
      </w:r>
      <w:r w:rsidRPr="00612817">
        <w:rPr>
          <w:rFonts w:eastAsia="SimSun"/>
          <w:noProof/>
          <w:sz w:val="20"/>
          <w:lang w:val="en-CA"/>
        </w:rPr>
        <w:t xml:space="preserve"> is derived as follows:</w:t>
      </w:r>
    </w:p>
    <w:p w14:paraId="0D570370"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 w:val="left" w:pos="1588"/>
          <w:tab w:val="left" w:pos="1985"/>
          <w:tab w:val="left" w:pos="2300"/>
        </w:tabs>
        <w:ind w:left="12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 xml:space="preserve">The variable </w:t>
      </w:r>
      <w:r w:rsidRPr="00612817">
        <w:rPr>
          <w:rFonts w:eastAsia="SimSun"/>
          <w:iCs/>
          <w:noProof/>
          <w:sz w:val="20"/>
          <w:lang w:val="en-CA"/>
        </w:rPr>
        <w:t>tmpNominalRemovalTime is derived as follows:</w:t>
      </w:r>
    </w:p>
    <w:p w14:paraId="5E2B9E67" w14:textId="77777777" w:rsidR="00612817" w:rsidRPr="00612817" w:rsidRDefault="00612817" w:rsidP="00612817">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3510"/>
          <w:tab w:val="center" w:pos="4849"/>
          <w:tab w:val="right" w:pos="9696"/>
        </w:tabs>
        <w:spacing w:before="193" w:after="240"/>
        <w:ind w:left="1584"/>
        <w:jc w:val="left"/>
        <w:rPr>
          <w:rFonts w:eastAsia="SimSun"/>
          <w:iCs/>
          <w:noProof/>
          <w:sz w:val="20"/>
          <w:lang w:val="en-CA"/>
        </w:rPr>
      </w:pPr>
      <w:r w:rsidRPr="00612817">
        <w:rPr>
          <w:rFonts w:eastAsia="SimSun"/>
          <w:iCs/>
          <w:noProof/>
          <w:sz w:val="20"/>
          <w:lang w:val="en-CA"/>
        </w:rPr>
        <w:t>if( !decodingUnitParamsFlag )</w:t>
      </w:r>
      <w:r w:rsidRPr="00612817">
        <w:rPr>
          <w:rFonts w:eastAsia="SimSun"/>
          <w:iCs/>
          <w:noProof/>
          <w:sz w:val="20"/>
          <w:lang w:val="en-CA"/>
        </w:rPr>
        <w:br/>
      </w:r>
      <w:r w:rsidRPr="00612817">
        <w:rPr>
          <w:rFonts w:eastAsia="SimSun"/>
          <w:iCs/>
          <w:noProof/>
          <w:sz w:val="20"/>
          <w:lang w:val="en-CA"/>
        </w:rPr>
        <w:tab/>
        <w:t>tmpNominalRemovalTime = NominalRemovalTime[ m ]</w:t>
      </w:r>
      <w:r w:rsidRPr="00612817">
        <w:rPr>
          <w:rFonts w:eastAsia="SimSun"/>
          <w:iCs/>
          <w:noProof/>
          <w:sz w:val="20"/>
          <w:lang w:val="en-CA"/>
        </w:rPr>
        <w:tab/>
      </w:r>
      <w:r w:rsidRPr="00612817">
        <w:rPr>
          <w:rFonts w:eastAsia="SimSun"/>
          <w:noProof/>
          <w:sz w:val="20"/>
          <w:lang w:val="en-CA"/>
        </w:rPr>
        <w:t>(C.</w:t>
      </w:r>
      <w:r w:rsidRPr="00612817">
        <w:rPr>
          <w:rFonts w:eastAsia="SimSun"/>
          <w:noProof/>
          <w:sz w:val="20"/>
          <w:lang w:val="en-CA"/>
        </w:rPr>
        <w:fldChar w:fldCharType="begin" w:fldLock="1"/>
      </w:r>
      <w:r w:rsidRPr="00612817">
        <w:rPr>
          <w:rFonts w:eastAsia="SimSun"/>
          <w:noProof/>
          <w:sz w:val="20"/>
          <w:lang w:val="en-CA"/>
        </w:rPr>
        <w:instrText xml:space="preserve"> SEQ Equation \* ARABIC </w:instrText>
      </w:r>
      <w:r w:rsidRPr="00612817">
        <w:rPr>
          <w:rFonts w:eastAsia="SimSun"/>
          <w:noProof/>
          <w:sz w:val="20"/>
          <w:lang w:val="en-CA"/>
        </w:rPr>
        <w:fldChar w:fldCharType="separate"/>
      </w:r>
      <w:r w:rsidRPr="00612817">
        <w:rPr>
          <w:rFonts w:eastAsia="SimSun"/>
          <w:noProof/>
          <w:sz w:val="20"/>
          <w:lang w:val="en-CA"/>
        </w:rPr>
        <w:t>5</w:t>
      </w:r>
      <w:r w:rsidRPr="00612817">
        <w:rPr>
          <w:rFonts w:eastAsia="SimSun"/>
          <w:noProof/>
          <w:sz w:val="20"/>
          <w:lang w:val="en-CA"/>
        </w:rPr>
        <w:fldChar w:fldCharType="end"/>
      </w:r>
      <w:r w:rsidRPr="00612817">
        <w:rPr>
          <w:rFonts w:eastAsia="SimSun"/>
          <w:noProof/>
          <w:sz w:val="20"/>
          <w:lang w:val="en-CA"/>
        </w:rPr>
        <w:t xml:space="preserve">) </w:t>
      </w:r>
      <w:r w:rsidRPr="00612817">
        <w:rPr>
          <w:rFonts w:eastAsia="SimSun"/>
          <w:noProof/>
          <w:sz w:val="20"/>
          <w:lang w:val="en-CA"/>
        </w:rPr>
        <w:br/>
        <w:t>else</w:t>
      </w:r>
      <w:r w:rsidRPr="00612817">
        <w:rPr>
          <w:rFonts w:eastAsia="SimSun"/>
          <w:noProof/>
          <w:sz w:val="20"/>
          <w:lang w:val="en-CA"/>
        </w:rPr>
        <w:br/>
      </w:r>
      <w:r w:rsidRPr="00612817">
        <w:rPr>
          <w:rFonts w:eastAsia="SimSun"/>
          <w:noProof/>
          <w:sz w:val="20"/>
          <w:lang w:val="en-CA"/>
        </w:rPr>
        <w:tab/>
      </w:r>
      <w:r w:rsidRPr="00612817">
        <w:rPr>
          <w:rFonts w:eastAsia="SimSun"/>
          <w:iCs/>
          <w:noProof/>
          <w:sz w:val="20"/>
          <w:lang w:val="en-CA"/>
        </w:rPr>
        <w:t>tmpNominalRemovalTime = DuNominalRemovalTime[ m ]</w:t>
      </w:r>
    </w:p>
    <w:p w14:paraId="4A68B088" w14:textId="77777777" w:rsidR="00612817" w:rsidRPr="00612817" w:rsidRDefault="00612817" w:rsidP="0061281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200"/>
          <w:tab w:val="left" w:pos="1588"/>
          <w:tab w:val="left" w:pos="1985"/>
        </w:tabs>
        <w:ind w:left="1200"/>
        <w:rPr>
          <w:rFonts w:eastAsia="SimSun"/>
          <w:noProof/>
          <w:sz w:val="20"/>
          <w:lang w:val="en-CA"/>
        </w:rPr>
      </w:pPr>
      <w:r w:rsidRPr="00612817">
        <w:rPr>
          <w:rFonts w:eastAsia="SimSun"/>
          <w:noProof/>
          <w:sz w:val="20"/>
          <w:lang w:val="en-CA"/>
        </w:rPr>
        <w:t>where N</w:t>
      </w:r>
      <w:r w:rsidRPr="00612817">
        <w:rPr>
          <w:rFonts w:eastAsia="SimSun"/>
          <w:iCs/>
          <w:noProof/>
          <w:sz w:val="20"/>
          <w:lang w:val="en-CA"/>
        </w:rPr>
        <w:t>ominalRemovalTime[</w:t>
      </w:r>
      <w:r w:rsidRPr="00612817">
        <w:rPr>
          <w:rFonts w:eastAsia="SimSun"/>
          <w:noProof/>
          <w:sz w:val="20"/>
          <w:lang w:val="en-CA"/>
        </w:rPr>
        <w:t> m</w:t>
      </w:r>
      <w:r w:rsidRPr="00612817">
        <w:rPr>
          <w:rFonts w:eastAsia="SimSun"/>
          <w:iCs/>
          <w:noProof/>
          <w:sz w:val="20"/>
          <w:lang w:val="en-CA"/>
        </w:rPr>
        <w:t> ]</w:t>
      </w:r>
      <w:r w:rsidRPr="00612817">
        <w:rPr>
          <w:rFonts w:eastAsia="SimSun"/>
          <w:noProof/>
          <w:sz w:val="20"/>
          <w:lang w:val="en-CA"/>
        </w:rPr>
        <w:t xml:space="preserve"> and DuN</w:t>
      </w:r>
      <w:r w:rsidRPr="00612817">
        <w:rPr>
          <w:rFonts w:eastAsia="SimSun"/>
          <w:iCs/>
          <w:noProof/>
          <w:sz w:val="20"/>
          <w:lang w:val="en-CA"/>
        </w:rPr>
        <w:t>ominalRemovalTime[</w:t>
      </w:r>
      <w:r w:rsidRPr="00612817">
        <w:rPr>
          <w:rFonts w:eastAsia="SimSun"/>
          <w:noProof/>
          <w:sz w:val="20"/>
          <w:lang w:val="en-CA"/>
        </w:rPr>
        <w:t> m</w:t>
      </w:r>
      <w:r w:rsidRPr="00612817">
        <w:rPr>
          <w:rFonts w:eastAsia="SimSun"/>
          <w:iCs/>
          <w:noProof/>
          <w:sz w:val="20"/>
          <w:lang w:val="en-CA"/>
        </w:rPr>
        <w:t> ]</w:t>
      </w:r>
      <w:r w:rsidRPr="00612817">
        <w:rPr>
          <w:rFonts w:eastAsia="SimSun"/>
          <w:noProof/>
          <w:sz w:val="20"/>
          <w:lang w:val="en-CA"/>
        </w:rPr>
        <w:t xml:space="preserve"> are </w:t>
      </w:r>
      <w:r w:rsidRPr="00612817">
        <w:rPr>
          <w:rFonts w:eastAsia="SimSun"/>
          <w:iCs/>
          <w:noProof/>
          <w:sz w:val="20"/>
          <w:lang w:val="en-CA"/>
        </w:rPr>
        <w:t>the nominal CPB removal time of AU</w:t>
      </w:r>
      <w:r w:rsidRPr="00612817">
        <w:rPr>
          <w:rFonts w:eastAsia="SimSun"/>
          <w:noProof/>
          <w:sz w:val="20"/>
          <w:lang w:val="en-CA"/>
        </w:rPr>
        <w:t xml:space="preserve"> m and DU m, respectively,</w:t>
      </w:r>
      <w:r w:rsidRPr="00612817">
        <w:rPr>
          <w:rFonts w:eastAsia="SimSun"/>
          <w:iCs/>
          <w:noProof/>
          <w:sz w:val="20"/>
          <w:lang w:val="en-CA"/>
        </w:rPr>
        <w:t xml:space="preserve"> as specified in </w:t>
      </w:r>
      <w:r w:rsidRPr="00612817">
        <w:rPr>
          <w:rFonts w:eastAsia="SimSun"/>
          <w:noProof/>
          <w:sz w:val="20"/>
          <w:lang w:val="en-CA"/>
        </w:rPr>
        <w:t xml:space="preserve">clause </w:t>
      </w:r>
      <w:r w:rsidRPr="00612817">
        <w:rPr>
          <w:rFonts w:eastAsia="SimSun"/>
          <w:noProof/>
          <w:sz w:val="20"/>
          <w:lang w:val="en-CA"/>
        </w:rPr>
        <w:fldChar w:fldCharType="begin" w:fldLock="1"/>
      </w:r>
      <w:r w:rsidRPr="00612817">
        <w:rPr>
          <w:rFonts w:eastAsia="SimSun"/>
          <w:noProof/>
          <w:sz w:val="20"/>
          <w:lang w:val="en-CA"/>
        </w:rPr>
        <w:instrText xml:space="preserve"> REF _Ref330937524 \r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C.2.3</w:t>
      </w:r>
      <w:r w:rsidRPr="00612817">
        <w:rPr>
          <w:rFonts w:eastAsia="SimSun"/>
          <w:noProof/>
          <w:sz w:val="20"/>
          <w:lang w:val="en-CA"/>
        </w:rPr>
        <w:fldChar w:fldCharType="end"/>
      </w:r>
      <w:r w:rsidRPr="00612817">
        <w:rPr>
          <w:rFonts w:eastAsia="SimSun"/>
          <w:noProof/>
          <w:sz w:val="20"/>
          <w:lang w:val="en-CA"/>
        </w:rPr>
        <w:t>.</w:t>
      </w:r>
    </w:p>
    <w:p w14:paraId="2D492674"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 w:val="left" w:pos="1588"/>
          <w:tab w:val="left" w:pos="1985"/>
          <w:tab w:val="left" w:pos="2300"/>
        </w:tabs>
        <w:ind w:left="12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If DU m is not the first DU of a subsequent BP, i</w:t>
      </w:r>
      <w:r w:rsidRPr="00612817">
        <w:rPr>
          <w:rFonts w:eastAsia="SimSun"/>
          <w:iCs/>
          <w:noProof/>
          <w:sz w:val="20"/>
          <w:lang w:val="en-CA"/>
        </w:rPr>
        <w:t>nitArrivalEarliestTime[</w:t>
      </w:r>
      <w:r w:rsidRPr="00612817">
        <w:rPr>
          <w:rFonts w:eastAsia="SimSun"/>
          <w:noProof/>
          <w:sz w:val="20"/>
          <w:lang w:val="en-CA"/>
        </w:rPr>
        <w:t> m ] is derived as follows:</w:t>
      </w:r>
    </w:p>
    <w:p w14:paraId="6A54E9D5"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890"/>
          <w:tab w:val="left" w:pos="2250"/>
          <w:tab w:val="left" w:pos="3510"/>
          <w:tab w:val="center" w:pos="4849"/>
          <w:tab w:val="right" w:pos="9696"/>
        </w:tabs>
        <w:spacing w:before="193" w:after="240"/>
        <w:ind w:left="1584"/>
        <w:jc w:val="left"/>
        <w:rPr>
          <w:rFonts w:eastAsia="SimSun"/>
          <w:noProof/>
          <w:sz w:val="20"/>
          <w:lang w:val="en-CA"/>
        </w:rPr>
      </w:pPr>
      <w:r w:rsidRPr="00612817">
        <w:rPr>
          <w:rFonts w:eastAsia="SimSun"/>
          <w:iCs/>
          <w:noProof/>
          <w:sz w:val="20"/>
          <w:lang w:val="en-CA"/>
        </w:rPr>
        <w:lastRenderedPageBreak/>
        <w:t>initArrivalEarliestTime[</w:t>
      </w:r>
      <w:r w:rsidRPr="00612817">
        <w:rPr>
          <w:rFonts w:eastAsia="SimSun"/>
          <w:noProof/>
          <w:sz w:val="20"/>
          <w:lang w:val="en-CA"/>
        </w:rPr>
        <w:t> m</w:t>
      </w:r>
      <w:r w:rsidRPr="00612817">
        <w:rPr>
          <w:rFonts w:eastAsia="SimSun"/>
          <w:iCs/>
          <w:noProof/>
          <w:sz w:val="20"/>
          <w:lang w:val="en-CA"/>
        </w:rPr>
        <w:t> </w:t>
      </w:r>
      <w:r w:rsidRPr="00612817">
        <w:rPr>
          <w:rFonts w:eastAsia="SimSun"/>
          <w:noProof/>
          <w:sz w:val="20"/>
          <w:lang w:val="en-CA"/>
        </w:rPr>
        <w:t xml:space="preserve">] </w:t>
      </w:r>
      <w:r w:rsidRPr="00612817">
        <w:rPr>
          <w:rFonts w:eastAsia="SimSun"/>
          <w:iCs/>
          <w:noProof/>
          <w:sz w:val="20"/>
          <w:lang w:val="en-CA"/>
        </w:rPr>
        <w:t>= tmpNominalRemovalTime</w:t>
      </w:r>
      <w:r w:rsidRPr="00612817">
        <w:rPr>
          <w:rFonts w:eastAsia="SimSun"/>
          <w:noProof/>
          <w:sz w:val="20"/>
          <w:lang w:val="en-CA"/>
        </w:rPr>
        <w:t xml:space="preserve"> −</w:t>
      </w:r>
      <w:r w:rsidRPr="00612817">
        <w:rPr>
          <w:rFonts w:eastAsia="SimSun"/>
          <w:noProof/>
          <w:sz w:val="20"/>
          <w:lang w:val="en-CA"/>
        </w:rPr>
        <w:br/>
      </w:r>
      <w:r w:rsidRPr="00612817">
        <w:rPr>
          <w:rFonts w:eastAsia="SimSun"/>
          <w:noProof/>
          <w:sz w:val="20"/>
          <w:lang w:val="en-CA"/>
        </w:rPr>
        <w:tab/>
      </w:r>
      <w:r w:rsidRPr="00612817">
        <w:rPr>
          <w:rFonts w:eastAsia="SimSun"/>
          <w:noProof/>
          <w:sz w:val="20"/>
          <w:lang w:val="en-CA"/>
        </w:rPr>
        <w:tab/>
        <w:t>( InitCpbRemovalDelay[ Htid ][ ScIdx ]</w:t>
      </w:r>
      <w:r w:rsidRPr="00612817">
        <w:rPr>
          <w:rFonts w:eastAsia="SimSun"/>
          <w:noProof/>
          <w:sz w:val="20"/>
          <w:lang w:val="en-CA"/>
        </w:rPr>
        <w:br/>
      </w:r>
      <w:r w:rsidRPr="00612817">
        <w:rPr>
          <w:rFonts w:eastAsia="SimSun"/>
          <w:noProof/>
          <w:sz w:val="20"/>
          <w:lang w:val="en-CA"/>
        </w:rPr>
        <w:tab/>
      </w:r>
      <w:r w:rsidRPr="00612817">
        <w:rPr>
          <w:rFonts w:eastAsia="SimSun"/>
          <w:noProof/>
          <w:sz w:val="20"/>
          <w:lang w:val="en-CA"/>
        </w:rPr>
        <w:tab/>
        <w:t xml:space="preserve">+ InitCpbRemovalDelayOffset[ Htid ][ ScIdx ] ) </w:t>
      </w:r>
      <w:r w:rsidRPr="00612817">
        <w:rPr>
          <w:rFonts w:eastAsia="SimSun"/>
          <w:sz w:val="20"/>
          <w:lang w:val="en-CA"/>
        </w:rPr>
        <w:t>÷</w:t>
      </w:r>
      <w:r w:rsidRPr="00612817">
        <w:rPr>
          <w:rFonts w:eastAsia="SimSun"/>
          <w:noProof/>
          <w:sz w:val="20"/>
          <w:lang w:val="en-CA"/>
        </w:rPr>
        <w:t xml:space="preserve"> </w:t>
      </w:r>
      <w:r w:rsidRPr="00612817">
        <w:rPr>
          <w:rFonts w:eastAsia="SimSun"/>
          <w:iCs/>
          <w:noProof/>
          <w:sz w:val="20"/>
          <w:lang w:val="en-CA"/>
        </w:rPr>
        <w:t>90000</w:t>
      </w:r>
      <w:r w:rsidRPr="00612817">
        <w:rPr>
          <w:rFonts w:eastAsia="SimSun"/>
          <w:iCs/>
          <w:noProof/>
          <w:sz w:val="20"/>
          <w:lang w:val="en-CA"/>
        </w:rPr>
        <w:tab/>
      </w:r>
      <w:r w:rsidRPr="00612817">
        <w:rPr>
          <w:rFonts w:eastAsia="SimSun"/>
          <w:noProof/>
          <w:sz w:val="20"/>
          <w:lang w:val="en-CA"/>
        </w:rPr>
        <w:t>(C.</w:t>
      </w:r>
      <w:r w:rsidRPr="00612817">
        <w:rPr>
          <w:rFonts w:eastAsia="SimSun"/>
          <w:noProof/>
          <w:sz w:val="20"/>
          <w:lang w:val="en-CA"/>
        </w:rPr>
        <w:fldChar w:fldCharType="begin" w:fldLock="1"/>
      </w:r>
      <w:r w:rsidRPr="00612817">
        <w:rPr>
          <w:rFonts w:eastAsia="SimSun"/>
          <w:noProof/>
          <w:sz w:val="20"/>
          <w:lang w:val="en-CA"/>
        </w:rPr>
        <w:instrText xml:space="preserve"> SEQ Equation \* ARABIC </w:instrText>
      </w:r>
      <w:r w:rsidRPr="00612817">
        <w:rPr>
          <w:rFonts w:eastAsia="SimSun"/>
          <w:noProof/>
          <w:sz w:val="20"/>
          <w:lang w:val="en-CA"/>
        </w:rPr>
        <w:fldChar w:fldCharType="separate"/>
      </w:r>
      <w:r w:rsidRPr="00612817">
        <w:rPr>
          <w:rFonts w:eastAsia="SimSun"/>
          <w:noProof/>
          <w:sz w:val="20"/>
          <w:lang w:val="en-CA"/>
        </w:rPr>
        <w:t>6</w:t>
      </w:r>
      <w:r w:rsidRPr="00612817">
        <w:rPr>
          <w:rFonts w:eastAsia="SimSun"/>
          <w:noProof/>
          <w:sz w:val="20"/>
          <w:lang w:val="en-CA"/>
        </w:rPr>
        <w:fldChar w:fldCharType="end"/>
      </w:r>
      <w:r w:rsidRPr="00612817">
        <w:rPr>
          <w:rFonts w:eastAsia="SimSun"/>
          <w:noProof/>
          <w:sz w:val="20"/>
          <w:lang w:val="en-CA"/>
        </w:rPr>
        <w:t>)</w:t>
      </w:r>
    </w:p>
    <w:p w14:paraId="569B8B56"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300"/>
        </w:tabs>
        <w:ind w:left="1195" w:hanging="403"/>
        <w:rPr>
          <w:rFonts w:eastAsia="SimSun"/>
          <w:noProof/>
          <w:sz w:val="20"/>
          <w:lang w:val="en-CA"/>
        </w:rPr>
      </w:pPr>
      <w:r w:rsidRPr="00612817">
        <w:rPr>
          <w:rFonts w:eastAsia="SimSun"/>
          <w:noProof/>
          <w:sz w:val="20"/>
          <w:lang w:val="en-CA"/>
        </w:rPr>
        <w:t>–</w:t>
      </w:r>
      <w:r w:rsidRPr="00612817">
        <w:rPr>
          <w:rFonts w:eastAsia="SimSun"/>
          <w:noProof/>
          <w:sz w:val="20"/>
          <w:lang w:val="en-CA"/>
        </w:rPr>
        <w:tab/>
        <w:t>Otherwise (DU m is the first DU of a subsequent BP), i</w:t>
      </w:r>
      <w:r w:rsidRPr="00612817">
        <w:rPr>
          <w:rFonts w:eastAsia="SimSun"/>
          <w:iCs/>
          <w:noProof/>
          <w:sz w:val="20"/>
          <w:lang w:val="en-CA"/>
        </w:rPr>
        <w:t>nitArrivalEarliestTime[</w:t>
      </w:r>
      <w:r w:rsidRPr="00612817">
        <w:rPr>
          <w:rFonts w:eastAsia="SimSun"/>
          <w:noProof/>
          <w:sz w:val="20"/>
          <w:lang w:val="en-CA"/>
        </w:rPr>
        <w:t> m</w:t>
      </w:r>
      <w:r w:rsidRPr="00612817">
        <w:rPr>
          <w:rFonts w:eastAsia="SimSun"/>
          <w:iCs/>
          <w:noProof/>
          <w:sz w:val="20"/>
          <w:lang w:val="en-CA"/>
        </w:rPr>
        <w:t> ]</w:t>
      </w:r>
      <w:r w:rsidRPr="00612817">
        <w:rPr>
          <w:rFonts w:eastAsia="SimSun"/>
          <w:noProof/>
          <w:sz w:val="20"/>
          <w:lang w:val="en-CA"/>
        </w:rPr>
        <w:t xml:space="preserve"> is derived as follows:</w:t>
      </w:r>
    </w:p>
    <w:p w14:paraId="283D3EDB"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890"/>
          <w:tab w:val="left" w:pos="2250"/>
          <w:tab w:val="left" w:pos="3510"/>
          <w:tab w:val="center" w:pos="4849"/>
          <w:tab w:val="right" w:pos="9696"/>
        </w:tabs>
        <w:spacing w:before="193" w:after="240"/>
        <w:ind w:left="1584"/>
        <w:jc w:val="left"/>
        <w:rPr>
          <w:rFonts w:eastAsia="SimSun"/>
          <w:iCs/>
          <w:noProof/>
          <w:sz w:val="20"/>
          <w:lang w:val="en-CA"/>
        </w:rPr>
      </w:pPr>
      <w:r w:rsidRPr="00612817">
        <w:rPr>
          <w:rFonts w:eastAsia="SimSun"/>
          <w:iCs/>
          <w:noProof/>
          <w:sz w:val="20"/>
          <w:lang w:val="en-CA"/>
        </w:rPr>
        <w:t>initArrivalEarliestTime[ m ] = tmpNominalRemovalTime −</w:t>
      </w:r>
      <w:r w:rsidRPr="00612817">
        <w:rPr>
          <w:rFonts w:eastAsia="SimSun"/>
          <w:iCs/>
          <w:noProof/>
          <w:sz w:val="20"/>
          <w:lang w:val="en-CA"/>
        </w:rPr>
        <w:br/>
      </w:r>
      <w:r w:rsidRPr="00612817">
        <w:rPr>
          <w:rFonts w:eastAsia="SimSun"/>
          <w:iCs/>
          <w:noProof/>
          <w:sz w:val="20"/>
          <w:lang w:val="en-CA"/>
        </w:rPr>
        <w:tab/>
      </w:r>
      <w:r w:rsidRPr="00612817">
        <w:rPr>
          <w:rFonts w:eastAsia="SimSun"/>
          <w:iCs/>
          <w:noProof/>
          <w:sz w:val="20"/>
          <w:lang w:val="en-CA"/>
        </w:rPr>
        <w:tab/>
        <w:t>( InitCpbRemovalDelay</w:t>
      </w:r>
      <w:r w:rsidRPr="00612817">
        <w:rPr>
          <w:rFonts w:eastAsia="SimSun"/>
          <w:noProof/>
          <w:sz w:val="20"/>
          <w:lang w:val="en-CA"/>
        </w:rPr>
        <w:t>[ Htid ]</w:t>
      </w:r>
      <w:r w:rsidRPr="00612817">
        <w:rPr>
          <w:rFonts w:eastAsia="SimSun"/>
          <w:iCs/>
          <w:noProof/>
          <w:sz w:val="20"/>
          <w:lang w:val="en-CA"/>
        </w:rPr>
        <w:t xml:space="preserve">[ ScIdx ] </w:t>
      </w:r>
      <w:r w:rsidRPr="00612817">
        <w:rPr>
          <w:rFonts w:eastAsia="SimSun"/>
          <w:sz w:val="20"/>
          <w:lang w:val="en-CA"/>
        </w:rPr>
        <w:t>÷</w:t>
      </w:r>
      <w:r w:rsidRPr="00612817">
        <w:rPr>
          <w:rFonts w:eastAsia="SimSun"/>
          <w:iCs/>
          <w:noProof/>
          <w:sz w:val="20"/>
          <w:lang w:val="en-CA"/>
        </w:rPr>
        <w:t xml:space="preserve"> 90000 )</w:t>
      </w:r>
      <w:r w:rsidRPr="00612817">
        <w:rPr>
          <w:rFonts w:eastAsia="SimSun"/>
          <w:iCs/>
          <w:noProof/>
          <w:sz w:val="20"/>
          <w:lang w:val="en-CA"/>
        </w:rPr>
        <w:tab/>
        <w:t>(C.</w:t>
      </w:r>
      <w:r w:rsidRPr="00612817">
        <w:rPr>
          <w:rFonts w:eastAsia="SimSun"/>
          <w:iCs/>
          <w:noProof/>
          <w:sz w:val="20"/>
          <w:lang w:val="en-CA"/>
        </w:rPr>
        <w:fldChar w:fldCharType="begin" w:fldLock="1"/>
      </w:r>
      <w:r w:rsidRPr="00612817">
        <w:rPr>
          <w:rFonts w:eastAsia="SimSun"/>
          <w:iCs/>
          <w:noProof/>
          <w:sz w:val="20"/>
          <w:lang w:val="en-CA"/>
        </w:rPr>
        <w:instrText xml:space="preserve"> SEQ Equation \* ARABIC </w:instrText>
      </w:r>
      <w:r w:rsidRPr="00612817">
        <w:rPr>
          <w:rFonts w:eastAsia="SimSun"/>
          <w:iCs/>
          <w:noProof/>
          <w:sz w:val="20"/>
          <w:lang w:val="en-CA"/>
        </w:rPr>
        <w:fldChar w:fldCharType="separate"/>
      </w:r>
      <w:r w:rsidRPr="00612817">
        <w:rPr>
          <w:rFonts w:eastAsia="SimSun"/>
          <w:iCs/>
          <w:noProof/>
          <w:sz w:val="20"/>
          <w:lang w:val="en-CA"/>
        </w:rPr>
        <w:t>7</w:t>
      </w:r>
      <w:r w:rsidRPr="00612817">
        <w:rPr>
          <w:rFonts w:eastAsia="SimSun"/>
          <w:iCs/>
          <w:noProof/>
          <w:sz w:val="20"/>
          <w:lang w:val="en-CA"/>
        </w:rPr>
        <w:fldChar w:fldCharType="end"/>
      </w:r>
      <w:r w:rsidRPr="00612817">
        <w:rPr>
          <w:rFonts w:eastAsia="SimSun"/>
          <w:iCs/>
          <w:noProof/>
          <w:sz w:val="20"/>
          <w:lang w:val="en-CA"/>
        </w:rPr>
        <w:t>)</w:t>
      </w:r>
    </w:p>
    <w:p w14:paraId="50A11E84"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The final arrival time for DU m is derived as follows:</w:t>
      </w:r>
    </w:p>
    <w:p w14:paraId="501C8851" w14:textId="77777777" w:rsidR="00612817" w:rsidRPr="00612817" w:rsidRDefault="00612817" w:rsidP="00612817">
      <w:pPr>
        <w:tabs>
          <w:tab w:val="clear" w:pos="360"/>
          <w:tab w:val="clear" w:pos="720"/>
          <w:tab w:val="clear" w:pos="1440"/>
          <w:tab w:val="clear" w:pos="2160"/>
          <w:tab w:val="clear" w:pos="2520"/>
          <w:tab w:val="clear" w:pos="2880"/>
          <w:tab w:val="clear" w:pos="3240"/>
          <w:tab w:val="clear" w:pos="3600"/>
          <w:tab w:val="clear" w:pos="3960"/>
          <w:tab w:val="clear" w:pos="4320"/>
          <w:tab w:val="left" w:pos="794"/>
          <w:tab w:val="left" w:pos="1588"/>
          <w:tab w:val="left" w:pos="3510"/>
          <w:tab w:val="center" w:pos="4849"/>
          <w:tab w:val="right" w:pos="9696"/>
        </w:tabs>
        <w:spacing w:before="193" w:after="240"/>
        <w:ind w:left="792"/>
        <w:jc w:val="left"/>
        <w:rPr>
          <w:rFonts w:eastAsia="SimSun"/>
          <w:iCs/>
          <w:noProof/>
          <w:sz w:val="20"/>
          <w:lang w:val="en-CA"/>
        </w:rPr>
      </w:pPr>
      <w:r w:rsidRPr="00612817">
        <w:rPr>
          <w:rFonts w:eastAsia="SimSun"/>
          <w:iCs/>
          <w:noProof/>
          <w:sz w:val="20"/>
          <w:lang w:val="en-CA"/>
        </w:rPr>
        <w:t>if( !decodingUnitParamsFlag )</w:t>
      </w:r>
      <w:r w:rsidRPr="00612817">
        <w:rPr>
          <w:rFonts w:eastAsia="SimSun"/>
          <w:iCs/>
          <w:noProof/>
          <w:sz w:val="20"/>
          <w:lang w:val="en-CA"/>
        </w:rPr>
        <w:br/>
      </w:r>
      <w:r w:rsidRPr="00612817">
        <w:rPr>
          <w:rFonts w:eastAsia="SimSun"/>
          <w:iCs/>
          <w:noProof/>
          <w:sz w:val="20"/>
          <w:lang w:val="en-CA"/>
        </w:rPr>
        <w:tab/>
      </w:r>
      <w:r w:rsidRPr="00612817">
        <w:rPr>
          <w:rFonts w:eastAsia="SimSun"/>
          <w:iCs/>
          <w:noProof/>
          <w:sz w:val="20"/>
          <w:lang w:val="en-CA"/>
        </w:rPr>
        <w:tab/>
        <w:t xml:space="preserve">FinalArrivalTime[ m ] = initArrivalTime[ m ] + sizeInbits[ m ] </w:t>
      </w:r>
      <w:r w:rsidRPr="00612817">
        <w:rPr>
          <w:rFonts w:eastAsia="SimSun"/>
          <w:sz w:val="20"/>
          <w:lang w:val="en-CA"/>
        </w:rPr>
        <w:t>÷</w:t>
      </w:r>
      <w:r w:rsidRPr="00612817">
        <w:rPr>
          <w:rFonts w:eastAsia="SimSun"/>
          <w:iCs/>
          <w:noProof/>
          <w:sz w:val="20"/>
          <w:lang w:val="en-CA"/>
        </w:rPr>
        <w:t xml:space="preserve"> BitRate[ Htid ][ ScIdx ]</w:t>
      </w:r>
      <w:r w:rsidRPr="00612817">
        <w:rPr>
          <w:rFonts w:eastAsia="SimSun"/>
          <w:iCs/>
          <w:noProof/>
          <w:sz w:val="20"/>
          <w:lang w:val="en-CA"/>
        </w:rPr>
        <w:tab/>
        <w:t>(C.</w:t>
      </w:r>
      <w:r w:rsidRPr="00612817">
        <w:rPr>
          <w:rFonts w:eastAsia="SimSun"/>
          <w:iCs/>
          <w:noProof/>
          <w:sz w:val="20"/>
          <w:lang w:val="en-CA"/>
        </w:rPr>
        <w:fldChar w:fldCharType="begin" w:fldLock="1"/>
      </w:r>
      <w:r w:rsidRPr="00612817">
        <w:rPr>
          <w:rFonts w:eastAsia="SimSun"/>
          <w:iCs/>
          <w:noProof/>
          <w:sz w:val="20"/>
          <w:lang w:val="en-CA"/>
        </w:rPr>
        <w:instrText xml:space="preserve"> SEQ Equation \* ARABIC </w:instrText>
      </w:r>
      <w:r w:rsidRPr="00612817">
        <w:rPr>
          <w:rFonts w:eastAsia="SimSun"/>
          <w:iCs/>
          <w:noProof/>
          <w:sz w:val="20"/>
          <w:lang w:val="en-CA"/>
        </w:rPr>
        <w:fldChar w:fldCharType="separate"/>
      </w:r>
      <w:r w:rsidRPr="00612817">
        <w:rPr>
          <w:rFonts w:eastAsia="SimSun"/>
          <w:iCs/>
          <w:noProof/>
          <w:sz w:val="20"/>
          <w:lang w:val="en-CA"/>
        </w:rPr>
        <w:t>8</w:t>
      </w:r>
      <w:r w:rsidRPr="00612817">
        <w:rPr>
          <w:rFonts w:eastAsia="SimSun"/>
          <w:iCs/>
          <w:noProof/>
          <w:sz w:val="20"/>
          <w:lang w:val="en-CA"/>
        </w:rPr>
        <w:fldChar w:fldCharType="end"/>
      </w:r>
      <w:r w:rsidRPr="00612817">
        <w:rPr>
          <w:rFonts w:eastAsia="SimSun"/>
          <w:iCs/>
          <w:noProof/>
          <w:sz w:val="20"/>
          <w:lang w:val="en-CA"/>
        </w:rPr>
        <w:t xml:space="preserve">) </w:t>
      </w:r>
      <w:r w:rsidRPr="00612817">
        <w:rPr>
          <w:rFonts w:eastAsia="SimSun"/>
          <w:iCs/>
          <w:noProof/>
          <w:sz w:val="20"/>
          <w:lang w:val="en-CA"/>
        </w:rPr>
        <w:br/>
        <w:t>else</w:t>
      </w:r>
      <w:r w:rsidRPr="00612817">
        <w:rPr>
          <w:rFonts w:eastAsia="SimSun"/>
          <w:iCs/>
          <w:noProof/>
          <w:sz w:val="20"/>
          <w:lang w:val="en-CA"/>
        </w:rPr>
        <w:br/>
      </w:r>
      <w:r w:rsidRPr="00612817">
        <w:rPr>
          <w:rFonts w:eastAsia="SimSun"/>
          <w:iCs/>
          <w:noProof/>
          <w:sz w:val="20"/>
          <w:lang w:val="en-CA"/>
        </w:rPr>
        <w:tab/>
      </w:r>
      <w:r w:rsidRPr="00612817">
        <w:rPr>
          <w:rFonts w:eastAsia="SimSun"/>
          <w:iCs/>
          <w:noProof/>
          <w:sz w:val="20"/>
          <w:lang w:val="en-CA"/>
        </w:rPr>
        <w:tab/>
        <w:t xml:space="preserve">DuFinalArrivalTime[ m ] = initArrivalTime[ m ] + sizeInbits[ m ] </w:t>
      </w:r>
      <w:r w:rsidRPr="00612817">
        <w:rPr>
          <w:rFonts w:eastAsia="SimSun"/>
          <w:sz w:val="20"/>
          <w:lang w:val="en-CA"/>
        </w:rPr>
        <w:t>÷</w:t>
      </w:r>
      <w:r w:rsidRPr="00612817">
        <w:rPr>
          <w:rFonts w:eastAsia="SimSun"/>
          <w:iCs/>
          <w:noProof/>
          <w:sz w:val="20"/>
          <w:lang w:val="en-CA"/>
        </w:rPr>
        <w:t xml:space="preserve"> BitRate[ Htid ][ ScIdx ]</w:t>
      </w:r>
    </w:p>
    <w:p w14:paraId="71A66783" w14:textId="77777777" w:rsidR="00612817" w:rsidRPr="00612817" w:rsidRDefault="00612817" w:rsidP="0061281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12817">
        <w:rPr>
          <w:rFonts w:eastAsia="SimSun"/>
          <w:noProof/>
          <w:sz w:val="20"/>
          <w:lang w:val="en-CA"/>
        </w:rPr>
        <w:t xml:space="preserve">where sizeInbits[ m ] is the size in bits of DU m, counting the bits of the VCL NAL units and the filler data NAL units for the Type I conformance point or all bits of the Type II bitstream for the Type II conformance point, where the Type I and Type II conformance points are as shown in </w:t>
      </w:r>
      <w:r w:rsidRPr="00612817">
        <w:rPr>
          <w:rFonts w:eastAsia="SimSun"/>
          <w:noProof/>
          <w:sz w:val="20"/>
          <w:lang w:val="en-CA"/>
        </w:rPr>
        <w:fldChar w:fldCharType="begin" w:fldLock="1"/>
      </w:r>
      <w:r w:rsidRPr="00612817">
        <w:rPr>
          <w:rFonts w:eastAsia="SimSun"/>
          <w:noProof/>
          <w:sz w:val="20"/>
          <w:lang w:val="en-CA"/>
        </w:rPr>
        <w:instrText xml:space="preserve"> REF _Ref33101618 \h </w:instrText>
      </w:r>
      <w:r w:rsidRPr="00612817">
        <w:rPr>
          <w:rFonts w:eastAsia="SimSun"/>
          <w:noProof/>
          <w:sz w:val="20"/>
          <w:lang w:val="en-CA"/>
        </w:rPr>
      </w:r>
      <w:r w:rsidRPr="00612817">
        <w:rPr>
          <w:rFonts w:eastAsia="SimSun"/>
          <w:noProof/>
          <w:sz w:val="20"/>
          <w:lang w:val="en-CA"/>
        </w:rPr>
        <w:fldChar w:fldCharType="separate"/>
      </w:r>
      <w:r w:rsidRPr="00612817">
        <w:rPr>
          <w:rFonts w:eastAsia="SimSun"/>
          <w:noProof/>
          <w:sz w:val="20"/>
          <w:lang w:val="en-CA"/>
        </w:rPr>
        <w:t>Figure C.1</w:t>
      </w:r>
      <w:r w:rsidRPr="00612817">
        <w:rPr>
          <w:rFonts w:eastAsia="SimSun"/>
          <w:noProof/>
          <w:sz w:val="20"/>
          <w:lang w:val="en-CA"/>
        </w:rPr>
        <w:fldChar w:fldCharType="end"/>
      </w:r>
      <w:r w:rsidRPr="00612817">
        <w:rPr>
          <w:rFonts w:eastAsia="SimSun"/>
          <w:noProof/>
          <w:sz w:val="20"/>
          <w:lang w:val="en-CA"/>
        </w:rPr>
        <w:t>.</w:t>
      </w:r>
    </w:p>
    <w:p w14:paraId="17DDEF7F"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Cs/>
          <w:noProof/>
          <w:sz w:val="20"/>
          <w:lang w:val="en-CA"/>
        </w:rPr>
      </w:pPr>
      <w:r w:rsidRPr="00612817">
        <w:rPr>
          <w:rFonts w:eastAsia="SimSun"/>
          <w:iCs/>
          <w:noProof/>
          <w:sz w:val="20"/>
          <w:lang w:val="en-CA"/>
        </w:rPr>
        <w:t xml:space="preserve">The values of ScIdx, </w:t>
      </w:r>
      <w:r w:rsidRPr="00612817">
        <w:rPr>
          <w:rFonts w:eastAsia="SimSun"/>
          <w:noProof/>
          <w:sz w:val="20"/>
          <w:lang w:val="en-CA"/>
        </w:rPr>
        <w:t>BitRate[ Htid ][ ScIdx ] and CpbSize[ Htid ][ ScIdx ] are constrained as follows:</w:t>
      </w:r>
    </w:p>
    <w:p w14:paraId="3839ABFC"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iCs/>
          <w:noProof/>
          <w:sz w:val="20"/>
          <w:lang w:val="en-CA"/>
        </w:rPr>
      </w:pPr>
      <w:r w:rsidRPr="00612817">
        <w:rPr>
          <w:rFonts w:eastAsia="SimSun"/>
          <w:noProof/>
          <w:sz w:val="20"/>
          <w:lang w:val="en-CA"/>
        </w:rPr>
        <w:t>–</w:t>
      </w:r>
      <w:r w:rsidRPr="00612817">
        <w:rPr>
          <w:rFonts w:eastAsia="SimSun"/>
          <w:noProof/>
          <w:sz w:val="20"/>
          <w:lang w:val="en-CA"/>
        </w:rPr>
        <w:tab/>
      </w:r>
      <w:r w:rsidRPr="00612817">
        <w:rPr>
          <w:rFonts w:eastAsia="SimSun"/>
          <w:iCs/>
          <w:noProof/>
          <w:sz w:val="20"/>
          <w:lang w:val="en-CA"/>
        </w:rPr>
        <w:t xml:space="preserve">If the content of the selected general_hrd_parameters( ) syntax structures for the AU containing </w:t>
      </w:r>
      <w:r w:rsidRPr="00612817">
        <w:rPr>
          <w:rFonts w:eastAsia="SimSun"/>
          <w:noProof/>
          <w:sz w:val="20"/>
          <w:lang w:val="en-CA"/>
        </w:rPr>
        <w:t>AU</w:t>
      </w:r>
      <w:r w:rsidRPr="00612817">
        <w:rPr>
          <w:rFonts w:eastAsia="SimSun"/>
          <w:iCs/>
          <w:noProof/>
          <w:sz w:val="20"/>
          <w:lang w:val="en-CA"/>
        </w:rPr>
        <w:t xml:space="preserve"> m and the previous AU differ, the HSS selects a value ScIdx1 of </w:t>
      </w:r>
      <w:r w:rsidRPr="00612817">
        <w:rPr>
          <w:rFonts w:eastAsia="SimSun"/>
          <w:noProof/>
          <w:sz w:val="20"/>
          <w:lang w:val="en-CA"/>
        </w:rPr>
        <w:t xml:space="preserve">ScIdx from among the values of ScIdx provided in the </w:t>
      </w:r>
      <w:r w:rsidRPr="00612817">
        <w:rPr>
          <w:rFonts w:eastAsia="SimSun"/>
          <w:iCs/>
          <w:noProof/>
          <w:sz w:val="20"/>
          <w:lang w:val="en-CA"/>
        </w:rPr>
        <w:t>selected general_hrd_parameters( ) syntax structures</w:t>
      </w:r>
      <w:r w:rsidRPr="00612817">
        <w:rPr>
          <w:rFonts w:eastAsia="SimSun"/>
          <w:noProof/>
          <w:sz w:val="20"/>
          <w:lang w:val="en-CA"/>
        </w:rPr>
        <w:t xml:space="preserve"> for the AU containing AU m that results in a BitRate[ Htid ][ ScIdx1 ] or CpbSize[ Htid ][ ScIdx1 ] for the AU containing AU m. The value of BitRate[ Htid ][ ScIdx1 ] or CpbSize[ Htid ][ ScIdx1 ] may differ from the value of BitRate[ Htid ][ ScIdx0 ] or CpbSize[ Htid ][ ScIdx0 ] for the value ScIdx0 of ScIdx that was in use for the previous AU.</w:t>
      </w:r>
    </w:p>
    <w:p w14:paraId="1787BC04"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r>
      <w:r w:rsidRPr="00612817">
        <w:rPr>
          <w:rFonts w:eastAsia="SimSun"/>
          <w:iCs/>
          <w:noProof/>
          <w:sz w:val="20"/>
          <w:lang w:val="en-CA"/>
        </w:rPr>
        <w:t xml:space="preserve">Otherwise, the HSS continues to operate with the previous values of ScIdx, </w:t>
      </w:r>
      <w:r w:rsidRPr="00612817">
        <w:rPr>
          <w:rFonts w:eastAsia="SimSun"/>
          <w:noProof/>
          <w:sz w:val="20"/>
          <w:lang w:val="en-CA"/>
        </w:rPr>
        <w:t>BitRate[ Htid ][ ScIdx ] and CpbSize[ Htid ][ ScIdx ].</w:t>
      </w:r>
    </w:p>
    <w:p w14:paraId="4D449448"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Cs/>
          <w:noProof/>
          <w:sz w:val="20"/>
          <w:lang w:val="en-CA"/>
        </w:rPr>
      </w:pPr>
      <w:r w:rsidRPr="00612817">
        <w:rPr>
          <w:rFonts w:eastAsia="SimSun"/>
          <w:iCs/>
          <w:noProof/>
          <w:sz w:val="20"/>
          <w:lang w:val="en-CA"/>
        </w:rPr>
        <w:t xml:space="preserve">When the HSS selects values of </w:t>
      </w:r>
      <w:r w:rsidRPr="00612817">
        <w:rPr>
          <w:rFonts w:eastAsia="SimSun"/>
          <w:noProof/>
          <w:sz w:val="20"/>
          <w:lang w:val="en-CA"/>
        </w:rPr>
        <w:t>BitRate[ Htid ][ ScIdx ] or CpbSize[ Htid ][ ScIdx ] that differ from those of the previous AU, the following applies:</w:t>
      </w:r>
    </w:p>
    <w:p w14:paraId="5AF97C26"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12817">
        <w:rPr>
          <w:rFonts w:eastAsia="SimSun"/>
          <w:noProof/>
          <w:sz w:val="20"/>
          <w:lang w:val="en-CA"/>
        </w:rPr>
        <w:t>–</w:t>
      </w:r>
      <w:r w:rsidRPr="00612817">
        <w:rPr>
          <w:rFonts w:eastAsia="SimSun"/>
          <w:noProof/>
          <w:sz w:val="20"/>
          <w:lang w:val="en-CA"/>
        </w:rPr>
        <w:tab/>
        <w:t>The variable BitRate[ Htid ][ ScIdx ] comes into effect at the initial CPB arrival time of the current AU</w:t>
      </w:r>
      <w:r w:rsidRPr="00612817">
        <w:rPr>
          <w:rFonts w:eastAsia="SimSun"/>
          <w:iCs/>
          <w:noProof/>
          <w:sz w:val="20"/>
          <w:lang w:val="en-CA"/>
        </w:rPr>
        <w:t>.</w:t>
      </w:r>
    </w:p>
    <w:p w14:paraId="301CB085"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iCs/>
          <w:noProof/>
          <w:sz w:val="20"/>
          <w:lang w:val="en-CA"/>
        </w:rPr>
      </w:pPr>
      <w:r w:rsidRPr="00612817">
        <w:rPr>
          <w:rFonts w:eastAsia="SimSun"/>
          <w:noProof/>
          <w:sz w:val="20"/>
          <w:lang w:val="en-CA"/>
        </w:rPr>
        <w:t>–</w:t>
      </w:r>
      <w:r w:rsidRPr="00612817">
        <w:rPr>
          <w:rFonts w:eastAsia="SimSun"/>
          <w:noProof/>
          <w:sz w:val="20"/>
          <w:lang w:val="en-CA"/>
        </w:rPr>
        <w:tab/>
        <w:t>The variable CpbSize[ Htid ][ ScIdx ] comes into effect as follows:</w:t>
      </w:r>
    </w:p>
    <w:p w14:paraId="57ACBBAD" w14:textId="77777777" w:rsidR="00612817" w:rsidRPr="00612817" w:rsidRDefault="00612817" w:rsidP="00612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 w:val="left" w:pos="1588"/>
          <w:tab w:val="left" w:pos="1985"/>
        </w:tabs>
        <w:ind w:left="800" w:hanging="400"/>
        <w:rPr>
          <w:rFonts w:eastAsia="SimSun"/>
          <w:iCs/>
          <w:noProof/>
          <w:sz w:val="20"/>
          <w:lang w:val="en-CA"/>
        </w:rPr>
      </w:pPr>
      <w:r w:rsidRPr="00612817">
        <w:rPr>
          <w:rFonts w:eastAsia="SimSun"/>
          <w:noProof/>
          <w:sz w:val="20"/>
          <w:lang w:val="en-CA"/>
        </w:rPr>
        <w:t>–</w:t>
      </w:r>
      <w:r w:rsidRPr="00612817">
        <w:rPr>
          <w:rFonts w:eastAsia="SimSun"/>
          <w:noProof/>
          <w:sz w:val="20"/>
          <w:lang w:val="en-CA"/>
        </w:rPr>
        <w:tab/>
        <w:t>If the new value of CpbSize[ Htid ][ ScIdx ] is greater than the old CPB size, it comes into effect at the initial CPB arrival time of the current AU.</w:t>
      </w:r>
    </w:p>
    <w:p w14:paraId="43C570D8" w14:textId="5C4658C4" w:rsidR="00A25AF6" w:rsidRPr="00A25AF6" w:rsidRDefault="00612817" w:rsidP="00381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0" w:hanging="400"/>
        <w:rPr>
          <w:szCs w:val="22"/>
          <w:lang w:val="en-CA"/>
        </w:rPr>
      </w:pPr>
      <w:r w:rsidRPr="00612817">
        <w:rPr>
          <w:rFonts w:eastAsia="SimSun"/>
          <w:noProof/>
          <w:sz w:val="20"/>
          <w:lang w:val="en-CA"/>
        </w:rPr>
        <w:t>–</w:t>
      </w:r>
      <w:r w:rsidRPr="00612817">
        <w:rPr>
          <w:rFonts w:eastAsia="SimSun"/>
          <w:noProof/>
          <w:sz w:val="20"/>
          <w:lang w:val="en-CA"/>
        </w:rPr>
        <w:tab/>
        <w:t>Otherwise, the new value of CpbSize[ Htid ][ ScIdx ] comes into effect at the CPB removal time of the current AU.</w:t>
      </w:r>
    </w:p>
    <w:p w14:paraId="5F0CF8E4" w14:textId="1117686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71EA" w14:textId="77777777" w:rsidR="00EF2246" w:rsidRDefault="00EF2246">
      <w:r>
        <w:separator/>
      </w:r>
    </w:p>
  </w:endnote>
  <w:endnote w:type="continuationSeparator" w:id="0">
    <w:p w14:paraId="63FDA9EE" w14:textId="77777777" w:rsidR="00EF2246" w:rsidRDefault="00EF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D98E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361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3D2E4" w14:textId="77777777" w:rsidR="00EF2246" w:rsidRDefault="00EF2246">
      <w:r>
        <w:separator/>
      </w:r>
    </w:p>
  </w:footnote>
  <w:footnote w:type="continuationSeparator" w:id="0">
    <w:p w14:paraId="2CF537A5" w14:textId="77777777" w:rsidR="00EF2246" w:rsidRDefault="00EF2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6416E"/>
    <w:multiLevelType w:val="hybridMultilevel"/>
    <w:tmpl w:val="CA52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D7E6358"/>
    <w:multiLevelType w:val="hybridMultilevel"/>
    <w:tmpl w:val="BFCEE50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6702624"/>
    <w:multiLevelType w:val="hybridMultilevel"/>
    <w:tmpl w:val="EF74B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3"/>
  </w:num>
  <w:num w:numId="14">
    <w:abstractNumId w:val="10"/>
  </w:num>
  <w:num w:numId="15">
    <w:abstractNumId w:val="5"/>
  </w:num>
  <w:num w:numId="16">
    <w:abstractNumId w:val="11"/>
  </w:num>
  <w:num w:numId="17">
    <w:abstractNumId w:val="12"/>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2D"/>
    <w:rsid w:val="000304FF"/>
    <w:rsid w:val="000308A3"/>
    <w:rsid w:val="000458BC"/>
    <w:rsid w:val="00045C41"/>
    <w:rsid w:val="00046C03"/>
    <w:rsid w:val="000552EE"/>
    <w:rsid w:val="00065039"/>
    <w:rsid w:val="000760F1"/>
    <w:rsid w:val="0007614F"/>
    <w:rsid w:val="00081398"/>
    <w:rsid w:val="00094479"/>
    <w:rsid w:val="000962AC"/>
    <w:rsid w:val="000B0C0F"/>
    <w:rsid w:val="000B1C6B"/>
    <w:rsid w:val="000B4FF9"/>
    <w:rsid w:val="000C09AC"/>
    <w:rsid w:val="000C2BAA"/>
    <w:rsid w:val="000E00F3"/>
    <w:rsid w:val="000F158C"/>
    <w:rsid w:val="00102F3D"/>
    <w:rsid w:val="0010322D"/>
    <w:rsid w:val="00105C34"/>
    <w:rsid w:val="00124E38"/>
    <w:rsid w:val="0012580B"/>
    <w:rsid w:val="00131F90"/>
    <w:rsid w:val="0013458C"/>
    <w:rsid w:val="0013526E"/>
    <w:rsid w:val="00146152"/>
    <w:rsid w:val="00155526"/>
    <w:rsid w:val="00171371"/>
    <w:rsid w:val="00175A24"/>
    <w:rsid w:val="00187E58"/>
    <w:rsid w:val="00190C67"/>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DE3"/>
    <w:rsid w:val="00247E1E"/>
    <w:rsid w:val="00263398"/>
    <w:rsid w:val="00263B99"/>
    <w:rsid w:val="002647D8"/>
    <w:rsid w:val="00266F06"/>
    <w:rsid w:val="00275BCF"/>
    <w:rsid w:val="00280613"/>
    <w:rsid w:val="00282A2E"/>
    <w:rsid w:val="00291E36"/>
    <w:rsid w:val="00292257"/>
    <w:rsid w:val="002948B4"/>
    <w:rsid w:val="002A54E0"/>
    <w:rsid w:val="002B1595"/>
    <w:rsid w:val="002B191D"/>
    <w:rsid w:val="002B2E83"/>
    <w:rsid w:val="002D0AF6"/>
    <w:rsid w:val="002F164D"/>
    <w:rsid w:val="003021BC"/>
    <w:rsid w:val="00306206"/>
    <w:rsid w:val="00317D85"/>
    <w:rsid w:val="0032444C"/>
    <w:rsid w:val="00327C56"/>
    <w:rsid w:val="003314CB"/>
    <w:rsid w:val="003315A1"/>
    <w:rsid w:val="003373EC"/>
    <w:rsid w:val="00342FF4"/>
    <w:rsid w:val="00344E5A"/>
    <w:rsid w:val="00346148"/>
    <w:rsid w:val="003669EA"/>
    <w:rsid w:val="003706CC"/>
    <w:rsid w:val="00377710"/>
    <w:rsid w:val="00381319"/>
    <w:rsid w:val="00381C94"/>
    <w:rsid w:val="003A0D10"/>
    <w:rsid w:val="003A2D8E"/>
    <w:rsid w:val="003A7CE6"/>
    <w:rsid w:val="003C20E4"/>
    <w:rsid w:val="003D6342"/>
    <w:rsid w:val="003E6F90"/>
    <w:rsid w:val="003E73ED"/>
    <w:rsid w:val="003F5A51"/>
    <w:rsid w:val="003F5CE3"/>
    <w:rsid w:val="003F5D0F"/>
    <w:rsid w:val="00414101"/>
    <w:rsid w:val="004219CF"/>
    <w:rsid w:val="004234F0"/>
    <w:rsid w:val="00424887"/>
    <w:rsid w:val="0043237E"/>
    <w:rsid w:val="00433DDB"/>
    <w:rsid w:val="00435A29"/>
    <w:rsid w:val="00437619"/>
    <w:rsid w:val="00441CB1"/>
    <w:rsid w:val="00465A1E"/>
    <w:rsid w:val="00467971"/>
    <w:rsid w:val="004846D7"/>
    <w:rsid w:val="0049445A"/>
    <w:rsid w:val="00495885"/>
    <w:rsid w:val="004A2A63"/>
    <w:rsid w:val="004A547B"/>
    <w:rsid w:val="004B210C"/>
    <w:rsid w:val="004B6170"/>
    <w:rsid w:val="004D405F"/>
    <w:rsid w:val="004E4F4F"/>
    <w:rsid w:val="004E6789"/>
    <w:rsid w:val="004F61E3"/>
    <w:rsid w:val="004F664D"/>
    <w:rsid w:val="00502E10"/>
    <w:rsid w:val="0051015C"/>
    <w:rsid w:val="00516CF1"/>
    <w:rsid w:val="00531AE9"/>
    <w:rsid w:val="00536188"/>
    <w:rsid w:val="00550A66"/>
    <w:rsid w:val="005579AC"/>
    <w:rsid w:val="00567EC7"/>
    <w:rsid w:val="00570013"/>
    <w:rsid w:val="005753EC"/>
    <w:rsid w:val="005801A2"/>
    <w:rsid w:val="00592A4F"/>
    <w:rsid w:val="005952A5"/>
    <w:rsid w:val="005A33A1"/>
    <w:rsid w:val="005B217D"/>
    <w:rsid w:val="005C385F"/>
    <w:rsid w:val="005C7C26"/>
    <w:rsid w:val="005E1AC6"/>
    <w:rsid w:val="005E3618"/>
    <w:rsid w:val="005E3F2B"/>
    <w:rsid w:val="005F6F1B"/>
    <w:rsid w:val="00612817"/>
    <w:rsid w:val="00615995"/>
    <w:rsid w:val="00616155"/>
    <w:rsid w:val="00624B33"/>
    <w:rsid w:val="0063041A"/>
    <w:rsid w:val="00630AA2"/>
    <w:rsid w:val="00646707"/>
    <w:rsid w:val="00657F7E"/>
    <w:rsid w:val="00662E58"/>
    <w:rsid w:val="006637F2"/>
    <w:rsid w:val="006642A5"/>
    <w:rsid w:val="00664DCF"/>
    <w:rsid w:val="006867AC"/>
    <w:rsid w:val="0069299D"/>
    <w:rsid w:val="006C5D39"/>
    <w:rsid w:val="006D6D9B"/>
    <w:rsid w:val="006E2810"/>
    <w:rsid w:val="006E5417"/>
    <w:rsid w:val="006F0794"/>
    <w:rsid w:val="006F7528"/>
    <w:rsid w:val="007023DE"/>
    <w:rsid w:val="00712F60"/>
    <w:rsid w:val="00720E3B"/>
    <w:rsid w:val="00742F08"/>
    <w:rsid w:val="0074393F"/>
    <w:rsid w:val="00745F6B"/>
    <w:rsid w:val="0075175B"/>
    <w:rsid w:val="0075585E"/>
    <w:rsid w:val="00770571"/>
    <w:rsid w:val="00772192"/>
    <w:rsid w:val="007768FF"/>
    <w:rsid w:val="007824D3"/>
    <w:rsid w:val="00796EE3"/>
    <w:rsid w:val="007A7D29"/>
    <w:rsid w:val="007B4AB8"/>
    <w:rsid w:val="007D1181"/>
    <w:rsid w:val="007E01A3"/>
    <w:rsid w:val="007F1F8B"/>
    <w:rsid w:val="007F6205"/>
    <w:rsid w:val="007F67A1"/>
    <w:rsid w:val="00805A35"/>
    <w:rsid w:val="00811C05"/>
    <w:rsid w:val="008206C8"/>
    <w:rsid w:val="0086387C"/>
    <w:rsid w:val="00867815"/>
    <w:rsid w:val="00874A6C"/>
    <w:rsid w:val="00876C65"/>
    <w:rsid w:val="008817AB"/>
    <w:rsid w:val="00882F72"/>
    <w:rsid w:val="008930C5"/>
    <w:rsid w:val="008A4B4C"/>
    <w:rsid w:val="008C239F"/>
    <w:rsid w:val="008E480C"/>
    <w:rsid w:val="00907757"/>
    <w:rsid w:val="00915815"/>
    <w:rsid w:val="009212B0"/>
    <w:rsid w:val="00921FA1"/>
    <w:rsid w:val="009234A5"/>
    <w:rsid w:val="00924FC7"/>
    <w:rsid w:val="00932F3D"/>
    <w:rsid w:val="00933453"/>
    <w:rsid w:val="009336F7"/>
    <w:rsid w:val="0093636C"/>
    <w:rsid w:val="009374A7"/>
    <w:rsid w:val="00955F6D"/>
    <w:rsid w:val="00977C16"/>
    <w:rsid w:val="0098551D"/>
    <w:rsid w:val="00985DCB"/>
    <w:rsid w:val="0099518F"/>
    <w:rsid w:val="009A523D"/>
    <w:rsid w:val="009B02A1"/>
    <w:rsid w:val="009B09CB"/>
    <w:rsid w:val="009B3361"/>
    <w:rsid w:val="009B7F3F"/>
    <w:rsid w:val="009D7CE6"/>
    <w:rsid w:val="009E448E"/>
    <w:rsid w:val="009F0536"/>
    <w:rsid w:val="009F069A"/>
    <w:rsid w:val="009F496B"/>
    <w:rsid w:val="00A01439"/>
    <w:rsid w:val="00A02E61"/>
    <w:rsid w:val="00A05CFF"/>
    <w:rsid w:val="00A13048"/>
    <w:rsid w:val="00A15CDE"/>
    <w:rsid w:val="00A15DB7"/>
    <w:rsid w:val="00A25AF6"/>
    <w:rsid w:val="00A46843"/>
    <w:rsid w:val="00A52A6E"/>
    <w:rsid w:val="00A56B97"/>
    <w:rsid w:val="00A6093D"/>
    <w:rsid w:val="00A716A4"/>
    <w:rsid w:val="00A767DC"/>
    <w:rsid w:val="00A76A6D"/>
    <w:rsid w:val="00A81891"/>
    <w:rsid w:val="00A83253"/>
    <w:rsid w:val="00AA6E84"/>
    <w:rsid w:val="00AB1A1C"/>
    <w:rsid w:val="00AB7676"/>
    <w:rsid w:val="00AD05A8"/>
    <w:rsid w:val="00AD5C53"/>
    <w:rsid w:val="00AE341B"/>
    <w:rsid w:val="00AF1A3E"/>
    <w:rsid w:val="00B01905"/>
    <w:rsid w:val="00B07CA7"/>
    <w:rsid w:val="00B1279A"/>
    <w:rsid w:val="00B3640F"/>
    <w:rsid w:val="00B4194A"/>
    <w:rsid w:val="00B437E8"/>
    <w:rsid w:val="00B44D0A"/>
    <w:rsid w:val="00B5222E"/>
    <w:rsid w:val="00B53179"/>
    <w:rsid w:val="00B57A23"/>
    <w:rsid w:val="00B600CD"/>
    <w:rsid w:val="00B60C46"/>
    <w:rsid w:val="00B61C96"/>
    <w:rsid w:val="00B66423"/>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0A7E"/>
    <w:rsid w:val="00C9771A"/>
    <w:rsid w:val="00C97D78"/>
    <w:rsid w:val="00CB48DF"/>
    <w:rsid w:val="00CC2AAE"/>
    <w:rsid w:val="00CC5A42"/>
    <w:rsid w:val="00CD0EAB"/>
    <w:rsid w:val="00CE5E02"/>
    <w:rsid w:val="00CE6F8F"/>
    <w:rsid w:val="00CF34DB"/>
    <w:rsid w:val="00CF3917"/>
    <w:rsid w:val="00CF558F"/>
    <w:rsid w:val="00D010C0"/>
    <w:rsid w:val="00D073E2"/>
    <w:rsid w:val="00D1555A"/>
    <w:rsid w:val="00D32472"/>
    <w:rsid w:val="00D35A81"/>
    <w:rsid w:val="00D446EC"/>
    <w:rsid w:val="00D51BF0"/>
    <w:rsid w:val="00D531DB"/>
    <w:rsid w:val="00D55942"/>
    <w:rsid w:val="00D807BF"/>
    <w:rsid w:val="00D82FCC"/>
    <w:rsid w:val="00DA17FC"/>
    <w:rsid w:val="00DA7887"/>
    <w:rsid w:val="00DB2C26"/>
    <w:rsid w:val="00DC0150"/>
    <w:rsid w:val="00DD02F4"/>
    <w:rsid w:val="00DD6622"/>
    <w:rsid w:val="00DE1C7C"/>
    <w:rsid w:val="00DE6B43"/>
    <w:rsid w:val="00E04A4D"/>
    <w:rsid w:val="00E11923"/>
    <w:rsid w:val="00E164E4"/>
    <w:rsid w:val="00E2116A"/>
    <w:rsid w:val="00E262D4"/>
    <w:rsid w:val="00E27DCA"/>
    <w:rsid w:val="00E36250"/>
    <w:rsid w:val="00E47F2D"/>
    <w:rsid w:val="00E51A5B"/>
    <w:rsid w:val="00E54511"/>
    <w:rsid w:val="00E60EDC"/>
    <w:rsid w:val="00E61DAC"/>
    <w:rsid w:val="00E66E16"/>
    <w:rsid w:val="00E72B80"/>
    <w:rsid w:val="00E75FE3"/>
    <w:rsid w:val="00E86C4C"/>
    <w:rsid w:val="00E907A3"/>
    <w:rsid w:val="00E97A60"/>
    <w:rsid w:val="00EA5AE0"/>
    <w:rsid w:val="00EB56E1"/>
    <w:rsid w:val="00EB7AB1"/>
    <w:rsid w:val="00EC32BD"/>
    <w:rsid w:val="00EE7CD8"/>
    <w:rsid w:val="00EF2246"/>
    <w:rsid w:val="00EF37F6"/>
    <w:rsid w:val="00EF48CC"/>
    <w:rsid w:val="00F00801"/>
    <w:rsid w:val="00F04C60"/>
    <w:rsid w:val="00F06560"/>
    <w:rsid w:val="00F21CF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05C34"/>
    <w:pPr>
      <w:ind w:left="720"/>
      <w:contextualSpacing/>
    </w:pPr>
  </w:style>
  <w:style w:type="paragraph" w:customStyle="1" w:styleId="tableheading">
    <w:name w:val="table heading"/>
    <w:basedOn w:val="Normal"/>
    <w:rsid w:val="003F5A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F5A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F5A5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3F5A51"/>
    <w:rPr>
      <w:rFonts w:eastAsia="Malgun Gothic"/>
      <w:lang w:val="en-GB"/>
    </w:rPr>
  </w:style>
  <w:style w:type="character" w:styleId="CommentReference">
    <w:name w:val="annotation reference"/>
    <w:basedOn w:val="DefaultParagraphFont"/>
    <w:rsid w:val="00B44D0A"/>
    <w:rPr>
      <w:sz w:val="16"/>
      <w:szCs w:val="16"/>
    </w:rPr>
  </w:style>
  <w:style w:type="paragraph" w:styleId="CommentText">
    <w:name w:val="annotation text"/>
    <w:basedOn w:val="Normal"/>
    <w:link w:val="CommentTextChar"/>
    <w:rsid w:val="00B44D0A"/>
    <w:rPr>
      <w:sz w:val="20"/>
    </w:rPr>
  </w:style>
  <w:style w:type="character" w:customStyle="1" w:styleId="CommentTextChar">
    <w:name w:val="Comment Text Char"/>
    <w:basedOn w:val="DefaultParagraphFont"/>
    <w:link w:val="CommentText"/>
    <w:rsid w:val="00B44D0A"/>
  </w:style>
  <w:style w:type="paragraph" w:styleId="CommentSubject">
    <w:name w:val="annotation subject"/>
    <w:basedOn w:val="CommentText"/>
    <w:next w:val="CommentText"/>
    <w:link w:val="CommentSubjectChar"/>
    <w:semiHidden/>
    <w:unhideWhenUsed/>
    <w:rsid w:val="00B44D0A"/>
    <w:rPr>
      <w:b/>
      <w:bCs/>
    </w:rPr>
  </w:style>
  <w:style w:type="character" w:customStyle="1" w:styleId="CommentSubjectChar">
    <w:name w:val="Comment Subject Char"/>
    <w:basedOn w:val="CommentTextChar"/>
    <w:link w:val="CommentSubject"/>
    <w:semiHidden/>
    <w:rsid w:val="00B44D0A"/>
    <w:rPr>
      <w:b/>
      <w:bCs/>
    </w:rPr>
  </w:style>
  <w:style w:type="table" w:styleId="TableGrid">
    <w:name w:val="Table Grid"/>
    <w:basedOn w:val="TableNormal"/>
    <w:rsid w:val="00E2116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2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DC0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DC0150"/>
    <w:rPr>
      <w:rFonts w:eastAsia="SimSun"/>
      <w:sz w:val="18"/>
      <w:lang w:val="en-GB"/>
    </w:rPr>
  </w:style>
  <w:style w:type="paragraph" w:customStyle="1" w:styleId="AppendixHeading2">
    <w:name w:val="Appendix Heading 2"/>
    <w:basedOn w:val="Heading2"/>
    <w:uiPriority w:val="99"/>
    <w:rsid w:val="00A25AF6"/>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25AF6"/>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25AF6"/>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25AF6"/>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Annex4">
    <w:name w:val="Annex 4"/>
    <w:basedOn w:val="Normal"/>
    <w:next w:val="Normal"/>
    <w:autoRedefine/>
    <w:uiPriority w:val="99"/>
    <w:rsid w:val="00612817"/>
    <w:pPr>
      <w:keepNext/>
      <w:numPr>
        <w:ilvl w:val="3"/>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12817"/>
    <w:pPr>
      <w:keepNext/>
      <w:numPr>
        <w:ilvl w:val="4"/>
        <w:numId w:val="1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1900-01-01T07:59:00Z</cp:lastPrinted>
  <dcterms:created xsi:type="dcterms:W3CDTF">2019-12-31T12:20:00Z</dcterms:created>
  <dcterms:modified xsi:type="dcterms:W3CDTF">2019-12-31T16:44:00Z</dcterms:modified>
</cp:coreProperties>
</file>