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233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5C6277" w:rsidR="008A4B4C" w:rsidRPr="005B217D" w:rsidRDefault="00E61DAC" w:rsidP="00A037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7157" w:rsidRPr="00367157">
              <w:rPr>
                <w:lang w:val="en-CA"/>
              </w:rPr>
              <w:t>Q035</w:t>
            </w:r>
            <w:r w:rsidR="00A037C8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80F04A" w:rsidR="00E61DAC" w:rsidRPr="005B217D" w:rsidRDefault="00925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259EE">
              <w:rPr>
                <w:b/>
                <w:szCs w:val="22"/>
                <w:lang w:val="en-CA"/>
              </w:rPr>
              <w:t>AHG9: On clarification of DPS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9864B3" w:rsidR="00E61DAC" w:rsidRPr="005B217D" w:rsidRDefault="001916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9175B2" w:rsidR="00E61DAC" w:rsidRPr="005B217D" w:rsidRDefault="00D91AA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2C7002" w:rsidR="00E61DAC" w:rsidRPr="005B217D" w:rsidRDefault="00A94347" w:rsidP="00A94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071ECC" w:rsidR="00E61DAC" w:rsidRPr="005B217D" w:rsidRDefault="00E61DAC" w:rsidP="00A943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94347">
              <w:rPr>
                <w:szCs w:val="22"/>
                <w:lang w:val="en-CA" w:eastAsia="zh-CN"/>
              </w:rPr>
              <w:t>m</w:t>
            </w:r>
            <w:r w:rsidR="00A94347">
              <w:rPr>
                <w:rFonts w:hint="eastAsia"/>
                <w:szCs w:val="22"/>
                <w:lang w:val="en-CA" w:eastAsia="zh-CN"/>
              </w:rPr>
              <w:t>axiang6</w:t>
            </w:r>
            <w:r w:rsidR="00A94347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310661" w:rsidR="00E61DAC" w:rsidRPr="005B217D" w:rsidRDefault="00A94347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5ABE16" w14:textId="77777777" w:rsidR="00D03356" w:rsidRPr="005B217D" w:rsidRDefault="00D03356" w:rsidP="00D0335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4B51DB" w14:textId="6CCEE0B4" w:rsidR="006061BF" w:rsidRPr="006061BF" w:rsidRDefault="006061BF" w:rsidP="00D0335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current VVC specification draft, there is a concept of decoding parameter set (DPS). This proposal is for the clarification of DPS, by adding constraint to the </w:t>
      </w:r>
      <w:proofErr w:type="spellStart"/>
      <w:r w:rsidRPr="00493745">
        <w:rPr>
          <w:szCs w:val="22"/>
          <w:lang w:val="en-CA" w:eastAsia="zh-CN"/>
        </w:rPr>
        <w:t>dps_decoding_parameter_set_id</w:t>
      </w:r>
      <w:proofErr w:type="spellEnd"/>
      <w:r w:rsidRPr="00493745">
        <w:rPr>
          <w:szCs w:val="22"/>
          <w:lang w:val="en-CA" w:eastAsia="zh-CN"/>
        </w:rPr>
        <w:t xml:space="preserve">, or </w:t>
      </w:r>
      <w:r w:rsidR="00156220">
        <w:rPr>
          <w:szCs w:val="22"/>
          <w:lang w:val="en-CA" w:eastAsia="zh-CN"/>
        </w:rPr>
        <w:t xml:space="preserve">by </w:t>
      </w:r>
      <w:r>
        <w:rPr>
          <w:noProof/>
          <w:lang w:val="en-CA"/>
        </w:rPr>
        <w:t>improving the description of its proptry, depending on whether allowing a bitstream contains more than one DPS NAL units.</w:t>
      </w:r>
      <w:r>
        <w:rPr>
          <w:szCs w:val="22"/>
          <w:lang w:val="en-CA" w:eastAsia="zh-CN"/>
        </w:rPr>
        <w:t xml:space="preserve"> </w:t>
      </w:r>
    </w:p>
    <w:p w14:paraId="7A27E101" w14:textId="77777777" w:rsidR="00D03356" w:rsidRDefault="00D03356" w:rsidP="00D03356">
      <w:pPr>
        <w:pStyle w:val="1"/>
        <w:ind w:left="432" w:hanging="432"/>
        <w:rPr>
          <w:lang w:val="en-CA"/>
        </w:rPr>
      </w:pPr>
      <w:r w:rsidRPr="00122334">
        <w:rPr>
          <w:lang w:val="en-CA"/>
        </w:rPr>
        <w:t>Introduction</w:t>
      </w:r>
    </w:p>
    <w:p w14:paraId="128C04EE" w14:textId="5EE19DBC" w:rsidR="00493745" w:rsidRDefault="00493745" w:rsidP="0049374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current VVC specification draft, there is a concept of decoding parameter set (DPS). But </w:t>
      </w:r>
      <w:r w:rsidR="00156220">
        <w:rPr>
          <w:szCs w:val="22"/>
          <w:lang w:val="en-CA" w:eastAsia="zh-CN"/>
        </w:rPr>
        <w:t>there</w:t>
      </w:r>
      <w:r>
        <w:rPr>
          <w:szCs w:val="22"/>
          <w:lang w:val="en-CA" w:eastAsia="zh-CN"/>
        </w:rPr>
        <w:t xml:space="preserve"> is no constraint about whether </w:t>
      </w:r>
      <w:r>
        <w:rPr>
          <w:noProof/>
          <w:lang w:val="en-CA"/>
        </w:rPr>
        <w:t>allowing a bitstream contains more than one DPS NAL units.</w:t>
      </w:r>
      <w:r>
        <w:rPr>
          <w:szCs w:val="22"/>
          <w:lang w:val="en-CA" w:eastAsia="zh-CN"/>
        </w:rPr>
        <w:t xml:space="preserve"> </w:t>
      </w:r>
    </w:p>
    <w:p w14:paraId="646973B1" w14:textId="1E25E49B" w:rsidR="00493745" w:rsidRPr="00156220" w:rsidRDefault="00493745" w:rsidP="00156220">
      <w:pPr>
        <w:pStyle w:val="ac"/>
        <w:numPr>
          <w:ilvl w:val="0"/>
          <w:numId w:val="12"/>
        </w:numPr>
        <w:ind w:firstLineChars="0"/>
        <w:rPr>
          <w:noProof/>
          <w:lang w:val="en-CA"/>
        </w:rPr>
      </w:pPr>
      <w:r w:rsidRPr="00156220">
        <w:rPr>
          <w:szCs w:val="22"/>
          <w:lang w:val="en-CA" w:eastAsia="zh-CN"/>
        </w:rPr>
        <w:t xml:space="preserve">If a </w:t>
      </w:r>
      <w:r w:rsidRPr="00156220">
        <w:rPr>
          <w:noProof/>
          <w:lang w:val="en-CA"/>
        </w:rPr>
        <w:t xml:space="preserve">bitstream could contains more than one DPS NAL units, then </w:t>
      </w:r>
      <w:r w:rsidR="00A635AD" w:rsidRPr="00156220">
        <w:rPr>
          <w:noProof/>
          <w:lang w:val="en-CA"/>
        </w:rPr>
        <w:t>it is nessary to add a</w:t>
      </w:r>
      <w:r w:rsidRPr="00156220">
        <w:rPr>
          <w:noProof/>
          <w:lang w:val="en-CA"/>
        </w:rPr>
        <w:t xml:space="preserve"> constraint </w:t>
      </w:r>
      <w:r w:rsidRPr="00156220">
        <w:rPr>
          <w:szCs w:val="22"/>
          <w:lang w:val="en-CA" w:eastAsia="zh-CN"/>
        </w:rPr>
        <w:t xml:space="preserve">to the </w:t>
      </w:r>
      <w:proofErr w:type="spellStart"/>
      <w:r w:rsidRPr="00156220">
        <w:rPr>
          <w:szCs w:val="22"/>
          <w:lang w:val="en-CA" w:eastAsia="zh-CN"/>
        </w:rPr>
        <w:t>dps_decoding_parameter_set_id</w:t>
      </w:r>
      <w:proofErr w:type="spellEnd"/>
      <w:r w:rsidR="00156220" w:rsidRPr="00156220">
        <w:rPr>
          <w:szCs w:val="22"/>
          <w:lang w:val="en-CA" w:eastAsia="zh-CN"/>
        </w:rPr>
        <w:t>,</w:t>
      </w:r>
      <w:r w:rsidRPr="00156220">
        <w:rPr>
          <w:szCs w:val="22"/>
          <w:lang w:val="en-CA" w:eastAsia="zh-CN"/>
        </w:rPr>
        <w:t xml:space="preserve"> to make sure th</w:t>
      </w:r>
      <w:r w:rsidRPr="00156220">
        <w:rPr>
          <w:noProof/>
          <w:lang w:val="en-CA"/>
        </w:rPr>
        <w:t xml:space="preserve">at DPS NAL units with a particular value of dps_decoding_parameter_set_id in a bitstream shall have the same content, to </w:t>
      </w:r>
      <w:r w:rsidR="00156220">
        <w:rPr>
          <w:noProof/>
          <w:lang w:val="en-CA"/>
        </w:rPr>
        <w:t>avoid</w:t>
      </w:r>
      <w:r w:rsidRPr="00156220">
        <w:rPr>
          <w:noProof/>
          <w:lang w:val="en-CA"/>
        </w:rPr>
        <w:t xml:space="preserve"> confusion.</w:t>
      </w:r>
    </w:p>
    <w:p w14:paraId="66EFE3DD" w14:textId="21678561" w:rsidR="00D03356" w:rsidRPr="00156220" w:rsidRDefault="00493745" w:rsidP="00156220">
      <w:pPr>
        <w:pStyle w:val="ac"/>
        <w:numPr>
          <w:ilvl w:val="0"/>
          <w:numId w:val="12"/>
        </w:numPr>
        <w:ind w:firstLineChars="0"/>
        <w:rPr>
          <w:lang w:val="en-CA"/>
        </w:rPr>
      </w:pPr>
      <w:r w:rsidRPr="00156220">
        <w:rPr>
          <w:szCs w:val="22"/>
          <w:lang w:val="en-CA" w:eastAsia="zh-CN"/>
        </w:rPr>
        <w:t xml:space="preserve">If a </w:t>
      </w:r>
      <w:r w:rsidRPr="00156220">
        <w:rPr>
          <w:noProof/>
          <w:lang w:val="en-CA"/>
        </w:rPr>
        <w:t>bitstream could contains at most only one DPS NAL unit,</w:t>
      </w:r>
      <w:r w:rsidR="00A635AD" w:rsidRPr="00156220">
        <w:rPr>
          <w:noProof/>
          <w:lang w:val="en-CA"/>
        </w:rPr>
        <w:t xml:space="preserve"> it is suggest</w:t>
      </w:r>
      <w:r w:rsidR="00156220" w:rsidRPr="00156220">
        <w:rPr>
          <w:noProof/>
          <w:lang w:val="en-CA"/>
        </w:rPr>
        <w:t>ed to add the constraint explici</w:t>
      </w:r>
      <w:r w:rsidR="00156220">
        <w:rPr>
          <w:noProof/>
          <w:lang w:val="en-CA"/>
        </w:rPr>
        <w:t>t</w:t>
      </w:r>
      <w:r w:rsidR="00156220" w:rsidRPr="00156220">
        <w:rPr>
          <w:noProof/>
          <w:lang w:val="en-CA"/>
        </w:rPr>
        <w:t xml:space="preserve">ly, </w:t>
      </w:r>
      <w:r w:rsidR="00156220">
        <w:rPr>
          <w:noProof/>
          <w:lang w:val="en-CA"/>
        </w:rPr>
        <w:t xml:space="preserve">and </w:t>
      </w:r>
      <w:r w:rsidR="00156220" w:rsidRPr="00156220">
        <w:rPr>
          <w:noProof/>
          <w:lang w:val="en-CA"/>
        </w:rPr>
        <w:t>improv</w:t>
      </w:r>
      <w:r w:rsidR="00156220">
        <w:rPr>
          <w:noProof/>
          <w:lang w:val="en-CA"/>
        </w:rPr>
        <w:t>e</w:t>
      </w:r>
      <w:r w:rsidR="00156220" w:rsidRPr="00156220">
        <w:rPr>
          <w:noProof/>
          <w:lang w:val="en-CA"/>
        </w:rPr>
        <w:t xml:space="preserve"> the description of its proptry like proposed</w:t>
      </w:r>
      <w:r w:rsidR="009A5EAF">
        <w:rPr>
          <w:noProof/>
          <w:lang w:val="en-CA"/>
        </w:rPr>
        <w:t xml:space="preserve"> Option B</w:t>
      </w:r>
      <w:r w:rsidR="00156220" w:rsidRPr="00156220">
        <w:rPr>
          <w:noProof/>
          <w:lang w:val="en-CA"/>
        </w:rPr>
        <w:t xml:space="preserve"> in section 2.2.</w:t>
      </w:r>
    </w:p>
    <w:p w14:paraId="6FF47EB4" w14:textId="77777777" w:rsidR="00D03356" w:rsidRPr="00156220" w:rsidRDefault="00D03356" w:rsidP="00D03356">
      <w:pPr>
        <w:rPr>
          <w:szCs w:val="22"/>
          <w:lang w:val="en-CA"/>
        </w:rPr>
      </w:pPr>
    </w:p>
    <w:p w14:paraId="526252F7" w14:textId="2394390A" w:rsidR="00D03356" w:rsidRPr="001C38B4" w:rsidRDefault="00D03356" w:rsidP="00B454BC">
      <w:pPr>
        <w:pStyle w:val="1"/>
        <w:ind w:left="432" w:hanging="432"/>
        <w:rPr>
          <w:lang w:val="en-CA"/>
        </w:rPr>
      </w:pPr>
      <w:r w:rsidRPr="001C38B4">
        <w:rPr>
          <w:lang w:val="en-CA"/>
        </w:rPr>
        <w:t>Proposed text</w:t>
      </w:r>
    </w:p>
    <w:p w14:paraId="2115BDAD" w14:textId="02B4C115" w:rsidR="00D03356" w:rsidRDefault="002F1B93" w:rsidP="00D03356">
      <w:pPr>
        <w:pStyle w:val="2"/>
        <w:ind w:left="576" w:hanging="576"/>
        <w:rPr>
          <w:lang w:val="en-CA" w:eastAsia="ko-KR"/>
        </w:rPr>
      </w:pPr>
      <w:r>
        <w:rPr>
          <w:szCs w:val="22"/>
          <w:lang w:val="en-CA"/>
        </w:rPr>
        <w:t>Option A</w:t>
      </w:r>
      <w:r w:rsidR="00D03356">
        <w:rPr>
          <w:szCs w:val="22"/>
          <w:lang w:val="en-CA"/>
        </w:rPr>
        <w:t xml:space="preserve">: </w:t>
      </w:r>
      <w:r w:rsidR="00476DD7">
        <w:rPr>
          <w:szCs w:val="22"/>
          <w:lang w:val="en-CA"/>
        </w:rPr>
        <w:t xml:space="preserve">if </w:t>
      </w:r>
      <w:proofErr w:type="spellStart"/>
      <w:r w:rsidR="00476DD7">
        <w:rPr>
          <w:szCs w:val="22"/>
          <w:lang w:val="en-CA"/>
        </w:rPr>
        <w:t>bit</w:t>
      </w:r>
      <w:r>
        <w:rPr>
          <w:szCs w:val="22"/>
          <w:lang w:val="en-CA"/>
        </w:rPr>
        <w:t>stream</w:t>
      </w:r>
      <w:proofErr w:type="spellEnd"/>
      <w:r>
        <w:rPr>
          <w:szCs w:val="22"/>
          <w:lang w:val="en-CA"/>
        </w:rPr>
        <w:t xml:space="preserve"> may has multiple DPS NAL units</w:t>
      </w:r>
    </w:p>
    <w:p w14:paraId="768AE92D" w14:textId="77777777" w:rsidR="00722547" w:rsidRPr="00084198" w:rsidRDefault="00722547" w:rsidP="0072254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A DPS RBSP shall be available to the decoding process prior to it being </w:t>
      </w:r>
      <w:r>
        <w:rPr>
          <w:noProof/>
          <w:lang w:val="en-CA"/>
        </w:rPr>
        <w:t>referenced</w:t>
      </w:r>
      <w:r w:rsidRPr="00084198">
        <w:rPr>
          <w:noProof/>
          <w:lang w:val="en-CA"/>
        </w:rPr>
        <w:t xml:space="preserve">, included in at least one </w:t>
      </w:r>
      <w:r>
        <w:rPr>
          <w:noProof/>
          <w:lang w:val="en-CA"/>
        </w:rPr>
        <w:t>AU</w:t>
      </w:r>
      <w:r w:rsidRPr="00084198">
        <w:rPr>
          <w:noProof/>
          <w:lang w:val="en-CA"/>
        </w:rPr>
        <w:t xml:space="preserve"> with TemporalId equal to 0 or provided through external means.</w:t>
      </w:r>
    </w:p>
    <w:p w14:paraId="5584010F" w14:textId="4A2051DE" w:rsidR="00D03356" w:rsidRDefault="00722547" w:rsidP="00722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084198">
        <w:rPr>
          <w:rFonts w:eastAsia="Times New Roman"/>
          <w:noProof/>
          <w:sz w:val="18"/>
          <w:lang w:val="en-CA"/>
        </w:rPr>
        <w:t>NOTE </w:t>
      </w:r>
      <w:r w:rsidRPr="00084198">
        <w:rPr>
          <w:rFonts w:eastAsia="Times New Roman"/>
          <w:sz w:val="18"/>
          <w:lang w:val="en-CA"/>
        </w:rPr>
        <w:fldChar w:fldCharType="begin" w:fldLock="1"/>
      </w:r>
      <w:r w:rsidRPr="00084198">
        <w:rPr>
          <w:rFonts w:eastAsia="Times New Roman"/>
          <w:sz w:val="18"/>
          <w:lang w:val="en-CA"/>
        </w:rPr>
        <w:instrText xml:space="preserve"> SEQ NoteCounter \s 9 \* MERGEFORMAT </w:instrText>
      </w:r>
      <w:r w:rsidRPr="00084198">
        <w:rPr>
          <w:rFonts w:eastAsia="Times New Roman"/>
          <w:sz w:val="18"/>
          <w:lang w:val="en-CA"/>
        </w:rPr>
        <w:fldChar w:fldCharType="separate"/>
      </w:r>
      <w:r>
        <w:rPr>
          <w:rFonts w:eastAsia="Times New Roman"/>
          <w:noProof/>
          <w:sz w:val="18"/>
          <w:lang w:val="en-CA"/>
        </w:rPr>
        <w:t>1</w:t>
      </w:r>
      <w:r w:rsidRPr="00084198">
        <w:rPr>
          <w:rFonts w:eastAsia="Times New Roman"/>
          <w:noProof/>
          <w:sz w:val="18"/>
          <w:lang w:val="en-CA"/>
        </w:rPr>
        <w:fldChar w:fldCharType="end"/>
      </w:r>
      <w:r w:rsidRPr="00084198">
        <w:rPr>
          <w:rFonts w:eastAsia="Times New Roman"/>
          <w:noProof/>
          <w:sz w:val="18"/>
          <w:lang w:val="en-CA"/>
        </w:rPr>
        <w:t> – DPS NAL units are required to be available (either in the bitstream or by external means)</w:t>
      </w:r>
      <w:r>
        <w:rPr>
          <w:rFonts w:eastAsia="Times New Roman"/>
          <w:noProof/>
          <w:sz w:val="18"/>
          <w:lang w:val="en-CA"/>
        </w:rPr>
        <w:t xml:space="preserve"> </w:t>
      </w:r>
      <w:r w:rsidRPr="00084198">
        <w:rPr>
          <w:rFonts w:eastAsia="Times New Roman"/>
          <w:noProof/>
          <w:sz w:val="18"/>
          <w:lang w:val="en-CA"/>
        </w:rPr>
        <w:t xml:space="preserve">to the decoding process prior to their being </w:t>
      </w:r>
      <w:r>
        <w:rPr>
          <w:rFonts w:eastAsia="Times New Roman"/>
          <w:noProof/>
          <w:sz w:val="18"/>
          <w:lang w:val="en-CA"/>
        </w:rPr>
        <w:t>referenced</w:t>
      </w:r>
      <w:r w:rsidRPr="00084198">
        <w:rPr>
          <w:rFonts w:eastAsia="Times New Roman"/>
          <w:noProof/>
          <w:sz w:val="18"/>
          <w:lang w:val="en-CA"/>
        </w:rPr>
        <w:t xml:space="preserve">. However, the DPS RBSP contains information that is not necessary for operation of the decoding process specified in clauses </w:t>
      </w:r>
      <w:r w:rsidRPr="00084198">
        <w:rPr>
          <w:rFonts w:eastAsia="Times New Roman"/>
          <w:noProof/>
          <w:sz w:val="18"/>
          <w:lang w:val="en-CA"/>
        </w:rPr>
        <w:fldChar w:fldCharType="begin" w:fldLock="1"/>
      </w:r>
      <w:r w:rsidRPr="00084198">
        <w:rPr>
          <w:rFonts w:eastAsia="Times New Roman"/>
          <w:noProof/>
          <w:sz w:val="18"/>
          <w:lang w:val="en-CA"/>
        </w:rPr>
        <w:instrText xml:space="preserve"> REF _Ref2069873 \n \h </w:instrText>
      </w:r>
      <w:r w:rsidRPr="00084198">
        <w:rPr>
          <w:rFonts w:eastAsia="Times New Roman"/>
          <w:noProof/>
          <w:sz w:val="18"/>
          <w:lang w:val="en-CA"/>
        </w:rPr>
      </w:r>
      <w:r w:rsidRPr="00084198">
        <w:rPr>
          <w:rFonts w:eastAsia="Times New Roman"/>
          <w:noProof/>
          <w:sz w:val="18"/>
          <w:lang w:val="en-CA"/>
        </w:rPr>
        <w:fldChar w:fldCharType="separate"/>
      </w:r>
      <w:r>
        <w:rPr>
          <w:rFonts w:eastAsia="Times New Roman"/>
          <w:noProof/>
          <w:sz w:val="18"/>
          <w:lang w:val="en-CA"/>
        </w:rPr>
        <w:t>2</w:t>
      </w:r>
      <w:r w:rsidRPr="00084198">
        <w:rPr>
          <w:rFonts w:eastAsia="Times New Roman"/>
          <w:noProof/>
          <w:sz w:val="18"/>
          <w:lang w:val="en-CA"/>
        </w:rPr>
        <w:fldChar w:fldCharType="end"/>
      </w:r>
      <w:r w:rsidRPr="00084198">
        <w:rPr>
          <w:rFonts w:eastAsia="Times New Roman"/>
          <w:noProof/>
          <w:sz w:val="18"/>
          <w:lang w:val="en-CA"/>
        </w:rPr>
        <w:t xml:space="preserve"> through </w:t>
      </w:r>
      <w:r w:rsidRPr="00317730">
        <w:rPr>
          <w:noProof/>
          <w:sz w:val="18"/>
          <w:szCs w:val="18"/>
          <w:lang w:val="en-CA"/>
        </w:rPr>
        <w:fldChar w:fldCharType="begin" w:fldLock="1"/>
      </w:r>
      <w:r w:rsidRPr="00585B3F">
        <w:rPr>
          <w:noProof/>
          <w:sz w:val="18"/>
          <w:szCs w:val="18"/>
          <w:lang w:val="en-CA"/>
        </w:rPr>
        <w:instrText xml:space="preserve"> REF _Ref15113096 \n \h </w:instrText>
      </w:r>
      <w:r>
        <w:rPr>
          <w:noProof/>
          <w:sz w:val="18"/>
          <w:szCs w:val="18"/>
          <w:lang w:val="en-CA"/>
        </w:rPr>
        <w:instrText xml:space="preserve"> \* MERGEFORMAT </w:instrText>
      </w:r>
      <w:r w:rsidRPr="00317730">
        <w:rPr>
          <w:noProof/>
          <w:sz w:val="18"/>
          <w:szCs w:val="18"/>
          <w:lang w:val="en-CA"/>
        </w:rPr>
      </w:r>
      <w:r w:rsidRPr="00317730">
        <w:rPr>
          <w:noProof/>
          <w:sz w:val="18"/>
          <w:szCs w:val="18"/>
          <w:lang w:val="en-CA"/>
        </w:rPr>
        <w:fldChar w:fldCharType="separate"/>
      </w:r>
      <w:r>
        <w:rPr>
          <w:noProof/>
          <w:sz w:val="18"/>
          <w:szCs w:val="18"/>
          <w:lang w:val="en-CA"/>
        </w:rPr>
        <w:t>9</w:t>
      </w:r>
      <w:r w:rsidRPr="00317730">
        <w:rPr>
          <w:noProof/>
          <w:sz w:val="18"/>
          <w:szCs w:val="18"/>
          <w:lang w:val="en-CA"/>
        </w:rPr>
        <w:fldChar w:fldCharType="end"/>
      </w:r>
      <w:r w:rsidRPr="00084198">
        <w:rPr>
          <w:rFonts w:eastAsia="Times New Roman"/>
          <w:noProof/>
          <w:sz w:val="18"/>
          <w:lang w:val="en-CA"/>
        </w:rPr>
        <w:t xml:space="preserve"> of this Specification.</w:t>
      </w:r>
    </w:p>
    <w:p w14:paraId="247188AB" w14:textId="5BEF193E" w:rsidR="00202059" w:rsidRDefault="00722547" w:rsidP="00D033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bookmarkStart w:id="0" w:name="_Hlk25661225"/>
      <w:r w:rsidRPr="000E4D07">
        <w:rPr>
          <w:noProof/>
          <w:highlight w:val="yellow"/>
          <w:lang w:val="en-CA"/>
        </w:rPr>
        <w:t xml:space="preserve">All DPS NAL units with a particular value of dps_decoding_parameter_set_id in a </w:t>
      </w:r>
      <w:r w:rsidRPr="002F1B93">
        <w:rPr>
          <w:noProof/>
          <w:highlight w:val="yellow"/>
          <w:lang w:val="en-CA"/>
        </w:rPr>
        <w:t xml:space="preserve">bitstream </w:t>
      </w:r>
      <w:r w:rsidRPr="000E4D07">
        <w:rPr>
          <w:noProof/>
          <w:highlight w:val="yellow"/>
          <w:lang w:val="en-CA"/>
        </w:rPr>
        <w:t>shall have the same content.</w:t>
      </w:r>
      <w:bookmarkEnd w:id="0"/>
    </w:p>
    <w:p w14:paraId="3294BF0B" w14:textId="77777777" w:rsidR="00202059" w:rsidRPr="00670EDE" w:rsidRDefault="00202059" w:rsidP="00D033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</w:p>
    <w:p w14:paraId="5C237A36" w14:textId="62D0A58E" w:rsidR="002F1B93" w:rsidRDefault="00476DD7" w:rsidP="002F1B93">
      <w:pPr>
        <w:pStyle w:val="2"/>
        <w:ind w:left="576" w:hanging="576"/>
        <w:rPr>
          <w:lang w:val="en-CA" w:eastAsia="ko-KR"/>
        </w:rPr>
      </w:pPr>
      <w:r>
        <w:rPr>
          <w:szCs w:val="22"/>
          <w:lang w:val="en-CA"/>
        </w:rPr>
        <w:t xml:space="preserve">Option B: </w:t>
      </w:r>
      <w:r w:rsidR="0078362C">
        <w:rPr>
          <w:szCs w:val="22"/>
          <w:lang w:val="en-CA"/>
        </w:rPr>
        <w:t xml:space="preserve">if </w:t>
      </w:r>
      <w:proofErr w:type="spellStart"/>
      <w:r w:rsidR="002F1B93">
        <w:rPr>
          <w:szCs w:val="22"/>
          <w:lang w:val="en-CA"/>
        </w:rPr>
        <w:t>bitstream</w:t>
      </w:r>
      <w:proofErr w:type="spellEnd"/>
      <w:r w:rsidR="002F1B93">
        <w:rPr>
          <w:szCs w:val="22"/>
          <w:lang w:val="en-CA"/>
        </w:rPr>
        <w:t xml:space="preserve"> has at most one DPS NAL unit</w:t>
      </w:r>
    </w:p>
    <w:p w14:paraId="7E42CBE3" w14:textId="77777777" w:rsidR="00722547" w:rsidRPr="00084198" w:rsidRDefault="00722547" w:rsidP="0072254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A DPS RBSP shall be available to the decoding process prior to it being </w:t>
      </w:r>
      <w:r>
        <w:rPr>
          <w:noProof/>
          <w:lang w:val="en-CA"/>
        </w:rPr>
        <w:t>referenced</w:t>
      </w:r>
      <w:r w:rsidRPr="00084198">
        <w:rPr>
          <w:noProof/>
          <w:lang w:val="en-CA"/>
        </w:rPr>
        <w:t xml:space="preserve">, included in at least one </w:t>
      </w:r>
      <w:r>
        <w:rPr>
          <w:noProof/>
          <w:lang w:val="en-CA"/>
        </w:rPr>
        <w:t>AU</w:t>
      </w:r>
      <w:r w:rsidRPr="00084198">
        <w:rPr>
          <w:noProof/>
          <w:lang w:val="en-CA"/>
        </w:rPr>
        <w:t xml:space="preserve"> with TemporalId equal to 0 or pr</w:t>
      </w:r>
      <w:bookmarkStart w:id="1" w:name="_GoBack"/>
      <w:bookmarkEnd w:id="1"/>
      <w:r w:rsidRPr="00084198">
        <w:rPr>
          <w:noProof/>
          <w:lang w:val="en-CA"/>
        </w:rPr>
        <w:t>ovided through external means.</w:t>
      </w:r>
    </w:p>
    <w:p w14:paraId="2C622AAE" w14:textId="49C76F57" w:rsidR="00722547" w:rsidRDefault="00722547" w:rsidP="00722547">
      <w:pPr>
        <w:rPr>
          <w:rFonts w:eastAsia="Times New Roman"/>
          <w:noProof/>
          <w:sz w:val="18"/>
          <w:lang w:val="en-CA"/>
        </w:rPr>
      </w:pPr>
      <w:r w:rsidRPr="00722547">
        <w:rPr>
          <w:rFonts w:eastAsia="Times New Roman"/>
          <w:noProof/>
          <w:sz w:val="18"/>
          <w:highlight w:val="yellow"/>
          <w:lang w:val="en-CA"/>
        </w:rPr>
        <w:lastRenderedPageBreak/>
        <w:t>NOTE </w:t>
      </w:r>
      <w:r w:rsidRPr="00722547">
        <w:rPr>
          <w:rFonts w:eastAsia="Times New Roman"/>
          <w:sz w:val="18"/>
          <w:highlight w:val="yellow"/>
          <w:lang w:val="en-CA"/>
        </w:rPr>
        <w:fldChar w:fldCharType="begin" w:fldLock="1"/>
      </w:r>
      <w:r w:rsidRPr="00722547">
        <w:rPr>
          <w:rFonts w:eastAsia="Times New Roman"/>
          <w:sz w:val="18"/>
          <w:highlight w:val="yellow"/>
          <w:lang w:val="en-CA"/>
        </w:rPr>
        <w:instrText xml:space="preserve"> SEQ NoteCounter \s 9 \* MERGEFORMAT </w:instrText>
      </w:r>
      <w:r w:rsidRPr="00722547">
        <w:rPr>
          <w:rFonts w:eastAsia="Times New Roman"/>
          <w:sz w:val="18"/>
          <w:highlight w:val="yellow"/>
          <w:lang w:val="en-CA"/>
        </w:rPr>
        <w:fldChar w:fldCharType="separate"/>
      </w:r>
      <w:r w:rsidRPr="00722547">
        <w:rPr>
          <w:rFonts w:eastAsia="Times New Roman"/>
          <w:noProof/>
          <w:sz w:val="18"/>
          <w:highlight w:val="yellow"/>
          <w:lang w:val="en-CA"/>
        </w:rPr>
        <w:t>1</w:t>
      </w:r>
      <w:r w:rsidRPr="00722547">
        <w:rPr>
          <w:rFonts w:eastAsia="Times New Roman"/>
          <w:noProof/>
          <w:sz w:val="18"/>
          <w:highlight w:val="yellow"/>
          <w:lang w:val="en-CA"/>
        </w:rPr>
        <w:fldChar w:fldCharType="end"/>
      </w:r>
      <w:r w:rsidRPr="00722547">
        <w:rPr>
          <w:rFonts w:eastAsia="Times New Roman"/>
          <w:noProof/>
          <w:sz w:val="18"/>
          <w:highlight w:val="yellow"/>
          <w:lang w:val="en-CA"/>
        </w:rPr>
        <w:t xml:space="preserve"> – At most only </w:t>
      </w:r>
      <w:r w:rsidR="00493745">
        <w:rPr>
          <w:rFonts w:eastAsia="Times New Roman"/>
          <w:noProof/>
          <w:sz w:val="18"/>
          <w:highlight w:val="yellow"/>
          <w:lang w:val="en-CA"/>
        </w:rPr>
        <w:t>one</w:t>
      </w:r>
      <w:r w:rsidRPr="00722547">
        <w:rPr>
          <w:rFonts w:eastAsia="Times New Roman"/>
          <w:noProof/>
          <w:sz w:val="18"/>
          <w:highlight w:val="yellow"/>
          <w:lang w:val="en-CA"/>
        </w:rPr>
        <w:t xml:space="preserve"> DPS NAL unit </w:t>
      </w:r>
      <w:r w:rsidR="00E94F04">
        <w:rPr>
          <w:rFonts w:eastAsia="Times New Roman"/>
          <w:noProof/>
          <w:sz w:val="18"/>
          <w:highlight w:val="yellow"/>
          <w:lang w:val="en-CA"/>
        </w:rPr>
        <w:t>exist</w:t>
      </w:r>
      <w:r w:rsidR="00E94F04">
        <w:rPr>
          <w:rFonts w:eastAsia="Times New Roman"/>
          <w:noProof/>
          <w:sz w:val="18"/>
          <w:highlight w:val="yellow"/>
          <w:lang w:val="en-CA"/>
        </w:rPr>
        <w:t>s</w:t>
      </w:r>
      <w:r w:rsidR="00E94F04">
        <w:rPr>
          <w:rFonts w:eastAsia="Times New Roman"/>
          <w:noProof/>
          <w:sz w:val="18"/>
          <w:highlight w:val="yellow"/>
          <w:lang w:val="en-CA"/>
        </w:rPr>
        <w:t xml:space="preserve"> in a bitstream</w:t>
      </w:r>
      <w:r w:rsidR="001F3175" w:rsidRPr="00476DD7">
        <w:rPr>
          <w:rFonts w:eastAsia="Times New Roman"/>
          <w:noProof/>
          <w:sz w:val="18"/>
          <w:highlight w:val="yellow"/>
          <w:lang w:val="en-CA"/>
        </w:rPr>
        <w:t>.</w:t>
      </w:r>
    </w:p>
    <w:p w14:paraId="442978D6" w14:textId="076484E8" w:rsidR="00D03356" w:rsidRDefault="00722547" w:rsidP="00722547">
      <w:pPr>
        <w:rPr>
          <w:rFonts w:eastAsia="Times New Roman"/>
          <w:noProof/>
          <w:sz w:val="18"/>
          <w:lang w:val="en-CA"/>
        </w:rPr>
      </w:pPr>
      <w:r w:rsidRPr="00084198">
        <w:rPr>
          <w:rFonts w:eastAsia="Times New Roman"/>
          <w:noProof/>
          <w:sz w:val="18"/>
          <w:lang w:val="en-CA"/>
        </w:rPr>
        <w:t>NOTE</w:t>
      </w:r>
      <w:r>
        <w:rPr>
          <w:rFonts w:eastAsia="Times New Roman"/>
          <w:noProof/>
          <w:sz w:val="18"/>
          <w:lang w:val="en-CA"/>
        </w:rPr>
        <w:t xml:space="preserve"> </w:t>
      </w:r>
      <w:r w:rsidRPr="00722547">
        <w:rPr>
          <w:rFonts w:eastAsia="Times New Roman"/>
          <w:noProof/>
          <w:sz w:val="18"/>
          <w:highlight w:val="yellow"/>
          <w:lang w:val="en-CA"/>
        </w:rPr>
        <w:t>2</w:t>
      </w:r>
      <w:r w:rsidRPr="00084198">
        <w:rPr>
          <w:rFonts w:eastAsia="Times New Roman"/>
          <w:noProof/>
          <w:sz w:val="18"/>
          <w:lang w:val="en-CA"/>
        </w:rPr>
        <w:t> </w:t>
      </w:r>
      <w:r w:rsidRPr="00722547">
        <w:rPr>
          <w:rFonts w:eastAsia="Times New Roman"/>
          <w:strike/>
          <w:color w:val="FF0000"/>
          <w:sz w:val="18"/>
          <w:lang w:val="en-CA"/>
        </w:rPr>
        <w:fldChar w:fldCharType="begin" w:fldLock="1"/>
      </w:r>
      <w:r w:rsidRPr="00722547">
        <w:rPr>
          <w:rFonts w:eastAsia="Times New Roman"/>
          <w:strike/>
          <w:color w:val="FF0000"/>
          <w:sz w:val="18"/>
          <w:lang w:val="en-CA"/>
        </w:rPr>
        <w:instrText xml:space="preserve"> SEQ NoteCounter \s 9 \* MERGEFORMAT </w:instrText>
      </w:r>
      <w:r w:rsidRPr="00722547">
        <w:rPr>
          <w:rFonts w:eastAsia="Times New Roman"/>
          <w:strike/>
          <w:color w:val="FF0000"/>
          <w:sz w:val="18"/>
          <w:lang w:val="en-CA"/>
        </w:rPr>
        <w:fldChar w:fldCharType="separate"/>
      </w:r>
      <w:r w:rsidRPr="00722547">
        <w:rPr>
          <w:rFonts w:eastAsia="Times New Roman"/>
          <w:strike/>
          <w:noProof/>
          <w:color w:val="FF0000"/>
          <w:sz w:val="18"/>
          <w:lang w:val="en-CA"/>
        </w:rPr>
        <w:t>1</w:t>
      </w:r>
      <w:r w:rsidRPr="00722547">
        <w:rPr>
          <w:rFonts w:eastAsia="Times New Roman"/>
          <w:strike/>
          <w:noProof/>
          <w:color w:val="FF0000"/>
          <w:sz w:val="18"/>
          <w:lang w:val="en-CA"/>
        </w:rPr>
        <w:fldChar w:fldCharType="end"/>
      </w:r>
      <w:r w:rsidRPr="00084198">
        <w:rPr>
          <w:rFonts w:eastAsia="Times New Roman"/>
          <w:noProof/>
          <w:sz w:val="18"/>
          <w:lang w:val="en-CA"/>
        </w:rPr>
        <w:t> – DPS NAL unit</w:t>
      </w:r>
      <w:r w:rsidRPr="00722547">
        <w:rPr>
          <w:rFonts w:eastAsia="Times New Roman"/>
          <w:strike/>
          <w:noProof/>
          <w:color w:val="FF0000"/>
          <w:sz w:val="18"/>
          <w:lang w:val="en-CA"/>
        </w:rPr>
        <w:t>s</w:t>
      </w:r>
      <w:r w:rsidRPr="00084198">
        <w:rPr>
          <w:rFonts w:eastAsia="Times New Roman"/>
          <w:noProof/>
          <w:sz w:val="18"/>
          <w:lang w:val="en-CA"/>
        </w:rPr>
        <w:t xml:space="preserve"> </w:t>
      </w:r>
      <w:r w:rsidRPr="00722547">
        <w:rPr>
          <w:rFonts w:eastAsia="Times New Roman"/>
          <w:strike/>
          <w:noProof/>
          <w:color w:val="FF0000"/>
          <w:sz w:val="18"/>
          <w:lang w:val="en-CA"/>
        </w:rPr>
        <w:t xml:space="preserve">are </w:t>
      </w:r>
      <w:r>
        <w:rPr>
          <w:rFonts w:eastAsia="Times New Roman"/>
          <w:noProof/>
          <w:sz w:val="18"/>
          <w:lang w:val="en-CA"/>
        </w:rPr>
        <w:t xml:space="preserve"> </w:t>
      </w:r>
      <w:r w:rsidRPr="00722547">
        <w:rPr>
          <w:rFonts w:eastAsia="Times New Roman"/>
          <w:noProof/>
          <w:sz w:val="18"/>
          <w:highlight w:val="yellow"/>
          <w:lang w:val="en-CA"/>
        </w:rPr>
        <w:t>is</w:t>
      </w:r>
      <w:r>
        <w:rPr>
          <w:rFonts w:eastAsia="Times New Roman"/>
          <w:noProof/>
          <w:sz w:val="18"/>
          <w:lang w:val="en-CA"/>
        </w:rPr>
        <w:t xml:space="preserve"> </w:t>
      </w:r>
      <w:r w:rsidRPr="00084198">
        <w:rPr>
          <w:rFonts w:eastAsia="Times New Roman"/>
          <w:noProof/>
          <w:sz w:val="18"/>
          <w:lang w:val="en-CA"/>
        </w:rPr>
        <w:t>required to be available (either in the bitstream or by external means)</w:t>
      </w:r>
      <w:r>
        <w:rPr>
          <w:rFonts w:eastAsia="Times New Roman"/>
          <w:noProof/>
          <w:sz w:val="18"/>
          <w:lang w:val="en-CA"/>
        </w:rPr>
        <w:t xml:space="preserve"> </w:t>
      </w:r>
      <w:r w:rsidRPr="00084198">
        <w:rPr>
          <w:rFonts w:eastAsia="Times New Roman"/>
          <w:noProof/>
          <w:sz w:val="18"/>
          <w:lang w:val="en-CA"/>
        </w:rPr>
        <w:t xml:space="preserve">to the decoding process prior to </w:t>
      </w:r>
      <w:r w:rsidRPr="00722547">
        <w:rPr>
          <w:rFonts w:eastAsia="Times New Roman"/>
          <w:strike/>
          <w:noProof/>
          <w:color w:val="FF0000"/>
          <w:sz w:val="18"/>
          <w:lang w:val="en-CA"/>
        </w:rPr>
        <w:t>their</w:t>
      </w:r>
      <w:r w:rsidRPr="00084198">
        <w:rPr>
          <w:rFonts w:eastAsia="Times New Roman"/>
          <w:noProof/>
          <w:sz w:val="18"/>
          <w:lang w:val="en-CA"/>
        </w:rPr>
        <w:t xml:space="preserve"> </w:t>
      </w:r>
      <w:r w:rsidRPr="00722547">
        <w:rPr>
          <w:rFonts w:eastAsia="Times New Roman"/>
          <w:noProof/>
          <w:sz w:val="18"/>
          <w:highlight w:val="yellow"/>
          <w:lang w:val="en-CA"/>
        </w:rPr>
        <w:t>its</w:t>
      </w:r>
      <w:r>
        <w:rPr>
          <w:rFonts w:eastAsia="Times New Roman"/>
          <w:noProof/>
          <w:sz w:val="18"/>
          <w:lang w:val="en-CA"/>
        </w:rPr>
        <w:t xml:space="preserve"> </w:t>
      </w:r>
      <w:r w:rsidRPr="00084198">
        <w:rPr>
          <w:rFonts w:eastAsia="Times New Roman"/>
          <w:noProof/>
          <w:sz w:val="18"/>
          <w:lang w:val="en-CA"/>
        </w:rPr>
        <w:t xml:space="preserve">being </w:t>
      </w:r>
      <w:r>
        <w:rPr>
          <w:rFonts w:eastAsia="Times New Roman"/>
          <w:noProof/>
          <w:sz w:val="18"/>
          <w:lang w:val="en-CA"/>
        </w:rPr>
        <w:t>referenced</w:t>
      </w:r>
      <w:r w:rsidRPr="00084198">
        <w:rPr>
          <w:rFonts w:eastAsia="Times New Roman"/>
          <w:noProof/>
          <w:sz w:val="18"/>
          <w:lang w:val="en-CA"/>
        </w:rPr>
        <w:t xml:space="preserve">. However, the DPS RBSP contains information that is not necessary for operation of the decoding process specified in clauses </w:t>
      </w:r>
      <w:r w:rsidRPr="00084198">
        <w:rPr>
          <w:rFonts w:eastAsia="Times New Roman"/>
          <w:noProof/>
          <w:sz w:val="18"/>
          <w:lang w:val="en-CA"/>
        </w:rPr>
        <w:fldChar w:fldCharType="begin" w:fldLock="1"/>
      </w:r>
      <w:r w:rsidRPr="00084198">
        <w:rPr>
          <w:rFonts w:eastAsia="Times New Roman"/>
          <w:noProof/>
          <w:sz w:val="18"/>
          <w:lang w:val="en-CA"/>
        </w:rPr>
        <w:instrText xml:space="preserve"> REF _Ref2069873 \n \h </w:instrText>
      </w:r>
      <w:r w:rsidRPr="00084198">
        <w:rPr>
          <w:rFonts w:eastAsia="Times New Roman"/>
          <w:noProof/>
          <w:sz w:val="18"/>
          <w:lang w:val="en-CA"/>
        </w:rPr>
      </w:r>
      <w:r w:rsidRPr="00084198">
        <w:rPr>
          <w:rFonts w:eastAsia="Times New Roman"/>
          <w:noProof/>
          <w:sz w:val="18"/>
          <w:lang w:val="en-CA"/>
        </w:rPr>
        <w:fldChar w:fldCharType="separate"/>
      </w:r>
      <w:r>
        <w:rPr>
          <w:rFonts w:eastAsia="Times New Roman"/>
          <w:noProof/>
          <w:sz w:val="18"/>
          <w:lang w:val="en-CA"/>
        </w:rPr>
        <w:t>2</w:t>
      </w:r>
      <w:r w:rsidRPr="00084198">
        <w:rPr>
          <w:rFonts w:eastAsia="Times New Roman"/>
          <w:noProof/>
          <w:sz w:val="18"/>
          <w:lang w:val="en-CA"/>
        </w:rPr>
        <w:fldChar w:fldCharType="end"/>
      </w:r>
      <w:r w:rsidRPr="00084198">
        <w:rPr>
          <w:rFonts w:eastAsia="Times New Roman"/>
          <w:noProof/>
          <w:sz w:val="18"/>
          <w:lang w:val="en-CA"/>
        </w:rPr>
        <w:t xml:space="preserve"> through </w:t>
      </w:r>
      <w:r w:rsidRPr="00317730">
        <w:rPr>
          <w:noProof/>
          <w:sz w:val="18"/>
          <w:szCs w:val="18"/>
          <w:lang w:val="en-CA"/>
        </w:rPr>
        <w:fldChar w:fldCharType="begin" w:fldLock="1"/>
      </w:r>
      <w:r w:rsidRPr="00585B3F">
        <w:rPr>
          <w:noProof/>
          <w:sz w:val="18"/>
          <w:szCs w:val="18"/>
          <w:lang w:val="en-CA"/>
        </w:rPr>
        <w:instrText xml:space="preserve"> REF _Ref15113096 \n \h </w:instrText>
      </w:r>
      <w:r>
        <w:rPr>
          <w:noProof/>
          <w:sz w:val="18"/>
          <w:szCs w:val="18"/>
          <w:lang w:val="en-CA"/>
        </w:rPr>
        <w:instrText xml:space="preserve"> \* MERGEFORMAT </w:instrText>
      </w:r>
      <w:r w:rsidRPr="00317730">
        <w:rPr>
          <w:noProof/>
          <w:sz w:val="18"/>
          <w:szCs w:val="18"/>
          <w:lang w:val="en-CA"/>
        </w:rPr>
      </w:r>
      <w:r w:rsidRPr="00317730">
        <w:rPr>
          <w:noProof/>
          <w:sz w:val="18"/>
          <w:szCs w:val="18"/>
          <w:lang w:val="en-CA"/>
        </w:rPr>
        <w:fldChar w:fldCharType="separate"/>
      </w:r>
      <w:r>
        <w:rPr>
          <w:noProof/>
          <w:sz w:val="18"/>
          <w:szCs w:val="18"/>
          <w:lang w:val="en-CA"/>
        </w:rPr>
        <w:t>9</w:t>
      </w:r>
      <w:r w:rsidRPr="00317730">
        <w:rPr>
          <w:noProof/>
          <w:sz w:val="18"/>
          <w:szCs w:val="18"/>
          <w:lang w:val="en-CA"/>
        </w:rPr>
        <w:fldChar w:fldCharType="end"/>
      </w:r>
      <w:r w:rsidRPr="00084198">
        <w:rPr>
          <w:rFonts w:eastAsia="Times New Roman"/>
          <w:noProof/>
          <w:sz w:val="18"/>
          <w:lang w:val="en-CA"/>
        </w:rPr>
        <w:t xml:space="preserve"> of this Specification.</w:t>
      </w:r>
    </w:p>
    <w:p w14:paraId="15C93E69" w14:textId="77777777" w:rsidR="00202059" w:rsidRPr="00122334" w:rsidRDefault="00202059" w:rsidP="00D03356">
      <w:pPr>
        <w:rPr>
          <w:szCs w:val="32"/>
          <w:lang w:val="en-CA"/>
        </w:rPr>
      </w:pPr>
    </w:p>
    <w:p w14:paraId="060D8229" w14:textId="77777777" w:rsidR="00D03356" w:rsidRPr="005B217D" w:rsidRDefault="00D03356" w:rsidP="00D03356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768701F0" w:rsidR="00342FF4" w:rsidRPr="005B217D" w:rsidRDefault="00D03356" w:rsidP="00D03356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1B00F" w14:textId="77777777" w:rsidR="007E6DE5" w:rsidRDefault="007E6DE5">
      <w:r>
        <w:separator/>
      </w:r>
    </w:p>
  </w:endnote>
  <w:endnote w:type="continuationSeparator" w:id="0">
    <w:p w14:paraId="4C0D1D13" w14:textId="77777777" w:rsidR="007E6DE5" w:rsidRDefault="007E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235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4F04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045BF" w14:textId="77777777" w:rsidR="007E6DE5" w:rsidRDefault="007E6DE5">
      <w:r>
        <w:separator/>
      </w:r>
    </w:p>
  </w:footnote>
  <w:footnote w:type="continuationSeparator" w:id="0">
    <w:p w14:paraId="2DA856EC" w14:textId="77777777" w:rsidR="007E6DE5" w:rsidRDefault="007E6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F96D6C"/>
    <w:multiLevelType w:val="hybridMultilevel"/>
    <w:tmpl w:val="2012D786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6377"/>
    <w:rsid w:val="00131F90"/>
    <w:rsid w:val="0013458C"/>
    <w:rsid w:val="0013526E"/>
    <w:rsid w:val="00146152"/>
    <w:rsid w:val="00155526"/>
    <w:rsid w:val="00156220"/>
    <w:rsid w:val="00171371"/>
    <w:rsid w:val="00175A24"/>
    <w:rsid w:val="00187E58"/>
    <w:rsid w:val="00191690"/>
    <w:rsid w:val="001A297E"/>
    <w:rsid w:val="001A368E"/>
    <w:rsid w:val="001A7329"/>
    <w:rsid w:val="001A792F"/>
    <w:rsid w:val="001B4E28"/>
    <w:rsid w:val="001C3525"/>
    <w:rsid w:val="001C38B4"/>
    <w:rsid w:val="001C3AFB"/>
    <w:rsid w:val="001D1BD2"/>
    <w:rsid w:val="001E0248"/>
    <w:rsid w:val="001E02BE"/>
    <w:rsid w:val="001E3B37"/>
    <w:rsid w:val="001F2594"/>
    <w:rsid w:val="001F3175"/>
    <w:rsid w:val="0020205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B9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157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6DD7"/>
    <w:rsid w:val="00493745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76C"/>
    <w:rsid w:val="005952A5"/>
    <w:rsid w:val="005A33A1"/>
    <w:rsid w:val="005B217D"/>
    <w:rsid w:val="005C385F"/>
    <w:rsid w:val="005C7C26"/>
    <w:rsid w:val="005E1AC6"/>
    <w:rsid w:val="005E3F2B"/>
    <w:rsid w:val="005F6F1B"/>
    <w:rsid w:val="006061B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547"/>
    <w:rsid w:val="0074393F"/>
    <w:rsid w:val="00745F6B"/>
    <w:rsid w:val="0075175B"/>
    <w:rsid w:val="0075585E"/>
    <w:rsid w:val="00770571"/>
    <w:rsid w:val="007768FF"/>
    <w:rsid w:val="007824D3"/>
    <w:rsid w:val="0078362C"/>
    <w:rsid w:val="00796EE3"/>
    <w:rsid w:val="007A7D29"/>
    <w:rsid w:val="007B4AB8"/>
    <w:rsid w:val="007D1181"/>
    <w:rsid w:val="007E01A3"/>
    <w:rsid w:val="007E6DE5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9EE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EAF"/>
    <w:rsid w:val="009B02A1"/>
    <w:rsid w:val="009B3361"/>
    <w:rsid w:val="009B7F3F"/>
    <w:rsid w:val="009D7CE6"/>
    <w:rsid w:val="009E448E"/>
    <w:rsid w:val="009F496B"/>
    <w:rsid w:val="00A01439"/>
    <w:rsid w:val="00A02E61"/>
    <w:rsid w:val="00A037C8"/>
    <w:rsid w:val="00A05CFF"/>
    <w:rsid w:val="00A13048"/>
    <w:rsid w:val="00A46843"/>
    <w:rsid w:val="00A56B97"/>
    <w:rsid w:val="00A6093D"/>
    <w:rsid w:val="00A635AD"/>
    <w:rsid w:val="00A767DC"/>
    <w:rsid w:val="00A76A6D"/>
    <w:rsid w:val="00A83253"/>
    <w:rsid w:val="00A94347"/>
    <w:rsid w:val="00AA6E84"/>
    <w:rsid w:val="00AB1A1C"/>
    <w:rsid w:val="00AD05A8"/>
    <w:rsid w:val="00AE341B"/>
    <w:rsid w:val="00B01905"/>
    <w:rsid w:val="00B07CA7"/>
    <w:rsid w:val="00B1279A"/>
    <w:rsid w:val="00B3640F"/>
    <w:rsid w:val="00B411C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A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2355"/>
    <w:rsid w:val="00CE5E02"/>
    <w:rsid w:val="00CF34DB"/>
    <w:rsid w:val="00CF3917"/>
    <w:rsid w:val="00CF558F"/>
    <w:rsid w:val="00D010C0"/>
    <w:rsid w:val="00D03356"/>
    <w:rsid w:val="00D073E2"/>
    <w:rsid w:val="00D1555A"/>
    <w:rsid w:val="00D446EC"/>
    <w:rsid w:val="00D51BF0"/>
    <w:rsid w:val="00D531DB"/>
    <w:rsid w:val="00D55942"/>
    <w:rsid w:val="00D807BF"/>
    <w:rsid w:val="00D8130A"/>
    <w:rsid w:val="00D82FCC"/>
    <w:rsid w:val="00D91AA1"/>
    <w:rsid w:val="00DA17FC"/>
    <w:rsid w:val="00DA7887"/>
    <w:rsid w:val="00DB2C26"/>
    <w:rsid w:val="00DD02F4"/>
    <w:rsid w:val="00DD6622"/>
    <w:rsid w:val="00DE1C7C"/>
    <w:rsid w:val="00DE4982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F04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438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D033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033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033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3356"/>
    <w:rPr>
      <w:rFonts w:eastAsia="Malgun Gothic"/>
      <w:lang w:val="en-GB"/>
    </w:rPr>
  </w:style>
  <w:style w:type="character" w:styleId="aa">
    <w:name w:val="annotation reference"/>
    <w:uiPriority w:val="99"/>
    <w:rsid w:val="00722547"/>
    <w:rPr>
      <w:sz w:val="16"/>
    </w:rPr>
  </w:style>
  <w:style w:type="paragraph" w:styleId="ab">
    <w:name w:val="annotation text"/>
    <w:basedOn w:val="a"/>
    <w:link w:val="Char0"/>
    <w:uiPriority w:val="99"/>
    <w:rsid w:val="007225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22547"/>
    <w:rPr>
      <w:rFonts w:eastAsia="宋体"/>
      <w:lang w:val="en-GB"/>
    </w:rPr>
  </w:style>
  <w:style w:type="paragraph" w:styleId="ac">
    <w:name w:val="List Paragraph"/>
    <w:basedOn w:val="a"/>
    <w:uiPriority w:val="34"/>
    <w:qFormat/>
    <w:rsid w:val="001562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30</cp:revision>
  <cp:lastPrinted>1900-01-01T08:00:00Z</cp:lastPrinted>
  <dcterms:created xsi:type="dcterms:W3CDTF">2019-11-01T13:47:00Z</dcterms:created>
  <dcterms:modified xsi:type="dcterms:W3CDTF">2020-01-01T06:53:00Z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(3)uDo14FxeHihodT4G84u+V1U4LZWa7ou0GxWgE/oysvyKSkow/onShVUsL2WoJRqDYG99P79M
FguFSzBnDhvcO3DC6FSwZ5QvmOnYcvxW12D6U1VRVXnkV+x081gnLRVjLIxlit8PvO2qttIN
PlJ6mpz69NSTU0q+8ShGvXdsRLMWpPHbSKjRoY1tvxwI8FeGDMkqUEM3N1V3fMSk/CBVR2PG
5evQScTgHY85uq36Hk</vt:lpwstr>
  </property>
  <property fmtid="{D5CDD505-2E9C-101B-9397-08002B2CF9AE}" pid="3" name="_2015_ms_pID_7253431">
    <vt:lpwstr>tur3ccVaTm1/vUSOYgMeArqaqDRd5xAraUUbM+K3aTKA5l9O+fLfJL
uSFKjts1C2x+BU2WDmNKk8qS+sa9c04nEYPvU2KdmIeajLXN3mN7Pe7X44+ojNXaZaIFEEAG
nsGwZmFXnPiazyC6OyTC/gs/YOnrja+/sciZvhLKFH2FSTY9hwR4sHUp07MbeDR6921NvWaQ
PhWH9/+ION+3h4B/CFGQp/7DZXbcte5pgc5j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1577858160</vt:lpwstr>
  </property>
  <property fmtid="{D5CDD505-2E9C-101B-9397-08002B2CF9AE}" pid="8" name="_2015_ms_pID_7253432">
    <vt:lpwstr>0A==</vt:lpwstr>
  </property>
</Properties>
</file>