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BDD40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7033FA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F0617" w:rsidRPr="001966F6">
              <w:rPr>
                <w:lang w:val="en-CA"/>
              </w:rPr>
              <w:t>0290</w:t>
            </w:r>
            <w:r w:rsidR="000F061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8787DF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</w:t>
            </w:r>
            <w:r w:rsidR="00D77E13">
              <w:rPr>
                <w:b/>
                <w:szCs w:val="22"/>
                <w:lang w:val="en-CA"/>
              </w:rPr>
              <w:t>/</w:t>
            </w:r>
            <w:r w:rsidR="00DD4F48">
              <w:rPr>
                <w:b/>
                <w:szCs w:val="22"/>
                <w:lang w:val="en-CA"/>
              </w:rPr>
              <w:t>AHG12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6319B">
              <w:rPr>
                <w:b/>
                <w:szCs w:val="22"/>
                <w:lang w:val="en-CA"/>
              </w:rPr>
              <w:t>Modification</w:t>
            </w:r>
            <w:r w:rsidR="00275B41">
              <w:rPr>
                <w:b/>
                <w:szCs w:val="22"/>
                <w:lang w:val="en-CA"/>
              </w:rPr>
              <w:t>s related to s</w:t>
            </w:r>
            <w:r w:rsidR="00DD4F48">
              <w:rPr>
                <w:b/>
                <w:szCs w:val="22"/>
                <w:lang w:val="en-CA"/>
              </w:rPr>
              <w:t>ubpicture signal</w:t>
            </w:r>
            <w:r w:rsidR="00716CF7">
              <w:rPr>
                <w:b/>
                <w:szCs w:val="22"/>
                <w:lang w:val="en-CA"/>
              </w:rPr>
              <w:t>l</w:t>
            </w:r>
            <w:r w:rsidR="00DD4F48">
              <w:rPr>
                <w:b/>
                <w:szCs w:val="22"/>
                <w:lang w:val="en-CA"/>
              </w:rPr>
              <w:t>ing</w:t>
            </w:r>
            <w:r w:rsidR="0024213C">
              <w:rPr>
                <w:b/>
                <w:szCs w:val="22"/>
                <w:lang w:val="en-CA"/>
              </w:rPr>
              <w:t xml:space="preserve"> and RPR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7D581C" w14:textId="47EBD7CF" w:rsidR="008C30DC" w:rsidRDefault="00F713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0F0617">
              <w:t>Ching-Yeh Chen,</w:t>
            </w:r>
            <w:r w:rsidR="008C30DC">
              <w:br/>
            </w:r>
            <w:r w:rsidR="000F0617">
              <w:t>Tzu-Der Chuang, Lulin Chen,</w:t>
            </w:r>
            <w:r w:rsidR="008C30DC"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E270A78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416030" w:rsidR="00E61DAC" w:rsidRPr="005B217D" w:rsidRDefault="00E61DAC" w:rsidP="00375CA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 xml:space="preserve">shih-ta.hsiang, </w:t>
            </w:r>
            <w:r w:rsidR="000F0617" w:rsidRPr="000F0617">
              <w:rPr>
                <w:szCs w:val="22"/>
                <w:lang w:val="en-CA"/>
              </w:rPr>
              <w:t>chingyeh.chen</w:t>
            </w:r>
            <w:r w:rsidR="000F0617">
              <w:rPr>
                <w:szCs w:val="22"/>
                <w:lang w:val="en-CA"/>
              </w:rPr>
              <w:t xml:space="preserve">, </w:t>
            </w:r>
            <w:r w:rsidR="008C30DC">
              <w:rPr>
                <w:szCs w:val="22"/>
                <w:lang w:val="en-CA"/>
              </w:rPr>
              <w:t>p</w:t>
            </w:r>
            <w:r w:rsidR="000F0617">
              <w:rPr>
                <w:szCs w:val="22"/>
                <w:lang w:val="en-CA"/>
              </w:rPr>
              <w:t>eter.</w:t>
            </w:r>
            <w:r w:rsidR="008C30DC">
              <w:rPr>
                <w:szCs w:val="22"/>
                <w:lang w:val="en-CA"/>
              </w:rPr>
              <w:t>c</w:t>
            </w:r>
            <w:r w:rsidR="000F0617" w:rsidRPr="000F0617">
              <w:rPr>
                <w:szCs w:val="22"/>
                <w:lang w:val="en-CA"/>
              </w:rPr>
              <w:t>huang</w:t>
            </w:r>
            <w:r w:rsidR="000F0617">
              <w:rPr>
                <w:szCs w:val="22"/>
                <w:lang w:val="en-CA"/>
              </w:rPr>
              <w:t xml:space="preserve">, </w:t>
            </w:r>
            <w:r w:rsidR="008C30DC">
              <w:rPr>
                <w:szCs w:val="22"/>
                <w:lang w:val="en-CA"/>
              </w:rPr>
              <w:t>l</w:t>
            </w:r>
            <w:r w:rsidR="000F0617">
              <w:rPr>
                <w:szCs w:val="22"/>
                <w:lang w:val="en-CA"/>
              </w:rPr>
              <w:t>ulin.</w:t>
            </w:r>
            <w:r w:rsidR="008C30DC">
              <w:rPr>
                <w:szCs w:val="22"/>
                <w:lang w:val="en-CA"/>
              </w:rPr>
              <w:t>c</w:t>
            </w:r>
            <w:r w:rsidR="000F0617">
              <w:rPr>
                <w:szCs w:val="22"/>
                <w:lang w:val="en-CA"/>
              </w:rPr>
              <w:t xml:space="preserve">hen, </w:t>
            </w:r>
            <w:r w:rsidR="00F713C5">
              <w:rPr>
                <w:szCs w:val="22"/>
                <w:lang w:val="en-CA"/>
              </w:rPr>
              <w:t xml:space="preserve">yuwen.huang, </w:t>
            </w:r>
            <w:r w:rsidR="00F713C5" w:rsidRPr="00726C9D">
              <w:rPr>
                <w:szCs w:val="22"/>
                <w:lang w:val="en-CA"/>
              </w:rPr>
              <w:t>shawmin.lei</w:t>
            </w:r>
            <w:r w:rsidR="00F713C5">
              <w:rPr>
                <w:rFonts w:hint="eastAsia"/>
                <w:szCs w:val="22"/>
                <w:lang w:val="en-CA" w:eastAsia="zh-TW"/>
              </w:rPr>
              <w:t>}</w:t>
            </w:r>
            <w:r w:rsidR="008C30DC">
              <w:rPr>
                <w:szCs w:val="22"/>
                <w:lang w:val="en-CA" w:eastAsia="zh-TW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29F1C983" w:rsidR="002212DF" w:rsidRDefault="00637E38" w:rsidP="00F713C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D77E13">
        <w:rPr>
          <w:lang w:val="en-CA"/>
        </w:rPr>
        <w:t xml:space="preserve">three </w:t>
      </w:r>
      <w:r>
        <w:rPr>
          <w:lang w:val="en-CA"/>
        </w:rPr>
        <w:t>modifications related to subpicture signa</w:t>
      </w:r>
      <w:r w:rsidR="00D77E13">
        <w:rPr>
          <w:lang w:val="en-CA"/>
        </w:rPr>
        <w:t>l</w:t>
      </w:r>
      <w:r>
        <w:rPr>
          <w:lang w:val="en-CA"/>
        </w:rPr>
        <w:t>ling</w:t>
      </w:r>
      <w:r w:rsidR="00D77E13">
        <w:rPr>
          <w:lang w:val="en-CA"/>
        </w:rPr>
        <w:t>,</w:t>
      </w:r>
      <w:r>
        <w:rPr>
          <w:lang w:val="en-CA"/>
        </w:rPr>
        <w:t xml:space="preserve"> as follows:</w:t>
      </w:r>
    </w:p>
    <w:p w14:paraId="5D1C9BCE" w14:textId="5BF2AF43" w:rsidR="00637E38" w:rsidRDefault="00637E38" w:rsidP="00637E3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The same scaling window shall be used when the two picture</w:t>
      </w:r>
      <w:r w:rsidR="00AA6561">
        <w:rPr>
          <w:lang w:val="en-CA"/>
        </w:rPr>
        <w:t>s</w:t>
      </w:r>
      <w:r>
        <w:rPr>
          <w:lang w:val="en-CA"/>
        </w:rPr>
        <w:t xml:space="preserve"> have the same picture size</w:t>
      </w:r>
      <w:r w:rsidR="00AA6561">
        <w:rPr>
          <w:lang w:val="en-CA"/>
        </w:rPr>
        <w:t xml:space="preserve"> in a coded video sequence</w:t>
      </w:r>
      <w:r>
        <w:rPr>
          <w:lang w:val="en-CA"/>
        </w:rPr>
        <w:t>.</w:t>
      </w:r>
    </w:p>
    <w:p w14:paraId="34401612" w14:textId="0EBEEE07" w:rsidR="00637E38" w:rsidRPr="00637E38" w:rsidRDefault="00761CAE" w:rsidP="00637E3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When </w:t>
      </w:r>
      <w:r w:rsidRPr="0018081B">
        <w:rPr>
          <w:lang w:val="en-CA" w:eastAsia="zh-TW"/>
        </w:rPr>
        <w:t>ref_pic_resampling_enabled_flag is equal to 1</w:t>
      </w:r>
      <w:r>
        <w:rPr>
          <w:lang w:val="en-CA"/>
        </w:rPr>
        <w:t xml:space="preserve">, </w:t>
      </w:r>
      <w:r w:rsidRPr="0018081B">
        <w:rPr>
          <w:lang w:val="en-CA" w:eastAsia="zh-TW"/>
        </w:rPr>
        <w:t xml:space="preserve">subpics_present_flag </w:t>
      </w:r>
      <w:r>
        <w:rPr>
          <w:lang w:val="en-CA" w:eastAsia="zh-TW"/>
        </w:rPr>
        <w:t>is inferred to be equal to 0</w:t>
      </w:r>
      <w:r>
        <w:rPr>
          <w:lang w:val="en-CA"/>
        </w:rPr>
        <w:t>.</w:t>
      </w:r>
    </w:p>
    <w:p w14:paraId="14AA48DF" w14:textId="4DBE3CB0" w:rsidR="00F473C5" w:rsidRPr="00637E38" w:rsidRDefault="00637E38" w:rsidP="00637E3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When </w:t>
      </w:r>
      <w:r w:rsidRPr="00C73E6B">
        <w:rPr>
          <w:lang w:val="en-CA"/>
        </w:rPr>
        <w:t>subpics_present_flag</w:t>
      </w:r>
      <w:r w:rsidRPr="00A52F51">
        <w:rPr>
          <w:lang w:val="en-CA"/>
        </w:rPr>
        <w:t xml:space="preserve"> is equal to 0, </w:t>
      </w:r>
      <w:r w:rsidRPr="00C73E6B">
        <w:rPr>
          <w:lang w:val="en-CA"/>
        </w:rPr>
        <w:t>sps_subpic_id_present_flag</w:t>
      </w:r>
      <w:r>
        <w:rPr>
          <w:lang w:val="en-CA"/>
        </w:rPr>
        <w:t xml:space="preserve"> is inferred to be equal to 0.</w:t>
      </w:r>
    </w:p>
    <w:p w14:paraId="408AF28A" w14:textId="77777777" w:rsidR="00F713C5" w:rsidRPr="001966F6" w:rsidRDefault="00F713C5">
      <w:pPr>
        <w:rPr>
          <w:szCs w:val="22"/>
          <w:lang w:val="en-CA"/>
        </w:rPr>
      </w:pPr>
    </w:p>
    <w:p w14:paraId="1539A21D" w14:textId="225C0C7F" w:rsidR="001F2594" w:rsidRPr="003F5505" w:rsidRDefault="00A80AB8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1E7A8EC" w14:textId="162B03FB" w:rsidR="00357AEB" w:rsidRPr="00357AEB" w:rsidRDefault="003F5505" w:rsidP="00357AEB">
      <w:pPr>
        <w:spacing w:before="120"/>
        <w:rPr>
          <w:rFonts w:eastAsia="SimSun"/>
          <w:noProof/>
          <w:szCs w:val="22"/>
          <w:lang w:val="en-GB"/>
        </w:rPr>
      </w:pPr>
      <w:r>
        <w:rPr>
          <w:szCs w:val="22"/>
          <w:lang w:val="en-CA"/>
        </w:rPr>
        <w:t>In VVC Draft 6</w:t>
      </w:r>
      <w:r w:rsidR="002B3041">
        <w:rPr>
          <w:szCs w:val="22"/>
          <w:lang w:val="en-CA"/>
        </w:rPr>
        <w:t xml:space="preserve"> [</w:t>
      </w:r>
      <w:r w:rsidR="0024086F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>
        <w:rPr>
          <w:lang w:val="en-CA"/>
        </w:rPr>
        <w:t>reference picture resampling and scalability support were adopted, where scaling ratio is derived based on the conformance cropping window and picture size. When any two picture</w:t>
      </w:r>
      <w:r w:rsidR="00AA6561">
        <w:rPr>
          <w:lang w:val="en-CA"/>
        </w:rPr>
        <w:t>s</w:t>
      </w:r>
      <w:r>
        <w:rPr>
          <w:lang w:val="en-CA"/>
        </w:rPr>
        <w:t xml:space="preserve"> referring to the same SPS have the same</w:t>
      </w:r>
      <w:r w:rsidR="00E90BF9" w:rsidRPr="00E90BF9">
        <w:rPr>
          <w:lang w:val="en-CA"/>
        </w:rPr>
        <w:t xml:space="preserve"> </w:t>
      </w:r>
      <w:r w:rsidR="00E90BF9" w:rsidRPr="00084198">
        <w:rPr>
          <w:lang w:val="en-CA"/>
        </w:rPr>
        <w:t>values of pic_width_in_luma_samples and pic_height_in_luma_samples, respectively</w:t>
      </w:r>
      <w:r>
        <w:rPr>
          <w:lang w:val="en-CA"/>
        </w:rPr>
        <w:t>, the two picture</w:t>
      </w:r>
      <w:r w:rsidR="00357AEB">
        <w:rPr>
          <w:lang w:val="en-CA"/>
        </w:rPr>
        <w:t>s</w:t>
      </w:r>
      <w:r>
        <w:rPr>
          <w:lang w:val="en-CA"/>
        </w:rPr>
        <w:t xml:space="preserve"> shall have the same </w:t>
      </w:r>
      <w:r w:rsidR="00E45DCF">
        <w:rPr>
          <w:lang w:val="en-CA"/>
        </w:rPr>
        <w:t xml:space="preserve">values of the </w:t>
      </w:r>
      <w:r>
        <w:rPr>
          <w:lang w:val="en-CA"/>
        </w:rPr>
        <w:t>cropping parameters</w:t>
      </w:r>
      <w:r w:rsidR="00E45DCF">
        <w:rPr>
          <w:lang w:val="en-CA"/>
        </w:rPr>
        <w:t xml:space="preserve"> </w:t>
      </w:r>
      <w:r w:rsidR="00E45DCF" w:rsidRPr="00084198">
        <w:rPr>
          <w:lang w:val="en-CA"/>
        </w:rPr>
        <w:t>conf_win_left_offset, conf_win_right_offset, conf_win_top_offset, and conf_win_bottom_offset, respectively.</w:t>
      </w:r>
      <w:r>
        <w:rPr>
          <w:lang w:val="en-CA"/>
        </w:rPr>
        <w:t xml:space="preserve"> </w:t>
      </w:r>
      <w:r w:rsidR="00357AEB" w:rsidRPr="00357AEB">
        <w:rPr>
          <w:rFonts w:eastAsia="SimSun"/>
          <w:noProof/>
          <w:szCs w:val="22"/>
          <w:lang w:val="en-GB"/>
        </w:rPr>
        <w:t>The variables PicOutputWidthL and PicOutputHeightL are derived as follows:</w:t>
      </w:r>
    </w:p>
    <w:p w14:paraId="1F482AE5" w14:textId="56411EDC" w:rsidR="00357AEB" w:rsidRPr="00357AEB" w:rsidRDefault="00357AEB" w:rsidP="00357A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357AEB">
        <w:rPr>
          <w:rFonts w:eastAsia="SimSun"/>
          <w:noProof/>
          <w:sz w:val="20"/>
          <w:lang w:val="en-GB"/>
        </w:rPr>
        <w:t xml:space="preserve">PicOutputWidthL </w:t>
      </w:r>
      <w:r w:rsidRPr="00357AEB">
        <w:rPr>
          <w:rFonts w:eastAsia="SimSun"/>
          <w:noProof/>
          <w:sz w:val="20"/>
          <w:lang w:val="en-CA"/>
        </w:rPr>
        <w:t xml:space="preserve">= pic_width_in_luma_samples − </w:t>
      </w:r>
      <w:r w:rsidRPr="00357AEB">
        <w:rPr>
          <w:rFonts w:eastAsia="SimSun"/>
          <w:noProof/>
          <w:sz w:val="20"/>
          <w:lang w:val="en-CA"/>
        </w:rPr>
        <w:tab/>
      </w:r>
      <w:r w:rsidRPr="00357AEB">
        <w:rPr>
          <w:rFonts w:eastAsia="SimSun"/>
          <w:noProof/>
          <w:sz w:val="20"/>
          <w:lang w:val="en-CA"/>
        </w:rPr>
        <w:br/>
      </w:r>
      <w:r w:rsidRPr="00357AEB">
        <w:rPr>
          <w:rFonts w:eastAsia="MS Mincho"/>
          <w:noProof/>
          <w:sz w:val="20"/>
          <w:lang w:val="en-CA" w:eastAsia="ja-JP"/>
        </w:rPr>
        <w:tab/>
      </w:r>
      <w:r w:rsidRPr="00357AEB">
        <w:rPr>
          <w:rFonts w:eastAsia="MS Mincho"/>
          <w:noProof/>
          <w:sz w:val="20"/>
          <w:lang w:val="en-CA" w:eastAsia="ja-JP"/>
        </w:rPr>
        <w:tab/>
      </w:r>
      <w:r w:rsidRPr="00357AEB">
        <w:rPr>
          <w:rFonts w:eastAsia="MS Mincho"/>
          <w:noProof/>
          <w:sz w:val="20"/>
          <w:lang w:val="en-CA" w:eastAsia="ja-JP"/>
        </w:rPr>
        <w:tab/>
      </w:r>
      <w:r w:rsidRPr="00357AEB">
        <w:rPr>
          <w:rFonts w:eastAsia="SimSun"/>
          <w:noProof/>
          <w:sz w:val="20"/>
          <w:lang w:val="en-CA"/>
        </w:rPr>
        <w:t xml:space="preserve"> SubWidthC * ( conf_win_right_offset + conf_win_left_offset )</w:t>
      </w:r>
    </w:p>
    <w:p w14:paraId="2EA25FC5" w14:textId="102F4152" w:rsidR="00357AEB" w:rsidRPr="00357AEB" w:rsidRDefault="00357AEB" w:rsidP="00357A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357AEB">
        <w:rPr>
          <w:rFonts w:eastAsia="SimSun"/>
          <w:noProof/>
          <w:sz w:val="20"/>
          <w:lang w:val="en-CA"/>
        </w:rPr>
        <w:t>PicOutputHeightL = pic_height_in_luma_samples</w:t>
      </w:r>
      <w:r>
        <w:rPr>
          <w:rFonts w:eastAsia="SimSun"/>
          <w:noProof/>
          <w:sz w:val="20"/>
          <w:lang w:val="en-CA"/>
        </w:rPr>
        <w:t xml:space="preserve"> </w:t>
      </w:r>
      <w:r w:rsidR="00CC0C0C" w:rsidRPr="00357AEB">
        <w:rPr>
          <w:rFonts w:eastAsia="SimSun"/>
          <w:noProof/>
          <w:sz w:val="20"/>
          <w:lang w:val="en-CA"/>
        </w:rPr>
        <w:t xml:space="preserve">− </w:t>
      </w:r>
      <w:r w:rsidR="00CC0C0C" w:rsidRPr="00B44725">
        <w:rPr>
          <w:noProof/>
          <w:lang w:val="en-CA"/>
        </w:rPr>
        <w:br/>
      </w:r>
      <w:r w:rsidR="00CC0C0C">
        <w:rPr>
          <w:rFonts w:eastAsia="SimSun"/>
          <w:noProof/>
          <w:sz w:val="20"/>
          <w:lang w:val="en-CA"/>
        </w:rPr>
        <w:t xml:space="preserve">            </w:t>
      </w:r>
      <w:r w:rsidRPr="00357AEB">
        <w:rPr>
          <w:rFonts w:eastAsia="SimSun"/>
          <w:noProof/>
          <w:sz w:val="20"/>
          <w:lang w:val="en-CA"/>
        </w:rPr>
        <w:t xml:space="preserve">SubHeightC * ( conf_win_bottom_offset + </w:t>
      </w:r>
      <w:r w:rsidRPr="00357AEB">
        <w:rPr>
          <w:rFonts w:eastAsia="MS Mincho"/>
          <w:noProof/>
          <w:sz w:val="20"/>
          <w:lang w:val="en-CA" w:eastAsia="ja-JP"/>
        </w:rPr>
        <w:t>conf_win_top_offset )</w:t>
      </w:r>
    </w:p>
    <w:p w14:paraId="34DF0E16" w14:textId="43DFE025" w:rsidR="003F5505" w:rsidRDefault="00E45DCF" w:rsidP="009234A5">
      <w:pPr>
        <w:rPr>
          <w:noProof/>
          <w:lang w:val="en-CA"/>
        </w:rPr>
      </w:pPr>
      <w:r>
        <w:rPr>
          <w:lang w:val="en-CA"/>
        </w:rPr>
        <w:t xml:space="preserve">When </w:t>
      </w:r>
      <w:r w:rsidRPr="00474FD4">
        <w:rPr>
          <w:noProof/>
          <w:lang w:val="en-CA"/>
        </w:rPr>
        <w:t>subpics_present_flag</w:t>
      </w:r>
      <w:r>
        <w:rPr>
          <w:noProof/>
          <w:lang w:val="en-CA"/>
        </w:rPr>
        <w:t xml:space="preserve"> is equal to 1, </w:t>
      </w:r>
      <w:r w:rsidR="00E90BF9">
        <w:rPr>
          <w:noProof/>
          <w:lang w:val="en-CA"/>
        </w:rPr>
        <w:t xml:space="preserve">the value of </w:t>
      </w:r>
      <w:r w:rsidR="00E90BF9" w:rsidRPr="00084198">
        <w:rPr>
          <w:noProof/>
          <w:lang w:val="en-CA"/>
        </w:rPr>
        <w:t>pic_width_in_luma_samples</w:t>
      </w:r>
      <w:r w:rsidR="00E90BF9">
        <w:rPr>
          <w:noProof/>
          <w:lang w:val="en-CA"/>
        </w:rPr>
        <w:t xml:space="preserve"> shall be equal to </w:t>
      </w:r>
      <w:r w:rsidR="00E90BF9" w:rsidRPr="00084198">
        <w:rPr>
          <w:noProof/>
          <w:lang w:val="en-CA"/>
        </w:rPr>
        <w:t>pic_width_max_in_luma_samples</w:t>
      </w:r>
      <w:r w:rsidR="00E90BF9">
        <w:rPr>
          <w:noProof/>
          <w:lang w:val="en-CA"/>
        </w:rPr>
        <w:t xml:space="preserve"> and the value of </w:t>
      </w:r>
      <w:r w:rsidR="00E90BF9" w:rsidRPr="00084198">
        <w:rPr>
          <w:noProof/>
          <w:lang w:val="en-CA"/>
        </w:rPr>
        <w:t>pic_height_in_luma_samples</w:t>
      </w:r>
      <w:r w:rsidR="00E90BF9">
        <w:rPr>
          <w:noProof/>
          <w:lang w:val="en-CA"/>
        </w:rPr>
        <w:t xml:space="preserve"> shall be equal to </w:t>
      </w:r>
      <w:r w:rsidR="00E90BF9" w:rsidRPr="00084198">
        <w:rPr>
          <w:noProof/>
          <w:lang w:val="en-CA"/>
        </w:rPr>
        <w:t>pic_height_max_in_luma_samples</w:t>
      </w:r>
      <w:r w:rsidR="00E90BF9">
        <w:rPr>
          <w:noProof/>
          <w:lang w:val="en-CA"/>
        </w:rPr>
        <w:t xml:space="preserve">. </w:t>
      </w:r>
      <w:r w:rsidR="00E90BF9">
        <w:rPr>
          <w:lang w:val="en-CA"/>
        </w:rPr>
        <w:t>A</w:t>
      </w:r>
      <w:r w:rsidR="002B3041">
        <w:rPr>
          <w:lang w:val="en-CA"/>
        </w:rPr>
        <w:t xml:space="preserve">ll </w:t>
      </w:r>
      <w:r w:rsidR="007216FB">
        <w:rPr>
          <w:lang w:val="en-CA"/>
        </w:rPr>
        <w:t xml:space="preserve">the </w:t>
      </w:r>
      <w:r w:rsidR="002B3041">
        <w:rPr>
          <w:lang w:val="en-CA"/>
        </w:rPr>
        <w:t>pictures referring to the same SPS</w:t>
      </w:r>
      <w:r w:rsidR="007216FB">
        <w:rPr>
          <w:lang w:val="en-CA"/>
        </w:rPr>
        <w:t xml:space="preserve"> shall</w:t>
      </w:r>
      <w:r w:rsidR="00F40D55">
        <w:rPr>
          <w:lang w:val="en-CA"/>
        </w:rPr>
        <w:t xml:space="preserve"> have</w:t>
      </w:r>
      <w:r w:rsidR="002B3041">
        <w:rPr>
          <w:lang w:val="en-CA"/>
        </w:rPr>
        <w:t xml:space="preserve"> the same</w:t>
      </w:r>
      <w:r w:rsidR="00357AEB">
        <w:rPr>
          <w:lang w:val="en-CA"/>
        </w:rPr>
        <w:t xml:space="preserve"> </w:t>
      </w:r>
      <w:r w:rsidR="007216FB">
        <w:rPr>
          <w:lang w:val="en-CA"/>
        </w:rPr>
        <w:t xml:space="preserve">derived </w:t>
      </w:r>
      <w:r w:rsidR="00357AEB">
        <w:rPr>
          <w:lang w:val="en-CA"/>
        </w:rPr>
        <w:t xml:space="preserve">values of </w:t>
      </w:r>
      <w:r w:rsidR="00357AEB" w:rsidRPr="00357AEB">
        <w:rPr>
          <w:rFonts w:eastAsia="SimSun"/>
          <w:noProof/>
          <w:szCs w:val="22"/>
          <w:lang w:val="en-GB"/>
        </w:rPr>
        <w:t>PicOu</w:t>
      </w:r>
      <w:r w:rsidR="00357AEB">
        <w:rPr>
          <w:rFonts w:eastAsia="SimSun"/>
          <w:noProof/>
          <w:szCs w:val="22"/>
          <w:lang w:val="en-GB"/>
        </w:rPr>
        <w:t>tputWidthL and PicOutputHeightL</w:t>
      </w:r>
      <w:r w:rsidR="00CC0C0C">
        <w:rPr>
          <w:rFonts w:eastAsia="SimSun"/>
          <w:noProof/>
          <w:szCs w:val="22"/>
          <w:lang w:val="en-GB"/>
        </w:rPr>
        <w:t>, respectively</w:t>
      </w:r>
      <w:r w:rsidR="002B3041">
        <w:rPr>
          <w:lang w:val="en-CA"/>
        </w:rPr>
        <w:t>.</w:t>
      </w:r>
    </w:p>
    <w:p w14:paraId="1010FDB2" w14:textId="77777777" w:rsidR="00CC0C0C" w:rsidRPr="00357AEB" w:rsidRDefault="002B3041" w:rsidP="00CC0C0C">
      <w:pPr>
        <w:spacing w:before="120"/>
        <w:rPr>
          <w:rFonts w:eastAsia="SimSun"/>
          <w:noProof/>
          <w:szCs w:val="22"/>
          <w:lang w:val="en-GB"/>
        </w:rPr>
      </w:pPr>
      <w:r>
        <w:rPr>
          <w:szCs w:val="22"/>
          <w:lang w:val="en-CA"/>
        </w:rPr>
        <w:t>In VVC Draft 7 [2], the scaling ratio is derived from a new scaling window</w:t>
      </w:r>
      <w:r w:rsidR="00357AEB">
        <w:rPr>
          <w:szCs w:val="22"/>
          <w:lang w:val="en-CA"/>
        </w:rPr>
        <w:t xml:space="preserve"> specified by the PPS parameters</w:t>
      </w:r>
      <w:r w:rsidR="00CC0C0C">
        <w:rPr>
          <w:szCs w:val="22"/>
          <w:lang w:val="en-CA"/>
        </w:rPr>
        <w:t xml:space="preserve"> </w:t>
      </w:r>
      <w:r w:rsidR="00CC0C0C" w:rsidRPr="00B44725">
        <w:rPr>
          <w:noProof/>
          <w:lang w:val="en-CA"/>
        </w:rPr>
        <w:t>scaling_win_left_offset, scaling_win_right_offset, scaling_win_top_offset, and scaling_win_bottom_offset</w:t>
      </w:r>
      <w:r>
        <w:rPr>
          <w:szCs w:val="22"/>
          <w:lang w:val="en-CA"/>
        </w:rPr>
        <w:t xml:space="preserve">. </w:t>
      </w:r>
      <w:r w:rsidR="00CC0C0C" w:rsidRPr="00357AEB">
        <w:rPr>
          <w:rFonts w:eastAsia="SimSun"/>
          <w:noProof/>
          <w:szCs w:val="22"/>
          <w:lang w:val="en-GB"/>
        </w:rPr>
        <w:t>The variables PicOutputWidthL and PicOutputHeightL are derived as follows:</w:t>
      </w:r>
    </w:p>
    <w:p w14:paraId="71910DE9" w14:textId="21E17ED6" w:rsidR="00CC0C0C" w:rsidRPr="00B44725" w:rsidRDefault="00CC0C0C" w:rsidP="00CC0C0C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B44725">
        <w:rPr>
          <w:noProof/>
        </w:rPr>
        <w:t xml:space="preserve">PicOutputWidthL </w:t>
      </w:r>
      <w:r>
        <w:rPr>
          <w:noProof/>
          <w:lang w:val="en-CA"/>
        </w:rPr>
        <w:t>= pic_width_in_luma_samples −</w:t>
      </w:r>
      <w:r w:rsidRPr="00B44725">
        <w:rPr>
          <w:noProof/>
          <w:lang w:val="en-CA"/>
        </w:rPr>
        <w:br/>
      </w:r>
      <w:r w:rsidRPr="00B44725">
        <w:rPr>
          <w:rFonts w:eastAsia="MS Mincho"/>
          <w:noProof/>
          <w:lang w:val="en-CA" w:eastAsia="ja-JP"/>
        </w:rPr>
        <w:tab/>
      </w:r>
      <w:r w:rsidRPr="00B44725">
        <w:rPr>
          <w:rFonts w:eastAsia="MS Mincho"/>
          <w:noProof/>
          <w:lang w:val="en-CA" w:eastAsia="ja-JP"/>
        </w:rPr>
        <w:tab/>
      </w:r>
      <w:r w:rsidRPr="00B44725">
        <w:rPr>
          <w:rFonts w:eastAsia="MS Mincho"/>
          <w:noProof/>
          <w:lang w:val="en-CA" w:eastAsia="ja-JP"/>
        </w:rPr>
        <w:tab/>
      </w:r>
      <w:r w:rsidRPr="00B44725">
        <w:rPr>
          <w:noProof/>
          <w:lang w:val="en-CA"/>
        </w:rPr>
        <w:t>( scaling_win_right_offset + scaling_win_left_offset )</w:t>
      </w:r>
    </w:p>
    <w:p w14:paraId="64CF85B9" w14:textId="41D83CF8" w:rsidR="00CC0C0C" w:rsidRPr="00084198" w:rsidRDefault="00CC0C0C" w:rsidP="00CC0C0C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B44725">
        <w:rPr>
          <w:noProof/>
          <w:lang w:val="en-CA"/>
        </w:rPr>
        <w:lastRenderedPageBreak/>
        <w:t>PicOutputHeightL = pic_height_in_</w:t>
      </w:r>
      <w:r>
        <w:rPr>
          <w:noProof/>
          <w:lang w:val="en-CA"/>
        </w:rPr>
        <w:t xml:space="preserve">luma_samples </w:t>
      </w:r>
      <w:r w:rsidRPr="00B44725">
        <w:rPr>
          <w:noProof/>
          <w:lang w:val="en-CA"/>
        </w:rPr>
        <w:t>−</w:t>
      </w:r>
      <w:r w:rsidRPr="00B44725">
        <w:rPr>
          <w:noProof/>
          <w:lang w:val="en-CA"/>
        </w:rPr>
        <w:br/>
        <w:t xml:space="preserve"> </w:t>
      </w:r>
      <w:r>
        <w:rPr>
          <w:noProof/>
          <w:lang w:val="en-CA"/>
        </w:rPr>
        <w:tab/>
      </w:r>
      <w:r>
        <w:rPr>
          <w:noProof/>
          <w:lang w:val="en-CA"/>
        </w:rPr>
        <w:tab/>
        <w:t xml:space="preserve">   </w:t>
      </w:r>
      <w:r w:rsidRPr="00B44725">
        <w:rPr>
          <w:noProof/>
          <w:lang w:val="en-CA"/>
        </w:rPr>
        <w:t xml:space="preserve">( scaling_win_bottom_offset + </w:t>
      </w:r>
      <w:r w:rsidRPr="00CC0C0C">
        <w:rPr>
          <w:noProof/>
          <w:lang w:val="en-CA"/>
        </w:rPr>
        <w:t>scaling_win_top_offset )</w:t>
      </w:r>
      <w:r>
        <w:rPr>
          <w:noProof/>
          <w:lang w:val="en-CA"/>
        </w:rPr>
        <w:t>.</w:t>
      </w:r>
    </w:p>
    <w:p w14:paraId="0D61C9B0" w14:textId="7EA6B4A5" w:rsidR="00B30044" w:rsidRDefault="00CC0C0C" w:rsidP="009234A5">
      <w:pPr>
        <w:rPr>
          <w:lang w:val="en-CA"/>
        </w:rPr>
      </w:pPr>
      <w:r>
        <w:rPr>
          <w:lang w:val="en-CA"/>
        </w:rPr>
        <w:t xml:space="preserve">When </w:t>
      </w:r>
      <w:r w:rsidRPr="00474FD4">
        <w:rPr>
          <w:noProof/>
          <w:lang w:val="en-CA"/>
        </w:rPr>
        <w:t>subpics_present_flag</w:t>
      </w:r>
      <w:r>
        <w:rPr>
          <w:noProof/>
          <w:lang w:val="en-CA"/>
        </w:rPr>
        <w:t xml:space="preserve"> is equal to 1, the </w:t>
      </w:r>
      <w:r>
        <w:rPr>
          <w:lang w:val="en-CA"/>
        </w:rPr>
        <w:t>pictures referring to the same SPS may have different</w:t>
      </w:r>
      <w:r w:rsidR="00F40D55">
        <w:rPr>
          <w:lang w:val="en-CA"/>
        </w:rPr>
        <w:t xml:space="preserve"> derived</w:t>
      </w:r>
      <w:r>
        <w:rPr>
          <w:lang w:val="en-CA"/>
        </w:rPr>
        <w:t xml:space="preserve"> values of </w:t>
      </w:r>
      <w:r w:rsidRPr="00357AEB">
        <w:rPr>
          <w:rFonts w:eastAsia="SimSun"/>
          <w:noProof/>
          <w:szCs w:val="22"/>
          <w:lang w:val="en-GB"/>
        </w:rPr>
        <w:t>PicOu</w:t>
      </w:r>
      <w:r>
        <w:rPr>
          <w:rFonts w:eastAsia="SimSun"/>
          <w:noProof/>
          <w:szCs w:val="22"/>
          <w:lang w:val="en-GB"/>
        </w:rPr>
        <w:t>tputWidthL and PicOutputHeightL, respectively</w:t>
      </w:r>
      <w:r w:rsidR="00DD4F48">
        <w:rPr>
          <w:lang w:val="en-CA"/>
        </w:rPr>
        <w:t xml:space="preserve">, </w:t>
      </w:r>
      <w:r w:rsidR="00B30044">
        <w:rPr>
          <w:lang w:val="en-CA"/>
        </w:rPr>
        <w:t xml:space="preserve">using different sets of scaling parameters. As a result, </w:t>
      </w:r>
      <w:r w:rsidR="00980BD5">
        <w:rPr>
          <w:lang w:val="en-CA"/>
        </w:rPr>
        <w:t xml:space="preserve">the specified </w:t>
      </w:r>
      <w:r w:rsidR="00B30044">
        <w:rPr>
          <w:lang w:val="en-CA"/>
        </w:rPr>
        <w:t xml:space="preserve">subpicture layout </w:t>
      </w:r>
      <w:r w:rsidR="00980BD5">
        <w:rPr>
          <w:lang w:val="en-CA"/>
        </w:rPr>
        <w:t>in the SPS may correspond to different spatial resolution</w:t>
      </w:r>
      <w:r w:rsidR="00B30044">
        <w:rPr>
          <w:lang w:val="en-CA"/>
        </w:rPr>
        <w:t>s from picture to picture in a coded video sequence.</w:t>
      </w:r>
    </w:p>
    <w:p w14:paraId="7A76CA7D" w14:textId="58DB0116" w:rsidR="005A0D5E" w:rsidRPr="005B217D" w:rsidRDefault="005A0D5E" w:rsidP="009234A5">
      <w:pPr>
        <w:rPr>
          <w:szCs w:val="22"/>
          <w:lang w:val="en-CA"/>
        </w:rPr>
      </w:pPr>
    </w:p>
    <w:p w14:paraId="4D1A2662" w14:textId="79D0847E" w:rsidR="00A80AB8" w:rsidRDefault="00A80AB8" w:rsidP="00E11923">
      <w:pPr>
        <w:pStyle w:val="Heading1"/>
        <w:rPr>
          <w:lang w:val="en-CA"/>
        </w:rPr>
      </w:pPr>
      <w:r>
        <w:rPr>
          <w:lang w:val="en-CA"/>
        </w:rPr>
        <w:t>Proposed modifications</w:t>
      </w:r>
    </w:p>
    <w:p w14:paraId="7619D81A" w14:textId="4437921E" w:rsidR="00F44E0E" w:rsidRPr="00F44E0E" w:rsidRDefault="003072CB" w:rsidP="00980BD5">
      <w:pPr>
        <w:pStyle w:val="Heading2"/>
        <w:rPr>
          <w:noProof/>
          <w:lang w:val="en-CA"/>
        </w:rPr>
      </w:pPr>
      <w:r>
        <w:rPr>
          <w:lang w:val="en-CA"/>
        </w:rPr>
        <w:t>Same scaling window for same picture size</w:t>
      </w:r>
    </w:p>
    <w:p w14:paraId="103BB34B" w14:textId="51140114" w:rsidR="00416368" w:rsidRDefault="00980BD5" w:rsidP="00980BD5">
      <w:pPr>
        <w:rPr>
          <w:noProof/>
          <w:lang w:val="en-CA"/>
        </w:rPr>
      </w:pPr>
      <w:r>
        <w:rPr>
          <w:lang w:val="en-CA" w:eastAsia="zh-TW"/>
        </w:rPr>
        <w:t>In this contribution</w:t>
      </w:r>
      <w:r>
        <w:rPr>
          <w:lang w:eastAsia="zh-TW"/>
        </w:rPr>
        <w:t xml:space="preserve">, it is </w:t>
      </w:r>
      <w:r w:rsidR="007216FB">
        <w:rPr>
          <w:lang w:eastAsia="zh-TW"/>
        </w:rPr>
        <w:t>proposed</w:t>
      </w:r>
      <w:r>
        <w:rPr>
          <w:lang w:eastAsia="zh-TW"/>
        </w:rPr>
        <w:t xml:space="preserve"> </w:t>
      </w:r>
      <w:r w:rsidR="00697C70">
        <w:rPr>
          <w:lang w:eastAsia="zh-TW"/>
        </w:rPr>
        <w:t xml:space="preserve">to add a bitstream conformance </w:t>
      </w:r>
      <w:r w:rsidR="00D77E13">
        <w:rPr>
          <w:lang w:eastAsia="zh-TW"/>
        </w:rPr>
        <w:t xml:space="preserve">requirement </w:t>
      </w:r>
      <w:r>
        <w:rPr>
          <w:lang w:eastAsia="zh-TW"/>
        </w:rPr>
        <w:t xml:space="preserve">that </w:t>
      </w:r>
      <w:r w:rsidR="00697C70">
        <w:rPr>
          <w:lang w:eastAsia="zh-TW"/>
        </w:rPr>
        <w:t xml:space="preserve">each of </w:t>
      </w:r>
      <w:r>
        <w:rPr>
          <w:lang w:eastAsia="zh-TW"/>
        </w:rPr>
        <w:t>the scaling parameters</w:t>
      </w:r>
      <w:r w:rsidR="00697C70">
        <w:rPr>
          <w:lang w:eastAsia="zh-TW"/>
        </w:rPr>
        <w:t xml:space="preserve"> shall have</w:t>
      </w:r>
      <w:r>
        <w:rPr>
          <w:lang w:eastAsia="zh-TW"/>
        </w:rPr>
        <w:t xml:space="preserve"> the same</w:t>
      </w:r>
      <w:r w:rsidR="00697C70">
        <w:rPr>
          <w:lang w:eastAsia="zh-TW"/>
        </w:rPr>
        <w:t xml:space="preserve"> value</w:t>
      </w:r>
      <w:r>
        <w:rPr>
          <w:lang w:eastAsia="zh-TW"/>
        </w:rPr>
        <w:t xml:space="preserve"> for any two pictures referring to the same SPS </w:t>
      </w:r>
      <w:r w:rsidR="007216FB">
        <w:rPr>
          <w:lang w:val="en-CA"/>
        </w:rPr>
        <w:t>when</w:t>
      </w:r>
      <w:r>
        <w:rPr>
          <w:lang w:val="en-CA"/>
        </w:rPr>
        <w:t xml:space="preserve"> the two picture</w:t>
      </w:r>
      <w:r w:rsidR="007216FB">
        <w:rPr>
          <w:lang w:val="en-CA"/>
        </w:rPr>
        <w:t>s</w:t>
      </w:r>
      <w:r>
        <w:rPr>
          <w:lang w:val="en-CA"/>
        </w:rPr>
        <w:t xml:space="preserve"> have the same </w:t>
      </w:r>
      <w:r w:rsidR="007216FB">
        <w:rPr>
          <w:lang w:val="en-CA"/>
        </w:rPr>
        <w:t>picture size</w:t>
      </w:r>
      <w:r>
        <w:rPr>
          <w:lang w:val="en-CA"/>
        </w:rPr>
        <w:t>.</w:t>
      </w:r>
      <w:r w:rsidR="007216FB">
        <w:rPr>
          <w:lang w:val="en-CA"/>
        </w:rPr>
        <w:t xml:space="preserve"> In this way, all the pictures referring to the same SPS</w:t>
      </w:r>
      <w:r>
        <w:rPr>
          <w:lang w:val="en-CA"/>
        </w:rPr>
        <w:t xml:space="preserve"> </w:t>
      </w:r>
      <w:r w:rsidR="007216FB">
        <w:rPr>
          <w:lang w:val="en-CA"/>
        </w:rPr>
        <w:t xml:space="preserve">and </w:t>
      </w:r>
      <w:r w:rsidR="00697C70">
        <w:rPr>
          <w:lang w:val="en-CA"/>
        </w:rPr>
        <w:t>h</w:t>
      </w:r>
      <w:r w:rsidR="00F44E0E">
        <w:rPr>
          <w:lang w:val="en-CA"/>
        </w:rPr>
        <w:t>aving</w:t>
      </w:r>
      <w:r w:rsidR="00697C70">
        <w:rPr>
          <w:lang w:val="en-CA"/>
        </w:rPr>
        <w:t xml:space="preserve"> </w:t>
      </w:r>
      <w:r w:rsidR="007216FB">
        <w:rPr>
          <w:lang w:val="en-CA"/>
        </w:rPr>
        <w:t xml:space="preserve">the same picture size </w:t>
      </w:r>
      <w:r w:rsidR="00697C70">
        <w:rPr>
          <w:lang w:val="en-CA"/>
        </w:rPr>
        <w:t>shall</w:t>
      </w:r>
      <w:r w:rsidR="00F44E0E">
        <w:rPr>
          <w:lang w:val="en-CA"/>
        </w:rPr>
        <w:t xml:space="preserve"> have the same </w:t>
      </w:r>
      <w:r w:rsidR="00D81764">
        <w:rPr>
          <w:lang w:val="en-CA"/>
        </w:rPr>
        <w:t xml:space="preserve">derived values of </w:t>
      </w:r>
      <w:r w:rsidR="00D81764" w:rsidRPr="00357AEB">
        <w:rPr>
          <w:rFonts w:eastAsia="SimSun"/>
          <w:noProof/>
          <w:szCs w:val="22"/>
          <w:lang w:val="en-GB"/>
        </w:rPr>
        <w:t>PicOu</w:t>
      </w:r>
      <w:r w:rsidR="00D81764">
        <w:rPr>
          <w:rFonts w:eastAsia="SimSun"/>
          <w:noProof/>
          <w:szCs w:val="22"/>
          <w:lang w:val="en-GB"/>
        </w:rPr>
        <w:t>tputWidthL and PicOutputHeightL, respectively</w:t>
      </w:r>
      <w:r w:rsidR="00D81764">
        <w:rPr>
          <w:lang w:val="en-CA"/>
        </w:rPr>
        <w:t>.</w:t>
      </w:r>
      <w:r w:rsidR="00416368">
        <w:rPr>
          <w:lang w:val="en-CA"/>
        </w:rPr>
        <w:t xml:space="preserve"> It is similar to the </w:t>
      </w:r>
      <w:r w:rsidR="00416368">
        <w:rPr>
          <w:lang w:eastAsia="zh-TW"/>
        </w:rPr>
        <w:t>bitstream conformance</w:t>
      </w:r>
      <w:r w:rsidR="00416368">
        <w:rPr>
          <w:lang w:val="en-CA"/>
        </w:rPr>
        <w:t xml:space="preserve"> </w:t>
      </w:r>
      <w:r w:rsidR="00D77E13">
        <w:rPr>
          <w:lang w:val="en-CA"/>
        </w:rPr>
        <w:t xml:space="preserve">requirement </w:t>
      </w:r>
      <w:r w:rsidR="00416368">
        <w:rPr>
          <w:lang w:val="en-CA"/>
        </w:rPr>
        <w:t>in VVC Draft 6 when two pictures from a coded video sequence have the same picture size.</w:t>
      </w:r>
    </w:p>
    <w:p w14:paraId="791D6F52" w14:textId="0B447812" w:rsidR="00980BD5" w:rsidRPr="00416368" w:rsidRDefault="00980BD5" w:rsidP="00980BD5">
      <w:pPr>
        <w:rPr>
          <w:noProof/>
          <w:lang w:val="en-CA"/>
        </w:rPr>
      </w:pPr>
      <w:r>
        <w:rPr>
          <w:lang w:val="en-CA"/>
        </w:rPr>
        <w:t xml:space="preserve">The proposed modifications to the semantics of </w:t>
      </w:r>
      <w:r w:rsidR="00A52F51">
        <w:rPr>
          <w:lang w:val="en-CA"/>
        </w:rPr>
        <w:t xml:space="preserve">revised </w:t>
      </w:r>
      <w:r>
        <w:rPr>
          <w:lang w:val="en-CA"/>
        </w:rPr>
        <w:t>VVC Draft 7 (highlighted in blue) [</w:t>
      </w:r>
      <w:r w:rsidR="0024086F">
        <w:rPr>
          <w:lang w:val="en-CA"/>
        </w:rPr>
        <w:t>3</w:t>
      </w:r>
      <w:r>
        <w:rPr>
          <w:lang w:val="en-CA"/>
        </w:rPr>
        <w:t>] are provided</w:t>
      </w:r>
      <w:r w:rsidR="00D81764">
        <w:rPr>
          <w:lang w:val="en-CA"/>
        </w:rPr>
        <w:t xml:space="preserve"> as follows:</w:t>
      </w:r>
    </w:p>
    <w:p w14:paraId="79448324" w14:textId="77777777" w:rsidR="00980BD5" w:rsidRPr="008A2B64" w:rsidRDefault="00980BD5" w:rsidP="00980BD5">
      <w:pPr>
        <w:rPr>
          <w:lang w:eastAsia="zh-TW"/>
        </w:rPr>
      </w:pPr>
    </w:p>
    <w:p w14:paraId="5467F1A4" w14:textId="77777777" w:rsidR="00980BD5" w:rsidRPr="00106EC2" w:rsidRDefault="00980BD5" w:rsidP="00980BD5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7.4.3.4 </w:t>
      </w:r>
      <w:r w:rsidRPr="00106EC2">
        <w:rPr>
          <w:rFonts w:eastAsia="SimSun"/>
          <w:b/>
          <w:noProof/>
          <w:sz w:val="20"/>
          <w:lang w:val="en-CA"/>
        </w:rPr>
        <w:t>Picture parameter set RBSP semantics</w:t>
      </w:r>
    </w:p>
    <w:p w14:paraId="28687EC6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97C70">
        <w:rPr>
          <w:rFonts w:eastAsia="SimSun"/>
          <w:b/>
          <w:bCs/>
          <w:noProof/>
          <w:sz w:val="20"/>
          <w:lang w:val="en-CA"/>
        </w:rPr>
        <w:t>pic_width_in_luma_samples</w:t>
      </w:r>
      <w:r w:rsidRPr="00697C70">
        <w:rPr>
          <w:rFonts w:eastAsia="SimSun"/>
          <w:noProof/>
          <w:sz w:val="20"/>
          <w:lang w:val="en-CA"/>
        </w:rPr>
        <w:t xml:space="preserve"> specifies the width of each decoded picture referring to the PPS in units of luma samples. pic_width_in_luma_samples shall not be equal to 0, shall be an integer multiple of Max( 8, MinCbSizeY ), and shall be less than or equal to pic_width_max_in_luma_samples.</w:t>
      </w:r>
    </w:p>
    <w:p w14:paraId="4BD432E4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97C70">
        <w:rPr>
          <w:rFonts w:eastAsia="SimSun"/>
          <w:noProof/>
          <w:sz w:val="20"/>
          <w:lang w:val="en-CA"/>
        </w:rPr>
        <w:t xml:space="preserve">When subpics_present_flag is equal to 1 or </w:t>
      </w:r>
      <w:r w:rsidRPr="00697C70">
        <w:rPr>
          <w:rFonts w:eastAsia="SimSun"/>
          <w:noProof/>
          <w:sz w:val="20"/>
          <w:lang w:val="en-GB"/>
        </w:rPr>
        <w:t>ref_pic_resampling_enabled_flag equal to 0</w:t>
      </w:r>
      <w:r w:rsidRPr="00697C70">
        <w:rPr>
          <w:rFonts w:eastAsia="SimSun"/>
          <w:noProof/>
          <w:sz w:val="20"/>
          <w:lang w:val="en-CA"/>
        </w:rPr>
        <w:t>, the value of pic_width_in_luma_samples shall be equal to pic_width_max_in_luma_samples.</w:t>
      </w:r>
    </w:p>
    <w:p w14:paraId="26B1412D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97C70">
        <w:rPr>
          <w:rFonts w:eastAsia="SimSun"/>
          <w:b/>
          <w:noProof/>
          <w:sz w:val="20"/>
          <w:lang w:val="en-CA"/>
        </w:rPr>
        <w:t>pic_height_in_luma_samples</w:t>
      </w:r>
      <w:r w:rsidRPr="00697C70">
        <w:rPr>
          <w:rFonts w:eastAsia="SimSun"/>
          <w:noProof/>
          <w:sz w:val="20"/>
          <w:lang w:val="en-CA"/>
        </w:rPr>
        <w:t xml:space="preserve"> specifies the height of each decoded picture referring to the PPS in units of luma samples. pic_height_in_luma_samples shall not be equal to 0 and shall be an integer multiple of Max( 8, MinCbSizeY ), and shall be less than or equal to pic_height_max_in_luma_samples.</w:t>
      </w:r>
    </w:p>
    <w:p w14:paraId="791E27D9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97C70">
        <w:rPr>
          <w:rFonts w:eastAsia="SimSun"/>
          <w:noProof/>
          <w:sz w:val="20"/>
          <w:lang w:val="en-CA"/>
        </w:rPr>
        <w:t>When subpics_present_flag is equal to 1</w:t>
      </w:r>
      <w:r w:rsidRPr="00697C70">
        <w:rPr>
          <w:rFonts w:eastAsia="SimSun"/>
          <w:noProof/>
          <w:sz w:val="20"/>
          <w:lang w:val="en-GB"/>
        </w:rPr>
        <w:t xml:space="preserve"> or ref_pic_resampling_enabled_flag equal to 0</w:t>
      </w:r>
      <w:r w:rsidRPr="00697C70">
        <w:rPr>
          <w:rFonts w:eastAsia="SimSun"/>
          <w:noProof/>
          <w:sz w:val="20"/>
          <w:lang w:val="en-CA"/>
        </w:rPr>
        <w:t>, the value of pic_height_in_luma_samples shall be equal to pic_height_max_in_luma_samples.</w:t>
      </w:r>
    </w:p>
    <w:p w14:paraId="7CD4FEBE" w14:textId="2DAB1F06" w:rsidR="00697C70" w:rsidRDefault="00697C70" w:rsidP="00980BD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12561A">
        <w:rPr>
          <w:lang w:val="en-CA"/>
        </w:rPr>
        <w:t>…</w:t>
      </w:r>
    </w:p>
    <w:p w14:paraId="3CD39956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697C70">
        <w:rPr>
          <w:rFonts w:eastAsia="SimSun"/>
          <w:b/>
          <w:bCs/>
          <w:noProof/>
          <w:sz w:val="20"/>
          <w:lang w:val="en-CA"/>
        </w:rPr>
        <w:t>conformance_window_flag</w:t>
      </w:r>
      <w:r w:rsidRPr="00697C70">
        <w:rPr>
          <w:rFonts w:eastAsia="SimSun"/>
          <w:noProof/>
          <w:sz w:val="20"/>
          <w:lang w:val="en-CA"/>
        </w:rPr>
        <w:t xml:space="preserve"> equal to 1 indicates that the conformance cropping window offset parameters follow next in the PPS. conformance_window_flag equal to 0 indicates that the conformance cropping window offset parameters are not present.</w:t>
      </w:r>
    </w:p>
    <w:p w14:paraId="1CAE54EE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97C70">
        <w:rPr>
          <w:rFonts w:eastAsia="SimSun"/>
          <w:b/>
          <w:bCs/>
          <w:noProof/>
          <w:sz w:val="20"/>
          <w:lang w:val="en-CA"/>
        </w:rPr>
        <w:t>conf_win_left_offset</w:t>
      </w:r>
      <w:r w:rsidRPr="00697C70">
        <w:rPr>
          <w:rFonts w:eastAsia="SimSun"/>
          <w:bCs/>
          <w:noProof/>
          <w:sz w:val="20"/>
          <w:lang w:val="en-CA"/>
        </w:rPr>
        <w:t xml:space="preserve">, </w:t>
      </w:r>
      <w:r w:rsidRPr="00697C70">
        <w:rPr>
          <w:rFonts w:eastAsia="SimSun"/>
          <w:b/>
          <w:bCs/>
          <w:noProof/>
          <w:sz w:val="20"/>
          <w:lang w:val="en-CA"/>
        </w:rPr>
        <w:t>conf_win_right_offset</w:t>
      </w:r>
      <w:r w:rsidRPr="00697C70">
        <w:rPr>
          <w:rFonts w:eastAsia="SimSun"/>
          <w:bCs/>
          <w:noProof/>
          <w:sz w:val="20"/>
          <w:lang w:val="en-CA"/>
        </w:rPr>
        <w:t xml:space="preserve">, </w:t>
      </w:r>
      <w:r w:rsidRPr="00697C70">
        <w:rPr>
          <w:rFonts w:eastAsia="SimSun"/>
          <w:b/>
          <w:bCs/>
          <w:noProof/>
          <w:sz w:val="20"/>
          <w:lang w:val="en-CA"/>
        </w:rPr>
        <w:t>conf_win_top_offset</w:t>
      </w:r>
      <w:r w:rsidRPr="00697C70">
        <w:rPr>
          <w:rFonts w:eastAsia="SimSun"/>
          <w:bCs/>
          <w:noProof/>
          <w:sz w:val="20"/>
          <w:lang w:val="en-CA"/>
        </w:rPr>
        <w:t xml:space="preserve">, and </w:t>
      </w:r>
      <w:r w:rsidRPr="00697C70">
        <w:rPr>
          <w:rFonts w:eastAsia="SimSun"/>
          <w:b/>
          <w:bCs/>
          <w:noProof/>
          <w:sz w:val="20"/>
          <w:lang w:val="en-CA"/>
        </w:rPr>
        <w:t>conf_win_bottom_offset</w:t>
      </w:r>
      <w:r w:rsidRPr="00697C70">
        <w:rPr>
          <w:rFonts w:eastAsia="SimSun"/>
          <w:noProof/>
          <w:sz w:val="20"/>
          <w:lang w:val="en-CA"/>
        </w:rPr>
        <w:t xml:space="preserve"> specify the samples of the pictures in the CLVS that are output from the decoding process, in terms of a rectangular region specified in picture coordinates for output.</w:t>
      </w:r>
      <w:r w:rsidRPr="00697C70">
        <w:rPr>
          <w:rFonts w:eastAsia="SimSun"/>
          <w:sz w:val="20"/>
          <w:lang w:val="en-CA"/>
        </w:rPr>
        <w:t xml:space="preserve"> </w:t>
      </w:r>
      <w:r w:rsidRPr="00697C70">
        <w:rPr>
          <w:rFonts w:eastAsia="SimSun"/>
          <w:noProof/>
          <w:sz w:val="20"/>
          <w:lang w:val="en-CA"/>
        </w:rPr>
        <w:t>When conformance_window_flag is equal to 0, the values of conf_win_left_offset, conf_win_right_offset, conf_win_top_offset, and conf_win_bottom_offset are inferred to be equal to 0.</w:t>
      </w:r>
    </w:p>
    <w:p w14:paraId="66FCFC62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697C70">
        <w:rPr>
          <w:rFonts w:eastAsia="SimSun"/>
          <w:noProof/>
          <w:sz w:val="20"/>
          <w:lang w:val="en-CA"/>
        </w:rPr>
        <w:t>The conformance cropping window contains the luma samples with horizontal picture coordinates from SubWidthC * conf_win_left_offset to pic_width_in_luma_samples − ( SubWidthC * conf_win_right_offset + 1 ) and vertical picture coordinates from SubHeightC * conf_win_top_offset to pic_height_in_luma_samples − ( SubHeightC * conf_win_bottom_offset + 1 ), inclusive.</w:t>
      </w:r>
    </w:p>
    <w:p w14:paraId="126B3836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697C70">
        <w:rPr>
          <w:rFonts w:eastAsia="SimSun"/>
          <w:noProof/>
          <w:sz w:val="20"/>
          <w:lang w:val="en-CA"/>
        </w:rPr>
        <w:t>The value of SubWidthC * ( conf_win_left_offset + conf_win_right_offset ) shall be less than pic_width_in_luma_samples, and the value of SubHeightC * ( conf_win_top_offset + conf_win_bottom_offset ) shall be less than pic_height_in_luma_samples.</w:t>
      </w:r>
    </w:p>
    <w:p w14:paraId="365825B7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97C70">
        <w:rPr>
          <w:rFonts w:eastAsia="SimSun"/>
          <w:noProof/>
          <w:sz w:val="20"/>
          <w:lang w:val="en-CA"/>
        </w:rPr>
        <w:lastRenderedPageBreak/>
        <w:t>When ChromaArrayType is not equal to 0, the corresponding specified samples of the two chroma arrays are the samples having picture coordinates ( x / SubWidthC, y / SubHeightC ), where ( x, y ) are the picture coordinates of the specified luma samples.</w:t>
      </w:r>
    </w:p>
    <w:p w14:paraId="6EABBCDD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697C70">
        <w:rPr>
          <w:rFonts w:eastAsia="SimSun"/>
          <w:noProof/>
          <w:sz w:val="18"/>
          <w:lang w:val="en-CA"/>
        </w:rPr>
        <w:t>NOTE – The conformance cropping window offset parameters are only applied at the output. All internal decoding processes are applied to the uncropped picture size.</w:t>
      </w:r>
    </w:p>
    <w:p w14:paraId="4D794CE4" w14:textId="77777777" w:rsidR="00697C70" w:rsidRPr="00697C70" w:rsidRDefault="00697C70" w:rsidP="00697C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697C70">
        <w:rPr>
          <w:rFonts w:eastAsia="SimSun"/>
          <w:sz w:val="20"/>
          <w:lang w:val="en-CA"/>
        </w:rPr>
        <w:t>Let ppsA and ppsB be any two PPSs referring to the same SPS. It is a requirement of bitstream conformance that, when ppsA and ppsB have the same the values of pic_width_in_luma_samples and pic_height_in_luma_samples, respectively, ppsA and ppsB shall have the same values of conf_win_left_offset, conf_win_right_offset, conf_win_top_offset, and conf_win_bottom_offset, respectively.</w:t>
      </w:r>
    </w:p>
    <w:p w14:paraId="64C908D0" w14:textId="77777777" w:rsidR="00697C70" w:rsidRDefault="00697C70" w:rsidP="00980BD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bCs/>
          <w:noProof/>
          <w:sz w:val="20"/>
          <w:lang w:val="en-CA"/>
        </w:rPr>
      </w:pPr>
    </w:p>
    <w:p w14:paraId="32ADFA45" w14:textId="77777777" w:rsidR="00980BD5" w:rsidRPr="00106EC2" w:rsidRDefault="00980BD5" w:rsidP="00980BD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106EC2">
        <w:rPr>
          <w:rFonts w:eastAsia="SimSun"/>
          <w:b/>
          <w:bCs/>
          <w:noProof/>
          <w:sz w:val="20"/>
          <w:lang w:val="en-CA"/>
        </w:rPr>
        <w:t>scaling_window_flag</w:t>
      </w:r>
      <w:r w:rsidRPr="00106EC2">
        <w:rPr>
          <w:rFonts w:eastAsia="SimSun"/>
          <w:noProof/>
          <w:sz w:val="20"/>
          <w:lang w:val="en-CA"/>
        </w:rPr>
        <w:t xml:space="preserve"> equal to 1 specifies that the scaling window offset parameters are present in the PPS. scaling_window_flag equal to 0 specifies that the scaling window offset parameters are not present in the PPS. When </w:t>
      </w:r>
      <w:r w:rsidRPr="00106EC2">
        <w:rPr>
          <w:rFonts w:eastAsia="SimSun"/>
          <w:bCs/>
          <w:noProof/>
          <w:sz w:val="20"/>
          <w:lang w:val="en-CA"/>
        </w:rPr>
        <w:t>ref_pic_resampling_enabled_flag is equal to 0</w:t>
      </w:r>
      <w:r w:rsidRPr="00106EC2">
        <w:rPr>
          <w:rFonts w:eastAsia="SimSun"/>
          <w:noProof/>
          <w:sz w:val="20"/>
          <w:lang w:val="en-CA"/>
        </w:rPr>
        <w:t>, the value of scaling_window_flag shall be equal to 0.</w:t>
      </w:r>
    </w:p>
    <w:p w14:paraId="5766ECCD" w14:textId="77777777" w:rsidR="00980BD5" w:rsidRPr="00106EC2" w:rsidRDefault="00980BD5" w:rsidP="00980BD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106EC2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106EC2">
        <w:rPr>
          <w:rFonts w:eastAsia="SimSun"/>
          <w:bCs/>
          <w:noProof/>
          <w:sz w:val="20"/>
          <w:lang w:val="en-CA"/>
        </w:rPr>
        <w:t xml:space="preserve">, </w:t>
      </w:r>
      <w:r w:rsidRPr="00106EC2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106EC2">
        <w:rPr>
          <w:rFonts w:eastAsia="SimSun"/>
          <w:bCs/>
          <w:noProof/>
          <w:sz w:val="20"/>
          <w:lang w:val="en-CA"/>
        </w:rPr>
        <w:t xml:space="preserve">, </w:t>
      </w:r>
      <w:r w:rsidRPr="00106EC2">
        <w:rPr>
          <w:rFonts w:eastAsia="SimSun"/>
          <w:b/>
          <w:bCs/>
          <w:noProof/>
          <w:sz w:val="20"/>
          <w:lang w:val="en-CA"/>
        </w:rPr>
        <w:t>scaling_win_top_offset</w:t>
      </w:r>
      <w:r w:rsidRPr="00106EC2">
        <w:rPr>
          <w:rFonts w:eastAsia="SimSun"/>
          <w:bCs/>
          <w:noProof/>
          <w:sz w:val="20"/>
          <w:lang w:val="en-CA"/>
        </w:rPr>
        <w:t xml:space="preserve">, and </w:t>
      </w:r>
      <w:r w:rsidRPr="00106EC2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106EC2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106EC2">
        <w:rPr>
          <w:rFonts w:eastAsia="SimSun"/>
          <w:sz w:val="20"/>
          <w:lang w:val="en-CA"/>
        </w:rPr>
        <w:t xml:space="preserve"> </w:t>
      </w:r>
      <w:r w:rsidRPr="00106EC2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2297561B" w14:textId="77777777" w:rsidR="00980BD5" w:rsidRPr="00106EC2" w:rsidRDefault="00980BD5" w:rsidP="00980BD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106EC2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22CF1749" w14:textId="77777777" w:rsidR="00980BD5" w:rsidRPr="00106EC2" w:rsidRDefault="00980BD5" w:rsidP="00980BD5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106EC2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7DBD1E50" w14:textId="77777777" w:rsidR="00980BD5" w:rsidRPr="00106EC2" w:rsidRDefault="00980BD5" w:rsidP="00930339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106EC2">
        <w:rPr>
          <w:rFonts w:eastAsia="SimSun"/>
          <w:noProof/>
          <w:sz w:val="20"/>
          <w:lang w:val="en-GB"/>
        </w:rPr>
        <w:t xml:space="preserve">PicOutputWidthL </w:t>
      </w:r>
      <w:r w:rsidRPr="00106EC2">
        <w:rPr>
          <w:rFonts w:eastAsia="SimSun"/>
          <w:noProof/>
          <w:sz w:val="20"/>
          <w:lang w:val="en-CA"/>
        </w:rPr>
        <w:t>= pic_width_in_luma_samples −</w:t>
      </w:r>
      <w:r w:rsidRPr="00106EC2">
        <w:rPr>
          <w:rFonts w:eastAsia="SimSun"/>
          <w:noProof/>
          <w:sz w:val="20"/>
          <w:lang w:val="en-CA"/>
        </w:rPr>
        <w:tab/>
        <w:t>(</w:t>
      </w:r>
      <w:r w:rsidRPr="00106EC2">
        <w:rPr>
          <w:rFonts w:eastAsia="SimSun"/>
          <w:noProof/>
          <w:sz w:val="20"/>
          <w:lang w:val="en-CA"/>
        </w:rPr>
        <w:fldChar w:fldCharType="begin" w:fldLock="1"/>
      </w:r>
      <w:r w:rsidRPr="00106EC2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06EC2">
        <w:rPr>
          <w:rFonts w:eastAsia="SimSun"/>
          <w:noProof/>
          <w:sz w:val="20"/>
          <w:lang w:val="en-CA"/>
        </w:rPr>
        <w:fldChar w:fldCharType="separate"/>
      </w:r>
      <w:r w:rsidRPr="00106EC2">
        <w:rPr>
          <w:rFonts w:eastAsia="SimSun"/>
          <w:noProof/>
          <w:sz w:val="20"/>
          <w:lang w:val="en-CA"/>
        </w:rPr>
        <w:t>74</w:t>
      </w:r>
      <w:r w:rsidRPr="00106EC2">
        <w:rPr>
          <w:rFonts w:eastAsia="SimSun"/>
          <w:noProof/>
          <w:sz w:val="20"/>
          <w:lang w:val="en-CA"/>
        </w:rPr>
        <w:fldChar w:fldCharType="end"/>
      </w:r>
      <w:r w:rsidRPr="00106EC2">
        <w:rPr>
          <w:rFonts w:eastAsia="SimSun"/>
          <w:noProof/>
          <w:sz w:val="20"/>
          <w:lang w:val="en-CA"/>
        </w:rPr>
        <w:t>)</w:t>
      </w:r>
      <w:r w:rsidRPr="00106EC2">
        <w:rPr>
          <w:rFonts w:eastAsia="SimSun"/>
          <w:noProof/>
          <w:sz w:val="20"/>
          <w:lang w:val="en-CA"/>
        </w:rPr>
        <w:br/>
      </w:r>
      <w:r w:rsidRPr="00106EC2">
        <w:rPr>
          <w:rFonts w:eastAsia="MS Mincho"/>
          <w:noProof/>
          <w:sz w:val="20"/>
          <w:lang w:val="en-CA" w:eastAsia="ja-JP"/>
        </w:rPr>
        <w:tab/>
      </w:r>
      <w:r w:rsidRPr="00106EC2">
        <w:rPr>
          <w:rFonts w:eastAsia="MS Mincho"/>
          <w:noProof/>
          <w:sz w:val="20"/>
          <w:lang w:val="en-CA" w:eastAsia="ja-JP"/>
        </w:rPr>
        <w:tab/>
      </w:r>
      <w:r w:rsidRPr="00106EC2">
        <w:rPr>
          <w:rFonts w:eastAsia="MS Mincho"/>
          <w:noProof/>
          <w:sz w:val="20"/>
          <w:lang w:val="en-CA" w:eastAsia="ja-JP"/>
        </w:rPr>
        <w:tab/>
      </w:r>
      <w:r w:rsidRPr="00106EC2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5B40D840" w14:textId="31A423B9" w:rsidR="00980BD5" w:rsidRPr="00106EC2" w:rsidRDefault="00980BD5" w:rsidP="00930339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GB"/>
        </w:rPr>
      </w:pPr>
      <w:r w:rsidRPr="00106EC2">
        <w:rPr>
          <w:rFonts w:eastAsia="SimSun"/>
          <w:noProof/>
          <w:sz w:val="20"/>
          <w:lang w:val="en-GB"/>
        </w:rPr>
        <w:t>PicOutputHeightL = pic_height_in_luma_samples</w:t>
      </w:r>
      <w:r w:rsidR="00A52F51">
        <w:rPr>
          <w:rFonts w:eastAsia="SimSun"/>
          <w:noProof/>
          <w:sz w:val="20"/>
          <w:lang w:val="en-GB"/>
        </w:rPr>
        <w:tab/>
        <w:t xml:space="preserve"> </w:t>
      </w:r>
      <w:r w:rsidR="00A52F51" w:rsidRPr="00106EC2">
        <w:rPr>
          <w:rFonts w:eastAsia="SimSun"/>
          <w:noProof/>
          <w:sz w:val="20"/>
          <w:lang w:val="en-CA"/>
        </w:rPr>
        <w:t>−</w:t>
      </w:r>
      <w:r w:rsidR="00A52F51" w:rsidRPr="00106EC2">
        <w:rPr>
          <w:rFonts w:eastAsia="SimSun"/>
          <w:noProof/>
          <w:sz w:val="20"/>
          <w:lang w:val="en-GB"/>
        </w:rPr>
        <w:t xml:space="preserve"> </w:t>
      </w:r>
      <w:r w:rsidR="00A52F51">
        <w:rPr>
          <w:rFonts w:eastAsia="SimSun"/>
          <w:noProof/>
          <w:sz w:val="20"/>
          <w:lang w:val="en-GB"/>
        </w:rPr>
        <w:t xml:space="preserve"> </w:t>
      </w:r>
      <w:r w:rsidR="00A52F51">
        <w:rPr>
          <w:rFonts w:eastAsia="SimSun"/>
          <w:noProof/>
          <w:sz w:val="20"/>
          <w:lang w:val="en-GB"/>
        </w:rPr>
        <w:tab/>
        <w:t>(75)</w:t>
      </w:r>
      <w:r w:rsidR="00A52F51" w:rsidRPr="00B44725">
        <w:rPr>
          <w:noProof/>
          <w:lang w:val="en-CA"/>
        </w:rPr>
        <w:br/>
      </w:r>
      <w:r w:rsidR="00A52F51" w:rsidRPr="00106EC2">
        <w:rPr>
          <w:rFonts w:eastAsia="SimSun"/>
          <w:noProof/>
          <w:sz w:val="20"/>
          <w:lang w:val="en-GB"/>
        </w:rPr>
        <w:t xml:space="preserve"> </w:t>
      </w:r>
      <w:r w:rsidR="00A52F51">
        <w:rPr>
          <w:rFonts w:eastAsia="SimSun"/>
          <w:noProof/>
          <w:sz w:val="20"/>
          <w:lang w:val="en-GB"/>
        </w:rPr>
        <w:tab/>
      </w:r>
      <w:r w:rsidR="00A52F51">
        <w:rPr>
          <w:rFonts w:eastAsia="SimSun"/>
          <w:noProof/>
          <w:sz w:val="20"/>
          <w:lang w:val="en-GB"/>
        </w:rPr>
        <w:tab/>
      </w:r>
      <w:r w:rsidR="00A52F51">
        <w:rPr>
          <w:rFonts w:eastAsia="SimSun"/>
          <w:noProof/>
          <w:sz w:val="20"/>
          <w:lang w:val="en-GB"/>
        </w:rPr>
        <w:tab/>
      </w:r>
      <w:r w:rsidRPr="00106EC2">
        <w:rPr>
          <w:rFonts w:eastAsia="SimSun"/>
          <w:noProof/>
          <w:sz w:val="20"/>
          <w:lang w:val="en-GB"/>
        </w:rPr>
        <w:t>( scaling_win_bottom_offset + scaling_win_top_offset )</w:t>
      </w:r>
    </w:p>
    <w:p w14:paraId="61B4EC62" w14:textId="10D22678" w:rsidR="00980BD5" w:rsidRPr="008A2B64" w:rsidRDefault="00980BD5" w:rsidP="00980BD5">
      <w:pPr>
        <w:rPr>
          <w:sz w:val="20"/>
          <w:lang w:val="en-CA"/>
        </w:rPr>
      </w:pPr>
      <w:r w:rsidRPr="008A2B64">
        <w:rPr>
          <w:sz w:val="20"/>
          <w:highlight w:val="cyan"/>
          <w:lang w:val="en-CA"/>
        </w:rPr>
        <w:t>Let ppsA and ppsB be any two PPSs referring to the same SPS. It is a requirement of bitstream conformance that, when</w:t>
      </w:r>
      <w:r w:rsidR="00697C70">
        <w:rPr>
          <w:sz w:val="20"/>
          <w:highlight w:val="cyan"/>
          <w:lang w:val="en-CA"/>
        </w:rPr>
        <w:t xml:space="preserve"> ppsA and ppsB have the same</w:t>
      </w:r>
      <w:r w:rsidRPr="008A2B64">
        <w:rPr>
          <w:sz w:val="20"/>
          <w:highlight w:val="cyan"/>
          <w:lang w:val="en-CA"/>
        </w:rPr>
        <w:t xml:space="preserve"> values of pic_width_in_luma_samples and pic_height_in_luma_samples, respectively, ppsA and ppsB shall have the same values of </w:t>
      </w:r>
      <w:r w:rsidRPr="008A2B64">
        <w:rPr>
          <w:noProof/>
          <w:sz w:val="20"/>
          <w:highlight w:val="cyan"/>
          <w:lang w:val="en-CA"/>
        </w:rPr>
        <w:t>scaling</w:t>
      </w:r>
      <w:r w:rsidRPr="008A2B64">
        <w:rPr>
          <w:sz w:val="20"/>
          <w:highlight w:val="cyan"/>
          <w:lang w:val="en-CA"/>
        </w:rPr>
        <w:t xml:space="preserve">_win_left_offset, </w:t>
      </w:r>
      <w:r w:rsidRPr="008A2B64">
        <w:rPr>
          <w:noProof/>
          <w:sz w:val="20"/>
          <w:highlight w:val="cyan"/>
          <w:lang w:val="en-CA"/>
        </w:rPr>
        <w:t>scaling</w:t>
      </w:r>
      <w:r w:rsidRPr="008A2B64">
        <w:rPr>
          <w:sz w:val="20"/>
          <w:highlight w:val="cyan"/>
          <w:lang w:val="en-CA"/>
        </w:rPr>
        <w:t xml:space="preserve">_win_right_offset, </w:t>
      </w:r>
      <w:r w:rsidRPr="008A2B64">
        <w:rPr>
          <w:noProof/>
          <w:sz w:val="20"/>
          <w:highlight w:val="cyan"/>
          <w:lang w:val="en-CA"/>
        </w:rPr>
        <w:t>scaling</w:t>
      </w:r>
      <w:r w:rsidRPr="008A2B64">
        <w:rPr>
          <w:sz w:val="20"/>
          <w:highlight w:val="cyan"/>
          <w:lang w:val="en-CA"/>
        </w:rPr>
        <w:t xml:space="preserve">_win_top_offset, and </w:t>
      </w:r>
      <w:r w:rsidRPr="008A2B64">
        <w:rPr>
          <w:noProof/>
          <w:sz w:val="20"/>
          <w:highlight w:val="cyan"/>
          <w:lang w:val="en-CA"/>
        </w:rPr>
        <w:t>scaling</w:t>
      </w:r>
      <w:r w:rsidRPr="008A2B64">
        <w:rPr>
          <w:sz w:val="20"/>
          <w:highlight w:val="cyan"/>
          <w:lang w:val="en-CA"/>
        </w:rPr>
        <w:t>_win_bottom_offset, respectively.</w:t>
      </w:r>
    </w:p>
    <w:p w14:paraId="74DD6356" w14:textId="77777777" w:rsidR="00980BD5" w:rsidRDefault="00980BD5" w:rsidP="00980BD5">
      <w:pPr>
        <w:rPr>
          <w:lang w:val="en-CA" w:eastAsia="zh-TW"/>
        </w:rPr>
      </w:pPr>
    </w:p>
    <w:p w14:paraId="38DEA7EC" w14:textId="077A4EFC" w:rsidR="003072CB" w:rsidRPr="003072CB" w:rsidRDefault="0098542F" w:rsidP="00980BD5">
      <w:pPr>
        <w:pStyle w:val="Heading2"/>
        <w:rPr>
          <w:noProof/>
          <w:lang w:val="en-CA"/>
        </w:rPr>
      </w:pPr>
      <w:r>
        <w:rPr>
          <w:lang w:val="en-CA"/>
        </w:rPr>
        <w:t>Disabling subpicture</w:t>
      </w:r>
      <w:r w:rsidR="003072CB">
        <w:rPr>
          <w:lang w:val="en-CA"/>
        </w:rPr>
        <w:t xml:space="preserve"> </w:t>
      </w:r>
      <w:r w:rsidR="00F40D55">
        <w:rPr>
          <w:lang w:val="en-CA"/>
        </w:rPr>
        <w:t>when enabling</w:t>
      </w:r>
      <w:r w:rsidR="003072CB">
        <w:rPr>
          <w:lang w:val="en-CA"/>
        </w:rPr>
        <w:t xml:space="preserve"> </w:t>
      </w:r>
      <w:r>
        <w:rPr>
          <w:lang w:val="en-CA"/>
        </w:rPr>
        <w:t>RPR</w:t>
      </w:r>
      <w:bookmarkStart w:id="0" w:name="_GoBack"/>
      <w:bookmarkEnd w:id="0"/>
    </w:p>
    <w:p w14:paraId="6D60928F" w14:textId="252EEE0B" w:rsidR="00F40D55" w:rsidRPr="001966F6" w:rsidRDefault="00980BD5" w:rsidP="00F40D55">
      <w:pPr>
        <w:rPr>
          <w:lang w:val="en-CA" w:eastAsia="zh-TW"/>
        </w:rPr>
      </w:pPr>
      <w:r>
        <w:rPr>
          <w:lang w:val="en-CA" w:eastAsia="zh-TW"/>
        </w:rPr>
        <w:t>I</w:t>
      </w:r>
      <w:r w:rsidR="00F40D55">
        <w:rPr>
          <w:lang w:val="en-CA" w:eastAsia="zh-TW"/>
        </w:rPr>
        <w:t>n the</w:t>
      </w:r>
      <w:r w:rsidR="003072CB">
        <w:rPr>
          <w:lang w:val="en-CA" w:eastAsia="zh-TW"/>
        </w:rPr>
        <w:t xml:space="preserve"> alternative method</w:t>
      </w:r>
      <w:r>
        <w:rPr>
          <w:lang w:val="en-CA" w:eastAsia="zh-TW"/>
        </w:rPr>
        <w:t xml:space="preserve">, </w:t>
      </w:r>
      <w:r w:rsidR="00F50F89">
        <w:rPr>
          <w:lang w:val="en-CA" w:eastAsia="zh-TW"/>
        </w:rPr>
        <w:t xml:space="preserve">it is proposed that </w:t>
      </w:r>
      <w:r w:rsidR="00F50F89" w:rsidRPr="001966F6">
        <w:rPr>
          <w:lang w:val="en-CA" w:eastAsia="zh-TW"/>
        </w:rPr>
        <w:t>subpics_present_flag</w:t>
      </w:r>
      <w:r w:rsidR="00F50F89" w:rsidRPr="00F50F89">
        <w:rPr>
          <w:lang w:val="en-CA" w:eastAsia="zh-TW"/>
        </w:rPr>
        <w:t xml:space="preserve"> </w:t>
      </w:r>
      <w:r w:rsidR="00F50F89">
        <w:rPr>
          <w:lang w:val="en-CA" w:eastAsia="zh-TW"/>
        </w:rPr>
        <w:t xml:space="preserve">is inferred to be equal to 0 </w:t>
      </w:r>
      <w:r w:rsidR="00F50F89" w:rsidRPr="001966F6">
        <w:rPr>
          <w:lang w:val="en-CA" w:eastAsia="zh-TW"/>
        </w:rPr>
        <w:t>when ref_pic_resampling_enabled_flag is equal to 1</w:t>
      </w:r>
      <w:r w:rsidR="00F50F89">
        <w:rPr>
          <w:lang w:val="en-CA" w:eastAsia="zh-TW"/>
        </w:rPr>
        <w:t xml:space="preserve">. </w:t>
      </w:r>
      <w:r w:rsidR="003072CB">
        <w:rPr>
          <w:lang w:val="en-CA"/>
        </w:rPr>
        <w:t>In this way, all the pictures referring to the same SPS</w:t>
      </w:r>
      <w:r w:rsidR="00F40D55">
        <w:rPr>
          <w:lang w:val="en-CA"/>
        </w:rPr>
        <w:t xml:space="preserve"> </w:t>
      </w:r>
      <w:r w:rsidR="003072CB">
        <w:rPr>
          <w:lang w:val="en-CA"/>
        </w:rPr>
        <w:t xml:space="preserve">shall have the same </w:t>
      </w:r>
      <w:r w:rsidR="00F40D55">
        <w:rPr>
          <w:lang w:val="en-CA"/>
        </w:rPr>
        <w:t xml:space="preserve">derived values of </w:t>
      </w:r>
      <w:r w:rsidR="00F40D55" w:rsidRPr="00357AEB">
        <w:rPr>
          <w:rFonts w:eastAsia="SimSun"/>
          <w:noProof/>
          <w:szCs w:val="22"/>
          <w:lang w:val="en-GB"/>
        </w:rPr>
        <w:t>PicOu</w:t>
      </w:r>
      <w:r w:rsidR="00F40D55">
        <w:rPr>
          <w:rFonts w:eastAsia="SimSun"/>
          <w:noProof/>
          <w:szCs w:val="22"/>
          <w:lang w:val="en-GB"/>
        </w:rPr>
        <w:t>tputWidthL and PicOutputHeightL, respectively</w:t>
      </w:r>
      <w:r w:rsidR="00D81764">
        <w:rPr>
          <w:rFonts w:eastAsia="SimSun"/>
          <w:noProof/>
          <w:szCs w:val="22"/>
          <w:lang w:val="en-GB"/>
        </w:rPr>
        <w:t xml:space="preserve">, </w:t>
      </w:r>
      <w:r w:rsidR="00D81764">
        <w:rPr>
          <w:lang w:val="en-CA"/>
        </w:rPr>
        <w:t xml:space="preserve">when </w:t>
      </w:r>
      <w:r w:rsidR="00D81764" w:rsidRPr="00474FD4">
        <w:rPr>
          <w:noProof/>
          <w:lang w:val="en-CA"/>
        </w:rPr>
        <w:t>subpics_present_flag</w:t>
      </w:r>
      <w:r w:rsidR="00D81764">
        <w:rPr>
          <w:noProof/>
          <w:lang w:val="en-CA"/>
        </w:rPr>
        <w:t xml:space="preserve"> is equal to 1</w:t>
      </w:r>
      <w:r w:rsidR="00F40D55">
        <w:rPr>
          <w:lang w:val="en-CA"/>
        </w:rPr>
        <w:t>.</w:t>
      </w:r>
    </w:p>
    <w:p w14:paraId="09BBBCE2" w14:textId="77777777" w:rsidR="00BB1511" w:rsidRDefault="003072CB" w:rsidP="003072CB">
      <w:pPr>
        <w:rPr>
          <w:lang w:val="en-CA"/>
        </w:rPr>
      </w:pPr>
      <w:r>
        <w:rPr>
          <w:lang w:val="en-CA"/>
        </w:rPr>
        <w:t xml:space="preserve">The proposed modifications to the </w:t>
      </w:r>
      <w:r w:rsidR="00F50F89">
        <w:rPr>
          <w:lang w:val="en-CA"/>
        </w:rPr>
        <w:t xml:space="preserve">syntax table and </w:t>
      </w:r>
      <w:r>
        <w:rPr>
          <w:lang w:val="en-CA"/>
        </w:rPr>
        <w:t xml:space="preserve">semantics of </w:t>
      </w:r>
      <w:r w:rsidR="00A52F51">
        <w:rPr>
          <w:lang w:val="en-CA"/>
        </w:rPr>
        <w:t xml:space="preserve">revised </w:t>
      </w:r>
      <w:r>
        <w:rPr>
          <w:lang w:val="en-CA"/>
        </w:rPr>
        <w:t>VVC Draft 7 (highlighted in blue) [</w:t>
      </w:r>
      <w:r w:rsidR="007F7B2F">
        <w:rPr>
          <w:lang w:val="en-CA"/>
        </w:rPr>
        <w:t>3</w:t>
      </w:r>
      <w:r>
        <w:rPr>
          <w:lang w:val="en-CA"/>
        </w:rPr>
        <w:t>] are provided as follows:</w:t>
      </w:r>
    </w:p>
    <w:p w14:paraId="67C48256" w14:textId="57314AC6" w:rsidR="003072CB" w:rsidRPr="00F40D55" w:rsidRDefault="003072CB" w:rsidP="003072CB">
      <w:pPr>
        <w:rPr>
          <w:lang w:val="en-CA" w:eastAsia="zh-TW"/>
        </w:rPr>
      </w:pPr>
    </w:p>
    <w:p w14:paraId="58C2DD7D" w14:textId="77777777" w:rsidR="00F50F89" w:rsidRPr="00C73E6B" w:rsidRDefault="00F50F89" w:rsidP="00F50F8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r w:rsidRPr="00C73E6B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7.3.2.3 Sequence parameter set RBSP syntax</w:t>
      </w:r>
    </w:p>
    <w:p w14:paraId="46B7F75A" w14:textId="77777777" w:rsidR="00F50F89" w:rsidRDefault="00F50F89" w:rsidP="00F50F89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50F89" w:rsidRPr="00C73E6B" w14:paraId="5D0386C7" w14:textId="77777777" w:rsidTr="0018081B">
        <w:trPr>
          <w:cantSplit/>
          <w:jc w:val="center"/>
        </w:trPr>
        <w:tc>
          <w:tcPr>
            <w:tcW w:w="7920" w:type="dxa"/>
          </w:tcPr>
          <w:p w14:paraId="1A99039A" w14:textId="77777777" w:rsidR="00F50F89" w:rsidRPr="00C73E6B" w:rsidRDefault="00F50F89" w:rsidP="0018081B">
            <w:pPr>
              <w:keepNext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B2BDE7E" w14:textId="77777777" w:rsidR="00F50F89" w:rsidRPr="00C73E6B" w:rsidRDefault="00F50F89" w:rsidP="001808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50F89" w:rsidRPr="00C73E6B" w14:paraId="6E099A47" w14:textId="77777777" w:rsidTr="0018081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55A2" w14:textId="77777777" w:rsidR="00F50F89" w:rsidRPr="00C73E6B" w:rsidRDefault="00F50F89" w:rsidP="0018081B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C73E6B">
              <w:rPr>
                <w:b/>
                <w:sz w:val="20"/>
                <w:lang w:val="en-CA"/>
              </w:rPr>
              <w:tab/>
              <w:t>sps_decoding_parameter_set_id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23C8" w14:textId="77777777" w:rsidR="00F50F89" w:rsidRPr="00C73E6B" w:rsidRDefault="00F50F89" w:rsidP="001808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>u(4)</w:t>
            </w:r>
          </w:p>
        </w:tc>
      </w:tr>
      <w:tr w:rsidR="00F50F89" w:rsidRPr="00C73E6B" w14:paraId="1A41103F" w14:textId="77777777" w:rsidTr="0018081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1D8" w14:textId="77777777" w:rsidR="00F50F89" w:rsidRPr="00C73E6B" w:rsidRDefault="00F50F89" w:rsidP="0018081B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C73E6B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C3F" w14:textId="77777777" w:rsidR="00F50F89" w:rsidRPr="00C73E6B" w:rsidRDefault="00F50F89" w:rsidP="001808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>u(4)</w:t>
            </w:r>
          </w:p>
        </w:tc>
      </w:tr>
      <w:tr w:rsidR="00F50F89" w:rsidRPr="00C73E6B" w14:paraId="74F2C041" w14:textId="77777777" w:rsidTr="0018081B">
        <w:trPr>
          <w:cantSplit/>
          <w:jc w:val="center"/>
        </w:trPr>
        <w:tc>
          <w:tcPr>
            <w:tcW w:w="7920" w:type="dxa"/>
          </w:tcPr>
          <w:p w14:paraId="4D18FA48" w14:textId="77777777" w:rsidR="00F50F89" w:rsidRPr="00C73E6B" w:rsidRDefault="00F50F89" w:rsidP="0018081B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52467B3D" w14:textId="77777777" w:rsidR="00F50F89" w:rsidRPr="00C73E6B" w:rsidRDefault="00F50F89" w:rsidP="0018081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50F89" w:rsidRPr="00C73E6B" w14:paraId="1CB20096" w14:textId="77777777" w:rsidTr="0018081B">
        <w:trPr>
          <w:cantSplit/>
          <w:jc w:val="center"/>
        </w:trPr>
        <w:tc>
          <w:tcPr>
            <w:tcW w:w="7920" w:type="dxa"/>
          </w:tcPr>
          <w:p w14:paraId="1FC66970" w14:textId="328742CF" w:rsidR="00F50F89" w:rsidRPr="007F7B2F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1966F6">
              <w:rPr>
                <w:b/>
                <w:sz w:val="20"/>
                <w:lang w:val="en-CA"/>
              </w:rPr>
              <w:tab/>
            </w:r>
            <w:r w:rsidRPr="001966F6">
              <w:rPr>
                <w:b/>
                <w:noProof/>
                <w:sz w:val="20"/>
              </w:rPr>
              <w:t>ref_pic_resampling</w:t>
            </w:r>
            <w:r w:rsidRPr="001966F6">
              <w:rPr>
                <w:b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19C7AFDA" w14:textId="41DA33C1" w:rsidR="00F50F89" w:rsidRPr="007F7B2F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1966F6">
              <w:rPr>
                <w:sz w:val="20"/>
                <w:lang w:val="en-CA"/>
              </w:rPr>
              <w:t>u(1)</w:t>
            </w:r>
          </w:p>
        </w:tc>
      </w:tr>
      <w:tr w:rsidR="00F50F89" w:rsidRPr="00C73E6B" w14:paraId="704C5C64" w14:textId="77777777" w:rsidTr="0018081B">
        <w:trPr>
          <w:cantSplit/>
          <w:jc w:val="center"/>
        </w:trPr>
        <w:tc>
          <w:tcPr>
            <w:tcW w:w="7920" w:type="dxa"/>
          </w:tcPr>
          <w:p w14:paraId="15D5BA81" w14:textId="6B005318" w:rsidR="00F50F89" w:rsidRPr="007F7B2F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1966F6">
              <w:rPr>
                <w:b/>
                <w:bCs/>
                <w:noProof/>
                <w:sz w:val="20"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4360B6A9" w14:textId="0680B3B6" w:rsidR="00F50F89" w:rsidRPr="007F7B2F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1966F6">
              <w:rPr>
                <w:noProof/>
                <w:sz w:val="20"/>
                <w:lang w:val="en-CA"/>
              </w:rPr>
              <w:t>ue(v)</w:t>
            </w:r>
          </w:p>
        </w:tc>
      </w:tr>
      <w:tr w:rsidR="00F50F89" w:rsidRPr="00C73E6B" w14:paraId="682C3213" w14:textId="77777777" w:rsidTr="0018081B">
        <w:trPr>
          <w:cantSplit/>
          <w:jc w:val="center"/>
        </w:trPr>
        <w:tc>
          <w:tcPr>
            <w:tcW w:w="7920" w:type="dxa"/>
          </w:tcPr>
          <w:p w14:paraId="3C8150DB" w14:textId="127B077D" w:rsidR="00F50F89" w:rsidRPr="007F7B2F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1966F6">
              <w:rPr>
                <w:b/>
                <w:bCs/>
                <w:noProof/>
                <w:sz w:val="20"/>
                <w:lang w:val="en-CA"/>
              </w:rPr>
              <w:lastRenderedPageBreak/>
              <w:tab/>
              <w:t>pic_height_max_in_luma_samples</w:t>
            </w:r>
          </w:p>
        </w:tc>
        <w:tc>
          <w:tcPr>
            <w:tcW w:w="1158" w:type="dxa"/>
          </w:tcPr>
          <w:p w14:paraId="4807A405" w14:textId="14DB0CFF" w:rsidR="00F50F89" w:rsidRPr="007F7B2F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1966F6">
              <w:rPr>
                <w:noProof/>
                <w:sz w:val="20"/>
                <w:lang w:val="en-CA"/>
              </w:rPr>
              <w:t>ue(v)</w:t>
            </w:r>
          </w:p>
        </w:tc>
      </w:tr>
      <w:tr w:rsidR="00F50F89" w:rsidRPr="00C73E6B" w14:paraId="26C3DBD9" w14:textId="77777777" w:rsidTr="0018081B">
        <w:trPr>
          <w:cantSplit/>
          <w:jc w:val="center"/>
        </w:trPr>
        <w:tc>
          <w:tcPr>
            <w:tcW w:w="7920" w:type="dxa"/>
          </w:tcPr>
          <w:p w14:paraId="0289F014" w14:textId="328E4A29" w:rsidR="00F50F89" w:rsidRPr="007F7B2F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1966F6">
              <w:rPr>
                <w:b/>
                <w:bCs/>
                <w:noProof/>
                <w:sz w:val="20"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00CBD555" w14:textId="17BFD13A" w:rsidR="00F50F89" w:rsidRPr="007F7B2F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1966F6">
              <w:rPr>
                <w:noProof/>
                <w:sz w:val="20"/>
                <w:lang w:val="en-CA"/>
              </w:rPr>
              <w:t>u(2)</w:t>
            </w:r>
          </w:p>
        </w:tc>
      </w:tr>
      <w:tr w:rsidR="007F7B2F" w:rsidRPr="00C73E6B" w14:paraId="05C585D7" w14:textId="77777777" w:rsidTr="0018081B">
        <w:trPr>
          <w:cantSplit/>
          <w:jc w:val="center"/>
        </w:trPr>
        <w:tc>
          <w:tcPr>
            <w:tcW w:w="7920" w:type="dxa"/>
          </w:tcPr>
          <w:p w14:paraId="6CF3FDA6" w14:textId="4CA4C482" w:rsidR="007F7B2F" w:rsidRPr="001966F6" w:rsidRDefault="007F7B2F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 xml:space="preserve">  </w:t>
            </w:r>
            <w:r w:rsidRPr="001966F6">
              <w:rPr>
                <w:sz w:val="20"/>
                <w:highlight w:val="cyan"/>
                <w:lang w:val="en-CA"/>
              </w:rPr>
              <w:t>if( !</w:t>
            </w:r>
            <w:r w:rsidRPr="001966F6">
              <w:rPr>
                <w:noProof/>
                <w:sz w:val="20"/>
                <w:highlight w:val="cyan"/>
              </w:rPr>
              <w:t>ref_pic_resampling</w:t>
            </w:r>
            <w:r w:rsidRPr="001966F6">
              <w:rPr>
                <w:sz w:val="20"/>
                <w:highlight w:val="cyan"/>
                <w:lang w:val="en-CA"/>
              </w:rPr>
              <w:t>_enabled_flag )</w:t>
            </w:r>
          </w:p>
        </w:tc>
        <w:tc>
          <w:tcPr>
            <w:tcW w:w="1158" w:type="dxa"/>
          </w:tcPr>
          <w:p w14:paraId="6756BE0A" w14:textId="77777777" w:rsidR="007F7B2F" w:rsidRPr="00C73E6B" w:rsidRDefault="007F7B2F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50F89" w:rsidRPr="00C73E6B" w14:paraId="691F167E" w14:textId="77777777" w:rsidTr="0018081B">
        <w:trPr>
          <w:cantSplit/>
          <w:jc w:val="center"/>
        </w:trPr>
        <w:tc>
          <w:tcPr>
            <w:tcW w:w="7920" w:type="dxa"/>
          </w:tcPr>
          <w:p w14:paraId="42D5E69F" w14:textId="5D3C4D36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C73E6B">
              <w:rPr>
                <w:b/>
                <w:sz w:val="20"/>
                <w:lang w:val="en-CA"/>
              </w:rPr>
              <w:tab/>
            </w:r>
            <w:r w:rsidR="007F7B2F"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subpics_present_flag</w:t>
            </w:r>
          </w:p>
        </w:tc>
        <w:tc>
          <w:tcPr>
            <w:tcW w:w="1158" w:type="dxa"/>
          </w:tcPr>
          <w:p w14:paraId="22FD43CF" w14:textId="6880166D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u(1)</w:t>
            </w:r>
          </w:p>
        </w:tc>
      </w:tr>
      <w:tr w:rsidR="00F50F89" w:rsidRPr="00C73E6B" w14:paraId="3B8BAC50" w14:textId="77777777" w:rsidTr="0018081B">
        <w:trPr>
          <w:cantSplit/>
          <w:jc w:val="center"/>
        </w:trPr>
        <w:tc>
          <w:tcPr>
            <w:tcW w:w="7920" w:type="dxa"/>
          </w:tcPr>
          <w:p w14:paraId="73CD2B6B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14:paraId="2107992A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50F89" w:rsidRPr="00C73E6B" w14:paraId="590CC0DA" w14:textId="77777777" w:rsidTr="0018081B">
        <w:trPr>
          <w:cantSplit/>
          <w:jc w:val="center"/>
        </w:trPr>
        <w:tc>
          <w:tcPr>
            <w:tcW w:w="7920" w:type="dxa"/>
          </w:tcPr>
          <w:p w14:paraId="785E3A8C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bCs/>
                <w:sz w:val="20"/>
                <w:lang w:val="en-CA"/>
              </w:rPr>
              <w:t>sps_</w:t>
            </w:r>
            <w:r w:rsidRPr="00C73E6B">
              <w:rPr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51F9039F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u(8)</w:t>
            </w:r>
          </w:p>
        </w:tc>
      </w:tr>
      <w:tr w:rsidR="00F50F89" w:rsidRPr="00C73E6B" w14:paraId="2B0BB879" w14:textId="77777777" w:rsidTr="0018081B">
        <w:trPr>
          <w:cantSplit/>
          <w:jc w:val="center"/>
        </w:trPr>
        <w:tc>
          <w:tcPr>
            <w:tcW w:w="7920" w:type="dxa"/>
          </w:tcPr>
          <w:p w14:paraId="594F6015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  <w:t>for( i = 0; i  &lt;=  sps_num_subpics_minus1; i++ ) {</w:t>
            </w:r>
          </w:p>
        </w:tc>
        <w:tc>
          <w:tcPr>
            <w:tcW w:w="1158" w:type="dxa"/>
          </w:tcPr>
          <w:p w14:paraId="5525ED41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50F89" w:rsidRPr="00C73E6B" w14:paraId="0FC3D391" w14:textId="77777777" w:rsidTr="0018081B">
        <w:trPr>
          <w:cantSplit/>
          <w:jc w:val="center"/>
        </w:trPr>
        <w:tc>
          <w:tcPr>
            <w:tcW w:w="7920" w:type="dxa"/>
          </w:tcPr>
          <w:p w14:paraId="7BB0B5F9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subpic_ctu_top_left_x</w:t>
            </w:r>
            <w:r w:rsidRPr="00C73E6B">
              <w:rPr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541FE41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u(v)</w:t>
            </w:r>
          </w:p>
        </w:tc>
      </w:tr>
      <w:tr w:rsidR="00F50F89" w:rsidRPr="00C73E6B" w14:paraId="6D45D419" w14:textId="77777777" w:rsidTr="0018081B">
        <w:trPr>
          <w:cantSplit/>
          <w:jc w:val="center"/>
        </w:trPr>
        <w:tc>
          <w:tcPr>
            <w:tcW w:w="7920" w:type="dxa"/>
          </w:tcPr>
          <w:p w14:paraId="66980DE2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subpic_ctu_top_left_y</w:t>
            </w:r>
            <w:r w:rsidRPr="00C73E6B">
              <w:rPr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2597762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u(v)</w:t>
            </w:r>
          </w:p>
        </w:tc>
      </w:tr>
      <w:tr w:rsidR="00F50F89" w:rsidRPr="00C73E6B" w14:paraId="6075B40E" w14:textId="77777777" w:rsidTr="0018081B">
        <w:trPr>
          <w:cantSplit/>
          <w:jc w:val="center"/>
        </w:trPr>
        <w:tc>
          <w:tcPr>
            <w:tcW w:w="7920" w:type="dxa"/>
          </w:tcPr>
          <w:p w14:paraId="2AE6B9B2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</w:t>
            </w:r>
            <w:r w:rsidRPr="00C73E6B">
              <w:rPr>
                <w:b/>
                <w:noProof/>
                <w:sz w:val="20"/>
                <w:lang w:val="en-CA"/>
              </w:rPr>
              <w:t>width_minus1</w:t>
            </w:r>
            <w:r w:rsidRPr="00C73E6B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06EA9D1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u(v)</w:t>
            </w:r>
          </w:p>
        </w:tc>
      </w:tr>
      <w:tr w:rsidR="00F50F89" w:rsidRPr="00C73E6B" w14:paraId="011292B7" w14:textId="77777777" w:rsidTr="0018081B">
        <w:trPr>
          <w:cantSplit/>
          <w:jc w:val="center"/>
        </w:trPr>
        <w:tc>
          <w:tcPr>
            <w:tcW w:w="7920" w:type="dxa"/>
          </w:tcPr>
          <w:p w14:paraId="1E89641D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</w:t>
            </w:r>
            <w:r w:rsidRPr="00C73E6B">
              <w:rPr>
                <w:b/>
                <w:noProof/>
                <w:sz w:val="20"/>
                <w:lang w:val="en-CA"/>
              </w:rPr>
              <w:t>height_minus1</w:t>
            </w:r>
            <w:r w:rsidRPr="00C73E6B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7D27D03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u(v)</w:t>
            </w:r>
          </w:p>
        </w:tc>
      </w:tr>
      <w:tr w:rsidR="00F50F89" w:rsidRPr="00C73E6B" w14:paraId="06BB856B" w14:textId="77777777" w:rsidTr="0018081B">
        <w:trPr>
          <w:cantSplit/>
          <w:jc w:val="center"/>
        </w:trPr>
        <w:tc>
          <w:tcPr>
            <w:tcW w:w="7920" w:type="dxa"/>
          </w:tcPr>
          <w:p w14:paraId="409339EB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subpic_treated_as_pic_flag</w:t>
            </w:r>
            <w:r w:rsidRPr="00C73E6B">
              <w:rPr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B21B221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u(1)</w:t>
            </w:r>
          </w:p>
        </w:tc>
      </w:tr>
      <w:tr w:rsidR="00F50F89" w:rsidRPr="00C73E6B" w14:paraId="15E7BCCF" w14:textId="77777777" w:rsidTr="0018081B">
        <w:trPr>
          <w:cantSplit/>
          <w:jc w:val="center"/>
        </w:trPr>
        <w:tc>
          <w:tcPr>
            <w:tcW w:w="7920" w:type="dxa"/>
          </w:tcPr>
          <w:p w14:paraId="62F9FCDC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loop_filter_across_subpic_enabled_flag</w:t>
            </w:r>
            <w:r w:rsidRPr="00C73E6B">
              <w:rPr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2B667D75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u(1)</w:t>
            </w:r>
          </w:p>
        </w:tc>
      </w:tr>
      <w:tr w:rsidR="00F50F89" w:rsidRPr="00C73E6B" w14:paraId="14442D0F" w14:textId="77777777" w:rsidTr="0018081B">
        <w:trPr>
          <w:cantSplit/>
          <w:jc w:val="center"/>
        </w:trPr>
        <w:tc>
          <w:tcPr>
            <w:tcW w:w="7920" w:type="dxa"/>
          </w:tcPr>
          <w:p w14:paraId="764319BA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73EEE2F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50F89" w:rsidRPr="00C73E6B" w14:paraId="26F81614" w14:textId="77777777" w:rsidTr="0018081B">
        <w:trPr>
          <w:cantSplit/>
          <w:jc w:val="center"/>
        </w:trPr>
        <w:tc>
          <w:tcPr>
            <w:tcW w:w="7920" w:type="dxa"/>
          </w:tcPr>
          <w:p w14:paraId="168163D4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DF8B83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50F89" w:rsidRPr="00C73E6B" w14:paraId="2EF9A42E" w14:textId="77777777" w:rsidTr="0018081B">
        <w:trPr>
          <w:cantSplit/>
          <w:jc w:val="center"/>
        </w:trPr>
        <w:tc>
          <w:tcPr>
            <w:tcW w:w="7920" w:type="dxa"/>
          </w:tcPr>
          <w:p w14:paraId="79C6089E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3D458485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F50F89" w:rsidRPr="00C73E6B" w14:paraId="31A0E77F" w14:textId="77777777" w:rsidTr="0018081B">
        <w:trPr>
          <w:cantSplit/>
          <w:jc w:val="center"/>
        </w:trPr>
        <w:tc>
          <w:tcPr>
            <w:tcW w:w="7920" w:type="dxa"/>
          </w:tcPr>
          <w:p w14:paraId="3A1C4597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69A67344" w14:textId="77777777" w:rsidR="00F50F89" w:rsidRPr="00C73E6B" w:rsidRDefault="00F50F89" w:rsidP="00F50F8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33FBAA59" w14:textId="77777777" w:rsidR="00F50F89" w:rsidRPr="003072CB" w:rsidRDefault="00F50F89" w:rsidP="00980BD5">
      <w:pPr>
        <w:rPr>
          <w:lang w:eastAsia="zh-TW"/>
        </w:rPr>
      </w:pPr>
    </w:p>
    <w:p w14:paraId="54EEC1EF" w14:textId="51892E4B" w:rsidR="003072CB" w:rsidRDefault="00980BD5" w:rsidP="001966F6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7.4.3.4 </w:t>
      </w:r>
      <w:r w:rsidR="007F7B2F" w:rsidRPr="00E26111">
        <w:rPr>
          <w:rFonts w:eastAsia="SimSun"/>
          <w:b/>
          <w:noProof/>
          <w:sz w:val="20"/>
          <w:lang w:val="en-CA"/>
        </w:rPr>
        <w:t>Sequence</w:t>
      </w:r>
      <w:r w:rsidR="007F7B2F" w:rsidRPr="00106EC2" w:rsidDel="007F7B2F">
        <w:rPr>
          <w:rFonts w:eastAsia="SimSun"/>
          <w:b/>
          <w:noProof/>
          <w:sz w:val="20"/>
          <w:lang w:val="en-CA"/>
        </w:rPr>
        <w:t xml:space="preserve"> </w:t>
      </w:r>
      <w:r w:rsidRPr="00106EC2">
        <w:rPr>
          <w:rFonts w:eastAsia="SimSun"/>
          <w:b/>
          <w:noProof/>
          <w:sz w:val="20"/>
          <w:lang w:val="en-CA"/>
        </w:rPr>
        <w:t>parameter set RBSP semantics</w:t>
      </w:r>
    </w:p>
    <w:p w14:paraId="1A2C60C9" w14:textId="4EEE0436" w:rsidR="007F7B2F" w:rsidRDefault="007F7B2F" w:rsidP="001966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7F7B2F">
        <w:rPr>
          <w:rFonts w:eastAsia="SimSun"/>
          <w:b/>
          <w:noProof/>
          <w:sz w:val="20"/>
          <w:lang w:val="en-CA"/>
        </w:rPr>
        <w:t>subpics_present_flag</w:t>
      </w:r>
      <w:r w:rsidRPr="007F7B2F">
        <w:rPr>
          <w:rFonts w:eastAsia="SimSun"/>
          <w:noProof/>
          <w:sz w:val="20"/>
          <w:lang w:val="en-CA"/>
        </w:rPr>
        <w:t xml:space="preserve"> equal to 1 specifies that subpicture parameters are present in the SPS RBSP syntax. subpics_present_flag equal to 0 specifies that subpicture parameters are not present in the SPS RBSP syntax.</w:t>
      </w:r>
      <w:r>
        <w:rPr>
          <w:rFonts w:eastAsia="SimSun"/>
          <w:noProof/>
          <w:sz w:val="20"/>
          <w:lang w:val="en-CA"/>
        </w:rPr>
        <w:t xml:space="preserve"> </w:t>
      </w:r>
      <w:r w:rsidRPr="001966F6">
        <w:rPr>
          <w:rFonts w:eastAsia="SimSun"/>
          <w:noProof/>
          <w:sz w:val="20"/>
          <w:highlight w:val="cyan"/>
          <w:lang w:val="en-CA"/>
        </w:rPr>
        <w:t>When not present, the value of subpics_present_flag is inferred to be equal to 0.</w:t>
      </w:r>
    </w:p>
    <w:p w14:paraId="1C246FA6" w14:textId="77777777" w:rsidR="007F7B2F" w:rsidRPr="001966F6" w:rsidRDefault="007F7B2F" w:rsidP="001966F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45BCC48B" w14:textId="190E6586" w:rsidR="00A52F51" w:rsidRPr="003072CB" w:rsidRDefault="00A52F51" w:rsidP="00A52F51">
      <w:pPr>
        <w:pStyle w:val="Heading2"/>
        <w:rPr>
          <w:noProof/>
          <w:lang w:val="en-CA"/>
        </w:rPr>
      </w:pPr>
      <w:r>
        <w:rPr>
          <w:lang w:val="en-CA"/>
        </w:rPr>
        <w:t xml:space="preserve">Inferring </w:t>
      </w:r>
      <w:r w:rsidRPr="00C73E6B">
        <w:rPr>
          <w:lang w:val="en-CA"/>
        </w:rPr>
        <w:t>sps_subpic_id_present_flag</w:t>
      </w:r>
    </w:p>
    <w:p w14:paraId="2D2102FA" w14:textId="77777777" w:rsidR="00BB1511" w:rsidRDefault="007F7B2F" w:rsidP="00A52F51">
      <w:pPr>
        <w:rPr>
          <w:lang w:val="en-CA"/>
        </w:rPr>
      </w:pPr>
      <w:r>
        <w:rPr>
          <w:lang w:val="en-CA"/>
        </w:rPr>
        <w:t xml:space="preserve">In this contribution, it is further proposed that </w:t>
      </w:r>
      <w:r w:rsidR="00A52F51" w:rsidRPr="00C73E6B">
        <w:rPr>
          <w:lang w:val="en-CA"/>
        </w:rPr>
        <w:t>sps_subpic_id_present_flag</w:t>
      </w:r>
      <w:r w:rsidR="00A52F51">
        <w:rPr>
          <w:lang w:val="en-CA"/>
        </w:rPr>
        <w:t xml:space="preserve"> is inferred to be equal to 0</w:t>
      </w:r>
      <w:r>
        <w:rPr>
          <w:lang w:val="en-CA"/>
        </w:rPr>
        <w:t xml:space="preserve"> when </w:t>
      </w:r>
      <w:r w:rsidRPr="00C73E6B">
        <w:rPr>
          <w:lang w:val="en-CA"/>
        </w:rPr>
        <w:t>subpics_present_flag</w:t>
      </w:r>
      <w:r w:rsidRPr="00A52F51">
        <w:rPr>
          <w:lang w:val="en-CA"/>
        </w:rPr>
        <w:t xml:space="preserve"> is equal to 0</w:t>
      </w:r>
      <w:r w:rsidR="00A52F51">
        <w:rPr>
          <w:lang w:val="en-CA"/>
        </w:rPr>
        <w:t>. The proposed modifications to the syntax table and semantics of revised VVC Draft 7 (highlighted in blue) [</w:t>
      </w:r>
      <w:r>
        <w:rPr>
          <w:lang w:val="en-CA"/>
        </w:rPr>
        <w:t>3</w:t>
      </w:r>
      <w:r w:rsidR="00A52F51">
        <w:rPr>
          <w:lang w:val="en-CA"/>
        </w:rPr>
        <w:t>] are provided as follows:</w:t>
      </w:r>
    </w:p>
    <w:p w14:paraId="0A69CD69" w14:textId="5859861E" w:rsidR="00A52F51" w:rsidRPr="00F40D55" w:rsidRDefault="00A52F51" w:rsidP="00A52F51">
      <w:pPr>
        <w:rPr>
          <w:lang w:val="en-CA" w:eastAsia="zh-TW"/>
        </w:rPr>
      </w:pPr>
    </w:p>
    <w:p w14:paraId="427B00AF" w14:textId="77777777" w:rsidR="00416368" w:rsidRPr="00C73E6B" w:rsidRDefault="00416368" w:rsidP="0041636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bookmarkStart w:id="1" w:name="_Toc415475819"/>
      <w:bookmarkStart w:id="2" w:name="_Toc423599094"/>
      <w:bookmarkStart w:id="3" w:name="_Toc423601598"/>
      <w:bookmarkStart w:id="4" w:name="_Ref23239590"/>
      <w:r w:rsidRPr="00C73E6B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7.3.2.3 Sequence parameter set RBSP syntax</w:t>
      </w:r>
      <w:bookmarkEnd w:id="1"/>
      <w:bookmarkEnd w:id="2"/>
      <w:bookmarkEnd w:id="3"/>
      <w:bookmarkEnd w:id="4"/>
    </w:p>
    <w:p w14:paraId="03D60987" w14:textId="77777777" w:rsidR="00416368" w:rsidRDefault="00416368" w:rsidP="00416368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16368" w:rsidRPr="00C73E6B" w14:paraId="6D8B11E7" w14:textId="77777777" w:rsidTr="008A2B64">
        <w:trPr>
          <w:cantSplit/>
          <w:jc w:val="center"/>
        </w:trPr>
        <w:tc>
          <w:tcPr>
            <w:tcW w:w="7920" w:type="dxa"/>
          </w:tcPr>
          <w:p w14:paraId="45382C40" w14:textId="77777777" w:rsidR="00416368" w:rsidRPr="00C73E6B" w:rsidRDefault="00416368" w:rsidP="008A2B64">
            <w:pPr>
              <w:keepNext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17067389" w14:textId="77777777" w:rsidR="00416368" w:rsidRPr="00C73E6B" w:rsidRDefault="00416368" w:rsidP="008A2B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16368" w:rsidRPr="00C73E6B" w14:paraId="12E2D91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188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C73E6B">
              <w:rPr>
                <w:b/>
                <w:sz w:val="20"/>
                <w:lang w:val="en-CA"/>
              </w:rPr>
              <w:tab/>
              <w:t>sps_decoding_parameter_set_id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68F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>u(4)</w:t>
            </w:r>
          </w:p>
        </w:tc>
      </w:tr>
      <w:tr w:rsidR="00416368" w:rsidRPr="00C73E6B" w14:paraId="3186280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B25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C73E6B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3CFB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>u(4)</w:t>
            </w:r>
          </w:p>
        </w:tc>
      </w:tr>
      <w:tr w:rsidR="00416368" w:rsidRPr="00C73E6B" w14:paraId="1683ADE0" w14:textId="77777777" w:rsidTr="008A2B64">
        <w:trPr>
          <w:cantSplit/>
          <w:jc w:val="center"/>
        </w:trPr>
        <w:tc>
          <w:tcPr>
            <w:tcW w:w="7920" w:type="dxa"/>
          </w:tcPr>
          <w:p w14:paraId="02BB3D6A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642FBD72" w14:textId="77777777" w:rsidR="00416368" w:rsidRPr="00C73E6B" w:rsidRDefault="00416368" w:rsidP="008A2B6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7B174428" w14:textId="77777777" w:rsidTr="008A2B64">
        <w:trPr>
          <w:cantSplit/>
          <w:jc w:val="center"/>
        </w:trPr>
        <w:tc>
          <w:tcPr>
            <w:tcW w:w="7920" w:type="dxa"/>
          </w:tcPr>
          <w:p w14:paraId="00F7CA64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b/>
                <w:sz w:val="20"/>
                <w:lang w:val="en-CA"/>
              </w:rPr>
              <w:tab/>
              <w:t>subpics_present_flag</w:t>
            </w:r>
          </w:p>
        </w:tc>
        <w:tc>
          <w:tcPr>
            <w:tcW w:w="1158" w:type="dxa"/>
          </w:tcPr>
          <w:p w14:paraId="3D1C207E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u(1)</w:t>
            </w:r>
          </w:p>
        </w:tc>
      </w:tr>
      <w:tr w:rsidR="00416368" w:rsidRPr="00C73E6B" w14:paraId="3B68A737" w14:textId="77777777" w:rsidTr="008A2B64">
        <w:trPr>
          <w:cantSplit/>
          <w:jc w:val="center"/>
        </w:trPr>
        <w:tc>
          <w:tcPr>
            <w:tcW w:w="7920" w:type="dxa"/>
          </w:tcPr>
          <w:p w14:paraId="469EBBA6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  <w:t>if( subpics_present_flag ) {</w:t>
            </w:r>
          </w:p>
        </w:tc>
        <w:tc>
          <w:tcPr>
            <w:tcW w:w="1158" w:type="dxa"/>
          </w:tcPr>
          <w:p w14:paraId="5291B8BA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361C45A8" w14:textId="77777777" w:rsidTr="008A2B64">
        <w:trPr>
          <w:cantSplit/>
          <w:jc w:val="center"/>
        </w:trPr>
        <w:tc>
          <w:tcPr>
            <w:tcW w:w="7920" w:type="dxa"/>
          </w:tcPr>
          <w:p w14:paraId="38E3B52F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bCs/>
                <w:sz w:val="20"/>
                <w:lang w:val="en-CA"/>
              </w:rPr>
              <w:t>sps_</w:t>
            </w:r>
            <w:r w:rsidRPr="00C73E6B">
              <w:rPr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12AA9B80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u(8)</w:t>
            </w:r>
          </w:p>
        </w:tc>
      </w:tr>
      <w:tr w:rsidR="00416368" w:rsidRPr="00C73E6B" w14:paraId="0F51F886" w14:textId="77777777" w:rsidTr="008A2B64">
        <w:trPr>
          <w:cantSplit/>
          <w:jc w:val="center"/>
        </w:trPr>
        <w:tc>
          <w:tcPr>
            <w:tcW w:w="7920" w:type="dxa"/>
          </w:tcPr>
          <w:p w14:paraId="75A914CC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  <w:t>for( i = 0; i  &lt;=  sps_num_subpics_minus1; i++ ) {</w:t>
            </w:r>
          </w:p>
        </w:tc>
        <w:tc>
          <w:tcPr>
            <w:tcW w:w="1158" w:type="dxa"/>
          </w:tcPr>
          <w:p w14:paraId="728FBCFC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2A32D563" w14:textId="77777777" w:rsidTr="008A2B64">
        <w:trPr>
          <w:cantSplit/>
          <w:jc w:val="center"/>
        </w:trPr>
        <w:tc>
          <w:tcPr>
            <w:tcW w:w="7920" w:type="dxa"/>
          </w:tcPr>
          <w:p w14:paraId="56B7F296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subpic_ctu_top_left_x</w:t>
            </w:r>
            <w:r w:rsidRPr="00C73E6B">
              <w:rPr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9E25063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u(v)</w:t>
            </w:r>
          </w:p>
        </w:tc>
      </w:tr>
      <w:tr w:rsidR="00416368" w:rsidRPr="00C73E6B" w14:paraId="43A82518" w14:textId="77777777" w:rsidTr="008A2B64">
        <w:trPr>
          <w:cantSplit/>
          <w:jc w:val="center"/>
        </w:trPr>
        <w:tc>
          <w:tcPr>
            <w:tcW w:w="7920" w:type="dxa"/>
          </w:tcPr>
          <w:p w14:paraId="7B30EE42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subpic_ctu_top_left_y</w:t>
            </w:r>
            <w:r w:rsidRPr="00C73E6B">
              <w:rPr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F315C21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u(v)</w:t>
            </w:r>
          </w:p>
        </w:tc>
      </w:tr>
      <w:tr w:rsidR="00416368" w:rsidRPr="00C73E6B" w14:paraId="4F49A00C" w14:textId="77777777" w:rsidTr="008A2B64">
        <w:trPr>
          <w:cantSplit/>
          <w:jc w:val="center"/>
        </w:trPr>
        <w:tc>
          <w:tcPr>
            <w:tcW w:w="7920" w:type="dxa"/>
          </w:tcPr>
          <w:p w14:paraId="24A3F205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</w:t>
            </w:r>
            <w:r w:rsidRPr="00C73E6B">
              <w:rPr>
                <w:b/>
                <w:noProof/>
                <w:sz w:val="20"/>
                <w:lang w:val="en-CA"/>
              </w:rPr>
              <w:t>width_minus1</w:t>
            </w:r>
            <w:r w:rsidRPr="00C73E6B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0887DA9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u(v)</w:t>
            </w:r>
          </w:p>
        </w:tc>
      </w:tr>
      <w:tr w:rsidR="00416368" w:rsidRPr="00C73E6B" w14:paraId="337D1556" w14:textId="77777777" w:rsidTr="008A2B64">
        <w:trPr>
          <w:cantSplit/>
          <w:jc w:val="center"/>
        </w:trPr>
        <w:tc>
          <w:tcPr>
            <w:tcW w:w="7920" w:type="dxa"/>
          </w:tcPr>
          <w:p w14:paraId="568DDC87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</w:t>
            </w:r>
            <w:r w:rsidRPr="00C73E6B">
              <w:rPr>
                <w:b/>
                <w:noProof/>
                <w:sz w:val="20"/>
                <w:lang w:val="en-CA"/>
              </w:rPr>
              <w:t>height_minus1</w:t>
            </w:r>
            <w:r w:rsidRPr="00C73E6B">
              <w:rPr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B51FDAA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u(v)</w:t>
            </w:r>
          </w:p>
        </w:tc>
      </w:tr>
      <w:tr w:rsidR="00416368" w:rsidRPr="00C73E6B" w14:paraId="0CDDC858" w14:textId="77777777" w:rsidTr="008A2B64">
        <w:trPr>
          <w:cantSplit/>
          <w:jc w:val="center"/>
        </w:trPr>
        <w:tc>
          <w:tcPr>
            <w:tcW w:w="7920" w:type="dxa"/>
          </w:tcPr>
          <w:p w14:paraId="60A84F05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lastRenderedPageBreak/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subpic_treated_as_pic_flag</w:t>
            </w:r>
            <w:r w:rsidRPr="00C73E6B">
              <w:rPr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33EC574C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u(1)</w:t>
            </w:r>
          </w:p>
        </w:tc>
      </w:tr>
      <w:tr w:rsidR="00416368" w:rsidRPr="00C73E6B" w14:paraId="6D4DF240" w14:textId="77777777" w:rsidTr="008A2B64">
        <w:trPr>
          <w:cantSplit/>
          <w:jc w:val="center"/>
        </w:trPr>
        <w:tc>
          <w:tcPr>
            <w:tcW w:w="7920" w:type="dxa"/>
          </w:tcPr>
          <w:p w14:paraId="335B8141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bookmarkStart w:id="5" w:name="_Hlk26272350"/>
            <w:r w:rsidRPr="00C73E6B">
              <w:rPr>
                <w:b/>
                <w:sz w:val="20"/>
                <w:lang w:val="en-CA"/>
              </w:rPr>
              <w:t>loop_filter_across_subpic_enabled_flag</w:t>
            </w:r>
            <w:r w:rsidRPr="00C73E6B">
              <w:rPr>
                <w:sz w:val="20"/>
                <w:lang w:val="en-CA"/>
              </w:rPr>
              <w:t>[ i ]</w:t>
            </w:r>
            <w:bookmarkEnd w:id="5"/>
          </w:p>
        </w:tc>
        <w:tc>
          <w:tcPr>
            <w:tcW w:w="1158" w:type="dxa"/>
          </w:tcPr>
          <w:p w14:paraId="587A77AC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u(1)</w:t>
            </w:r>
          </w:p>
        </w:tc>
      </w:tr>
      <w:tr w:rsidR="00416368" w:rsidRPr="00C73E6B" w14:paraId="66AC3A44" w14:textId="77777777" w:rsidTr="008A2B64">
        <w:trPr>
          <w:cantSplit/>
          <w:jc w:val="center"/>
        </w:trPr>
        <w:tc>
          <w:tcPr>
            <w:tcW w:w="7920" w:type="dxa"/>
          </w:tcPr>
          <w:p w14:paraId="62536940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4F99A96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4F8D929D" w14:textId="77777777" w:rsidTr="008A2B64">
        <w:trPr>
          <w:cantSplit/>
          <w:jc w:val="center"/>
        </w:trPr>
        <w:tc>
          <w:tcPr>
            <w:tcW w:w="7920" w:type="dxa"/>
          </w:tcPr>
          <w:p w14:paraId="7844315E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B26EE37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782D8791" w14:textId="77777777" w:rsidTr="008A2B64">
        <w:trPr>
          <w:cantSplit/>
          <w:jc w:val="center"/>
        </w:trPr>
        <w:tc>
          <w:tcPr>
            <w:tcW w:w="7920" w:type="dxa"/>
          </w:tcPr>
          <w:p w14:paraId="053E7AC3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  </w:t>
            </w:r>
            <w:r w:rsidRPr="008A2B64">
              <w:rPr>
                <w:sz w:val="20"/>
                <w:highlight w:val="cyan"/>
                <w:lang w:val="en-CA"/>
              </w:rPr>
              <w:t>if( subpics_present_flag )</w:t>
            </w:r>
          </w:p>
        </w:tc>
        <w:tc>
          <w:tcPr>
            <w:tcW w:w="1158" w:type="dxa"/>
          </w:tcPr>
          <w:p w14:paraId="48F849A1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0790CE8D" w14:textId="77777777" w:rsidTr="008A2B64">
        <w:trPr>
          <w:cantSplit/>
          <w:jc w:val="center"/>
        </w:trPr>
        <w:tc>
          <w:tcPr>
            <w:tcW w:w="7920" w:type="dxa"/>
          </w:tcPr>
          <w:p w14:paraId="05B6BCF7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sps_subpic_id_present_flag</w:t>
            </w:r>
          </w:p>
        </w:tc>
        <w:tc>
          <w:tcPr>
            <w:tcW w:w="1158" w:type="dxa"/>
          </w:tcPr>
          <w:p w14:paraId="4E7C09CD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u(1)</w:t>
            </w:r>
          </w:p>
        </w:tc>
      </w:tr>
      <w:tr w:rsidR="00416368" w:rsidRPr="00C73E6B" w14:paraId="59474870" w14:textId="77777777" w:rsidTr="008A2B64">
        <w:trPr>
          <w:cantSplit/>
          <w:jc w:val="center"/>
        </w:trPr>
        <w:tc>
          <w:tcPr>
            <w:tcW w:w="7920" w:type="dxa"/>
          </w:tcPr>
          <w:p w14:paraId="595098DD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  <w:t xml:space="preserve">if( </w:t>
            </w:r>
            <w:bookmarkStart w:id="6" w:name="_Hlk26262338"/>
            <w:r w:rsidRPr="00C73E6B">
              <w:rPr>
                <w:sz w:val="20"/>
                <w:lang w:val="en-CA"/>
              </w:rPr>
              <w:t>sps_subpic_id_present_flag</w:t>
            </w:r>
            <w:bookmarkEnd w:id="6"/>
            <w:r w:rsidRPr="00C73E6B"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0405457C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73FD3CFC" w14:textId="77777777" w:rsidTr="008A2B64">
        <w:trPr>
          <w:cantSplit/>
          <w:jc w:val="center"/>
        </w:trPr>
        <w:tc>
          <w:tcPr>
            <w:tcW w:w="7920" w:type="dxa"/>
          </w:tcPr>
          <w:p w14:paraId="1EB2D8D7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sps_subpic_id_signalling_present_flag</w:t>
            </w:r>
          </w:p>
        </w:tc>
        <w:tc>
          <w:tcPr>
            <w:tcW w:w="1158" w:type="dxa"/>
          </w:tcPr>
          <w:p w14:paraId="4E357603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u(1)</w:t>
            </w:r>
          </w:p>
        </w:tc>
      </w:tr>
      <w:tr w:rsidR="00416368" w:rsidRPr="00C73E6B" w14:paraId="08AD62FD" w14:textId="77777777" w:rsidTr="008A2B64">
        <w:trPr>
          <w:cantSplit/>
          <w:jc w:val="center"/>
        </w:trPr>
        <w:tc>
          <w:tcPr>
            <w:tcW w:w="7920" w:type="dxa"/>
          </w:tcPr>
          <w:p w14:paraId="55197EF7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  <w:t>if( sps_subpic_id_signalling_present_flag ) {</w:t>
            </w:r>
          </w:p>
        </w:tc>
        <w:tc>
          <w:tcPr>
            <w:tcW w:w="1158" w:type="dxa"/>
          </w:tcPr>
          <w:p w14:paraId="4E28A777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0D3D5616" w14:textId="77777777" w:rsidTr="008A2B64">
        <w:trPr>
          <w:cantSplit/>
          <w:jc w:val="center"/>
        </w:trPr>
        <w:tc>
          <w:tcPr>
            <w:tcW w:w="7920" w:type="dxa"/>
          </w:tcPr>
          <w:p w14:paraId="7EBB46D1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7198C7FE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ue(v)</w:t>
            </w:r>
          </w:p>
        </w:tc>
      </w:tr>
      <w:tr w:rsidR="00416368" w:rsidRPr="00C73E6B" w14:paraId="26353047" w14:textId="77777777" w:rsidTr="008A2B64">
        <w:trPr>
          <w:cantSplit/>
          <w:jc w:val="center"/>
        </w:trPr>
        <w:tc>
          <w:tcPr>
            <w:tcW w:w="7920" w:type="dxa"/>
          </w:tcPr>
          <w:p w14:paraId="051C3262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  <w:t xml:space="preserve">for( i = 0; i  &lt;=  </w:t>
            </w:r>
            <w:r w:rsidRPr="00C73E6B">
              <w:rPr>
                <w:noProof/>
                <w:sz w:val="20"/>
                <w:lang w:val="en-CA"/>
              </w:rPr>
              <w:t xml:space="preserve"> sps_num_subpics_minus1</w:t>
            </w:r>
            <w:r w:rsidRPr="00C73E6B">
              <w:rPr>
                <w:sz w:val="20"/>
                <w:lang w:val="en-CA"/>
              </w:rPr>
              <w:t>; i++ )</w:t>
            </w:r>
          </w:p>
        </w:tc>
        <w:tc>
          <w:tcPr>
            <w:tcW w:w="1158" w:type="dxa"/>
          </w:tcPr>
          <w:p w14:paraId="25C58968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3A164EF2" w14:textId="77777777" w:rsidTr="008A2B64">
        <w:trPr>
          <w:cantSplit/>
          <w:jc w:val="center"/>
        </w:trPr>
        <w:tc>
          <w:tcPr>
            <w:tcW w:w="7920" w:type="dxa"/>
          </w:tcPr>
          <w:p w14:paraId="6189D0EF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b/>
                <w:sz w:val="20"/>
                <w:lang w:val="en-CA"/>
              </w:rPr>
              <w:t>sps_subpic_id</w:t>
            </w:r>
            <w:r w:rsidRPr="00C73E6B">
              <w:rPr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F21430D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C73E6B">
              <w:rPr>
                <w:noProof/>
                <w:sz w:val="20"/>
                <w:lang w:val="en-CA"/>
              </w:rPr>
              <w:t>u(v)</w:t>
            </w:r>
          </w:p>
        </w:tc>
      </w:tr>
      <w:tr w:rsidR="00416368" w:rsidRPr="00C73E6B" w14:paraId="263AA699" w14:textId="77777777" w:rsidTr="008A2B64">
        <w:trPr>
          <w:cantSplit/>
          <w:jc w:val="center"/>
        </w:trPr>
        <w:tc>
          <w:tcPr>
            <w:tcW w:w="7920" w:type="dxa"/>
          </w:tcPr>
          <w:p w14:paraId="04DF7242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</w:r>
            <w:r w:rsidRPr="00C73E6B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B2F0760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7F6CA08C" w14:textId="77777777" w:rsidTr="008A2B64">
        <w:trPr>
          <w:cantSplit/>
          <w:jc w:val="center"/>
        </w:trPr>
        <w:tc>
          <w:tcPr>
            <w:tcW w:w="7920" w:type="dxa"/>
          </w:tcPr>
          <w:p w14:paraId="33160251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C73E6B">
              <w:rPr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E63A2E2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1AA42880" w14:textId="77777777" w:rsidTr="008A2B64">
        <w:trPr>
          <w:cantSplit/>
          <w:jc w:val="center"/>
        </w:trPr>
        <w:tc>
          <w:tcPr>
            <w:tcW w:w="7920" w:type="dxa"/>
          </w:tcPr>
          <w:p w14:paraId="05582328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21497898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6368" w:rsidRPr="00C73E6B" w14:paraId="0A71D416" w14:textId="77777777" w:rsidTr="008A2B64">
        <w:trPr>
          <w:cantSplit/>
          <w:jc w:val="center"/>
        </w:trPr>
        <w:tc>
          <w:tcPr>
            <w:tcW w:w="7920" w:type="dxa"/>
          </w:tcPr>
          <w:p w14:paraId="26B282B4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sz w:val="20"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94D02D1" w14:textId="77777777" w:rsidR="00416368" w:rsidRPr="00C73E6B" w:rsidRDefault="00416368" w:rsidP="008A2B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454A9B50" w14:textId="77777777" w:rsidR="00BB1511" w:rsidRDefault="00BB1511" w:rsidP="00BB1511">
      <w:pPr>
        <w:rPr>
          <w:lang w:val="en-CA"/>
        </w:rPr>
      </w:pPr>
      <w:bookmarkStart w:id="7" w:name="_Toc415475860"/>
      <w:bookmarkStart w:id="8" w:name="_Toc423599135"/>
      <w:bookmarkStart w:id="9" w:name="_Toc423601639"/>
    </w:p>
    <w:p w14:paraId="38360992" w14:textId="77777777" w:rsidR="00416368" w:rsidRPr="00E26111" w:rsidRDefault="00416368" w:rsidP="00416368">
      <w:pPr>
        <w:keepNext/>
        <w:keepLines/>
        <w:numPr>
          <w:ilvl w:val="3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7.4.3.3 </w:t>
      </w:r>
      <w:r w:rsidRPr="00E26111">
        <w:rPr>
          <w:rFonts w:eastAsia="SimSun"/>
          <w:b/>
          <w:noProof/>
          <w:sz w:val="20"/>
          <w:lang w:val="en-CA"/>
        </w:rPr>
        <w:t>Sequence parameter set RBSP semantics</w:t>
      </w:r>
      <w:bookmarkEnd w:id="7"/>
      <w:bookmarkEnd w:id="8"/>
      <w:bookmarkEnd w:id="9"/>
    </w:p>
    <w:p w14:paraId="0C19E894" w14:textId="5731D0B8" w:rsidR="00416368" w:rsidRPr="00E26111" w:rsidDel="001E0D6C" w:rsidRDefault="00416368" w:rsidP="00416368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E26111">
        <w:rPr>
          <w:rFonts w:eastAsia="SimSun"/>
          <w:b/>
          <w:bCs/>
          <w:noProof/>
          <w:sz w:val="20"/>
          <w:lang w:val="en-CA" w:eastAsia="ko-KR"/>
        </w:rPr>
        <w:t>sps_subpic_id_present_flag</w:t>
      </w:r>
      <w:r w:rsidRPr="00E26111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E26111" w:rsidDel="001E0D6C">
        <w:rPr>
          <w:rFonts w:eastAsia="SimSun"/>
          <w:sz w:val="20"/>
          <w:lang w:val="en-CA"/>
        </w:rPr>
        <w:t xml:space="preserve">that </w:t>
      </w:r>
      <w:r w:rsidRPr="00E26111">
        <w:rPr>
          <w:rFonts w:eastAsia="SimSun"/>
          <w:sz w:val="20"/>
          <w:lang w:val="en-CA"/>
        </w:rPr>
        <w:t>subpicture ID mapping is present in the SPS. sps_subpic_id_present_flag equal to 0 specifies that subpicture ID mapping is not present in the SPS.</w:t>
      </w:r>
      <w:r>
        <w:rPr>
          <w:rFonts w:eastAsia="SimSun"/>
          <w:sz w:val="20"/>
          <w:lang w:val="en-CA"/>
        </w:rPr>
        <w:t xml:space="preserve"> </w:t>
      </w:r>
      <w:r w:rsidRPr="008A2B64">
        <w:rPr>
          <w:rFonts w:eastAsia="SimSun"/>
          <w:sz w:val="20"/>
          <w:highlight w:val="cyan"/>
          <w:lang w:val="en-CA"/>
        </w:rPr>
        <w:t xml:space="preserve">When </w:t>
      </w:r>
      <w:r w:rsidR="00BB1511">
        <w:rPr>
          <w:rFonts w:eastAsia="SimSun"/>
          <w:sz w:val="20"/>
          <w:highlight w:val="cyan"/>
          <w:lang w:val="en-CA"/>
        </w:rPr>
        <w:t xml:space="preserve">sps_subpic_id_present_flag is </w:t>
      </w:r>
      <w:r w:rsidRPr="008A2B64">
        <w:rPr>
          <w:rFonts w:eastAsia="SimSun"/>
          <w:sz w:val="20"/>
          <w:highlight w:val="cyan"/>
          <w:lang w:val="en-CA"/>
        </w:rPr>
        <w:t xml:space="preserve">not present, </w:t>
      </w:r>
      <w:r w:rsidR="00E54A6B">
        <w:rPr>
          <w:rFonts w:eastAsia="SimSun"/>
          <w:sz w:val="20"/>
          <w:highlight w:val="cyan"/>
          <w:lang w:val="en-CA"/>
        </w:rPr>
        <w:t xml:space="preserve">the value of </w:t>
      </w:r>
      <w:r w:rsidRPr="008A2B64">
        <w:rPr>
          <w:rFonts w:eastAsia="SimSun"/>
          <w:sz w:val="20"/>
          <w:highlight w:val="cyan"/>
          <w:lang w:val="en-CA"/>
        </w:rPr>
        <w:t xml:space="preserve">sps_subpic_id_present_flag is </w:t>
      </w:r>
      <w:r w:rsidR="00E54A6B">
        <w:rPr>
          <w:rFonts w:eastAsia="SimSun"/>
          <w:sz w:val="20"/>
          <w:highlight w:val="cyan"/>
          <w:lang w:val="en-CA"/>
        </w:rPr>
        <w:t>i</w:t>
      </w:r>
      <w:r w:rsidRPr="008A2B64">
        <w:rPr>
          <w:rFonts w:eastAsia="SimSun"/>
          <w:sz w:val="20"/>
          <w:highlight w:val="cyan"/>
          <w:lang w:val="en-CA"/>
        </w:rPr>
        <w:t>nferred to be equal to 0.</w:t>
      </w:r>
    </w:p>
    <w:p w14:paraId="7966B0C6" w14:textId="77777777" w:rsidR="00A52F51" w:rsidRPr="00A80AB8" w:rsidRDefault="00A52F51" w:rsidP="00A80AB8">
      <w:pPr>
        <w:rPr>
          <w:lang w:val="en-CA"/>
        </w:rPr>
      </w:pPr>
    </w:p>
    <w:p w14:paraId="72DE0510" w14:textId="77777777" w:rsidR="005A0D5E" w:rsidRDefault="005A0D5E" w:rsidP="005A0D5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72B02209" w:rsidR="005A0D5E" w:rsidRDefault="00C15223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5A0D5E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5A0D5E" w:rsidRPr="00A106F2">
        <w:rPr>
          <w:szCs w:val="22"/>
          <w:lang w:val="en-CA"/>
        </w:rPr>
        <w:t xml:space="preserve"> </w:t>
      </w:r>
      <w:r w:rsidR="005A0D5E">
        <w:rPr>
          <w:szCs w:val="22"/>
          <w:lang w:val="en-CA"/>
        </w:rPr>
        <w:t xml:space="preserve">“Versatile Video Coding (Draft </w:t>
      </w:r>
      <w:r w:rsidR="007F7B2F">
        <w:rPr>
          <w:szCs w:val="22"/>
          <w:lang w:val="en-CA"/>
        </w:rPr>
        <w:t>6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5A0D5E">
        <w:rPr>
          <w:szCs w:val="22"/>
          <w:lang w:val="en-CA"/>
        </w:rPr>
        <w:t>d ISO/IEC JTC1/SC29/WG11, JVET-</w:t>
      </w:r>
      <w:r w:rsidR="007F7B2F">
        <w:rPr>
          <w:szCs w:val="22"/>
          <w:lang w:val="en-CA"/>
        </w:rPr>
        <w:t>O</w:t>
      </w:r>
      <w:r w:rsidR="005A0D5E">
        <w:rPr>
          <w:szCs w:val="22"/>
          <w:lang w:val="en-CA"/>
        </w:rPr>
        <w:t xml:space="preserve">2001, </w:t>
      </w:r>
      <w:r w:rsidR="007F7B2F">
        <w:t>15th</w:t>
      </w:r>
      <w:r w:rsidR="007F7B2F" w:rsidRPr="00B648F1">
        <w:t xml:space="preserve"> Meeting: </w:t>
      </w:r>
      <w:r w:rsidR="007F7B2F">
        <w:rPr>
          <w:lang w:val="en-CA"/>
        </w:rPr>
        <w:t>Gothenburg</w:t>
      </w:r>
      <w:r w:rsidR="007F7B2F" w:rsidRPr="00B57A23">
        <w:rPr>
          <w:lang w:val="en-CA"/>
        </w:rPr>
        <w:t xml:space="preserve">, </w:t>
      </w:r>
      <w:r w:rsidR="007F7B2F">
        <w:rPr>
          <w:lang w:val="en-CA"/>
        </w:rPr>
        <w:t>SE</w:t>
      </w:r>
      <w:r w:rsidR="007F7B2F" w:rsidRPr="00B57A23">
        <w:rPr>
          <w:lang w:val="en-CA"/>
        </w:rPr>
        <w:t xml:space="preserve">, </w:t>
      </w:r>
      <w:r w:rsidR="007F7B2F">
        <w:rPr>
          <w:lang w:val="en-CA"/>
        </w:rPr>
        <w:t>3</w:t>
      </w:r>
      <w:r w:rsidR="007F7B2F" w:rsidRPr="00B57A23">
        <w:rPr>
          <w:lang w:val="en-CA"/>
        </w:rPr>
        <w:t>–</w:t>
      </w:r>
      <w:r w:rsidR="007F7B2F">
        <w:rPr>
          <w:lang w:val="en-CA"/>
        </w:rPr>
        <w:t>12</w:t>
      </w:r>
      <w:r w:rsidR="007F7B2F" w:rsidRPr="00B57A23">
        <w:rPr>
          <w:lang w:val="en-CA"/>
        </w:rPr>
        <w:t xml:space="preserve"> </w:t>
      </w:r>
      <w:r w:rsidR="007F7B2F">
        <w:rPr>
          <w:lang w:val="en-CA"/>
        </w:rPr>
        <w:t>July</w:t>
      </w:r>
      <w:r w:rsidR="007F7B2F" w:rsidRPr="00B57A23">
        <w:rPr>
          <w:lang w:val="en-CA"/>
        </w:rPr>
        <w:t xml:space="preserve"> 201</w:t>
      </w:r>
      <w:r w:rsidR="007F7B2F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2E203A77" w14:textId="6A16BA37" w:rsidR="007F7B2F" w:rsidRPr="007F7B2F" w:rsidRDefault="00C15223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F7B2F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7F7B2F" w:rsidRPr="00A106F2">
        <w:rPr>
          <w:szCs w:val="22"/>
          <w:lang w:val="en-CA"/>
        </w:rPr>
        <w:t xml:space="preserve"> </w:t>
      </w:r>
      <w:r w:rsidR="007F7B2F">
        <w:rPr>
          <w:szCs w:val="22"/>
          <w:lang w:val="en-CA"/>
        </w:rPr>
        <w:t>“Versatile Video Coding (Draft 7</w:t>
      </w:r>
      <w:r w:rsidR="007F7B2F" w:rsidRPr="00A106F2">
        <w:rPr>
          <w:szCs w:val="22"/>
          <w:lang w:val="en-CA"/>
        </w:rPr>
        <w:t>),” Document of Joint Video Experts Team of ITU-T SG16 WP3 an</w:t>
      </w:r>
      <w:r w:rsidR="007F7B2F">
        <w:rPr>
          <w:szCs w:val="22"/>
          <w:lang w:val="en-CA"/>
        </w:rPr>
        <w:t xml:space="preserve">d ISO/IEC JTC1/SC29/WG11, JVET-P2001, </w:t>
      </w:r>
      <w:r w:rsidR="007F7B2F">
        <w:t>16th</w:t>
      </w:r>
      <w:r w:rsidR="007F7B2F" w:rsidRPr="00B648F1">
        <w:t xml:space="preserve"> Meeting: </w:t>
      </w:r>
      <w:r w:rsidR="007F7B2F">
        <w:rPr>
          <w:lang w:val="en-CA"/>
        </w:rPr>
        <w:t>Geneva</w:t>
      </w:r>
      <w:r w:rsidR="007F7B2F" w:rsidRPr="00B57A23">
        <w:rPr>
          <w:lang w:val="en-CA"/>
        </w:rPr>
        <w:t xml:space="preserve">, </w:t>
      </w:r>
      <w:r w:rsidR="007F7B2F">
        <w:rPr>
          <w:lang w:val="en-CA"/>
        </w:rPr>
        <w:t>CH</w:t>
      </w:r>
      <w:r w:rsidR="007F7B2F" w:rsidRPr="00B57A23">
        <w:rPr>
          <w:lang w:val="en-CA"/>
        </w:rPr>
        <w:t xml:space="preserve">, </w:t>
      </w:r>
      <w:r w:rsidR="007F7B2F">
        <w:rPr>
          <w:lang w:val="en-CA"/>
        </w:rPr>
        <w:t>1</w:t>
      </w:r>
      <w:r w:rsidR="007F7B2F" w:rsidRPr="00B57A23">
        <w:rPr>
          <w:lang w:val="en-CA"/>
        </w:rPr>
        <w:t>–</w:t>
      </w:r>
      <w:r w:rsidR="007F7B2F">
        <w:rPr>
          <w:lang w:val="en-CA"/>
        </w:rPr>
        <w:t>11</w:t>
      </w:r>
      <w:r w:rsidR="007F7B2F" w:rsidRPr="00B57A23">
        <w:rPr>
          <w:lang w:val="en-CA"/>
        </w:rPr>
        <w:t xml:space="preserve"> </w:t>
      </w:r>
      <w:r w:rsidR="007F7B2F">
        <w:rPr>
          <w:lang w:val="en-CA"/>
        </w:rPr>
        <w:t>October</w:t>
      </w:r>
      <w:r w:rsidR="007F7B2F" w:rsidRPr="00B57A23">
        <w:rPr>
          <w:lang w:val="en-CA"/>
        </w:rPr>
        <w:t xml:space="preserve"> 201</w:t>
      </w:r>
      <w:r w:rsidR="007F7B2F">
        <w:rPr>
          <w:lang w:val="en-CA"/>
        </w:rPr>
        <w:t>9</w:t>
      </w:r>
      <w:r w:rsidR="007F7B2F" w:rsidRPr="00A106F2">
        <w:rPr>
          <w:szCs w:val="22"/>
          <w:lang w:val="en-CA"/>
        </w:rPr>
        <w:t>.</w:t>
      </w:r>
    </w:p>
    <w:p w14:paraId="108EC217" w14:textId="1D587ED0" w:rsidR="007216FB" w:rsidRDefault="00C15223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216FB">
        <w:rPr>
          <w:szCs w:val="22"/>
          <w:lang w:val="en-CA"/>
        </w:rPr>
        <w:t xml:space="preserve">Y.-K. Wang, </w:t>
      </w:r>
      <w:r w:rsidR="007216FB" w:rsidRPr="004B2F5E">
        <w:rPr>
          <w:szCs w:val="22"/>
          <w:lang w:val="en-CA"/>
        </w:rPr>
        <w:t xml:space="preserve">B. </w:t>
      </w:r>
      <w:r w:rsidR="007216FB">
        <w:rPr>
          <w:szCs w:val="22"/>
          <w:lang w:val="en-CA"/>
        </w:rPr>
        <w:t>Bross, and V. Drugeon, “</w:t>
      </w:r>
      <w:r w:rsidR="007216FB" w:rsidRPr="004B2F5E">
        <w:rPr>
          <w:szCs w:val="22"/>
          <w:lang w:val="en-CA"/>
        </w:rPr>
        <w:t xml:space="preserve">AHG2: Editorial input on VVC draft text,” </w:t>
      </w:r>
      <w:r w:rsidR="007216FB" w:rsidRPr="00A106F2">
        <w:rPr>
          <w:szCs w:val="22"/>
          <w:lang w:val="en-CA"/>
        </w:rPr>
        <w:t>Document of Joint Video Experts Team of ITU-T SG16 WP3 an</w:t>
      </w:r>
      <w:r w:rsidR="007216FB">
        <w:rPr>
          <w:szCs w:val="22"/>
          <w:lang w:val="en-CA"/>
        </w:rPr>
        <w:t xml:space="preserve">d ISO/IEC JTC1/SC29/WG11, JVET-Q0041, </w:t>
      </w:r>
      <w:r w:rsidR="007216FB" w:rsidRPr="004B2F5E">
        <w:rPr>
          <w:szCs w:val="22"/>
          <w:lang w:val="en-CA"/>
        </w:rPr>
        <w:t>17th Meeting: Brussels, BE, 7–17 January 2020.</w:t>
      </w:r>
    </w:p>
    <w:p w14:paraId="6705C0AF" w14:textId="77777777" w:rsidR="00C15223" w:rsidRDefault="00C15223" w:rsidP="00375CA7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F2AF12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53101" w14:textId="77777777" w:rsidR="007C27F9" w:rsidRDefault="007C27F9">
      <w:r>
        <w:separator/>
      </w:r>
    </w:p>
  </w:endnote>
  <w:endnote w:type="continuationSeparator" w:id="0">
    <w:p w14:paraId="5CD493E5" w14:textId="77777777" w:rsidR="007C27F9" w:rsidRDefault="007C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7643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5CA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76254" w14:textId="77777777" w:rsidR="007C27F9" w:rsidRDefault="007C27F9">
      <w:r>
        <w:separator/>
      </w:r>
    </w:p>
  </w:footnote>
  <w:footnote w:type="continuationSeparator" w:id="0">
    <w:p w14:paraId="7E1ECF2B" w14:textId="77777777" w:rsidR="007C27F9" w:rsidRDefault="007C2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D6264F"/>
    <w:multiLevelType w:val="hybridMultilevel"/>
    <w:tmpl w:val="17323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0617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6F6"/>
    <w:rsid w:val="001A297E"/>
    <w:rsid w:val="001A368E"/>
    <w:rsid w:val="001A7329"/>
    <w:rsid w:val="001A792F"/>
    <w:rsid w:val="001B4E28"/>
    <w:rsid w:val="001C3525"/>
    <w:rsid w:val="001C3AFB"/>
    <w:rsid w:val="001D1BD2"/>
    <w:rsid w:val="001D497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86F"/>
    <w:rsid w:val="0024213C"/>
    <w:rsid w:val="00247E1E"/>
    <w:rsid w:val="00263398"/>
    <w:rsid w:val="00263B99"/>
    <w:rsid w:val="002647D8"/>
    <w:rsid w:val="00266F06"/>
    <w:rsid w:val="00275B41"/>
    <w:rsid w:val="00275BCF"/>
    <w:rsid w:val="00280613"/>
    <w:rsid w:val="00291E36"/>
    <w:rsid w:val="00292257"/>
    <w:rsid w:val="002A54E0"/>
    <w:rsid w:val="002B1595"/>
    <w:rsid w:val="002B191D"/>
    <w:rsid w:val="002B2E83"/>
    <w:rsid w:val="002B3041"/>
    <w:rsid w:val="002D0AF6"/>
    <w:rsid w:val="002F164D"/>
    <w:rsid w:val="003021BC"/>
    <w:rsid w:val="00306206"/>
    <w:rsid w:val="003072CB"/>
    <w:rsid w:val="00317D85"/>
    <w:rsid w:val="00327C56"/>
    <w:rsid w:val="003315A1"/>
    <w:rsid w:val="003373EC"/>
    <w:rsid w:val="00342FF4"/>
    <w:rsid w:val="00344E5A"/>
    <w:rsid w:val="00346148"/>
    <w:rsid w:val="00357AEB"/>
    <w:rsid w:val="003669EA"/>
    <w:rsid w:val="003706CC"/>
    <w:rsid w:val="00375CA7"/>
    <w:rsid w:val="00377710"/>
    <w:rsid w:val="003A2D8E"/>
    <w:rsid w:val="003A7CE6"/>
    <w:rsid w:val="003C20E4"/>
    <w:rsid w:val="003D41E4"/>
    <w:rsid w:val="003D6342"/>
    <w:rsid w:val="003E6F90"/>
    <w:rsid w:val="003E73ED"/>
    <w:rsid w:val="003F5505"/>
    <w:rsid w:val="003F5D0F"/>
    <w:rsid w:val="00414101"/>
    <w:rsid w:val="00416368"/>
    <w:rsid w:val="004219CF"/>
    <w:rsid w:val="004234F0"/>
    <w:rsid w:val="00433DDB"/>
    <w:rsid w:val="00435A29"/>
    <w:rsid w:val="00436E5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D5E"/>
    <w:rsid w:val="005A33A1"/>
    <w:rsid w:val="005B217D"/>
    <w:rsid w:val="005C385F"/>
    <w:rsid w:val="005C4AD9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7E38"/>
    <w:rsid w:val="00646707"/>
    <w:rsid w:val="00657F7E"/>
    <w:rsid w:val="00662E58"/>
    <w:rsid w:val="006637F2"/>
    <w:rsid w:val="006642A5"/>
    <w:rsid w:val="00664DCF"/>
    <w:rsid w:val="00697C70"/>
    <w:rsid w:val="006C5D39"/>
    <w:rsid w:val="006D6D9B"/>
    <w:rsid w:val="006E2810"/>
    <w:rsid w:val="006E5417"/>
    <w:rsid w:val="006F0794"/>
    <w:rsid w:val="006F7528"/>
    <w:rsid w:val="007023DE"/>
    <w:rsid w:val="00712F60"/>
    <w:rsid w:val="00716CF7"/>
    <w:rsid w:val="00720E3B"/>
    <w:rsid w:val="007216FB"/>
    <w:rsid w:val="0074393F"/>
    <w:rsid w:val="00745F6B"/>
    <w:rsid w:val="0075175B"/>
    <w:rsid w:val="0075585E"/>
    <w:rsid w:val="00761CAE"/>
    <w:rsid w:val="00770571"/>
    <w:rsid w:val="007768FF"/>
    <w:rsid w:val="007824D3"/>
    <w:rsid w:val="00796EE3"/>
    <w:rsid w:val="007A7D29"/>
    <w:rsid w:val="007B4AB8"/>
    <w:rsid w:val="007C27F9"/>
    <w:rsid w:val="007D1181"/>
    <w:rsid w:val="007E01A3"/>
    <w:rsid w:val="007F1F8B"/>
    <w:rsid w:val="007F6205"/>
    <w:rsid w:val="007F67A1"/>
    <w:rsid w:val="007F7B2F"/>
    <w:rsid w:val="00811C05"/>
    <w:rsid w:val="00812541"/>
    <w:rsid w:val="008206C8"/>
    <w:rsid w:val="0086387C"/>
    <w:rsid w:val="00874A6C"/>
    <w:rsid w:val="00876C65"/>
    <w:rsid w:val="00882F72"/>
    <w:rsid w:val="008A4B4C"/>
    <w:rsid w:val="008C239F"/>
    <w:rsid w:val="008C30DC"/>
    <w:rsid w:val="008E480C"/>
    <w:rsid w:val="008F2497"/>
    <w:rsid w:val="00907757"/>
    <w:rsid w:val="009212B0"/>
    <w:rsid w:val="00921FA1"/>
    <w:rsid w:val="009234A5"/>
    <w:rsid w:val="00930339"/>
    <w:rsid w:val="00933453"/>
    <w:rsid w:val="009336F7"/>
    <w:rsid w:val="0093636C"/>
    <w:rsid w:val="009374A7"/>
    <w:rsid w:val="00955F6D"/>
    <w:rsid w:val="0096319B"/>
    <w:rsid w:val="00977C16"/>
    <w:rsid w:val="00980BD5"/>
    <w:rsid w:val="0098542F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F51"/>
    <w:rsid w:val="00A56B97"/>
    <w:rsid w:val="00A6093D"/>
    <w:rsid w:val="00A767DC"/>
    <w:rsid w:val="00A76A6D"/>
    <w:rsid w:val="00A80AB8"/>
    <w:rsid w:val="00A81F59"/>
    <w:rsid w:val="00A83253"/>
    <w:rsid w:val="00AA6561"/>
    <w:rsid w:val="00AA6E84"/>
    <w:rsid w:val="00AB1A1C"/>
    <w:rsid w:val="00AD05A8"/>
    <w:rsid w:val="00AE341B"/>
    <w:rsid w:val="00B01905"/>
    <w:rsid w:val="00B07CA7"/>
    <w:rsid w:val="00B1279A"/>
    <w:rsid w:val="00B30044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511"/>
    <w:rsid w:val="00BC10BA"/>
    <w:rsid w:val="00BC5AFD"/>
    <w:rsid w:val="00C00DDE"/>
    <w:rsid w:val="00C04F43"/>
    <w:rsid w:val="00C0609D"/>
    <w:rsid w:val="00C115AB"/>
    <w:rsid w:val="00C15223"/>
    <w:rsid w:val="00C26CCB"/>
    <w:rsid w:val="00C30249"/>
    <w:rsid w:val="00C3723B"/>
    <w:rsid w:val="00C42466"/>
    <w:rsid w:val="00C606C9"/>
    <w:rsid w:val="00C76437"/>
    <w:rsid w:val="00C80288"/>
    <w:rsid w:val="00C84003"/>
    <w:rsid w:val="00C90650"/>
    <w:rsid w:val="00C97D78"/>
    <w:rsid w:val="00CC0C0C"/>
    <w:rsid w:val="00CC2AAE"/>
    <w:rsid w:val="00CC5A42"/>
    <w:rsid w:val="00CD0EAB"/>
    <w:rsid w:val="00CE5E02"/>
    <w:rsid w:val="00CF34DB"/>
    <w:rsid w:val="00CF3917"/>
    <w:rsid w:val="00CF558F"/>
    <w:rsid w:val="00CF72E5"/>
    <w:rsid w:val="00D010C0"/>
    <w:rsid w:val="00D073E2"/>
    <w:rsid w:val="00D1555A"/>
    <w:rsid w:val="00D235D5"/>
    <w:rsid w:val="00D446EC"/>
    <w:rsid w:val="00D51BF0"/>
    <w:rsid w:val="00D531DB"/>
    <w:rsid w:val="00D55942"/>
    <w:rsid w:val="00D77E13"/>
    <w:rsid w:val="00D807BF"/>
    <w:rsid w:val="00D81764"/>
    <w:rsid w:val="00D82FCC"/>
    <w:rsid w:val="00DA17FC"/>
    <w:rsid w:val="00DA7887"/>
    <w:rsid w:val="00DB2C26"/>
    <w:rsid w:val="00DD02F4"/>
    <w:rsid w:val="00DD4F48"/>
    <w:rsid w:val="00DD6622"/>
    <w:rsid w:val="00DE1C7C"/>
    <w:rsid w:val="00DE6B43"/>
    <w:rsid w:val="00E11923"/>
    <w:rsid w:val="00E262D4"/>
    <w:rsid w:val="00E36250"/>
    <w:rsid w:val="00E45DCF"/>
    <w:rsid w:val="00E47F2D"/>
    <w:rsid w:val="00E54511"/>
    <w:rsid w:val="00E54A6B"/>
    <w:rsid w:val="00E60EDC"/>
    <w:rsid w:val="00E61DAC"/>
    <w:rsid w:val="00E72B80"/>
    <w:rsid w:val="00E75FE3"/>
    <w:rsid w:val="00E86C4C"/>
    <w:rsid w:val="00E907A3"/>
    <w:rsid w:val="00E90BF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0D55"/>
    <w:rsid w:val="00F44E0E"/>
    <w:rsid w:val="00F473C5"/>
    <w:rsid w:val="00F50F89"/>
    <w:rsid w:val="00F601A0"/>
    <w:rsid w:val="00F712E9"/>
    <w:rsid w:val="00F713C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CC0C0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637E38"/>
    <w:pPr>
      <w:ind w:left="720"/>
      <w:contextualSpacing/>
    </w:pPr>
  </w:style>
  <w:style w:type="character" w:styleId="CommentReference">
    <w:name w:val="annotation reference"/>
    <w:basedOn w:val="DefaultParagraphFont"/>
    <w:rsid w:val="00436E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6E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36E5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36E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6E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5</Pages>
  <Words>1921</Words>
  <Characters>10955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39</cp:revision>
  <cp:lastPrinted>1900-01-01T08:00:00Z</cp:lastPrinted>
  <dcterms:created xsi:type="dcterms:W3CDTF">2019-11-01T13:47:00Z</dcterms:created>
  <dcterms:modified xsi:type="dcterms:W3CDTF">2019-12-31T05:46:00Z</dcterms:modified>
</cp:coreProperties>
</file>