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653AA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AD0EB8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FA4EA1">
              <w:rPr>
                <w:lang w:val="en-CA"/>
              </w:rPr>
              <w:t>0277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323702" w:rsidR="00E61DAC" w:rsidRPr="005B217D" w:rsidRDefault="00DC595D" w:rsidP="009D7CE6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  <w:lang w:val="en-CA" w:eastAsia="ko-KR"/>
              </w:rPr>
              <w:t>AHG</w:t>
            </w:r>
            <w:r w:rsidR="008E08F7">
              <w:rPr>
                <w:b/>
                <w:szCs w:val="22"/>
                <w:lang w:val="en-CA" w:eastAsia="ko-KR"/>
              </w:rPr>
              <w:t>8</w:t>
            </w:r>
            <w:r>
              <w:rPr>
                <w:b/>
                <w:szCs w:val="22"/>
                <w:lang w:val="en-CA" w:eastAsia="ko-KR"/>
              </w:rPr>
              <w:t>/</w:t>
            </w:r>
            <w:r>
              <w:rPr>
                <w:rFonts w:hint="eastAsia"/>
                <w:b/>
                <w:szCs w:val="22"/>
                <w:lang w:val="en-CA" w:eastAsia="ko-KR"/>
              </w:rPr>
              <w:t>A</w:t>
            </w:r>
            <w:r>
              <w:rPr>
                <w:b/>
                <w:szCs w:val="22"/>
                <w:lang w:val="en-CA" w:eastAsia="ko-KR"/>
              </w:rPr>
              <w:t>HG</w:t>
            </w:r>
            <w:r w:rsidR="008E08F7">
              <w:rPr>
                <w:b/>
                <w:szCs w:val="22"/>
                <w:lang w:val="en-CA" w:eastAsia="ko-KR"/>
              </w:rPr>
              <w:t>9</w:t>
            </w:r>
            <w:r>
              <w:rPr>
                <w:b/>
                <w:szCs w:val="22"/>
                <w:lang w:val="en-CA" w:eastAsia="ko-KR"/>
              </w:rPr>
              <w:t xml:space="preserve">: </w:t>
            </w:r>
            <w:r w:rsidR="00E43446">
              <w:rPr>
                <w:b/>
                <w:szCs w:val="22"/>
                <w:lang w:val="en-CA" w:eastAsia="ko-KR"/>
              </w:rPr>
              <w:t xml:space="preserve">Layer </w:t>
            </w:r>
            <w:r w:rsidR="009A3B53">
              <w:rPr>
                <w:b/>
                <w:szCs w:val="22"/>
                <w:lang w:val="en-CA" w:eastAsia="ko-KR"/>
              </w:rPr>
              <w:t xml:space="preserve">dependency </w:t>
            </w:r>
            <w:r w:rsidR="00E43446">
              <w:rPr>
                <w:b/>
                <w:szCs w:val="22"/>
                <w:lang w:val="en-CA" w:eastAsia="ko-KR"/>
              </w:rPr>
              <w:t>constraints for parameter set</w:t>
            </w:r>
            <w:r w:rsidR="009A3B53">
              <w:rPr>
                <w:b/>
                <w:szCs w:val="22"/>
                <w:lang w:val="en-CA" w:eastAsia="ko-KR"/>
              </w:rPr>
              <w:t xml:space="preserve"> reference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B9D40A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F2A2C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1656919" w:rsidR="00E61DAC" w:rsidRPr="005B217D" w:rsidRDefault="00E9534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Byeongdoo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Stephan Wenger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1D3F5F7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82938D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645F2"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DF0486" w:rsidR="00E61DAC" w:rsidRPr="005B217D" w:rsidRDefault="00672A52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T</w:t>
            </w:r>
            <w:r>
              <w:rPr>
                <w:szCs w:val="22"/>
                <w:lang w:val="en-CA" w:eastAsia="ko-KR"/>
              </w:rPr>
              <w:t>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3BF77BE" w:rsidR="00263398" w:rsidRPr="00A84372" w:rsidRDefault="00A84372" w:rsidP="00A84372">
      <w:pPr>
        <w:rPr>
          <w:szCs w:val="22"/>
          <w:lang w:val="en-CA"/>
        </w:rPr>
      </w:pPr>
      <w:r>
        <w:rPr>
          <w:szCs w:val="22"/>
          <w:lang w:val="en-CA" w:eastAsia="ko-KR"/>
        </w:rPr>
        <w:t>In this contribution, it is proposed to impose additional constraints to make the support of parameter set reference across layers clear</w:t>
      </w:r>
      <w:r w:rsidR="00FF7D46" w:rsidRPr="00A84372">
        <w:rPr>
          <w:szCs w:val="22"/>
          <w:lang w:val="en-CA" w:eastAsia="ko-KR"/>
        </w:rPr>
        <w:t>.</w:t>
      </w:r>
      <w:r>
        <w:rPr>
          <w:szCs w:val="22"/>
          <w:lang w:val="en-CA" w:eastAsia="ko-KR"/>
        </w:rPr>
        <w:t xml:space="preserve"> The proposed constraint is that a coded slice NAL unit shall only refer to a PPS/APS in the same layer or in a (direct) reference layer, and a PPS NAL unit shall only refer to a SPS in the same layer or in a (direct) reference layer.</w:t>
      </w:r>
    </w:p>
    <w:p w14:paraId="7D2AC1F0" w14:textId="6E858C62" w:rsidR="00745F6B" w:rsidRPr="005B217D" w:rsidRDefault="00197A7A" w:rsidP="00E11923">
      <w:pPr>
        <w:pStyle w:val="1"/>
        <w:rPr>
          <w:lang w:val="en-CA"/>
        </w:rPr>
      </w:pPr>
      <w:r>
        <w:rPr>
          <w:lang w:val="en-CA"/>
        </w:rPr>
        <w:t>Problem statement</w:t>
      </w:r>
      <w:r w:rsidR="00745F6B" w:rsidRPr="005B217D">
        <w:rPr>
          <w:lang w:val="en-CA"/>
        </w:rPr>
        <w:t xml:space="preserve"> </w:t>
      </w:r>
    </w:p>
    <w:p w14:paraId="3A0DE66A" w14:textId="11B36205" w:rsidR="00BC47AB" w:rsidRDefault="00BC47AB" w:rsidP="00BC47AB">
      <w:pPr>
        <w:keepNext/>
        <w:rPr>
          <w:noProof/>
          <w:lang w:val="en-CA"/>
        </w:rPr>
      </w:pPr>
      <w:r>
        <w:rPr>
          <w:szCs w:val="22"/>
          <w:lang w:val="en-CA" w:eastAsia="ko-KR"/>
        </w:rPr>
        <w:t xml:space="preserve">In NAL unit header semantics of </w:t>
      </w:r>
      <w:r w:rsidR="00E704F9">
        <w:rPr>
          <w:szCs w:val="22"/>
          <w:lang w:val="en-CA" w:eastAsia="ko-KR"/>
        </w:rPr>
        <w:t xml:space="preserve">the current VVC specification draft JVET-P2001 (editorially updated by JVET-Q0041), </w:t>
      </w:r>
      <w:r>
        <w:rPr>
          <w:szCs w:val="22"/>
          <w:lang w:val="en-CA" w:eastAsia="ko-KR"/>
        </w:rPr>
        <w:t>t</w:t>
      </w:r>
      <w:r w:rsidRPr="00084198">
        <w:rPr>
          <w:noProof/>
          <w:lang w:val="en-CA"/>
        </w:rPr>
        <w:t>he value of n</w:t>
      </w:r>
      <w:r>
        <w:rPr>
          <w:noProof/>
          <w:lang w:val="en-CA"/>
        </w:rPr>
        <w:t>u</w:t>
      </w:r>
      <w:r w:rsidRPr="00084198">
        <w:rPr>
          <w:noProof/>
          <w:lang w:val="en-CA"/>
        </w:rPr>
        <w:t>h_layer_id for non-VCL NAL units is constrained as follows: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C47AB" w14:paraId="45C90CA2" w14:textId="77777777" w:rsidTr="00BC47AB">
        <w:tc>
          <w:tcPr>
            <w:tcW w:w="9350" w:type="dxa"/>
          </w:tcPr>
          <w:p w14:paraId="276240BE" w14:textId="77777777" w:rsidR="00BC47AB" w:rsidRPr="00084198" w:rsidRDefault="00BC47AB" w:rsidP="00BC47AB">
            <w:pPr>
              <w:pStyle w:val="4"/>
              <w:keepLines/>
              <w:numPr>
                <w:ilvl w:val="0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 w:after="0"/>
              <w:ind w:left="864" w:right="0" w:hanging="864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7.4.2.2 </w:t>
            </w:r>
            <w:r w:rsidRPr="00084198">
              <w:rPr>
                <w:noProof/>
                <w:lang w:val="en-CA"/>
              </w:rPr>
              <w:t>NAL unit header semantics</w:t>
            </w:r>
          </w:p>
          <w:p w14:paraId="7E80D00D" w14:textId="77777777" w:rsidR="00BC47AB" w:rsidRDefault="00BC47AB" w:rsidP="00BC47AB">
            <w:pPr>
              <w:keepNext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  <w:p w14:paraId="7115B3BC" w14:textId="77777777" w:rsidR="009E6911" w:rsidRDefault="009E6911" w:rsidP="009E6911">
            <w:pPr>
              <w:tabs>
                <w:tab w:val="left" w:pos="400"/>
              </w:tabs>
              <w:ind w:left="400" w:hanging="400"/>
            </w:pPr>
            <w:r w:rsidRPr="00084198">
              <w:rPr>
                <w:noProof/>
                <w:lang w:val="en-CA"/>
              </w:rPr>
              <w:t>–</w:t>
            </w:r>
            <w:r w:rsidRPr="00084198">
              <w:rPr>
                <w:noProof/>
                <w:lang w:val="en-CA"/>
              </w:rPr>
              <w:tab/>
              <w:t xml:space="preserve">If nal_unit_type is equal to </w:t>
            </w:r>
            <w:r>
              <w:rPr>
                <w:noProof/>
                <w:lang w:val="en-CA"/>
              </w:rPr>
              <w:t>P</w:t>
            </w:r>
            <w:r w:rsidRPr="00084198">
              <w:rPr>
                <w:noProof/>
                <w:lang w:val="en-CA"/>
              </w:rPr>
              <w:t>PS_NUT</w:t>
            </w:r>
            <w:r>
              <w:rPr>
                <w:noProof/>
                <w:lang w:val="en-CA"/>
              </w:rPr>
              <w:t xml:space="preserve">, </w:t>
            </w:r>
            <w:r w:rsidRPr="0090439E">
              <w:rPr>
                <w:noProof/>
              </w:rPr>
              <w:t>PREFIX_</w:t>
            </w:r>
            <w:r>
              <w:rPr>
                <w:noProof/>
              </w:rPr>
              <w:t>APS</w:t>
            </w:r>
            <w:r w:rsidRPr="0090439E">
              <w:rPr>
                <w:noProof/>
              </w:rPr>
              <w:t>_NUT</w:t>
            </w:r>
            <w:r>
              <w:rPr>
                <w:noProof/>
              </w:rPr>
              <w:t>,</w:t>
            </w:r>
            <w:r w:rsidRPr="0090439E">
              <w:rPr>
                <w:noProof/>
              </w:rPr>
              <w:t xml:space="preserve"> or SUFFIX_</w:t>
            </w:r>
            <w:r>
              <w:rPr>
                <w:noProof/>
              </w:rPr>
              <w:t>APS</w:t>
            </w:r>
            <w:r w:rsidRPr="0090439E">
              <w:rPr>
                <w:noProof/>
              </w:rPr>
              <w:t>_NUT</w:t>
            </w:r>
            <w:r w:rsidRPr="00084198">
              <w:rPr>
                <w:noProof/>
                <w:lang w:val="en-CA"/>
              </w:rPr>
              <w:t xml:space="preserve">, </w:t>
            </w:r>
            <w:proofErr w:type="spellStart"/>
            <w:r w:rsidRPr="000E4D97">
              <w:t>nuh_layer_id</w:t>
            </w:r>
            <w:proofErr w:type="spellEnd"/>
            <w:r w:rsidRPr="000E4D97">
              <w:t xml:space="preserve"> </w:t>
            </w:r>
            <w:r>
              <w:t xml:space="preserve">shall be </w:t>
            </w:r>
            <w:r w:rsidRPr="000E4D97">
              <w:t xml:space="preserve">equal to the lowest </w:t>
            </w:r>
            <w:proofErr w:type="spellStart"/>
            <w:r w:rsidRPr="000E4D97">
              <w:t>nuh_layer_id</w:t>
            </w:r>
            <w:proofErr w:type="spellEnd"/>
            <w:r w:rsidRPr="000E4D97">
              <w:t xml:space="preserve"> value of the coded slice NAL units that refer to </w:t>
            </w:r>
            <w:r>
              <w:t>the NAL unit.</w:t>
            </w:r>
          </w:p>
          <w:p w14:paraId="689D2FAD" w14:textId="77777777" w:rsidR="009E6911" w:rsidRDefault="009E6911" w:rsidP="009E6911">
            <w:pPr>
              <w:tabs>
                <w:tab w:val="left" w:pos="400"/>
              </w:tabs>
              <w:ind w:left="400" w:hanging="400"/>
            </w:pPr>
            <w:r w:rsidRPr="003F3F11">
              <w:rPr>
                <w:noProof/>
              </w:rPr>
              <w:t>–</w:t>
            </w:r>
            <w:r w:rsidRPr="003F3F11">
              <w:rPr>
                <w:noProof/>
              </w:rPr>
              <w:tab/>
              <w:t>Otherwise</w:t>
            </w:r>
            <w:r>
              <w:rPr>
                <w:noProof/>
              </w:rPr>
              <w:t>,</w:t>
            </w:r>
            <w:r w:rsidRPr="003F3F11">
              <w:rPr>
                <w:noProof/>
              </w:rPr>
              <w:t xml:space="preserve"> if</w:t>
            </w:r>
            <w:r w:rsidRPr="00702A24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nal_unit_type is equal to </w:t>
            </w:r>
            <w:r>
              <w:rPr>
                <w:noProof/>
                <w:lang w:val="en-CA"/>
              </w:rPr>
              <w:t>S</w:t>
            </w:r>
            <w:r w:rsidRPr="00084198">
              <w:rPr>
                <w:noProof/>
                <w:lang w:val="en-CA"/>
              </w:rPr>
              <w:t>PS_NUT</w:t>
            </w:r>
            <w:r>
              <w:rPr>
                <w:noProof/>
                <w:lang w:val="en-CA"/>
              </w:rPr>
              <w:t xml:space="preserve">, </w:t>
            </w:r>
            <w:proofErr w:type="spellStart"/>
            <w:r w:rsidRPr="000E4D97">
              <w:t>nuh_layer_id</w:t>
            </w:r>
            <w:proofErr w:type="spellEnd"/>
            <w:r w:rsidRPr="000E4D97">
              <w:t xml:space="preserve"> </w:t>
            </w:r>
            <w:r>
              <w:t xml:space="preserve">shall be </w:t>
            </w:r>
            <w:r w:rsidRPr="000E4D97">
              <w:t xml:space="preserve">equal to the lowest </w:t>
            </w:r>
            <w:proofErr w:type="spellStart"/>
            <w:r w:rsidRPr="000E4D97">
              <w:t>nuh_layer_id</w:t>
            </w:r>
            <w:proofErr w:type="spellEnd"/>
            <w:r w:rsidRPr="000E4D97">
              <w:t xml:space="preserve"> value of </w:t>
            </w:r>
            <w:r>
              <w:t xml:space="preserve">the </w:t>
            </w:r>
            <w:r w:rsidRPr="000E4D97">
              <w:t xml:space="preserve">PPS NAL units that refer to </w:t>
            </w:r>
            <w:r>
              <w:t>the SPS NAL unit.</w:t>
            </w:r>
          </w:p>
          <w:p w14:paraId="3B54F85E" w14:textId="43F73A35" w:rsidR="00BC47AB" w:rsidRPr="009E6911" w:rsidRDefault="00BC47AB" w:rsidP="00BC47AB">
            <w:pPr>
              <w:keepNext/>
              <w:rPr>
                <w:noProof/>
                <w:lang w:eastAsia="ko-KR"/>
              </w:rPr>
            </w:pPr>
          </w:p>
        </w:tc>
      </w:tr>
    </w:tbl>
    <w:p w14:paraId="37711E6D" w14:textId="39A43A63" w:rsidR="00BC47AB" w:rsidRPr="00E52AE4" w:rsidRDefault="00E52AE4" w:rsidP="00BC47AB">
      <w:pPr>
        <w:rPr>
          <w:noProof/>
          <w:lang w:val="en-CA" w:eastAsia="ko-KR"/>
        </w:rPr>
      </w:pPr>
      <w:r>
        <w:rPr>
          <w:rFonts w:hint="eastAsia"/>
          <w:noProof/>
          <w:lang w:val="en-CA" w:eastAsia="ko-KR"/>
        </w:rPr>
        <w:t>T</w:t>
      </w:r>
      <w:r>
        <w:rPr>
          <w:noProof/>
          <w:lang w:val="en-CA" w:eastAsia="ko-KR"/>
        </w:rPr>
        <w:t>he contraints are intended to allow the parameter sets (SPS, PPS, APS) reference across layers, so that a coded slice NAL unit</w:t>
      </w:r>
      <w:r w:rsidR="00602F14">
        <w:rPr>
          <w:noProof/>
          <w:lang w:val="en-CA" w:eastAsia="ko-KR"/>
        </w:rPr>
        <w:t xml:space="preserve"> can/shall only refer to a PPS/APS NAL unit in the same or a lower layer, and a PPS NAL unit can/shall only refer to a SPS NAL unit in the same or a lower layer.</w:t>
      </w:r>
      <w:r w:rsidR="00A00CF3">
        <w:rPr>
          <w:noProof/>
          <w:lang w:val="en-CA" w:eastAsia="ko-KR"/>
        </w:rPr>
        <w:t xml:space="preserve"> </w:t>
      </w:r>
    </w:p>
    <w:p w14:paraId="7FB4FEC5" w14:textId="54849D50" w:rsidR="00BC47AB" w:rsidRPr="00602F14" w:rsidRDefault="00602F14" w:rsidP="00BC47AB">
      <w:pPr>
        <w:rPr>
          <w:noProof/>
          <w:lang w:val="en-CA" w:eastAsia="ko-KR"/>
        </w:rPr>
      </w:pPr>
      <w:r>
        <w:rPr>
          <w:noProof/>
          <w:lang w:val="en-CA" w:eastAsia="ko-KR"/>
        </w:rPr>
        <w:t>In this proposal, however, it is asserted that the contraints need to be improved to address some corner cases</w:t>
      </w:r>
      <w:r w:rsidR="0058360F">
        <w:rPr>
          <w:noProof/>
          <w:lang w:val="en-CA" w:eastAsia="ko-KR"/>
        </w:rPr>
        <w:t xml:space="preserve"> that a coded slice VCL NAL unit refers to a PPS/APS NAL unit in a layer</w:t>
      </w:r>
      <w:r w:rsidR="00A00CF3">
        <w:rPr>
          <w:noProof/>
          <w:lang w:val="en-CA" w:eastAsia="ko-KR"/>
        </w:rPr>
        <w:t xml:space="preserve"> that is not a reference layer of  the coded slice VCL NAL unit. Note that </w:t>
      </w:r>
      <w:r w:rsidR="00BA29B4">
        <w:rPr>
          <w:noProof/>
          <w:lang w:val="en-CA" w:eastAsia="ko-KR"/>
        </w:rPr>
        <w:t>a coded slice VCL NAL unit can refer to a PPS/APS NAL unit in a non-reference layer, with the given contraints.</w:t>
      </w:r>
    </w:p>
    <w:p w14:paraId="00C1E009" w14:textId="196ED3C7" w:rsidR="00454D01" w:rsidRPr="00BA29B4" w:rsidRDefault="00BA29B4" w:rsidP="004234F0">
      <w:pPr>
        <w:rPr>
          <w:noProof/>
          <w:lang w:val="en-CA" w:eastAsia="ko-KR"/>
        </w:rPr>
      </w:pPr>
      <w:r>
        <w:rPr>
          <w:rFonts w:hint="eastAsia"/>
          <w:noProof/>
          <w:lang w:val="en-CA" w:eastAsia="ko-KR"/>
        </w:rPr>
        <w:t>F</w:t>
      </w:r>
      <w:r>
        <w:rPr>
          <w:noProof/>
          <w:lang w:val="en-CA" w:eastAsia="ko-KR"/>
        </w:rPr>
        <w:t xml:space="preserve">or example, </w:t>
      </w:r>
      <w:r w:rsidR="00197A7A">
        <w:rPr>
          <w:noProof/>
          <w:lang w:val="en-CA" w:eastAsia="ko-KR"/>
        </w:rPr>
        <w:t>Fig. 1 shows a simple example with two layers, where the nuh_layer_id value of the layer B is greater than the nuh_layer_id value of the layer A, and the layer A is not a direct/indirect reference layer of the layer B. In that case, a coded slice</w:t>
      </w:r>
      <w:r w:rsidR="00040566">
        <w:rPr>
          <w:noProof/>
          <w:lang w:val="en-CA" w:eastAsia="ko-KR"/>
        </w:rPr>
        <w:t xml:space="preserve"> VCL NAL unit in the layer B can refer to a PPS/APS with nuh_layer_id equal to nuh_layer_id of the layer A, because there is not a contraint to disallow a PPS/APS reference in a non-reference layer. Still, nuh_layer_id of the PPS/APS is equal to </w:t>
      </w:r>
      <w:r w:rsidR="00E567C4">
        <w:rPr>
          <w:noProof/>
          <w:lang w:val="en-CA" w:eastAsia="ko-KR"/>
        </w:rPr>
        <w:t xml:space="preserve">the lowest nuh_layer_id value of the coded slice NAL units that refer to the NAL unit. </w:t>
      </w:r>
    </w:p>
    <w:p w14:paraId="540B3F51" w14:textId="0774D5F5" w:rsidR="007C6EE2" w:rsidRDefault="007C6EE2" w:rsidP="00342C0B">
      <w:pPr>
        <w:jc w:val="center"/>
        <w:rPr>
          <w:lang w:eastAsia="ko-KR"/>
        </w:rPr>
      </w:pPr>
      <w:r>
        <w:object w:dxaOrig="10020" w:dyaOrig="2746" w14:anchorId="73DEDF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pt;height:121.5pt" o:ole="">
            <v:imagedata r:id="rId9" o:title=""/>
          </v:shape>
          <o:OLEObject Type="Embed" ProgID="Visio.Drawing.15" ShapeID="_x0000_i1025" DrawAspect="Content" ObjectID="_1639259047" r:id="rId10"/>
        </w:object>
      </w:r>
    </w:p>
    <w:p w14:paraId="68BD5E9F" w14:textId="1705C961" w:rsidR="00342C0B" w:rsidRDefault="00342C0B" w:rsidP="00342C0B">
      <w:pPr>
        <w:jc w:val="center"/>
        <w:rPr>
          <w:szCs w:val="22"/>
          <w:lang w:val="en-CA"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 xml:space="preserve">igure 1. An example of </w:t>
      </w:r>
      <w:r w:rsidR="00E567C4">
        <w:rPr>
          <w:lang w:eastAsia="ko-KR"/>
        </w:rPr>
        <w:t>parameter set reference in a non-reference layer</w:t>
      </w:r>
      <w:r w:rsidR="006F3EE1">
        <w:rPr>
          <w:lang w:eastAsia="ko-KR"/>
        </w:rPr>
        <w:t>.</w:t>
      </w:r>
    </w:p>
    <w:p w14:paraId="376B2486" w14:textId="19009F4C" w:rsidR="00225E85" w:rsidRPr="00973603" w:rsidRDefault="00973603" w:rsidP="00973603">
      <w:pPr>
        <w:rPr>
          <w:szCs w:val="22"/>
          <w:lang w:val="en-CA" w:eastAsia="ko-KR"/>
        </w:rPr>
      </w:pPr>
      <w:r>
        <w:rPr>
          <w:noProof/>
          <w:lang w:val="en-CA" w:eastAsia="ko-KR"/>
        </w:rPr>
        <w:t>In the example, the layer A and the layer B may belong to different (output) layer sets, and the NAL units of the layer A can be discarded by a bitstream extraction process, while the NAL unit of the layer B are still present in the output bitstream. Then, the PPS/APS NAL units referred to by the coded slice NAL unit of the layer B may not be present in the output bitstream.</w:t>
      </w:r>
    </w:p>
    <w:p w14:paraId="08D2FA76" w14:textId="37EB5F1D" w:rsidR="00216CFE" w:rsidRPr="005B217D" w:rsidRDefault="00216CFE" w:rsidP="00216CFE">
      <w:pPr>
        <w:pStyle w:val="1"/>
        <w:rPr>
          <w:lang w:val="en-CA"/>
        </w:rPr>
      </w:pPr>
      <w:r>
        <w:rPr>
          <w:lang w:val="en-CA"/>
        </w:rPr>
        <w:t xml:space="preserve">Proposal </w:t>
      </w:r>
      <w:r w:rsidRPr="005B217D">
        <w:rPr>
          <w:lang w:val="en-CA"/>
        </w:rPr>
        <w:t xml:space="preserve"> </w:t>
      </w:r>
    </w:p>
    <w:p w14:paraId="41783568" w14:textId="47EBE83F" w:rsidR="00701527" w:rsidRPr="001F2612" w:rsidRDefault="001F2612" w:rsidP="00701527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</w:t>
      </w:r>
      <w:r>
        <w:rPr>
          <w:szCs w:val="22"/>
          <w:lang w:val="en-CA" w:eastAsia="ko-KR"/>
        </w:rPr>
        <w:t xml:space="preserve">n order to address the above issue, the current constraints need to be improved. The proposed constraint is that a coded slice NAL unit shall only refer to a PPS/APS in the same layer or in a </w:t>
      </w:r>
      <w:r w:rsidR="00F36473">
        <w:rPr>
          <w:szCs w:val="22"/>
          <w:lang w:val="en-CA" w:eastAsia="ko-KR"/>
        </w:rPr>
        <w:t xml:space="preserve">(direct) </w:t>
      </w:r>
      <w:r>
        <w:rPr>
          <w:szCs w:val="22"/>
          <w:lang w:val="en-CA" w:eastAsia="ko-KR"/>
        </w:rPr>
        <w:t>reference layer</w:t>
      </w:r>
      <w:r w:rsidR="00F36473">
        <w:rPr>
          <w:szCs w:val="22"/>
          <w:lang w:val="en-CA" w:eastAsia="ko-KR"/>
        </w:rPr>
        <w:t>, and a PPS NAL unit shall only refer to a SPS in the same layer or in a (direct) reference layer</w:t>
      </w:r>
      <w:r>
        <w:rPr>
          <w:szCs w:val="22"/>
          <w:lang w:val="en-CA" w:eastAsia="ko-KR"/>
        </w:rPr>
        <w:t xml:space="preserve">. In Fig. 1, if the layer A is a reference layer of the layer B, both layers shall belong to the same (output) layer set, </w:t>
      </w:r>
      <w:r w:rsidR="00F36473">
        <w:rPr>
          <w:szCs w:val="22"/>
          <w:lang w:val="en-CA" w:eastAsia="ko-KR"/>
        </w:rPr>
        <w:t>and shall be present in an extracted bitstream, always. Then</w:t>
      </w:r>
      <w:r w:rsidR="002E4961">
        <w:rPr>
          <w:szCs w:val="22"/>
          <w:lang w:val="en-CA" w:eastAsia="ko-KR"/>
        </w:rPr>
        <w:t>, the SPS/PPS/APS VCL NAL unit referred to by a NAL unit in another layer are never removed.</w:t>
      </w:r>
    </w:p>
    <w:p w14:paraId="3BA59F3D" w14:textId="77777777" w:rsidR="00701527" w:rsidRPr="00922870" w:rsidRDefault="00701527" w:rsidP="00701527">
      <w:pPr>
        <w:rPr>
          <w:b/>
          <w:bCs/>
          <w:szCs w:val="22"/>
          <w:lang w:val="en-CA" w:eastAsia="ko-KR"/>
        </w:rPr>
      </w:pPr>
      <w:r>
        <w:rPr>
          <w:b/>
          <w:bCs/>
          <w:szCs w:val="22"/>
          <w:lang w:val="en-CA" w:eastAsia="ko-KR"/>
        </w:rPr>
        <w:t>Proposed text option-1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01527" w14:paraId="2EE4B211" w14:textId="77777777" w:rsidTr="00285122">
        <w:trPr>
          <w:hidden/>
        </w:trPr>
        <w:tc>
          <w:tcPr>
            <w:tcW w:w="9350" w:type="dxa"/>
          </w:tcPr>
          <w:p w14:paraId="5BDAB370" w14:textId="77777777" w:rsidR="00701527" w:rsidRPr="00963556" w:rsidRDefault="00701527" w:rsidP="00285122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7022A614" w14:textId="77777777" w:rsidR="00701527" w:rsidRPr="00963556" w:rsidRDefault="00701527" w:rsidP="00285122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7C4A37A9" w14:textId="77777777" w:rsidR="00701527" w:rsidRPr="00963556" w:rsidRDefault="00701527" w:rsidP="00285122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46464BE6" w14:textId="77777777" w:rsidR="00701527" w:rsidRPr="00963556" w:rsidRDefault="00701527" w:rsidP="00285122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11DA99FD" w14:textId="77777777" w:rsidR="00701527" w:rsidRPr="00963556" w:rsidRDefault="00701527" w:rsidP="00285122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0A5233D0" w14:textId="77777777" w:rsidR="00701527" w:rsidRPr="00963556" w:rsidRDefault="00701527" w:rsidP="00285122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0E9A6F2F" w14:textId="77777777" w:rsidR="00701527" w:rsidRPr="00963556" w:rsidRDefault="00701527" w:rsidP="00285122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55A80F87" w14:textId="77777777" w:rsidR="00701527" w:rsidRDefault="00701527" w:rsidP="00285122">
            <w:pPr>
              <w:pStyle w:val="4"/>
              <w:keepLines/>
              <w:numPr>
                <w:ilvl w:val="0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 w:after="0"/>
              <w:ind w:left="864" w:right="0" w:hanging="864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7.4.2.2 </w:t>
            </w:r>
            <w:r w:rsidRPr="00084198">
              <w:rPr>
                <w:noProof/>
                <w:lang w:val="en-CA"/>
              </w:rPr>
              <w:t>NAL unit header semantics</w:t>
            </w:r>
          </w:p>
          <w:p w14:paraId="2B688363" w14:textId="77777777" w:rsidR="00701527" w:rsidRPr="00BC47AB" w:rsidRDefault="00701527" w:rsidP="00285122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…</w:t>
            </w:r>
          </w:p>
          <w:p w14:paraId="63854288" w14:textId="77777777" w:rsidR="00701527" w:rsidRPr="00935B5F" w:rsidRDefault="00701527" w:rsidP="00285122">
            <w:pPr>
              <w:tabs>
                <w:tab w:val="left" w:pos="400"/>
              </w:tabs>
              <w:ind w:left="400" w:hanging="400"/>
              <w:rPr>
                <w:noProof/>
                <w:highlight w:val="yellow"/>
                <w:lang w:val="en-CA"/>
              </w:rPr>
            </w:pPr>
            <w:r w:rsidRPr="00935B5F">
              <w:rPr>
                <w:noProof/>
                <w:highlight w:val="yellow"/>
                <w:lang w:val="en-CA"/>
              </w:rPr>
              <w:t>–</w:t>
            </w:r>
            <w:r w:rsidRPr="00935B5F">
              <w:rPr>
                <w:noProof/>
                <w:highlight w:val="yellow"/>
                <w:lang w:val="en-CA"/>
              </w:rPr>
              <w:tab/>
              <w:t xml:space="preserve">When a coded slice NAL unit refers to a non-VCL NAL unit with nal_unit_type equal to PPS_NUT, </w:t>
            </w:r>
            <w:r w:rsidRPr="00935B5F">
              <w:rPr>
                <w:noProof/>
                <w:highlight w:val="yellow"/>
              </w:rPr>
              <w:t>PREFIX_APS_NUT, or SUFFIX_APS_NUT, the layer of the non-VCL NAL unit shall be equal to the layer of the coded slice NAL unit or a direct reference layer of the coded slice NAL unit.</w:t>
            </w:r>
          </w:p>
          <w:p w14:paraId="2AC3A6DA" w14:textId="40399739" w:rsidR="00701527" w:rsidRPr="00F230B2" w:rsidRDefault="00701527" w:rsidP="007C6EE2">
            <w:pPr>
              <w:tabs>
                <w:tab w:val="left" w:pos="400"/>
              </w:tabs>
              <w:ind w:left="400" w:hanging="400"/>
              <w:rPr>
                <w:szCs w:val="22"/>
                <w:lang w:eastAsia="ko-KR"/>
              </w:rPr>
            </w:pPr>
            <w:r w:rsidRPr="00935B5F">
              <w:rPr>
                <w:noProof/>
                <w:highlight w:val="yellow"/>
              </w:rPr>
              <w:t>–</w:t>
            </w:r>
            <w:r w:rsidRPr="00935B5F">
              <w:rPr>
                <w:noProof/>
                <w:highlight w:val="yellow"/>
              </w:rPr>
              <w:tab/>
            </w:r>
            <w:r w:rsidRPr="00935B5F">
              <w:rPr>
                <w:noProof/>
                <w:highlight w:val="yellow"/>
                <w:lang w:val="en-CA"/>
              </w:rPr>
              <w:t>When a PPS NAL unit refers to a SPS NAL unit</w:t>
            </w:r>
            <w:r w:rsidRPr="00935B5F">
              <w:rPr>
                <w:noProof/>
                <w:highlight w:val="yellow"/>
              </w:rPr>
              <w:t>, the layer of the SPS NAL unit shall be equal to the layer of the PPS NAL unit or a direct reference layer of the PPS NAL unit.</w:t>
            </w:r>
          </w:p>
        </w:tc>
      </w:tr>
    </w:tbl>
    <w:p w14:paraId="2D64B38D" w14:textId="7180A594" w:rsidR="000C168D" w:rsidRPr="00922870" w:rsidRDefault="001F2612" w:rsidP="004234F0">
      <w:pPr>
        <w:rPr>
          <w:b/>
          <w:bCs/>
          <w:szCs w:val="22"/>
          <w:lang w:val="en-CA" w:eastAsia="ko-KR"/>
        </w:rPr>
      </w:pPr>
      <w:r>
        <w:rPr>
          <w:b/>
          <w:bCs/>
          <w:szCs w:val="22"/>
          <w:lang w:val="en-CA" w:eastAsia="ko-KR"/>
        </w:rPr>
        <w:t>Proposed text</w:t>
      </w:r>
      <w:r w:rsidR="00D76997">
        <w:rPr>
          <w:b/>
          <w:bCs/>
          <w:szCs w:val="22"/>
          <w:lang w:val="en-CA" w:eastAsia="ko-KR"/>
        </w:rPr>
        <w:t xml:space="preserve"> option-</w:t>
      </w:r>
      <w:r w:rsidR="005672FF">
        <w:rPr>
          <w:b/>
          <w:bCs/>
          <w:szCs w:val="22"/>
          <w:lang w:val="en-CA" w:eastAsia="ko-KR"/>
        </w:rPr>
        <w:t>2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C168D" w14:paraId="75822991" w14:textId="77777777" w:rsidTr="000C168D">
        <w:trPr>
          <w:hidden/>
        </w:trPr>
        <w:tc>
          <w:tcPr>
            <w:tcW w:w="9350" w:type="dxa"/>
          </w:tcPr>
          <w:p w14:paraId="36951059" w14:textId="77777777" w:rsidR="00F230B2" w:rsidRPr="00963556" w:rsidRDefault="00F230B2" w:rsidP="00F230B2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0FA1050B" w14:textId="77777777" w:rsidR="00F230B2" w:rsidRPr="00963556" w:rsidRDefault="00F230B2" w:rsidP="00F230B2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2F4B4140" w14:textId="77777777" w:rsidR="00F230B2" w:rsidRPr="00963556" w:rsidRDefault="00F230B2" w:rsidP="00F230B2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75130E50" w14:textId="77777777" w:rsidR="00F230B2" w:rsidRPr="00963556" w:rsidRDefault="00F230B2" w:rsidP="00F230B2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7718F9A3" w14:textId="77777777" w:rsidR="00F230B2" w:rsidRPr="00963556" w:rsidRDefault="00F230B2" w:rsidP="00F230B2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142DD5AF" w14:textId="77777777" w:rsidR="00F230B2" w:rsidRPr="00963556" w:rsidRDefault="00F230B2" w:rsidP="00F230B2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3D6B4A9B" w14:textId="77777777" w:rsidR="00F230B2" w:rsidRPr="00963556" w:rsidRDefault="00F230B2" w:rsidP="00F230B2">
            <w:pPr>
              <w:pStyle w:val="ab"/>
              <w:keepNext/>
              <w:numPr>
                <w:ilvl w:val="0"/>
                <w:numId w:val="6"/>
              </w:num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240" w:after="60"/>
              <w:ind w:left="360" w:hanging="360"/>
              <w:contextualSpacing w:val="0"/>
              <w:outlineLvl w:val="0"/>
              <w:rPr>
                <w:rFonts w:eastAsiaTheme="minorEastAsia"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5819E058" w14:textId="2EBA89E5" w:rsidR="00F230B2" w:rsidRDefault="00F230B2" w:rsidP="00F230B2">
            <w:pPr>
              <w:pStyle w:val="4"/>
              <w:keepLines/>
              <w:numPr>
                <w:ilvl w:val="0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 w:after="0"/>
              <w:ind w:left="864" w:right="0" w:hanging="864"/>
              <w:rPr>
                <w:noProof/>
                <w:lang w:val="en-CA"/>
              </w:rPr>
            </w:pPr>
            <w:bookmarkStart w:id="0" w:name="_Ref398986483"/>
            <w:bookmarkStart w:id="1" w:name="_Toc415475855"/>
            <w:bookmarkStart w:id="2" w:name="_Toc423599130"/>
            <w:bookmarkStart w:id="3" w:name="_Toc423601634"/>
            <w:r>
              <w:rPr>
                <w:noProof/>
                <w:lang w:val="en-CA"/>
              </w:rPr>
              <w:t xml:space="preserve">7.4.2.2 </w:t>
            </w:r>
            <w:r w:rsidRPr="00084198">
              <w:rPr>
                <w:noProof/>
                <w:lang w:val="en-CA"/>
              </w:rPr>
              <w:t>NAL unit header semantics</w:t>
            </w:r>
            <w:bookmarkEnd w:id="0"/>
            <w:bookmarkEnd w:id="1"/>
            <w:bookmarkEnd w:id="2"/>
            <w:bookmarkEnd w:id="3"/>
          </w:p>
          <w:p w14:paraId="4548E3BE" w14:textId="5E152FC1" w:rsidR="00BC47AB" w:rsidRPr="00BC47AB" w:rsidRDefault="00BC47AB" w:rsidP="00BC47AB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…</w:t>
            </w:r>
          </w:p>
          <w:p w14:paraId="73C0671C" w14:textId="3B948DEB" w:rsidR="00F230B2" w:rsidRPr="00935B5F" w:rsidRDefault="00F230B2" w:rsidP="00F230B2">
            <w:pPr>
              <w:tabs>
                <w:tab w:val="left" w:pos="400"/>
              </w:tabs>
              <w:ind w:left="400" w:hanging="400"/>
              <w:rPr>
                <w:noProof/>
                <w:highlight w:val="yellow"/>
                <w:lang w:val="en-CA"/>
              </w:rPr>
            </w:pPr>
            <w:r w:rsidRPr="00935B5F">
              <w:rPr>
                <w:noProof/>
                <w:highlight w:val="yellow"/>
                <w:lang w:val="en-CA"/>
              </w:rPr>
              <w:t>–</w:t>
            </w:r>
            <w:r w:rsidRPr="00935B5F">
              <w:rPr>
                <w:noProof/>
                <w:highlight w:val="yellow"/>
                <w:lang w:val="en-CA"/>
              </w:rPr>
              <w:tab/>
              <w:t xml:space="preserve">When a coded slice NAL unit refers to a non-VCL NAL unit with nal_unit_type equal to PPS_NUT, </w:t>
            </w:r>
            <w:r w:rsidRPr="00935B5F">
              <w:rPr>
                <w:noProof/>
                <w:highlight w:val="yellow"/>
              </w:rPr>
              <w:t>PREFIX_APS_NUT, or SUFFIX_APS_NUT, the layer of the non-VCL NAL unit shall be equal to the layer of the coded slice NAL unit or a direct</w:t>
            </w:r>
            <w:r w:rsidR="00124CA2">
              <w:rPr>
                <w:noProof/>
                <w:highlight w:val="yellow"/>
              </w:rPr>
              <w:t>/indirect</w:t>
            </w:r>
            <w:r w:rsidRPr="00935B5F">
              <w:rPr>
                <w:noProof/>
                <w:highlight w:val="yellow"/>
              </w:rPr>
              <w:t xml:space="preserve"> reference layer of the coded slice NAL unit.</w:t>
            </w:r>
          </w:p>
          <w:p w14:paraId="37408087" w14:textId="7611230C" w:rsidR="00F230B2" w:rsidRDefault="00F230B2" w:rsidP="00F230B2">
            <w:pPr>
              <w:tabs>
                <w:tab w:val="left" w:pos="400"/>
              </w:tabs>
              <w:ind w:left="400" w:hanging="400"/>
            </w:pPr>
            <w:r w:rsidRPr="00935B5F">
              <w:rPr>
                <w:noProof/>
                <w:highlight w:val="yellow"/>
              </w:rPr>
              <w:t>–</w:t>
            </w:r>
            <w:r w:rsidRPr="00935B5F">
              <w:rPr>
                <w:noProof/>
                <w:highlight w:val="yellow"/>
              </w:rPr>
              <w:tab/>
            </w:r>
            <w:r w:rsidRPr="00935B5F">
              <w:rPr>
                <w:noProof/>
                <w:highlight w:val="yellow"/>
                <w:lang w:val="en-CA"/>
              </w:rPr>
              <w:t>When a PPS NAL unit refers to a SPS NAL unit</w:t>
            </w:r>
            <w:r w:rsidRPr="00935B5F">
              <w:rPr>
                <w:noProof/>
                <w:highlight w:val="yellow"/>
              </w:rPr>
              <w:t>, the layer of the SPS NAL unit shall be equal to the layer of the PPS NAL unit or a direct</w:t>
            </w:r>
            <w:r w:rsidR="00124CA2">
              <w:rPr>
                <w:noProof/>
                <w:highlight w:val="yellow"/>
              </w:rPr>
              <w:t>/indirect</w:t>
            </w:r>
            <w:r w:rsidRPr="00935B5F">
              <w:rPr>
                <w:noProof/>
                <w:highlight w:val="yellow"/>
              </w:rPr>
              <w:t xml:space="preserve"> reference layer of the PPS NAL unit.</w:t>
            </w:r>
          </w:p>
          <w:p w14:paraId="2CA29D88" w14:textId="77777777" w:rsidR="000C168D" w:rsidRPr="00F230B2" w:rsidRDefault="000C168D" w:rsidP="004234F0">
            <w:pPr>
              <w:rPr>
                <w:szCs w:val="22"/>
                <w:lang w:eastAsia="ko-KR"/>
              </w:rPr>
            </w:pPr>
          </w:p>
        </w:tc>
      </w:tr>
    </w:tbl>
    <w:p w14:paraId="5F0CF8E4" w14:textId="1E7350B0" w:rsidR="001F2594" w:rsidRPr="00FC1C6F" w:rsidRDefault="001F2594" w:rsidP="00FC1C6F">
      <w:pPr>
        <w:pStyle w:val="1"/>
        <w:numPr>
          <w:ilvl w:val="0"/>
          <w:numId w:val="19"/>
        </w:numPr>
        <w:rPr>
          <w:lang w:val="en-CA"/>
        </w:rPr>
      </w:pPr>
      <w:r w:rsidRPr="00FC1C6F">
        <w:rPr>
          <w:lang w:val="en-CA"/>
        </w:rPr>
        <w:t>Patent rights declaration</w:t>
      </w:r>
      <w:r w:rsidR="00B94B06" w:rsidRPr="00FC1C6F">
        <w:rPr>
          <w:lang w:val="en-CA"/>
        </w:rPr>
        <w:t>(s)</w:t>
      </w:r>
    </w:p>
    <w:p w14:paraId="32EAF635" w14:textId="571F8B5C" w:rsidR="007F1F8B" w:rsidRDefault="009D31F1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</w:t>
      </w:r>
      <w:r w:rsidR="001F2594" w:rsidRPr="005B217D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DFF9FA6" w14:textId="77777777" w:rsidR="009D0C54" w:rsidRDefault="009D0C54" w:rsidP="009D0C54">
      <w:pPr>
        <w:rPr>
          <w:szCs w:val="22"/>
          <w:lang w:val="en-CA"/>
        </w:rPr>
      </w:pPr>
      <w:bookmarkStart w:id="4" w:name="_GoBack"/>
      <w:bookmarkEnd w:id="4"/>
    </w:p>
    <w:p w14:paraId="429C6637" w14:textId="77777777" w:rsidR="009D0C54" w:rsidRDefault="009D0C54" w:rsidP="009D0C54">
      <w:pPr>
        <w:pStyle w:val="1"/>
        <w:numPr>
          <w:ilvl w:val="0"/>
          <w:numId w:val="6"/>
        </w:numPr>
        <w:rPr>
          <w:lang w:val="en-CA"/>
        </w:rPr>
      </w:pPr>
      <w:r>
        <w:rPr>
          <w:lang w:val="en-CA"/>
        </w:rPr>
        <w:t>References</w:t>
      </w:r>
    </w:p>
    <w:p w14:paraId="050A2DB1" w14:textId="77777777" w:rsidR="009D0C54" w:rsidRPr="005B217D" w:rsidRDefault="009D0C54" w:rsidP="009D0C54">
      <w:pPr>
        <w:rPr>
          <w:szCs w:val="22"/>
          <w:lang w:val="en-CA"/>
        </w:rPr>
      </w:pPr>
      <w:r>
        <w:rPr>
          <w:lang w:val="en-CA"/>
        </w:rPr>
        <w:t>[1]</w:t>
      </w:r>
      <w:r w:rsidRPr="00DF31AD">
        <w:rPr>
          <w:lang w:val="en-CA"/>
        </w:rPr>
        <w:tab/>
      </w:r>
      <w:r>
        <w:rPr>
          <w:lang w:val="en-CA"/>
        </w:rPr>
        <w:t xml:space="preserve">B. </w:t>
      </w:r>
      <w:proofErr w:type="spellStart"/>
      <w:r>
        <w:rPr>
          <w:lang w:val="en-CA"/>
        </w:rPr>
        <w:t>Bross</w:t>
      </w:r>
      <w:proofErr w:type="spellEnd"/>
      <w:r>
        <w:rPr>
          <w:lang w:val="en-CA"/>
        </w:rPr>
        <w:t>, J. Chen, S. Liu and Y.-K. Wang, “</w:t>
      </w:r>
      <w:r w:rsidRPr="003E1F41">
        <w:rPr>
          <w:lang w:val="en-CA"/>
        </w:rPr>
        <w:t xml:space="preserve">Versatile Video Coding (Draft </w:t>
      </w:r>
      <w:r>
        <w:rPr>
          <w:lang w:val="en-CA"/>
        </w:rPr>
        <w:t>7</w:t>
      </w:r>
      <w:r w:rsidRPr="003E1F41">
        <w:rPr>
          <w:lang w:val="en-CA"/>
        </w:rPr>
        <w:t>)</w:t>
      </w:r>
      <w:r>
        <w:rPr>
          <w:lang w:val="en-CA"/>
        </w:rPr>
        <w:t xml:space="preserve">”, JVET-P2001, Oct. 2019 </w:t>
      </w:r>
    </w:p>
    <w:p w14:paraId="1FC39A35" w14:textId="77777777" w:rsidR="009D0C54" w:rsidRPr="009D0C54" w:rsidRDefault="009D0C54" w:rsidP="009234A5">
      <w:pPr>
        <w:rPr>
          <w:szCs w:val="22"/>
          <w:lang w:val="en-CA"/>
        </w:rPr>
      </w:pPr>
    </w:p>
    <w:sectPr w:rsidR="009D0C54" w:rsidRPr="009D0C54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68817E" w14:textId="77777777" w:rsidR="004531D7" w:rsidRDefault="004531D7">
      <w:r>
        <w:separator/>
      </w:r>
    </w:p>
  </w:endnote>
  <w:endnote w:type="continuationSeparator" w:id="0">
    <w:p w14:paraId="580E23D9" w14:textId="77777777" w:rsidR="004531D7" w:rsidRDefault="00453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B272E5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A4EA1">
      <w:rPr>
        <w:rStyle w:val="a5"/>
        <w:noProof/>
      </w:rPr>
      <w:t>2019-12-29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4DB570" w14:textId="77777777" w:rsidR="004531D7" w:rsidRDefault="004531D7">
      <w:r>
        <w:separator/>
      </w:r>
    </w:p>
  </w:footnote>
  <w:footnote w:type="continuationSeparator" w:id="0">
    <w:p w14:paraId="3F6E09FD" w14:textId="77777777" w:rsidR="004531D7" w:rsidRDefault="004531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571E5"/>
    <w:multiLevelType w:val="hybridMultilevel"/>
    <w:tmpl w:val="62D4C89A"/>
    <w:lvl w:ilvl="0" w:tplc="C790635E">
      <w:start w:val="2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42C2936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30027646"/>
    <w:multiLevelType w:val="multilevel"/>
    <w:tmpl w:val="6B3AF082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B671A1"/>
    <w:multiLevelType w:val="hybridMultilevel"/>
    <w:tmpl w:val="35406130"/>
    <w:lvl w:ilvl="0" w:tplc="A212F5E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E534FD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6"/>
  </w:num>
  <w:num w:numId="14">
    <w:abstractNumId w:val="8"/>
  </w:num>
  <w:num w:numId="15">
    <w:abstractNumId w:val="3"/>
  </w:num>
  <w:num w:numId="16">
    <w:abstractNumId w:val="5"/>
  </w:num>
  <w:num w:numId="1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0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65E3"/>
    <w:rsid w:val="000308A3"/>
    <w:rsid w:val="00032554"/>
    <w:rsid w:val="00040566"/>
    <w:rsid w:val="000458BC"/>
    <w:rsid w:val="00045C41"/>
    <w:rsid w:val="00046C03"/>
    <w:rsid w:val="00060ED7"/>
    <w:rsid w:val="00065039"/>
    <w:rsid w:val="0007614F"/>
    <w:rsid w:val="00081398"/>
    <w:rsid w:val="00092039"/>
    <w:rsid w:val="00094479"/>
    <w:rsid w:val="000962AC"/>
    <w:rsid w:val="000B0C0F"/>
    <w:rsid w:val="000B1C6B"/>
    <w:rsid w:val="000B4FF9"/>
    <w:rsid w:val="000C09AC"/>
    <w:rsid w:val="000C168D"/>
    <w:rsid w:val="000C2BAA"/>
    <w:rsid w:val="000E00F3"/>
    <w:rsid w:val="000E3EEE"/>
    <w:rsid w:val="000F158C"/>
    <w:rsid w:val="00102F3D"/>
    <w:rsid w:val="00124CA2"/>
    <w:rsid w:val="00124E38"/>
    <w:rsid w:val="0012580B"/>
    <w:rsid w:val="00131F90"/>
    <w:rsid w:val="00132424"/>
    <w:rsid w:val="0013458C"/>
    <w:rsid w:val="0013526E"/>
    <w:rsid w:val="00146152"/>
    <w:rsid w:val="00155526"/>
    <w:rsid w:val="00171371"/>
    <w:rsid w:val="00175A24"/>
    <w:rsid w:val="00187E58"/>
    <w:rsid w:val="00195FAF"/>
    <w:rsid w:val="00197A7A"/>
    <w:rsid w:val="001A297E"/>
    <w:rsid w:val="001A368E"/>
    <w:rsid w:val="001A7329"/>
    <w:rsid w:val="001A792F"/>
    <w:rsid w:val="001A79C6"/>
    <w:rsid w:val="001B4E28"/>
    <w:rsid w:val="001B59BF"/>
    <w:rsid w:val="001C3525"/>
    <w:rsid w:val="001C3AFB"/>
    <w:rsid w:val="001D1BD2"/>
    <w:rsid w:val="001E0248"/>
    <w:rsid w:val="001E02BE"/>
    <w:rsid w:val="001E3B37"/>
    <w:rsid w:val="001F16CE"/>
    <w:rsid w:val="001F2594"/>
    <w:rsid w:val="001F2612"/>
    <w:rsid w:val="002055A6"/>
    <w:rsid w:val="00206460"/>
    <w:rsid w:val="002069B4"/>
    <w:rsid w:val="00215DFC"/>
    <w:rsid w:val="00216CFE"/>
    <w:rsid w:val="002212DF"/>
    <w:rsid w:val="002214A5"/>
    <w:rsid w:val="00222CD4"/>
    <w:rsid w:val="00225016"/>
    <w:rsid w:val="002253CA"/>
    <w:rsid w:val="00225E85"/>
    <w:rsid w:val="002264A6"/>
    <w:rsid w:val="00227BA7"/>
    <w:rsid w:val="0023011C"/>
    <w:rsid w:val="0023388B"/>
    <w:rsid w:val="002375C1"/>
    <w:rsid w:val="00247E1E"/>
    <w:rsid w:val="00253297"/>
    <w:rsid w:val="00263398"/>
    <w:rsid w:val="00263B99"/>
    <w:rsid w:val="002647D8"/>
    <w:rsid w:val="00266F06"/>
    <w:rsid w:val="00275BCF"/>
    <w:rsid w:val="00280613"/>
    <w:rsid w:val="002808E3"/>
    <w:rsid w:val="00291E36"/>
    <w:rsid w:val="00292257"/>
    <w:rsid w:val="002A0DBF"/>
    <w:rsid w:val="002A54E0"/>
    <w:rsid w:val="002A68BC"/>
    <w:rsid w:val="002B1595"/>
    <w:rsid w:val="002B191D"/>
    <w:rsid w:val="002B2E83"/>
    <w:rsid w:val="002D0AF6"/>
    <w:rsid w:val="002E4961"/>
    <w:rsid w:val="002F164D"/>
    <w:rsid w:val="002F4FF1"/>
    <w:rsid w:val="003021BC"/>
    <w:rsid w:val="00306206"/>
    <w:rsid w:val="003168CC"/>
    <w:rsid w:val="003177BC"/>
    <w:rsid w:val="00317D85"/>
    <w:rsid w:val="00327C56"/>
    <w:rsid w:val="003303B6"/>
    <w:rsid w:val="003315A1"/>
    <w:rsid w:val="003373EC"/>
    <w:rsid w:val="00342565"/>
    <w:rsid w:val="00342C0B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5012"/>
    <w:rsid w:val="00411BB5"/>
    <w:rsid w:val="00414101"/>
    <w:rsid w:val="004219CF"/>
    <w:rsid w:val="004234F0"/>
    <w:rsid w:val="00433DDB"/>
    <w:rsid w:val="00435A29"/>
    <w:rsid w:val="00437619"/>
    <w:rsid w:val="00441B9C"/>
    <w:rsid w:val="00446B93"/>
    <w:rsid w:val="004531D7"/>
    <w:rsid w:val="00454D01"/>
    <w:rsid w:val="00462016"/>
    <w:rsid w:val="004657BC"/>
    <w:rsid w:val="00465A1E"/>
    <w:rsid w:val="00490B3B"/>
    <w:rsid w:val="0049445A"/>
    <w:rsid w:val="004A2A63"/>
    <w:rsid w:val="004B210C"/>
    <w:rsid w:val="004B34C2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4D43"/>
    <w:rsid w:val="00550A66"/>
    <w:rsid w:val="005672FF"/>
    <w:rsid w:val="005673B6"/>
    <w:rsid w:val="00567EC7"/>
    <w:rsid w:val="00570013"/>
    <w:rsid w:val="005753EC"/>
    <w:rsid w:val="005801A2"/>
    <w:rsid w:val="0058360F"/>
    <w:rsid w:val="005952A5"/>
    <w:rsid w:val="005A33A1"/>
    <w:rsid w:val="005B217D"/>
    <w:rsid w:val="005C385F"/>
    <w:rsid w:val="005C7C26"/>
    <w:rsid w:val="005D1B64"/>
    <w:rsid w:val="005E1AC6"/>
    <w:rsid w:val="005E3F2B"/>
    <w:rsid w:val="005F6F1B"/>
    <w:rsid w:val="00602F14"/>
    <w:rsid w:val="0061005B"/>
    <w:rsid w:val="00615995"/>
    <w:rsid w:val="00616155"/>
    <w:rsid w:val="00624B33"/>
    <w:rsid w:val="0063041A"/>
    <w:rsid w:val="00630AA2"/>
    <w:rsid w:val="00646707"/>
    <w:rsid w:val="00646B56"/>
    <w:rsid w:val="00657F7E"/>
    <w:rsid w:val="00662E58"/>
    <w:rsid w:val="006637F2"/>
    <w:rsid w:val="006642A5"/>
    <w:rsid w:val="00664DCF"/>
    <w:rsid w:val="00672A52"/>
    <w:rsid w:val="00692EFB"/>
    <w:rsid w:val="006C45D7"/>
    <w:rsid w:val="006C5D39"/>
    <w:rsid w:val="006D6D9B"/>
    <w:rsid w:val="006E2810"/>
    <w:rsid w:val="006E3585"/>
    <w:rsid w:val="006E5417"/>
    <w:rsid w:val="006F0794"/>
    <w:rsid w:val="006F3EC1"/>
    <w:rsid w:val="006F3EE1"/>
    <w:rsid w:val="006F7528"/>
    <w:rsid w:val="006F7940"/>
    <w:rsid w:val="00701527"/>
    <w:rsid w:val="007023B6"/>
    <w:rsid w:val="007023DE"/>
    <w:rsid w:val="00712F60"/>
    <w:rsid w:val="0071315F"/>
    <w:rsid w:val="0071740F"/>
    <w:rsid w:val="00720E3B"/>
    <w:rsid w:val="0074393F"/>
    <w:rsid w:val="00745F6B"/>
    <w:rsid w:val="0075175B"/>
    <w:rsid w:val="0075585E"/>
    <w:rsid w:val="00770571"/>
    <w:rsid w:val="007768FF"/>
    <w:rsid w:val="007824D3"/>
    <w:rsid w:val="00793C3D"/>
    <w:rsid w:val="00796EE3"/>
    <w:rsid w:val="007A7D29"/>
    <w:rsid w:val="007B4AB8"/>
    <w:rsid w:val="007C6EE2"/>
    <w:rsid w:val="007D0A85"/>
    <w:rsid w:val="007D1181"/>
    <w:rsid w:val="007D44A3"/>
    <w:rsid w:val="007E01A3"/>
    <w:rsid w:val="007E6086"/>
    <w:rsid w:val="007F1F8B"/>
    <w:rsid w:val="007F6205"/>
    <w:rsid w:val="007F67A1"/>
    <w:rsid w:val="00811C05"/>
    <w:rsid w:val="008206C8"/>
    <w:rsid w:val="00827A43"/>
    <w:rsid w:val="00842B5F"/>
    <w:rsid w:val="00843687"/>
    <w:rsid w:val="008436B4"/>
    <w:rsid w:val="0086387C"/>
    <w:rsid w:val="008645F2"/>
    <w:rsid w:val="00870A93"/>
    <w:rsid w:val="00874A6C"/>
    <w:rsid w:val="00876C65"/>
    <w:rsid w:val="00882F72"/>
    <w:rsid w:val="008907F2"/>
    <w:rsid w:val="008A4B4C"/>
    <w:rsid w:val="008A7BA1"/>
    <w:rsid w:val="008C239F"/>
    <w:rsid w:val="008E08F7"/>
    <w:rsid w:val="008E480C"/>
    <w:rsid w:val="00904A93"/>
    <w:rsid w:val="00907757"/>
    <w:rsid w:val="00907BB9"/>
    <w:rsid w:val="009212B0"/>
    <w:rsid w:val="00921FA1"/>
    <w:rsid w:val="00922870"/>
    <w:rsid w:val="009234A5"/>
    <w:rsid w:val="00933453"/>
    <w:rsid w:val="009336F7"/>
    <w:rsid w:val="0093636C"/>
    <w:rsid w:val="009374A7"/>
    <w:rsid w:val="00955F6D"/>
    <w:rsid w:val="00963556"/>
    <w:rsid w:val="00973603"/>
    <w:rsid w:val="00977C16"/>
    <w:rsid w:val="00982E1C"/>
    <w:rsid w:val="0098551D"/>
    <w:rsid w:val="00985DCB"/>
    <w:rsid w:val="0099518F"/>
    <w:rsid w:val="009A3B53"/>
    <w:rsid w:val="009A523D"/>
    <w:rsid w:val="009B02A1"/>
    <w:rsid w:val="009B3361"/>
    <w:rsid w:val="009B7F3F"/>
    <w:rsid w:val="009D0C54"/>
    <w:rsid w:val="009D2406"/>
    <w:rsid w:val="009D31F1"/>
    <w:rsid w:val="009D7CE6"/>
    <w:rsid w:val="009E3126"/>
    <w:rsid w:val="009E448E"/>
    <w:rsid w:val="009E62BB"/>
    <w:rsid w:val="009E6911"/>
    <w:rsid w:val="009F496B"/>
    <w:rsid w:val="00A00CF3"/>
    <w:rsid w:val="00A01439"/>
    <w:rsid w:val="00A02E61"/>
    <w:rsid w:val="00A05CFF"/>
    <w:rsid w:val="00A13048"/>
    <w:rsid w:val="00A27B7B"/>
    <w:rsid w:val="00A46843"/>
    <w:rsid w:val="00A56B97"/>
    <w:rsid w:val="00A6093D"/>
    <w:rsid w:val="00A767DC"/>
    <w:rsid w:val="00A76A6D"/>
    <w:rsid w:val="00A83253"/>
    <w:rsid w:val="00A84372"/>
    <w:rsid w:val="00AA6E84"/>
    <w:rsid w:val="00AB0761"/>
    <w:rsid w:val="00AB1A1C"/>
    <w:rsid w:val="00AB61CD"/>
    <w:rsid w:val="00AB6E52"/>
    <w:rsid w:val="00AD05A8"/>
    <w:rsid w:val="00AE0432"/>
    <w:rsid w:val="00AE341B"/>
    <w:rsid w:val="00AF0BB2"/>
    <w:rsid w:val="00B01905"/>
    <w:rsid w:val="00B06EAC"/>
    <w:rsid w:val="00B07CA7"/>
    <w:rsid w:val="00B1279A"/>
    <w:rsid w:val="00B17D7F"/>
    <w:rsid w:val="00B3640F"/>
    <w:rsid w:val="00B4194A"/>
    <w:rsid w:val="00B426E9"/>
    <w:rsid w:val="00B437E8"/>
    <w:rsid w:val="00B5222E"/>
    <w:rsid w:val="00B53179"/>
    <w:rsid w:val="00B57A23"/>
    <w:rsid w:val="00B600CD"/>
    <w:rsid w:val="00B61C96"/>
    <w:rsid w:val="00B73A2A"/>
    <w:rsid w:val="00B75A51"/>
    <w:rsid w:val="00B772B2"/>
    <w:rsid w:val="00B80373"/>
    <w:rsid w:val="00B827C6"/>
    <w:rsid w:val="00B94B06"/>
    <w:rsid w:val="00B94C28"/>
    <w:rsid w:val="00BA29B4"/>
    <w:rsid w:val="00BB2222"/>
    <w:rsid w:val="00BB4832"/>
    <w:rsid w:val="00BC10BA"/>
    <w:rsid w:val="00BC1798"/>
    <w:rsid w:val="00BC47AB"/>
    <w:rsid w:val="00BC5AFD"/>
    <w:rsid w:val="00C00DDE"/>
    <w:rsid w:val="00C04F43"/>
    <w:rsid w:val="00C0609D"/>
    <w:rsid w:val="00C115AB"/>
    <w:rsid w:val="00C26CCB"/>
    <w:rsid w:val="00C30249"/>
    <w:rsid w:val="00C33D34"/>
    <w:rsid w:val="00C3723B"/>
    <w:rsid w:val="00C42466"/>
    <w:rsid w:val="00C606C9"/>
    <w:rsid w:val="00C6617A"/>
    <w:rsid w:val="00C67E1C"/>
    <w:rsid w:val="00C80288"/>
    <w:rsid w:val="00C84003"/>
    <w:rsid w:val="00C8648A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76B8"/>
    <w:rsid w:val="00D010C0"/>
    <w:rsid w:val="00D012EF"/>
    <w:rsid w:val="00D01D11"/>
    <w:rsid w:val="00D073E2"/>
    <w:rsid w:val="00D1555A"/>
    <w:rsid w:val="00D42F24"/>
    <w:rsid w:val="00D446EC"/>
    <w:rsid w:val="00D51BF0"/>
    <w:rsid w:val="00D531DB"/>
    <w:rsid w:val="00D55942"/>
    <w:rsid w:val="00D6338F"/>
    <w:rsid w:val="00D76997"/>
    <w:rsid w:val="00D807BF"/>
    <w:rsid w:val="00D82FCC"/>
    <w:rsid w:val="00DA17FC"/>
    <w:rsid w:val="00DA7887"/>
    <w:rsid w:val="00DB2C26"/>
    <w:rsid w:val="00DC595D"/>
    <w:rsid w:val="00DD02F4"/>
    <w:rsid w:val="00DD1C10"/>
    <w:rsid w:val="00DD6622"/>
    <w:rsid w:val="00DE1C7C"/>
    <w:rsid w:val="00DE6B43"/>
    <w:rsid w:val="00E06662"/>
    <w:rsid w:val="00E11923"/>
    <w:rsid w:val="00E11929"/>
    <w:rsid w:val="00E227A3"/>
    <w:rsid w:val="00E237B9"/>
    <w:rsid w:val="00E262D4"/>
    <w:rsid w:val="00E36250"/>
    <w:rsid w:val="00E43446"/>
    <w:rsid w:val="00E478B8"/>
    <w:rsid w:val="00E47F2D"/>
    <w:rsid w:val="00E52AE4"/>
    <w:rsid w:val="00E54511"/>
    <w:rsid w:val="00E567C4"/>
    <w:rsid w:val="00E60EDC"/>
    <w:rsid w:val="00E61DAC"/>
    <w:rsid w:val="00E704F9"/>
    <w:rsid w:val="00E72B80"/>
    <w:rsid w:val="00E75FE3"/>
    <w:rsid w:val="00E837A2"/>
    <w:rsid w:val="00E86C4C"/>
    <w:rsid w:val="00E907A3"/>
    <w:rsid w:val="00E95341"/>
    <w:rsid w:val="00EA5AE0"/>
    <w:rsid w:val="00EB56E1"/>
    <w:rsid w:val="00EB7AB1"/>
    <w:rsid w:val="00EC32BD"/>
    <w:rsid w:val="00EE7CD8"/>
    <w:rsid w:val="00EF37F6"/>
    <w:rsid w:val="00EF48CC"/>
    <w:rsid w:val="00F00801"/>
    <w:rsid w:val="00F230B2"/>
    <w:rsid w:val="00F2488D"/>
    <w:rsid w:val="00F329C5"/>
    <w:rsid w:val="00F36473"/>
    <w:rsid w:val="00F46E38"/>
    <w:rsid w:val="00F601A0"/>
    <w:rsid w:val="00F712E9"/>
    <w:rsid w:val="00F73032"/>
    <w:rsid w:val="00F848FC"/>
    <w:rsid w:val="00F906F6"/>
    <w:rsid w:val="00F9282A"/>
    <w:rsid w:val="00F96BAD"/>
    <w:rsid w:val="00FA139D"/>
    <w:rsid w:val="00FA4EA1"/>
    <w:rsid w:val="00FA60F5"/>
    <w:rsid w:val="00FB0E84"/>
    <w:rsid w:val="00FC1C6F"/>
    <w:rsid w:val="00FC2405"/>
    <w:rsid w:val="00FD01C2"/>
    <w:rsid w:val="00FE595C"/>
    <w:rsid w:val="00FF0CE3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Char"/>
    <w:qFormat/>
    <w:rsid w:val="00E11923"/>
    <w:pPr>
      <w:keepNext/>
      <w:numPr>
        <w:numId w:val="1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E11923"/>
    <w:pPr>
      <w:keepNext/>
      <w:numPr>
        <w:ilvl w:val="1"/>
        <w:numId w:val="1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qFormat/>
    <w:rsid w:val="002B191D"/>
    <w:pPr>
      <w:keepNext/>
      <w:numPr>
        <w:ilvl w:val="2"/>
        <w:numId w:val="1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qFormat/>
    <w:rsid w:val="004234F0"/>
    <w:pPr>
      <w:keepNext/>
      <w:numPr>
        <w:ilvl w:val="3"/>
        <w:numId w:val="1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qFormat/>
    <w:rsid w:val="004234F0"/>
    <w:pPr>
      <w:keepNext/>
      <w:numPr>
        <w:ilvl w:val="4"/>
        <w:numId w:val="1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qFormat/>
    <w:rsid w:val="000E00F3"/>
    <w:pPr>
      <w:keepNext/>
      <w:numPr>
        <w:ilvl w:val="5"/>
        <w:numId w:val="1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1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1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0C1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2"/>
    <w:uiPriority w:val="99"/>
    <w:rsid w:val="00963556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963556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963556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963556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List Paragraph"/>
    <w:basedOn w:val="a"/>
    <w:link w:val="Char0"/>
    <w:uiPriority w:val="34"/>
    <w:qFormat/>
    <w:rsid w:val="0096355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宋体"/>
      <w:sz w:val="20"/>
      <w:lang w:val="en-GB"/>
    </w:rPr>
  </w:style>
  <w:style w:type="character" w:customStyle="1" w:styleId="Char0">
    <w:name w:val="목록 단락 Char"/>
    <w:link w:val="ab"/>
    <w:uiPriority w:val="34"/>
    <w:rsid w:val="00963556"/>
    <w:rPr>
      <w:rFonts w:eastAsia="宋体"/>
      <w:lang w:val="en-GB"/>
    </w:rPr>
  </w:style>
  <w:style w:type="character" w:customStyle="1" w:styleId="1Char">
    <w:name w:val="제목 1 Char"/>
    <w:basedOn w:val="a0"/>
    <w:link w:val="1"/>
    <w:rsid w:val="009D0C54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799</Words>
  <Characters>4556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35</cp:revision>
  <cp:lastPrinted>1900-01-01T08:00:00Z</cp:lastPrinted>
  <dcterms:created xsi:type="dcterms:W3CDTF">2019-12-29T21:24:00Z</dcterms:created>
  <dcterms:modified xsi:type="dcterms:W3CDTF">2019-12-31T08:54:00Z</dcterms:modified>
</cp:coreProperties>
</file>