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C2605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4711B">
              <w:rPr>
                <w:lang w:val="en-CA"/>
              </w:rPr>
              <w:t>0252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DABF3B" w:rsidR="00E61DAC" w:rsidRPr="005B217D" w:rsidRDefault="008076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D81F94">
              <w:rPr>
                <w:b/>
                <w:szCs w:val="22"/>
                <w:lang w:val="en-CA"/>
              </w:rPr>
              <w:t xml:space="preserve">Line buffer problem </w:t>
            </w:r>
            <w:r w:rsidR="007D4134">
              <w:rPr>
                <w:b/>
                <w:szCs w:val="22"/>
                <w:lang w:val="en-CA"/>
              </w:rPr>
              <w:t>of CCALF for 4:4:4 and 4:2:2 sequences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57C0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</w:t>
            </w:r>
            <w:bookmarkStart w:id="0" w:name="_GoBack"/>
            <w:bookmarkEnd w:id="0"/>
            <w:r w:rsidR="009D7CE6">
              <w:rPr>
                <w:szCs w:val="22"/>
                <w:lang w:val="en-CA"/>
              </w:rPr>
              <w:t>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E7978" w:rsidR="00E61DAC" w:rsidRPr="005B217D" w:rsidRDefault="00BC79E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D64452" w:rsidR="00E61DAC" w:rsidRPr="005B217D" w:rsidRDefault="000851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2F33AA">
              <w:rPr>
                <w:szCs w:val="22"/>
                <w:lang w:val="en-CA"/>
              </w:rPr>
              <w:t xml:space="preserve">5775 </w:t>
            </w:r>
            <w:proofErr w:type="spellStart"/>
            <w:r w:rsidR="002F33AA">
              <w:rPr>
                <w:szCs w:val="22"/>
                <w:lang w:val="en-CA"/>
              </w:rPr>
              <w:t>Morehouse</w:t>
            </w:r>
            <w:proofErr w:type="spellEnd"/>
            <w:r w:rsidR="002F33AA"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4D736D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4A93">
              <w:rPr>
                <w:szCs w:val="22"/>
                <w:lang w:val="en-CA"/>
              </w:rPr>
              <w:t>+1(858)651-3483</w:t>
            </w:r>
            <w:r w:rsidRPr="005B217D">
              <w:rPr>
                <w:szCs w:val="22"/>
                <w:lang w:val="en-CA"/>
              </w:rPr>
              <w:br/>
            </w:r>
            <w:r w:rsidR="008473FC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A4977" w:rsidR="00E61DAC" w:rsidRPr="005B217D" w:rsidRDefault="00CE3B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0133C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89D5D" w14:textId="0FEEBAE0" w:rsidR="00D70698" w:rsidRDefault="005A67A8" w:rsidP="007D4134">
      <w:pPr>
        <w:rPr>
          <w:szCs w:val="22"/>
          <w:lang w:val="en-CA"/>
        </w:rPr>
      </w:pPr>
      <w:r>
        <w:rPr>
          <w:lang w:val="en-CA"/>
        </w:rPr>
        <w:t xml:space="preserve">In JVET-P1008, a cross component adaptive loop filter (CC-ALF) is tested to refine chroma components by using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</w:t>
      </w:r>
      <w:r w:rsidR="00340C16">
        <w:rPr>
          <w:szCs w:val="22"/>
          <w:lang w:val="en-CA"/>
        </w:rPr>
        <w:t>To get a</w:t>
      </w:r>
      <w:r w:rsidR="00E119F4">
        <w:rPr>
          <w:szCs w:val="22"/>
          <w:lang w:val="en-CA"/>
        </w:rPr>
        <w:t xml:space="preserve">n offset for a chroma sample, the filter is applied to </w:t>
      </w:r>
      <w:proofErr w:type="spellStart"/>
      <w:r w:rsidR="00E119F4">
        <w:rPr>
          <w:szCs w:val="22"/>
          <w:lang w:val="en-CA"/>
        </w:rPr>
        <w:t>luma</w:t>
      </w:r>
      <w:proofErr w:type="spellEnd"/>
      <w:r w:rsidR="00E119F4">
        <w:rPr>
          <w:szCs w:val="22"/>
          <w:lang w:val="en-CA"/>
        </w:rPr>
        <w:t xml:space="preserve"> samples</w:t>
      </w:r>
      <w:r w:rsidR="007A7768">
        <w:rPr>
          <w:szCs w:val="22"/>
          <w:lang w:val="en-CA"/>
        </w:rPr>
        <w:t xml:space="preserve"> (</w:t>
      </w:r>
      <w:r w:rsidR="00520C77">
        <w:rPr>
          <w:szCs w:val="22"/>
          <w:lang w:val="en-CA"/>
        </w:rPr>
        <w:t xml:space="preserve">after applying </w:t>
      </w:r>
      <w:proofErr w:type="spellStart"/>
      <w:r w:rsidR="00BC73C2">
        <w:rPr>
          <w:szCs w:val="22"/>
          <w:lang w:val="en-CA"/>
        </w:rPr>
        <w:t>luma</w:t>
      </w:r>
      <w:proofErr w:type="spellEnd"/>
      <w:r w:rsidR="00BC73C2">
        <w:rPr>
          <w:szCs w:val="22"/>
          <w:lang w:val="en-CA"/>
        </w:rPr>
        <w:t xml:space="preserve"> </w:t>
      </w:r>
      <w:r w:rsidR="00F9276E">
        <w:rPr>
          <w:szCs w:val="22"/>
          <w:lang w:val="en-CA"/>
        </w:rPr>
        <w:t>sample adaptive offset</w:t>
      </w:r>
      <w:r w:rsidR="007A7768">
        <w:rPr>
          <w:szCs w:val="22"/>
          <w:lang w:val="en-CA"/>
        </w:rPr>
        <w:t>)</w:t>
      </w:r>
      <w:r w:rsidR="00E119F4">
        <w:rPr>
          <w:szCs w:val="22"/>
          <w:lang w:val="en-CA"/>
        </w:rPr>
        <w:t xml:space="preserve"> where the centre of the filter is the co-located </w:t>
      </w:r>
      <w:proofErr w:type="spellStart"/>
      <w:r w:rsidR="00E119F4">
        <w:rPr>
          <w:szCs w:val="22"/>
          <w:lang w:val="en-CA"/>
        </w:rPr>
        <w:t>luma</w:t>
      </w:r>
      <w:proofErr w:type="spellEnd"/>
      <w:r w:rsidR="00E119F4">
        <w:rPr>
          <w:szCs w:val="22"/>
          <w:lang w:val="en-CA"/>
        </w:rPr>
        <w:t xml:space="preserve"> sample</w:t>
      </w:r>
      <w:r w:rsidR="00D70698">
        <w:rPr>
          <w:szCs w:val="22"/>
          <w:lang w:val="en-CA"/>
        </w:rPr>
        <w:t xml:space="preserve"> of </w:t>
      </w:r>
      <w:r w:rsidR="005732A7">
        <w:rPr>
          <w:szCs w:val="22"/>
          <w:lang w:val="en-CA"/>
        </w:rPr>
        <w:t xml:space="preserve">the </w:t>
      </w:r>
      <w:r w:rsidR="00D70698">
        <w:rPr>
          <w:szCs w:val="22"/>
          <w:lang w:val="en-CA"/>
        </w:rPr>
        <w:t>current chroma sample</w:t>
      </w:r>
      <w:r w:rsidR="00E119F4">
        <w:rPr>
          <w:szCs w:val="22"/>
          <w:lang w:val="en-CA"/>
        </w:rPr>
        <w:t>.</w:t>
      </w:r>
    </w:p>
    <w:p w14:paraId="6576113C" w14:textId="6C712A27" w:rsidR="00D51237" w:rsidRPr="00D51237" w:rsidRDefault="00D51237" w:rsidP="007D4134">
      <w:pPr>
        <w:rPr>
          <w:lang w:val="en-CA"/>
        </w:rPr>
      </w:pPr>
      <w:r>
        <w:rPr>
          <w:lang w:val="en-CA"/>
        </w:rPr>
        <w:t xml:space="preserve">In VVC draft 7, when applying loop filters, virtual boundary (VB) is defined as 4 lines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and 2 lines of chroma samples above a coding tree unit. When applying adaptive loop filter to a </w:t>
      </w:r>
      <w:r w:rsidR="00CA661C">
        <w:rPr>
          <w:lang w:val="en-CA"/>
        </w:rPr>
        <w:t>sample</w:t>
      </w:r>
      <w:r>
        <w:rPr>
          <w:lang w:val="en-CA"/>
        </w:rPr>
        <w:t xml:space="preserve">, the samples on the other side </w:t>
      </w:r>
      <w:r w:rsidR="003565D6">
        <w:rPr>
          <w:lang w:val="en-CA"/>
        </w:rPr>
        <w:t xml:space="preserve">of a VB </w:t>
      </w:r>
      <w:r>
        <w:rPr>
          <w:lang w:val="en-CA"/>
        </w:rPr>
        <w:t>cannot be utilized.</w:t>
      </w:r>
    </w:p>
    <w:p w14:paraId="7E73085B" w14:textId="2CE8102F" w:rsidR="007D4134" w:rsidRDefault="00D70698" w:rsidP="007D4134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5F2784">
        <w:rPr>
          <w:szCs w:val="22"/>
          <w:lang w:val="en-CA"/>
        </w:rPr>
        <w:t xml:space="preserve">when CC-ALF is applied to 4:4:4 and 4:2:2 video sequences, it is possible that a chroma sample and its co-located </w:t>
      </w:r>
      <w:proofErr w:type="spellStart"/>
      <w:r w:rsidR="005F2784">
        <w:rPr>
          <w:szCs w:val="22"/>
          <w:lang w:val="en-CA"/>
        </w:rPr>
        <w:t>luma</w:t>
      </w:r>
      <w:proofErr w:type="spellEnd"/>
      <w:r w:rsidR="005F2784">
        <w:rPr>
          <w:szCs w:val="22"/>
          <w:lang w:val="en-CA"/>
        </w:rPr>
        <w:t xml:space="preserve"> sample are </w:t>
      </w:r>
      <w:r w:rsidR="005732A7">
        <w:rPr>
          <w:szCs w:val="22"/>
          <w:lang w:val="en-CA"/>
        </w:rPr>
        <w:t xml:space="preserve">located </w:t>
      </w:r>
      <w:r w:rsidR="005F2784">
        <w:rPr>
          <w:szCs w:val="22"/>
          <w:lang w:val="en-CA"/>
        </w:rPr>
        <w:t xml:space="preserve">at different </w:t>
      </w:r>
      <w:r w:rsidR="000111E6">
        <w:rPr>
          <w:szCs w:val="22"/>
          <w:lang w:val="en-CA"/>
        </w:rPr>
        <w:t>sides of a</w:t>
      </w:r>
      <w:r w:rsidR="005732A7">
        <w:rPr>
          <w:szCs w:val="22"/>
          <w:lang w:val="en-CA"/>
        </w:rPr>
        <w:t>n ALF</w:t>
      </w:r>
      <w:r w:rsidR="000111E6">
        <w:rPr>
          <w:szCs w:val="22"/>
          <w:lang w:val="en-CA"/>
        </w:rPr>
        <w:t xml:space="preserve"> VB</w:t>
      </w:r>
      <w:r w:rsidR="00422E8C">
        <w:rPr>
          <w:szCs w:val="22"/>
          <w:lang w:val="en-CA"/>
        </w:rPr>
        <w:t xml:space="preserve">. Under this circumstance, </w:t>
      </w:r>
      <w:r w:rsidR="004E1E5B">
        <w:rPr>
          <w:szCs w:val="22"/>
          <w:lang w:val="en-CA"/>
        </w:rPr>
        <w:t>more line</w:t>
      </w:r>
      <w:r w:rsidR="00C564A1">
        <w:rPr>
          <w:szCs w:val="22"/>
          <w:lang w:val="en-CA"/>
        </w:rPr>
        <w:t xml:space="preserve">s of chroma samples </w:t>
      </w:r>
      <w:r w:rsidR="000975BB">
        <w:rPr>
          <w:szCs w:val="22"/>
          <w:lang w:val="en-CA"/>
        </w:rPr>
        <w:t>must</w:t>
      </w:r>
      <w:r w:rsidR="00C564A1">
        <w:rPr>
          <w:szCs w:val="22"/>
          <w:lang w:val="en-CA"/>
        </w:rPr>
        <w:t xml:space="preserve"> be stored while waiting for the co-located </w:t>
      </w:r>
      <w:proofErr w:type="spellStart"/>
      <w:r w:rsidR="00C564A1">
        <w:rPr>
          <w:szCs w:val="22"/>
          <w:lang w:val="en-CA"/>
        </w:rPr>
        <w:t>luma</w:t>
      </w:r>
      <w:proofErr w:type="spellEnd"/>
      <w:r w:rsidR="00C564A1">
        <w:rPr>
          <w:szCs w:val="22"/>
          <w:lang w:val="en-CA"/>
        </w:rPr>
        <w:t xml:space="preserve"> sample to be available.</w:t>
      </w:r>
    </w:p>
    <w:p w14:paraId="443EC4BC" w14:textId="207CE5A4" w:rsidR="00422E8C" w:rsidRPr="007D4134" w:rsidRDefault="00422E8C" w:rsidP="007D4134">
      <w:pPr>
        <w:rPr>
          <w:lang w:val="en-CA"/>
        </w:rPr>
      </w:pPr>
      <w:r>
        <w:rPr>
          <w:szCs w:val="22"/>
          <w:lang w:val="en-CA"/>
        </w:rPr>
        <w:t>In this contribution, two methods are proposed</w:t>
      </w:r>
      <w:r w:rsidR="00D75D5F">
        <w:rPr>
          <w:szCs w:val="22"/>
          <w:lang w:val="en-CA"/>
        </w:rPr>
        <w:t xml:space="preserve"> to solve the problem. Compared to CE5 anchor, similar coding efficiency and running time are observed.</w:t>
      </w:r>
    </w:p>
    <w:p w14:paraId="1539A21D" w14:textId="6A2AA0C0" w:rsidR="001F2594" w:rsidRDefault="00745F6B" w:rsidP="00281B4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B2A88F2" w14:textId="218785CE" w:rsidR="006B0FC7" w:rsidRDefault="006B0FC7" w:rsidP="006B0FC7">
      <w:pPr>
        <w:rPr>
          <w:szCs w:val="22"/>
          <w:lang w:val="en-CA"/>
        </w:rPr>
      </w:pPr>
      <w:r>
        <w:rPr>
          <w:lang w:val="en-CA"/>
        </w:rPr>
        <w:t xml:space="preserve">In JVET-P1008, a cross component adaptive loop filter (CC-ALF) is tested to refine chroma components by using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</w:t>
      </w:r>
      <w:r>
        <w:rPr>
          <w:szCs w:val="22"/>
          <w:lang w:val="en-CA"/>
        </w:rPr>
        <w:t xml:space="preserve">To get an offset for a chroma sample, </w:t>
      </w:r>
      <w:r w:rsidR="00BB2AED">
        <w:rPr>
          <w:szCs w:val="22"/>
          <w:lang w:val="en-CA"/>
        </w:rPr>
        <w:t>after deblocking filter (D</w:t>
      </w:r>
      <w:r w:rsidR="005C0271">
        <w:rPr>
          <w:szCs w:val="22"/>
          <w:lang w:val="en-CA"/>
        </w:rPr>
        <w:t>B</w:t>
      </w:r>
      <w:r w:rsidR="00BB2AED">
        <w:rPr>
          <w:szCs w:val="22"/>
          <w:lang w:val="en-CA"/>
        </w:rPr>
        <w:t xml:space="preserve">F) and sample adaptive offset (SAO), </w:t>
      </w:r>
      <w:r>
        <w:rPr>
          <w:szCs w:val="22"/>
          <w:lang w:val="en-CA"/>
        </w:rPr>
        <w:t xml:space="preserve">a 3x4 filter </w:t>
      </w:r>
      <w:r w:rsidR="0006633F">
        <w:rPr>
          <w:szCs w:val="22"/>
          <w:lang w:val="en-CA"/>
        </w:rPr>
        <w:t>shown in</w:t>
      </w:r>
      <w:r>
        <w:rPr>
          <w:szCs w:val="22"/>
          <w:lang w:val="en-CA"/>
        </w:rPr>
        <w:t xml:space="preserve"> </w:t>
      </w:r>
      <w:r w:rsidR="00245C60">
        <w:rPr>
          <w:szCs w:val="22"/>
          <w:lang w:val="en-CA"/>
        </w:rPr>
        <w:t xml:space="preserve">Figure </w:t>
      </w:r>
      <w:r w:rsidR="006910F7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is applied to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</w:t>
      </w:r>
      <w:r w:rsidR="002D5423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 xml:space="preserve">centre of the filter </w:t>
      </w:r>
      <w:r w:rsidR="00015160">
        <w:rPr>
          <w:szCs w:val="22"/>
          <w:lang w:val="en-CA"/>
        </w:rPr>
        <w:t xml:space="preserve">(f2 in Figure </w:t>
      </w:r>
      <w:r w:rsidR="006910F7">
        <w:rPr>
          <w:szCs w:val="22"/>
          <w:lang w:val="en-CA"/>
        </w:rPr>
        <w:t>2</w:t>
      </w:r>
      <w:r w:rsidR="00015160">
        <w:rPr>
          <w:szCs w:val="22"/>
          <w:lang w:val="en-CA"/>
        </w:rPr>
        <w:t xml:space="preserve">) </w:t>
      </w:r>
      <w:r>
        <w:rPr>
          <w:szCs w:val="22"/>
          <w:lang w:val="en-CA"/>
        </w:rPr>
        <w:t xml:space="preserve">is the co-located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of </w:t>
      </w:r>
      <w:r w:rsidR="005732A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current chroma sample.</w:t>
      </w:r>
    </w:p>
    <w:p w14:paraId="2E5E994F" w14:textId="64969B07" w:rsidR="006910F7" w:rsidRDefault="006910F7" w:rsidP="006910F7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434D575F" wp14:editId="6A6F8FEB">
            <wp:extent cx="2803071" cy="1905000"/>
            <wp:effectExtent l="0" t="0" r="0" b="0"/>
            <wp:docPr id="28" name="Pictur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4555" cy="1912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65634" w14:textId="42506476" w:rsidR="006910F7" w:rsidRDefault="006910F7" w:rsidP="006910F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 Placement of CC-ALF with respect to other in-loop filters (JVET-P0080)</w:t>
      </w:r>
    </w:p>
    <w:tbl>
      <w:tblPr>
        <w:tblW w:w="28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015160" w:rsidRPr="00015160" w14:paraId="403A34C0" w14:textId="77777777" w:rsidTr="00015160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8FD8" w14:textId="77777777" w:rsidR="00015160" w:rsidRPr="00015160" w:rsidRDefault="00015160" w:rsidP="0001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442E" w14:textId="77777777" w:rsidR="00015160" w:rsidRPr="00015160" w:rsidRDefault="00015160" w:rsidP="0001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015160">
              <w:rPr>
                <w:rFonts w:ascii="Calibri" w:hAnsi="Calibri" w:cs="Calibri"/>
                <w:color w:val="000000"/>
                <w:szCs w:val="22"/>
                <w:lang w:eastAsia="zh-CN"/>
              </w:rPr>
              <w:t>f0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9C6F" w14:textId="77777777" w:rsidR="00015160" w:rsidRPr="00015160" w:rsidRDefault="00015160" w:rsidP="0001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</w:tr>
      <w:tr w:rsidR="00015160" w:rsidRPr="00015160" w14:paraId="5D11A52E" w14:textId="77777777" w:rsidTr="0001516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68F48" w14:textId="77777777" w:rsidR="00015160" w:rsidRPr="00015160" w:rsidRDefault="00015160" w:rsidP="0001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015160">
              <w:rPr>
                <w:rFonts w:ascii="Calibri" w:hAnsi="Calibri" w:cs="Calibri"/>
                <w:color w:val="000000"/>
                <w:szCs w:val="22"/>
                <w:lang w:eastAsia="zh-CN"/>
              </w:rPr>
              <w:t>f1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755A" w14:textId="77777777" w:rsidR="00015160" w:rsidRPr="006C195A" w:rsidRDefault="00015160" w:rsidP="0001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</w:pPr>
            <w:r w:rsidRPr="006C195A">
              <w:rPr>
                <w:rFonts w:ascii="Calibri" w:hAnsi="Calibri" w:cs="Calibri"/>
                <w:b/>
                <w:bCs/>
                <w:color w:val="000000"/>
                <w:szCs w:val="22"/>
                <w:lang w:eastAsia="zh-CN"/>
              </w:rPr>
              <w:t>f2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E061" w14:textId="77777777" w:rsidR="00015160" w:rsidRPr="00015160" w:rsidRDefault="00015160" w:rsidP="0001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015160">
              <w:rPr>
                <w:rFonts w:ascii="Calibri" w:hAnsi="Calibri" w:cs="Calibri"/>
                <w:color w:val="000000"/>
                <w:szCs w:val="22"/>
                <w:lang w:eastAsia="zh-CN"/>
              </w:rPr>
              <w:t>f3</w:t>
            </w:r>
          </w:p>
        </w:tc>
      </w:tr>
      <w:tr w:rsidR="00015160" w:rsidRPr="00015160" w14:paraId="3921F1CC" w14:textId="77777777" w:rsidTr="0001516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ABB8B" w14:textId="77777777" w:rsidR="00015160" w:rsidRPr="00015160" w:rsidRDefault="00015160" w:rsidP="0001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015160">
              <w:rPr>
                <w:rFonts w:ascii="Calibri" w:hAnsi="Calibri" w:cs="Calibri"/>
                <w:color w:val="000000"/>
                <w:szCs w:val="22"/>
                <w:lang w:eastAsia="zh-CN"/>
              </w:rPr>
              <w:t>f4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97135" w14:textId="77777777" w:rsidR="00015160" w:rsidRPr="00015160" w:rsidRDefault="00015160" w:rsidP="0001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015160">
              <w:rPr>
                <w:rFonts w:ascii="Calibri" w:hAnsi="Calibri" w:cs="Calibri"/>
                <w:color w:val="000000"/>
                <w:szCs w:val="22"/>
                <w:lang w:eastAsia="zh-CN"/>
              </w:rPr>
              <w:t>f5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AA17" w14:textId="77777777" w:rsidR="00015160" w:rsidRPr="00015160" w:rsidRDefault="00015160" w:rsidP="0001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015160">
              <w:rPr>
                <w:rFonts w:ascii="Calibri" w:hAnsi="Calibri" w:cs="Calibri"/>
                <w:color w:val="000000"/>
                <w:szCs w:val="22"/>
                <w:lang w:eastAsia="zh-CN"/>
              </w:rPr>
              <w:t>f6</w:t>
            </w:r>
          </w:p>
        </w:tc>
      </w:tr>
      <w:tr w:rsidR="00015160" w:rsidRPr="00015160" w14:paraId="37F92AAB" w14:textId="77777777" w:rsidTr="00015160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F6D9" w14:textId="77777777" w:rsidR="00015160" w:rsidRPr="00015160" w:rsidRDefault="00015160" w:rsidP="0001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D793" w14:textId="77777777" w:rsidR="00015160" w:rsidRPr="00015160" w:rsidRDefault="00015160" w:rsidP="0001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  <w:r w:rsidRPr="00015160">
              <w:rPr>
                <w:rFonts w:ascii="Calibri" w:hAnsi="Calibri" w:cs="Calibri"/>
                <w:color w:val="000000"/>
                <w:szCs w:val="22"/>
                <w:lang w:eastAsia="zh-CN"/>
              </w:rPr>
              <w:t>f7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9D5BB" w14:textId="77777777" w:rsidR="00015160" w:rsidRPr="00015160" w:rsidRDefault="00015160" w:rsidP="000151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CN"/>
              </w:rPr>
            </w:pPr>
          </w:p>
        </w:tc>
      </w:tr>
    </w:tbl>
    <w:p w14:paraId="0065E07D" w14:textId="6FBB9DFF" w:rsidR="006B0FC7" w:rsidRDefault="00015160" w:rsidP="00015160">
      <w:pPr>
        <w:jc w:val="center"/>
        <w:rPr>
          <w:lang w:val="en-CA"/>
        </w:rPr>
      </w:pPr>
      <w:r>
        <w:rPr>
          <w:lang w:val="en-CA"/>
        </w:rPr>
        <w:t xml:space="preserve">Figure </w:t>
      </w:r>
      <w:r w:rsidR="007C2DF9">
        <w:rPr>
          <w:lang w:val="en-CA"/>
        </w:rPr>
        <w:t>2</w:t>
      </w:r>
      <w:r>
        <w:rPr>
          <w:lang w:val="en-CA"/>
        </w:rPr>
        <w:t xml:space="preserve">. </w:t>
      </w:r>
      <w:r w:rsidR="00E77DAC">
        <w:rPr>
          <w:lang w:val="en-CA"/>
        </w:rPr>
        <w:t>3x4 filter shape in CE5 anchor</w:t>
      </w:r>
    </w:p>
    <w:p w14:paraId="216C5E53" w14:textId="44BCA11C" w:rsidR="00E77DAC" w:rsidRDefault="00D51237" w:rsidP="00E77DAC">
      <w:pPr>
        <w:rPr>
          <w:lang w:val="en-CA"/>
        </w:rPr>
      </w:pPr>
      <w:r>
        <w:rPr>
          <w:lang w:val="en-CA"/>
        </w:rPr>
        <w:t>In VVC draft 7,</w:t>
      </w:r>
      <w:r w:rsidR="00142F82" w:rsidRPr="00142F82">
        <w:rPr>
          <w:lang w:val="en-CA"/>
        </w:rPr>
        <w:t xml:space="preserve"> </w:t>
      </w:r>
      <w:r w:rsidR="00142F82">
        <w:rPr>
          <w:lang w:val="en-CA"/>
        </w:rPr>
        <w:t xml:space="preserve">when applying loop filters, virtual boundary (VB) is defined as 4 lines of </w:t>
      </w:r>
      <w:proofErr w:type="spellStart"/>
      <w:r w:rsidR="00142F82">
        <w:rPr>
          <w:lang w:val="en-CA"/>
        </w:rPr>
        <w:t>luma</w:t>
      </w:r>
      <w:proofErr w:type="spellEnd"/>
      <w:r w:rsidR="00142F82">
        <w:rPr>
          <w:lang w:val="en-CA"/>
        </w:rPr>
        <w:t xml:space="preserve"> samples and 2 lines of chroma samples above a coding tree unit</w:t>
      </w:r>
      <w:r w:rsidR="00072568">
        <w:rPr>
          <w:lang w:val="en-CA"/>
        </w:rPr>
        <w:t xml:space="preserve"> (CTU)</w:t>
      </w:r>
      <w:r w:rsidR="007C2DF9">
        <w:rPr>
          <w:lang w:val="en-CA"/>
        </w:rPr>
        <w:t xml:space="preserve"> as Figure 3</w:t>
      </w:r>
      <w:r w:rsidR="00142F82">
        <w:rPr>
          <w:lang w:val="en-CA"/>
        </w:rPr>
        <w:t xml:space="preserve">. </w:t>
      </w:r>
      <w:r w:rsidR="008829A6">
        <w:rPr>
          <w:lang w:val="en-CA"/>
        </w:rPr>
        <w:t xml:space="preserve">In </w:t>
      </w:r>
      <w:r w:rsidR="00D72851">
        <w:rPr>
          <w:lang w:val="en-CA"/>
        </w:rPr>
        <w:t xml:space="preserve">Figure 3, </w:t>
      </w:r>
      <w:r w:rsidR="006805AF">
        <w:rPr>
          <w:lang w:val="en-CA"/>
        </w:rPr>
        <w:t xml:space="preserve">when </w:t>
      </w:r>
      <w:r w:rsidR="00386636">
        <w:rPr>
          <w:lang w:val="en-CA"/>
        </w:rPr>
        <w:t>reconstructing</w:t>
      </w:r>
      <w:r w:rsidR="006805AF">
        <w:rPr>
          <w:lang w:val="en-CA"/>
        </w:rPr>
        <w:t xml:space="preserve"> a CTU, </w:t>
      </w:r>
      <w:r w:rsidR="00A271D9">
        <w:rPr>
          <w:lang w:val="en-CA"/>
        </w:rPr>
        <w:t xml:space="preserve">in-loop filters cannot be applied to </w:t>
      </w:r>
      <w:r w:rsidR="008829A6">
        <w:rPr>
          <w:lang w:val="en-CA"/>
        </w:rPr>
        <w:t xml:space="preserve">the </w:t>
      </w:r>
      <w:r w:rsidR="00A271D9">
        <w:rPr>
          <w:lang w:val="en-CA"/>
        </w:rPr>
        <w:t>blue</w:t>
      </w:r>
      <w:r w:rsidR="008829A6">
        <w:rPr>
          <w:lang w:val="en-CA"/>
        </w:rPr>
        <w:t xml:space="preserve"> bottom</w:t>
      </w:r>
      <w:r w:rsidR="00A271D9">
        <w:rPr>
          <w:lang w:val="en-CA"/>
        </w:rPr>
        <w:t xml:space="preserve"> samples until the </w:t>
      </w:r>
      <w:r w:rsidR="00054860">
        <w:rPr>
          <w:lang w:val="en-CA"/>
        </w:rPr>
        <w:t xml:space="preserve">pixels in below CTU </w:t>
      </w:r>
      <w:r w:rsidR="0078206D">
        <w:rPr>
          <w:lang w:val="en-CA"/>
        </w:rPr>
        <w:t>become</w:t>
      </w:r>
      <w:r w:rsidR="00054860">
        <w:rPr>
          <w:lang w:val="en-CA"/>
        </w:rPr>
        <w:t xml:space="preserve"> available. </w:t>
      </w:r>
      <w:r w:rsidR="007B3F73">
        <w:rPr>
          <w:lang w:val="en-CA"/>
        </w:rPr>
        <w:t xml:space="preserve">To </w:t>
      </w:r>
      <w:r w:rsidR="005732A7">
        <w:rPr>
          <w:lang w:val="en-CA"/>
        </w:rPr>
        <w:t xml:space="preserve">reduce </w:t>
      </w:r>
      <w:r w:rsidR="007B3F73">
        <w:rPr>
          <w:lang w:val="en-CA"/>
        </w:rPr>
        <w:t xml:space="preserve">the line buffer requirement, </w:t>
      </w:r>
      <w:r w:rsidR="008829A6">
        <w:rPr>
          <w:lang w:val="en-CA"/>
        </w:rPr>
        <w:t>when applying adaptive loop filter (ALF)</w:t>
      </w:r>
      <w:r w:rsidR="005166D8">
        <w:rPr>
          <w:lang w:val="en-CA"/>
        </w:rPr>
        <w:t xml:space="preserve"> and CC-ALF</w:t>
      </w:r>
      <w:r w:rsidR="008829A6">
        <w:rPr>
          <w:lang w:val="en-CA"/>
        </w:rPr>
        <w:t xml:space="preserve"> to a pixel, the samples on the other side </w:t>
      </w:r>
      <w:r w:rsidR="005732A7">
        <w:rPr>
          <w:lang w:val="en-CA"/>
        </w:rPr>
        <w:t xml:space="preserve">of ALF VB </w:t>
      </w:r>
      <w:r w:rsidR="008829A6">
        <w:rPr>
          <w:lang w:val="en-CA"/>
        </w:rPr>
        <w:t xml:space="preserve">cannot be utilized. </w:t>
      </w:r>
    </w:p>
    <w:p w14:paraId="22C42635" w14:textId="0E0C91FA" w:rsidR="00D51237" w:rsidRDefault="00D51237" w:rsidP="00D51237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9CA362F" wp14:editId="40E41CCF">
            <wp:extent cx="2315071" cy="1172870"/>
            <wp:effectExtent l="0" t="0" r="9525" b="825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49968" cy="11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5379">
        <w:rPr>
          <w:noProof/>
        </w:rPr>
        <w:drawing>
          <wp:inline distT="0" distB="0" distL="0" distR="0" wp14:anchorId="1348DBDF" wp14:editId="789AA330">
            <wp:extent cx="2008508" cy="1096232"/>
            <wp:effectExtent l="0" t="0" r="0" b="889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50666" cy="111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0EFC6" w14:textId="31F59A45" w:rsidR="00747995" w:rsidRDefault="007C2DF9" w:rsidP="007C2DF9">
      <w:pPr>
        <w:jc w:val="center"/>
        <w:rPr>
          <w:lang w:val="en-CA"/>
        </w:rPr>
      </w:pPr>
      <w:r>
        <w:rPr>
          <w:lang w:val="en-CA"/>
        </w:rPr>
        <w:t>Figure</w:t>
      </w:r>
      <w:r w:rsidR="00FC747C">
        <w:rPr>
          <w:lang w:val="en-CA"/>
        </w:rPr>
        <w:t xml:space="preserve"> 3. Virtual boundaries in VVC</w:t>
      </w:r>
    </w:p>
    <w:p w14:paraId="6A5DD0C0" w14:textId="4501097F" w:rsidR="00747995" w:rsidRDefault="006B3952" w:rsidP="007C2DF9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4858C8C2" wp14:editId="482C30E3">
            <wp:extent cx="2480329" cy="135838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3471" cy="1365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108E" w:rsidRPr="0022108E">
        <w:rPr>
          <w:noProof/>
        </w:rPr>
        <w:t xml:space="preserve"> </w:t>
      </w:r>
      <w:r w:rsidR="000A79F4">
        <w:rPr>
          <w:noProof/>
        </w:rPr>
        <w:drawing>
          <wp:inline distT="0" distB="0" distL="0" distR="0" wp14:anchorId="53D62C38" wp14:editId="16B1F074">
            <wp:extent cx="1542688" cy="1336320"/>
            <wp:effectExtent l="0" t="0" r="63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71349" cy="1361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24054" w14:textId="5707BFF6" w:rsidR="00DB0DFC" w:rsidRDefault="005C08AD" w:rsidP="00F15379">
      <w:pPr>
        <w:jc w:val="center"/>
        <w:rPr>
          <w:lang w:val="en-CA"/>
        </w:rPr>
      </w:pPr>
      <w:r>
        <w:rPr>
          <w:lang w:val="en-CA"/>
        </w:rPr>
        <w:t xml:space="preserve">Figure 4. </w:t>
      </w:r>
      <w:r w:rsidR="002A6DD0">
        <w:rPr>
          <w:lang w:val="en-CA"/>
        </w:rPr>
        <w:t>Co</w:t>
      </w:r>
      <w:r>
        <w:rPr>
          <w:lang w:val="en-CA"/>
        </w:rPr>
        <w:t xml:space="preserve">-located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</w:t>
      </w:r>
      <w:r w:rsidR="00DF7AF8">
        <w:rPr>
          <w:lang w:val="en-CA"/>
        </w:rPr>
        <w:t>mapping for</w:t>
      </w:r>
      <w:r w:rsidR="002A6DD0">
        <w:rPr>
          <w:lang w:val="en-CA"/>
        </w:rPr>
        <w:t xml:space="preserve"> chroma samples. Left: 4:2:0, right: 4:4:4 and 4:2:2</w:t>
      </w:r>
    </w:p>
    <w:p w14:paraId="5F5C3687" w14:textId="2EC4912A" w:rsidR="00BB32CE" w:rsidRPr="006B0FC7" w:rsidRDefault="005166D8" w:rsidP="005166D8">
      <w:pPr>
        <w:rPr>
          <w:lang w:val="en-CA"/>
        </w:rPr>
      </w:pPr>
      <w:r>
        <w:rPr>
          <w:lang w:val="en-CA"/>
        </w:rPr>
        <w:t xml:space="preserve">For 4:4:4 and 4:2:2 video sequences, </w:t>
      </w:r>
      <w:r w:rsidR="00867655">
        <w:rPr>
          <w:lang w:val="en-CA"/>
        </w:rPr>
        <w:t xml:space="preserve">a chroma sample and its co-located </w:t>
      </w:r>
      <w:proofErr w:type="spellStart"/>
      <w:r w:rsidR="00867655">
        <w:rPr>
          <w:lang w:val="en-CA"/>
        </w:rPr>
        <w:t>luma</w:t>
      </w:r>
      <w:proofErr w:type="spellEnd"/>
      <w:r w:rsidR="00867655">
        <w:rPr>
          <w:lang w:val="en-CA"/>
        </w:rPr>
        <w:t xml:space="preserve"> sample may </w:t>
      </w:r>
      <w:r w:rsidR="005C0271">
        <w:rPr>
          <w:lang w:val="en-CA"/>
        </w:rPr>
        <w:t xml:space="preserve">be </w:t>
      </w:r>
      <w:r w:rsidR="005732A7">
        <w:rPr>
          <w:lang w:val="en-CA"/>
        </w:rPr>
        <w:t xml:space="preserve">located at </w:t>
      </w:r>
      <w:r w:rsidR="00867655">
        <w:rPr>
          <w:lang w:val="en-CA"/>
        </w:rPr>
        <w:t>different sides of a</w:t>
      </w:r>
      <w:r w:rsidR="005732A7">
        <w:rPr>
          <w:lang w:val="en-CA"/>
        </w:rPr>
        <w:t>n ALF</w:t>
      </w:r>
      <w:r w:rsidR="00867655">
        <w:rPr>
          <w:lang w:val="en-CA"/>
        </w:rPr>
        <w:t xml:space="preserve"> VB</w:t>
      </w:r>
      <w:r w:rsidR="005732A7">
        <w:rPr>
          <w:lang w:val="en-CA"/>
        </w:rPr>
        <w:t xml:space="preserve"> since there is no chroma sub-sampling in the vertical direction for those formats</w:t>
      </w:r>
      <w:r w:rsidR="00867655">
        <w:rPr>
          <w:lang w:val="en-CA"/>
        </w:rPr>
        <w:t xml:space="preserve">. For example, in Figure 4, </w:t>
      </w:r>
      <w:r w:rsidR="006C0D9A">
        <w:rPr>
          <w:lang w:val="en-CA"/>
        </w:rPr>
        <w:t xml:space="preserve">chroma sample A is above </w:t>
      </w:r>
      <w:r w:rsidR="00F17472">
        <w:rPr>
          <w:lang w:val="en-CA"/>
        </w:rPr>
        <w:t xml:space="preserve">the VB. Before applying CC-ALF and ALF to A, </w:t>
      </w:r>
      <w:r w:rsidR="005C0271">
        <w:rPr>
          <w:lang w:val="en-CA"/>
        </w:rPr>
        <w:t>DBF</w:t>
      </w:r>
      <w:r w:rsidR="00F17472">
        <w:rPr>
          <w:lang w:val="en-CA"/>
        </w:rPr>
        <w:t xml:space="preserve"> and SAO have been applied to A. However, DBF and SAO have not </w:t>
      </w:r>
      <w:r w:rsidR="00F97FE2">
        <w:rPr>
          <w:lang w:val="en-CA"/>
        </w:rPr>
        <w:t xml:space="preserve">been applied to its co-located </w:t>
      </w:r>
      <w:proofErr w:type="spellStart"/>
      <w:r w:rsidR="00F97FE2">
        <w:rPr>
          <w:lang w:val="en-CA"/>
        </w:rPr>
        <w:t>luma</w:t>
      </w:r>
      <w:proofErr w:type="spellEnd"/>
      <w:r w:rsidR="00F97FE2">
        <w:rPr>
          <w:lang w:val="en-CA"/>
        </w:rPr>
        <w:t xml:space="preserve"> pixels A’</w:t>
      </w:r>
      <w:r w:rsidR="009D7842">
        <w:rPr>
          <w:lang w:val="en-CA"/>
        </w:rPr>
        <w:t>.</w:t>
      </w:r>
      <w:r w:rsidR="005F38C4">
        <w:rPr>
          <w:lang w:val="en-CA"/>
        </w:rPr>
        <w:t xml:space="preserve"> </w:t>
      </w:r>
      <w:r w:rsidR="00233203">
        <w:rPr>
          <w:lang w:val="en-CA"/>
        </w:rPr>
        <w:t xml:space="preserve">Therefore, A’ </w:t>
      </w:r>
      <w:r w:rsidR="00B14DD1">
        <w:rPr>
          <w:lang w:val="en-CA"/>
        </w:rPr>
        <w:t xml:space="preserve">cannot be used </w:t>
      </w:r>
      <w:r w:rsidR="00271C4F">
        <w:rPr>
          <w:lang w:val="en-CA"/>
        </w:rPr>
        <w:t>when applying CC-ALF to A</w:t>
      </w:r>
      <w:r w:rsidR="00E92E31">
        <w:rPr>
          <w:lang w:val="en-CA"/>
        </w:rPr>
        <w:t xml:space="preserve">, unless </w:t>
      </w:r>
      <w:r w:rsidR="00412B66">
        <w:rPr>
          <w:lang w:val="en-CA"/>
        </w:rPr>
        <w:t>A is waitin</w:t>
      </w:r>
      <w:r w:rsidR="005E250F">
        <w:rPr>
          <w:lang w:val="en-CA"/>
        </w:rPr>
        <w:t>g until DBF and SAO are done for A’</w:t>
      </w:r>
      <w:r w:rsidR="009E639A">
        <w:rPr>
          <w:lang w:val="en-CA"/>
        </w:rPr>
        <w:t>, which</w:t>
      </w:r>
      <w:r w:rsidR="001E49A1">
        <w:rPr>
          <w:lang w:val="en-CA"/>
        </w:rPr>
        <w:t xml:space="preserve"> will require more line buffers by store </w:t>
      </w:r>
      <w:proofErr w:type="gramStart"/>
      <w:r w:rsidR="001E49A1">
        <w:rPr>
          <w:lang w:val="en-CA"/>
        </w:rPr>
        <w:t>A</w:t>
      </w:r>
      <w:r w:rsidR="00D73A37">
        <w:rPr>
          <w:lang w:val="en-CA"/>
        </w:rPr>
        <w:t>s</w:t>
      </w:r>
      <w:proofErr w:type="gramEnd"/>
      <w:r w:rsidR="00D73A37">
        <w:rPr>
          <w:lang w:val="en-CA"/>
        </w:rPr>
        <w:t xml:space="preserve"> in memory. </w:t>
      </w:r>
    </w:p>
    <w:p w14:paraId="3B1F3E2D" w14:textId="1ADADAA0" w:rsidR="00AC0612" w:rsidRDefault="00AC0612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5901EDD6" w14:textId="2F12C0C2" w:rsidR="00AC0612" w:rsidRDefault="005F38C4" w:rsidP="00AC0612">
      <w:pPr>
        <w:rPr>
          <w:lang w:val="en-CA"/>
        </w:rPr>
      </w:pPr>
      <w:r>
        <w:rPr>
          <w:lang w:val="en-CA"/>
        </w:rPr>
        <w:t xml:space="preserve">To solve the </w:t>
      </w:r>
      <w:r w:rsidR="005C0271">
        <w:rPr>
          <w:lang w:val="en-CA"/>
        </w:rPr>
        <w:t xml:space="preserve">above </w:t>
      </w:r>
      <w:r>
        <w:rPr>
          <w:lang w:val="en-CA"/>
        </w:rPr>
        <w:t>problem</w:t>
      </w:r>
      <w:r w:rsidR="002A1B5B">
        <w:rPr>
          <w:lang w:val="en-CA"/>
        </w:rPr>
        <w:t xml:space="preserve"> and avoid introducing extra chroma line buffers</w:t>
      </w:r>
      <w:r>
        <w:rPr>
          <w:lang w:val="en-CA"/>
        </w:rPr>
        <w:t xml:space="preserve">, two methods are proposed </w:t>
      </w:r>
      <w:r w:rsidR="00D75F11">
        <w:rPr>
          <w:lang w:val="en-CA"/>
        </w:rPr>
        <w:t>in this contribution</w:t>
      </w:r>
      <w:r>
        <w:rPr>
          <w:lang w:val="en-CA"/>
        </w:rPr>
        <w:t>.</w:t>
      </w:r>
    </w:p>
    <w:p w14:paraId="769A5110" w14:textId="58CC30B6" w:rsidR="00147721" w:rsidRDefault="00147721" w:rsidP="00147721">
      <w:pPr>
        <w:pStyle w:val="Heading2"/>
        <w:rPr>
          <w:i w:val="0"/>
          <w:iCs w:val="0"/>
          <w:lang w:val="en-CA"/>
        </w:rPr>
      </w:pPr>
      <w:r w:rsidRPr="00147721">
        <w:rPr>
          <w:i w:val="0"/>
          <w:iCs w:val="0"/>
          <w:lang w:val="en-CA"/>
        </w:rPr>
        <w:lastRenderedPageBreak/>
        <w:t>Method 1</w:t>
      </w:r>
    </w:p>
    <w:p w14:paraId="2C75A23D" w14:textId="24026D60" w:rsidR="00FA69F0" w:rsidRDefault="00DE111F" w:rsidP="00FA69F0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0C2AD26C" wp14:editId="793D9661">
            <wp:extent cx="3496666" cy="1618329"/>
            <wp:effectExtent l="0" t="0" r="8890" b="127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19202" cy="1628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03384" w14:textId="0362E87A" w:rsidR="00FA69F0" w:rsidRDefault="00FA69F0" w:rsidP="00FA69F0">
      <w:pPr>
        <w:jc w:val="center"/>
        <w:rPr>
          <w:lang w:val="en-CA"/>
        </w:rPr>
      </w:pPr>
      <w:r>
        <w:rPr>
          <w:lang w:val="en-CA"/>
        </w:rPr>
        <w:t xml:space="preserve">Figure 5. </w:t>
      </w:r>
      <w:r w:rsidR="00F75EC0">
        <w:rPr>
          <w:lang w:val="en-CA"/>
        </w:rPr>
        <w:t xml:space="preserve">Clip the </w:t>
      </w:r>
      <w:r w:rsidR="00FF0E87">
        <w:rPr>
          <w:lang w:val="en-CA"/>
        </w:rPr>
        <w:t xml:space="preserve">position of the </w:t>
      </w:r>
      <w:r w:rsidR="00F75EC0">
        <w:rPr>
          <w:lang w:val="en-CA"/>
        </w:rPr>
        <w:t xml:space="preserve">co-located </w:t>
      </w:r>
      <w:proofErr w:type="spellStart"/>
      <w:r w:rsidR="00F75EC0">
        <w:rPr>
          <w:lang w:val="en-CA"/>
        </w:rPr>
        <w:t>luma</w:t>
      </w:r>
      <w:proofErr w:type="spellEnd"/>
      <w:r w:rsidR="00F75EC0">
        <w:rPr>
          <w:lang w:val="en-CA"/>
        </w:rPr>
        <w:t xml:space="preserve"> sample within the VB</w:t>
      </w:r>
    </w:p>
    <w:p w14:paraId="23AF7F35" w14:textId="7FFF868B" w:rsidR="00F75EC0" w:rsidRDefault="00B66547" w:rsidP="00B66547">
      <w:pPr>
        <w:rPr>
          <w:lang w:val="en-CA"/>
        </w:rPr>
      </w:pPr>
      <w:r>
        <w:rPr>
          <w:lang w:val="en-CA"/>
        </w:rPr>
        <w:t xml:space="preserve">In </w:t>
      </w:r>
      <w:r w:rsidR="009E639A">
        <w:rPr>
          <w:lang w:val="en-CA"/>
        </w:rPr>
        <w:t xml:space="preserve">the </w:t>
      </w:r>
      <w:r>
        <w:rPr>
          <w:lang w:val="en-CA"/>
        </w:rPr>
        <w:t xml:space="preserve">method 1, the position of the co-located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 is clipped such </w:t>
      </w:r>
      <w:r w:rsidR="007711CA">
        <w:rPr>
          <w:lang w:val="en-CA"/>
        </w:rPr>
        <w:t xml:space="preserve">that the nearest </w:t>
      </w:r>
      <w:proofErr w:type="spellStart"/>
      <w:r w:rsidR="007711CA">
        <w:rPr>
          <w:lang w:val="en-CA"/>
        </w:rPr>
        <w:t>luma</w:t>
      </w:r>
      <w:proofErr w:type="spellEnd"/>
      <w:r w:rsidR="007711CA">
        <w:rPr>
          <w:lang w:val="en-CA"/>
        </w:rPr>
        <w:t xml:space="preserve"> sample </w:t>
      </w:r>
      <w:r w:rsidR="00E608D8">
        <w:rPr>
          <w:lang w:val="en-CA"/>
        </w:rPr>
        <w:t>with</w:t>
      </w:r>
      <w:r w:rsidR="007711CA">
        <w:rPr>
          <w:lang w:val="en-CA"/>
        </w:rPr>
        <w:t xml:space="preserve">in the </w:t>
      </w:r>
      <w:r w:rsidR="009E639A">
        <w:rPr>
          <w:lang w:val="en-CA"/>
        </w:rPr>
        <w:t xml:space="preserve">same ALF </w:t>
      </w:r>
      <w:r w:rsidR="007711CA">
        <w:rPr>
          <w:lang w:val="en-CA"/>
        </w:rPr>
        <w:t>VB is used</w:t>
      </w:r>
      <w:r w:rsidR="0003189D">
        <w:rPr>
          <w:lang w:val="en-CA"/>
        </w:rPr>
        <w:t xml:space="preserve"> as the co-located </w:t>
      </w:r>
      <w:proofErr w:type="spellStart"/>
      <w:r w:rsidR="0003189D">
        <w:rPr>
          <w:lang w:val="en-CA"/>
        </w:rPr>
        <w:t>luma</w:t>
      </w:r>
      <w:proofErr w:type="spellEnd"/>
      <w:r w:rsidR="0003189D">
        <w:rPr>
          <w:lang w:val="en-CA"/>
        </w:rPr>
        <w:t xml:space="preserve"> sample</w:t>
      </w:r>
      <w:r w:rsidR="007711CA">
        <w:rPr>
          <w:lang w:val="en-CA"/>
        </w:rPr>
        <w:t>.</w:t>
      </w:r>
    </w:p>
    <w:p w14:paraId="08D97BCF" w14:textId="5213086A" w:rsidR="005B5E35" w:rsidRDefault="005B5E35" w:rsidP="00B66547">
      <w:pPr>
        <w:rPr>
          <w:lang w:val="en-CA"/>
        </w:rPr>
      </w:pPr>
      <w:r>
        <w:rPr>
          <w:lang w:val="en-CA"/>
        </w:rPr>
        <w:t xml:space="preserve">Spec change on top </w:t>
      </w:r>
      <w:r w:rsidR="001D002C">
        <w:rPr>
          <w:lang w:val="en-CA"/>
        </w:rPr>
        <w:t>of CE5 anchor:</w:t>
      </w:r>
    </w:p>
    <w:p w14:paraId="2838138F" w14:textId="77777777" w:rsidR="00EC2B1D" w:rsidRDefault="00EC2B1D" w:rsidP="00EC2B1D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luma location (xL, yL) corresponding to the current chroma sample at chroma location ( xCtbC + x, yCtbC + y ) is set equal to ( (xCtbC + x ) * SubWidthC, ( yCtbC + y ) * SubHeightC )</w:t>
      </w:r>
    </w:p>
    <w:p w14:paraId="3F36BD13" w14:textId="41C95972" w:rsidR="001D002C" w:rsidRPr="00EC2B1D" w:rsidRDefault="00EC2B1D" w:rsidP="00B66547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y &lt; </w:t>
      </w:r>
      <w:r w:rsidRPr="00084198">
        <w:rPr>
          <w:noProof/>
          <w:lang w:val="en-CA" w:eastAsia="ko-KR"/>
        </w:rPr>
        <w:t>CtbSizeY / SubWidthC</w:t>
      </w:r>
      <w:r>
        <w:rPr>
          <w:noProof/>
          <w:lang w:val="en-CA" w:eastAsia="ko-KR"/>
        </w:rPr>
        <w:t xml:space="preserve"> – 2 and y * </w:t>
      </w:r>
      <w:r w:rsidRPr="00084198">
        <w:rPr>
          <w:noProof/>
          <w:lang w:val="en-CA" w:eastAsia="ko-KR"/>
        </w:rPr>
        <w:t>SubWidthC</w:t>
      </w:r>
      <w:r>
        <w:rPr>
          <w:noProof/>
          <w:lang w:val="en-CA" w:eastAsia="ko-KR"/>
        </w:rPr>
        <w:t xml:space="preserve"> &gt;= </w:t>
      </w:r>
      <w:r w:rsidRPr="00084198">
        <w:rPr>
          <w:noProof/>
          <w:lang w:val="en-CA" w:eastAsia="ko-KR"/>
        </w:rPr>
        <w:t>CtbSizeY </w:t>
      </w:r>
      <w:r>
        <w:rPr>
          <w:noProof/>
          <w:lang w:val="en-CA" w:eastAsia="ko-KR"/>
        </w:rPr>
        <w:t>– 4, yL is set equal to yCtbC * SubHeightC +</w:t>
      </w:r>
      <w:r w:rsidRPr="004C4C76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CtbSizeY</w:t>
      </w:r>
      <w:r>
        <w:rPr>
          <w:noProof/>
          <w:lang w:val="en-CA" w:eastAsia="ko-KR"/>
        </w:rPr>
        <w:t xml:space="preserve"> - 5</w:t>
      </w:r>
    </w:p>
    <w:p w14:paraId="634248CE" w14:textId="2819BC39" w:rsidR="00147721" w:rsidRPr="00147721" w:rsidRDefault="00147721" w:rsidP="00147721">
      <w:pPr>
        <w:pStyle w:val="Heading2"/>
        <w:rPr>
          <w:i w:val="0"/>
          <w:iCs w:val="0"/>
          <w:lang w:val="en-CA"/>
        </w:rPr>
      </w:pPr>
      <w:r w:rsidRPr="00147721">
        <w:rPr>
          <w:i w:val="0"/>
          <w:iCs w:val="0"/>
          <w:lang w:val="en-CA"/>
        </w:rPr>
        <w:t>Method 2</w:t>
      </w:r>
    </w:p>
    <w:p w14:paraId="7E56B1E4" w14:textId="38D037E5" w:rsidR="00147721" w:rsidRDefault="0003189D" w:rsidP="00147721">
      <w:pPr>
        <w:rPr>
          <w:lang w:val="en-CA"/>
        </w:rPr>
      </w:pPr>
      <w:r>
        <w:rPr>
          <w:lang w:val="en-CA"/>
        </w:rPr>
        <w:t xml:space="preserve">In </w:t>
      </w:r>
      <w:r w:rsidR="009E639A">
        <w:rPr>
          <w:lang w:val="en-CA"/>
        </w:rPr>
        <w:t xml:space="preserve">the </w:t>
      </w:r>
      <w:r>
        <w:rPr>
          <w:lang w:val="en-CA"/>
        </w:rPr>
        <w:t xml:space="preserve">method 2, when a chroma sample and its co-located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 are located at different sides of a</w:t>
      </w:r>
      <w:r w:rsidR="009E639A">
        <w:rPr>
          <w:lang w:val="en-CA"/>
        </w:rPr>
        <w:t>n ALF</w:t>
      </w:r>
      <w:r>
        <w:rPr>
          <w:lang w:val="en-CA"/>
        </w:rPr>
        <w:t xml:space="preserve"> VB, CC-ALF is not applied to this chroma sample.</w:t>
      </w:r>
    </w:p>
    <w:p w14:paraId="59A2E753" w14:textId="77777777" w:rsidR="0021770F" w:rsidRDefault="0021770F" w:rsidP="0021770F">
      <w:pPr>
        <w:rPr>
          <w:lang w:val="en-CA"/>
        </w:rPr>
      </w:pPr>
      <w:r>
        <w:rPr>
          <w:lang w:val="en-CA"/>
        </w:rPr>
        <w:t>Spec change on top of CE5 anchor:</w:t>
      </w:r>
    </w:p>
    <w:p w14:paraId="4551419C" w14:textId="3F839BB6" w:rsidR="007B4402" w:rsidRDefault="007B4402" w:rsidP="007B4402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variable sum is derived as follows:</w:t>
      </w:r>
    </w:p>
    <w:p w14:paraId="36F9751A" w14:textId="64AE55DD" w:rsidR="007B4402" w:rsidRDefault="007B4402" w:rsidP="007B4402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y &lt; </w:t>
      </w:r>
      <w:r w:rsidRPr="00084198">
        <w:rPr>
          <w:noProof/>
          <w:lang w:val="en-CA" w:eastAsia="ko-KR"/>
        </w:rPr>
        <w:t>CtbSizeY / SubWidthC</w:t>
      </w:r>
      <w:r>
        <w:rPr>
          <w:noProof/>
          <w:lang w:val="en-CA" w:eastAsia="ko-KR"/>
        </w:rPr>
        <w:t xml:space="preserve"> – 2 and y * </w:t>
      </w:r>
      <w:r w:rsidRPr="00084198">
        <w:rPr>
          <w:noProof/>
          <w:lang w:val="en-CA" w:eastAsia="ko-KR"/>
        </w:rPr>
        <w:t>SubWidthC</w:t>
      </w:r>
      <w:r>
        <w:rPr>
          <w:noProof/>
          <w:lang w:val="en-CA" w:eastAsia="ko-KR"/>
        </w:rPr>
        <w:t xml:space="preserve"> &gt;= </w:t>
      </w:r>
      <w:r w:rsidRPr="00084198">
        <w:rPr>
          <w:noProof/>
          <w:lang w:val="en-CA" w:eastAsia="ko-KR"/>
        </w:rPr>
        <w:t>CtbSizeY </w:t>
      </w:r>
      <w:r>
        <w:rPr>
          <w:noProof/>
          <w:lang w:val="en-CA" w:eastAsia="ko-KR"/>
        </w:rPr>
        <w:t>– 4, sum = 0;</w:t>
      </w:r>
    </w:p>
    <w:p w14:paraId="0F20ECE9" w14:textId="75AAEDFF" w:rsidR="007B4402" w:rsidRDefault="007B4402" w:rsidP="007B4402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Otherwise:</w:t>
      </w:r>
    </w:p>
    <w:p w14:paraId="594ECFB8" w14:textId="77777777" w:rsidR="007B4402" w:rsidRDefault="007B4402" w:rsidP="007B4402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>
        <w:rPr>
          <w:noProof/>
          <w:lang w:val="en-CA" w:eastAsia="ko-KR"/>
        </w:rPr>
        <w:t>sum = </w:t>
      </w:r>
      <w:r>
        <w:rPr>
          <w:noProof/>
          <w:lang w:val="en-CA" w:eastAsia="ko-KR"/>
        </w:rPr>
        <w:tab/>
        <w:t>f[ 0 ]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 + yM1</w:t>
      </w:r>
      <w:r>
        <w:rPr>
          <w:noProof/>
          <w:lang w:val="en-CA" w:eastAsia="ko-KR"/>
        </w:rPr>
        <w:t> ]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f[ 1 ]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x+xM1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</w:t>
      </w:r>
      <w:r>
        <w:rPr>
          <w:noProof/>
          <w:lang w:val="en-CA" w:eastAsia="ko-KR"/>
        </w:rPr>
        <w:t> ]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f[ 2 ]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</w:t>
      </w:r>
      <w:r>
        <w:rPr>
          <w:noProof/>
          <w:lang w:val="en-CA" w:eastAsia="ko-KR"/>
        </w:rPr>
        <w:t> ]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f[ 3 ]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x+xP1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</w:t>
      </w:r>
      <w:r>
        <w:rPr>
          <w:noProof/>
          <w:lang w:val="en-CA" w:eastAsia="ko-KR"/>
        </w:rPr>
        <w:t> ] +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1289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tab/>
        <w:t>f[ 4 ]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x+xM1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y+yP1</w:t>
      </w:r>
      <w:r>
        <w:rPr>
          <w:noProof/>
          <w:lang w:val="en-CA" w:eastAsia="ko-KR"/>
        </w:rPr>
        <w:t> ]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f[ 5 ]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y+yP1</w:t>
      </w:r>
      <w:r>
        <w:rPr>
          <w:noProof/>
          <w:lang w:val="en-CA" w:eastAsia="ko-KR"/>
        </w:rPr>
        <w:t> ]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f[ 6 ]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x+xP1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y+yP1</w:t>
      </w:r>
      <w:r>
        <w:rPr>
          <w:noProof/>
          <w:lang w:val="en-CA" w:eastAsia="ko-KR"/>
        </w:rPr>
        <w:t> ] +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f[ 7 ]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 + yP2</w:t>
      </w:r>
      <w:r>
        <w:rPr>
          <w:noProof/>
          <w:lang w:val="en-CA" w:eastAsia="ko-KR"/>
        </w:rPr>
        <w:t> ]</w:t>
      </w:r>
    </w:p>
    <w:p w14:paraId="26FD2C8D" w14:textId="77777777" w:rsidR="0021770F" w:rsidRPr="00147721" w:rsidRDefault="0021770F" w:rsidP="00147721">
      <w:pPr>
        <w:rPr>
          <w:lang w:val="en-CA"/>
        </w:rPr>
      </w:pPr>
    </w:p>
    <w:p w14:paraId="488A6604" w14:textId="488AEA28" w:rsidR="00AC0612" w:rsidRDefault="00AC0612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3B48EAB" w14:textId="6609F298" w:rsidR="002C004A" w:rsidRDefault="00AA495D" w:rsidP="00AA495D">
      <w:pPr>
        <w:rPr>
          <w:lang w:val="en-CA"/>
        </w:rPr>
      </w:pPr>
      <w:r>
        <w:rPr>
          <w:lang w:val="en-CA"/>
        </w:rPr>
        <w:t xml:space="preserve">The proposed methods are implemented on top of CE5 anchor </w:t>
      </w:r>
      <w:r w:rsidR="005D3555">
        <w:rPr>
          <w:lang w:val="en-CA"/>
        </w:rPr>
        <w:t xml:space="preserve">and </w:t>
      </w:r>
      <w:r w:rsidR="00013C00">
        <w:rPr>
          <w:lang w:val="en-CA"/>
        </w:rPr>
        <w:t xml:space="preserve">are </w:t>
      </w:r>
      <w:r w:rsidR="005D3555">
        <w:rPr>
          <w:lang w:val="en-CA"/>
        </w:rPr>
        <w:t xml:space="preserve">tested </w:t>
      </w:r>
      <w:r w:rsidR="00013C00">
        <w:rPr>
          <w:lang w:val="en-CA"/>
        </w:rPr>
        <w:t>by using</w:t>
      </w:r>
      <w:r w:rsidR="005D3555">
        <w:rPr>
          <w:lang w:val="en-CA"/>
        </w:rPr>
        <w:t xml:space="preserve"> 4:4:4 sequences</w:t>
      </w:r>
      <w:r w:rsidR="0091476F">
        <w:rPr>
          <w:lang w:val="en-CA"/>
        </w:rPr>
        <w:t xml:space="preserve">. </w:t>
      </w:r>
      <w:r w:rsidR="009E639A">
        <w:rPr>
          <w:lang w:val="en-CA"/>
        </w:rPr>
        <w:t>Following CE2</w:t>
      </w:r>
      <w:r w:rsidR="006B79BC">
        <w:rPr>
          <w:lang w:val="en-CA"/>
        </w:rPr>
        <w:t xml:space="preserve"> test condition</w:t>
      </w:r>
      <w:r w:rsidR="009E639A">
        <w:rPr>
          <w:lang w:val="en-CA"/>
        </w:rPr>
        <w:t>s for 4:4:4 content</w:t>
      </w:r>
      <w:r w:rsidR="006B79BC">
        <w:rPr>
          <w:lang w:val="en-CA"/>
        </w:rPr>
        <w:t xml:space="preserve">, </w:t>
      </w:r>
      <w:r w:rsidR="009E639A">
        <w:rPr>
          <w:lang w:val="en-CA"/>
        </w:rPr>
        <w:t xml:space="preserve">the </w:t>
      </w:r>
      <w:r w:rsidR="006B79BC">
        <w:rPr>
          <w:lang w:val="en-CA"/>
        </w:rPr>
        <w:t>c</w:t>
      </w:r>
      <w:r w:rsidR="002C004A">
        <w:rPr>
          <w:lang w:val="en-CA"/>
        </w:rPr>
        <w:t>ommon test conditions</w:t>
      </w:r>
      <w:r w:rsidR="00B97526">
        <w:rPr>
          <w:lang w:val="en-CA"/>
        </w:rPr>
        <w:t xml:space="preserve"> defined</w:t>
      </w:r>
      <w:r w:rsidR="002C004A">
        <w:rPr>
          <w:lang w:val="en-CA"/>
        </w:rPr>
        <w:t xml:space="preserve"> </w:t>
      </w:r>
      <w:r w:rsidR="009C7865">
        <w:rPr>
          <w:lang w:val="en-CA"/>
        </w:rPr>
        <w:t>in JVET-N10</w:t>
      </w:r>
      <w:r w:rsidR="00B97526">
        <w:rPr>
          <w:lang w:val="en-CA"/>
        </w:rPr>
        <w:t>10</w:t>
      </w:r>
      <w:r w:rsidR="009C7865">
        <w:rPr>
          <w:lang w:val="en-CA"/>
        </w:rPr>
        <w:t xml:space="preserve"> </w:t>
      </w:r>
      <w:r w:rsidR="002C004A">
        <w:rPr>
          <w:lang w:val="en-CA"/>
        </w:rPr>
        <w:t xml:space="preserve">are used with the additional configuration </w:t>
      </w:r>
      <w:r w:rsidR="009E639A">
        <w:rPr>
          <w:lang w:val="en-CA"/>
        </w:rPr>
        <w:t xml:space="preserve">parameters </w:t>
      </w:r>
      <w:r w:rsidR="002C004A">
        <w:rPr>
          <w:lang w:val="en-CA"/>
        </w:rPr>
        <w:t xml:space="preserve">for 4:4:4 </w:t>
      </w:r>
      <w:r w:rsidR="006B79BC">
        <w:rPr>
          <w:lang w:val="en-CA"/>
        </w:rPr>
        <w:t>sequences</w:t>
      </w:r>
      <w:r w:rsidR="002C004A">
        <w:rPr>
          <w:lang w:val="en-CA"/>
        </w:rPr>
        <w:t>:</w:t>
      </w:r>
      <w:r w:rsidR="006B79BC">
        <w:rPr>
          <w:lang w:val="en-CA"/>
        </w:rPr>
        <w:t xml:space="preserve"> </w:t>
      </w:r>
      <w:r w:rsidR="002C004A">
        <w:rPr>
          <w:lang w:val="en-CA"/>
        </w:rPr>
        <w:t xml:space="preserve">IBF=1, </w:t>
      </w:r>
      <w:proofErr w:type="spellStart"/>
      <w:r w:rsidR="002C004A">
        <w:rPr>
          <w:lang w:val="en-CA"/>
        </w:rPr>
        <w:t>HashME</w:t>
      </w:r>
      <w:proofErr w:type="spellEnd"/>
      <w:r w:rsidR="002C004A">
        <w:rPr>
          <w:lang w:val="en-CA"/>
        </w:rPr>
        <w:t>=1, BDPCM=2, PLT=1</w:t>
      </w:r>
      <w:r w:rsidR="006B79BC">
        <w:rPr>
          <w:lang w:val="en-CA"/>
        </w:rPr>
        <w:t>.</w:t>
      </w:r>
    </w:p>
    <w:p w14:paraId="1408B810" w14:textId="073662CD" w:rsidR="00336E3D" w:rsidRDefault="00336E3D" w:rsidP="00336E3D">
      <w:pPr>
        <w:pStyle w:val="Heading2"/>
        <w:rPr>
          <w:i w:val="0"/>
          <w:iCs w:val="0"/>
          <w:lang w:val="en-CA"/>
        </w:rPr>
      </w:pPr>
      <w:r w:rsidRPr="00336E3D">
        <w:rPr>
          <w:i w:val="0"/>
          <w:iCs w:val="0"/>
          <w:lang w:val="en-CA"/>
        </w:rPr>
        <w:lastRenderedPageBreak/>
        <w:t>Method 1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952"/>
      </w:tblGrid>
      <w:tr w:rsidR="00820BD2" w:rsidRPr="00820BD2" w14:paraId="408EDBBB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3688D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ECDE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20BD2" w:rsidRPr="00820BD2" w14:paraId="6BC6FB43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07E95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54F85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VTM-7.0_CE5Anchor_PLT1_IBC1_BDPCM2_HASHME1</w:t>
            </w:r>
          </w:p>
        </w:tc>
      </w:tr>
      <w:tr w:rsidR="00820BD2" w:rsidRPr="00820BD2" w14:paraId="30FBC6A6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23040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21EB4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4BEF7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2D8410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349F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FBDA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0BD2" w:rsidRPr="00820BD2" w14:paraId="52F8C452" w14:textId="77777777" w:rsidTr="00820BD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00A85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04BA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A2099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5CEF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FE03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B93FB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0BD2" w:rsidRPr="00820BD2" w14:paraId="5BE06D25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906A36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76D1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0CC2B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56C0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43A6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621E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20BD2" w:rsidRPr="00820BD2" w14:paraId="4748D768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C7FB6F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5A6B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A38F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8B4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E776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14F3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20BD2" w:rsidRPr="00820BD2" w14:paraId="76C919B6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7C963C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C5363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7E3C4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B822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D9B4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190B4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0BD2" w:rsidRPr="00820BD2" w14:paraId="0D6F54A6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EC5BFF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094C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8345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7E60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6CF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11214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0BD2" w:rsidRPr="00820BD2" w14:paraId="11DB73B7" w14:textId="77777777" w:rsidTr="00820BD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0F0D72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83772C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7FCC00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C1CD8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F6905B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CC48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20BD2" w:rsidRPr="00820BD2" w14:paraId="377787E5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2E7DB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9520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6BAED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DE8D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8826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D4C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20BD2" w:rsidRPr="00820BD2" w14:paraId="4D556B80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7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0D24A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FFF6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034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CAF30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994FC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20BD2" w:rsidRPr="00820BD2" w14:paraId="32C4C5E9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F32D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2F1D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20BD2" w:rsidRPr="00820BD2" w14:paraId="7CAA4FC3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93856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231A0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VTM-7.0_CE5Anchor_PLT1_IBC1_BDPCM2_HASHME1</w:t>
            </w:r>
          </w:p>
        </w:tc>
      </w:tr>
      <w:tr w:rsidR="00820BD2" w:rsidRPr="00820BD2" w14:paraId="188B4032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2E826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50BA7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0E5E1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3B8F29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01B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CF6B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0BD2" w:rsidRPr="00820BD2" w14:paraId="7FF07EE9" w14:textId="77777777" w:rsidTr="00820BD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2A8F9D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3E85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4EE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E4E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9530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C247D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20BD2" w:rsidRPr="00820BD2" w14:paraId="1BBC2CC1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41B6F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FBFA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6729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2525A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4B52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EC4FC0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0BD2" w:rsidRPr="00820BD2" w14:paraId="26736EA1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0D9DD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FDA6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B9A2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5A3A2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530B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5BAFD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0BD2" w:rsidRPr="00820BD2" w14:paraId="1130B8A1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67CD7D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F452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3EBAC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DEF5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1CB2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B9B46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20BD2" w:rsidRPr="00820BD2" w14:paraId="4BC07A19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27B70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6143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E24A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FED6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96F6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03AE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0BD2" w:rsidRPr="00820BD2" w14:paraId="29BE7B99" w14:textId="77777777" w:rsidTr="00820BD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8E42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F67D0B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280203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E20009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28360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DA5CD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0BD2" w:rsidRPr="00820BD2" w14:paraId="59146017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530F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71BF2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8074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C0C14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83A93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BF50A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20BD2" w:rsidRPr="00820BD2" w14:paraId="125618D1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73C13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B06A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DB1B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6536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8F66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F09C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20BD2" w:rsidRPr="00820BD2" w14:paraId="43AC07E1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CC64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7D039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20BD2" w:rsidRPr="00820BD2" w14:paraId="71E336A5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70F2A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CDA296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VTM-7.0_CE5Anchor_PLT1_IBC1_BDPCM2_HASHME1</w:t>
            </w:r>
          </w:p>
        </w:tc>
      </w:tr>
      <w:tr w:rsidR="00820BD2" w:rsidRPr="00820BD2" w14:paraId="689172BF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45632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988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31A4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520F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9884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C710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0BD2" w:rsidRPr="00820BD2" w14:paraId="61A19BC9" w14:textId="77777777" w:rsidTr="00820BD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EC0399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2C1E0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4782F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35355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9674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D14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20BD2" w:rsidRPr="00820BD2" w14:paraId="47410853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E245B0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8385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665C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B6D05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179B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07764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20BD2" w:rsidRPr="00820BD2" w14:paraId="25D92602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E93F8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7F78A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3184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5A43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96DA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133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20BD2" w:rsidRPr="00820BD2" w14:paraId="458FA9B9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93EC7A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3BE5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F38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3748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743A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A15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20BD2" w:rsidRPr="00820BD2" w14:paraId="056DA3B6" w14:textId="77777777" w:rsidTr="00820BD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6F08AE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CD952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9FE0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00D9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686A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66D58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20BD2" w:rsidRPr="00820BD2" w14:paraId="34688477" w14:textId="77777777" w:rsidTr="00820BD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2E2F5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A2B17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3E414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19B20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8D586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42051" w14:textId="77777777" w:rsidR="00820BD2" w:rsidRPr="00820BD2" w:rsidRDefault="00820BD2" w:rsidP="0082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C78FDA2" w14:textId="78384099" w:rsidR="008766FB" w:rsidRPr="008766FB" w:rsidRDefault="008766FB" w:rsidP="008766FB">
      <w:pPr>
        <w:jc w:val="center"/>
        <w:rPr>
          <w:lang w:val="en-CA"/>
        </w:rPr>
      </w:pPr>
    </w:p>
    <w:p w14:paraId="06DAEE5B" w14:textId="595F1ABE" w:rsidR="00336E3D" w:rsidRDefault="00336E3D" w:rsidP="00336E3D">
      <w:pPr>
        <w:pStyle w:val="Heading2"/>
        <w:rPr>
          <w:i w:val="0"/>
          <w:iCs w:val="0"/>
          <w:lang w:val="en-CA"/>
        </w:rPr>
      </w:pPr>
      <w:r w:rsidRPr="00336E3D">
        <w:rPr>
          <w:i w:val="0"/>
          <w:iCs w:val="0"/>
          <w:lang w:val="en-CA"/>
        </w:rPr>
        <w:t>Method 2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952"/>
      </w:tblGrid>
      <w:tr w:rsidR="00122432" w:rsidRPr="00122432" w14:paraId="0392DDD3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10E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1451CD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22432" w:rsidRPr="00122432" w14:paraId="2DEBBBAC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8B8C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A390F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VTM-7.0_CE5Anchor_PLT1_IBC1_BDPCM2_HASHME1</w:t>
            </w:r>
          </w:p>
        </w:tc>
      </w:tr>
      <w:tr w:rsidR="00122432" w:rsidRPr="00122432" w14:paraId="4AB1E703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6EB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225D2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5C38B3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F7DFD9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8A3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9FD94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432" w:rsidRPr="00122432" w14:paraId="7C7248F6" w14:textId="77777777" w:rsidTr="001224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F84C89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CF39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8ECAD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6B0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479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8639E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2432" w:rsidRPr="00122432" w14:paraId="05EFA3C1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65F7C8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F9B9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07A7E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2C08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1D46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5F5B3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22432" w:rsidRPr="00122432" w14:paraId="34FCC200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69E0C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11EF0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CC590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0020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AB29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40E13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2432" w:rsidRPr="00122432" w14:paraId="1E1C7BEA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AB3E5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35E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7651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CEC9C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CF53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774E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22432" w:rsidRPr="00122432" w14:paraId="7C53BDFF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A8A1D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46AB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B03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4FA4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8C5F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82DC8D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22432" w:rsidRPr="00122432" w14:paraId="5AA7B76E" w14:textId="77777777" w:rsidTr="001224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ACE95B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1C8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2F4F89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0B3054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4A069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AD2D9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2432" w:rsidRPr="00122432" w14:paraId="390FD81B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4E6AD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746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9F0E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DB28E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BC9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ABFE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22432" w:rsidRPr="00122432" w14:paraId="07743AC5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2549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AAA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5957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D750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AC193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0F00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22432" w:rsidRPr="00122432" w14:paraId="40711587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F5A5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93348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22432" w:rsidRPr="00122432" w14:paraId="753E188D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3BF5C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E1106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VTM-7.0_CE5Anchor_PLT1_IBC1_BDPCM2_HASHME1</w:t>
            </w:r>
          </w:p>
        </w:tc>
      </w:tr>
      <w:tr w:rsidR="00122432" w:rsidRPr="00122432" w14:paraId="1C2076BC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0C5B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EDFE48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40F336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BF3D68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69A4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8E8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432" w:rsidRPr="00122432" w14:paraId="48D08D9F" w14:textId="77777777" w:rsidTr="001224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77CBDC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8E4A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7EC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3869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10B8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12FB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2432" w:rsidRPr="00122432" w14:paraId="69F9BF43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D5D64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9CFD0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219F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C06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222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84FCA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2432" w:rsidRPr="00122432" w14:paraId="359C6DBD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2B671A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F0A49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A9B6A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905F3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305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8629F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32" w:rsidRPr="00122432" w14:paraId="3251B52D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2ACECA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012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468D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F05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3DD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D9ECB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2432" w:rsidRPr="00122432" w14:paraId="0281C107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A05AB0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3D586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34960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BD98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4244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B009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2432" w:rsidRPr="00122432" w14:paraId="09BC5AFF" w14:textId="77777777" w:rsidTr="001224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D6D0E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182F7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E0DB84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522C2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747570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A160A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2432" w:rsidRPr="00122432" w14:paraId="2AC270B8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BA88E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E00BD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F327F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F1D4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14A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62A53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22432" w:rsidRPr="00122432" w14:paraId="4934774D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B1006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6D1B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5DC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99C4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C3166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FC9FB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122432" w:rsidRPr="00122432" w14:paraId="76429B17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ABFF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04C7A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22432" w:rsidRPr="00122432" w14:paraId="6A591B52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B91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7D8B63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VTM-7.0_CE5Anchor_PLT1_IBC1_BDPCM2_HASHME1</w:t>
            </w:r>
          </w:p>
        </w:tc>
      </w:tr>
      <w:tr w:rsidR="00122432" w:rsidRPr="00122432" w14:paraId="4867CDAB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0821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6D70C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4A0FA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8AD0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07EE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226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432" w:rsidRPr="00122432" w14:paraId="688F0273" w14:textId="77777777" w:rsidTr="001224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49E386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73AF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B88C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8A0A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558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B40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2432" w:rsidRPr="00122432" w14:paraId="0DE2CF03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5DDF6D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136C9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7CDB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5D478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E38C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57AF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22432" w:rsidRPr="00122432" w14:paraId="222787F6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2C521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56E48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48FA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EF27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A42E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D3998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22432" w:rsidRPr="00122432" w14:paraId="7B157C93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97B910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38CB5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B2D3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E35E6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8BF4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C97D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22432" w:rsidRPr="00122432" w14:paraId="6660CB2B" w14:textId="77777777" w:rsidTr="0012243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590E24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01C93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4EE4D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6C19C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5C02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8680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22432" w:rsidRPr="00122432" w14:paraId="35A9C42B" w14:textId="77777777" w:rsidTr="0012243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5F1554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1EFCA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8DBAB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B00D4E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B4F8A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31AD" w14:textId="77777777" w:rsidR="00122432" w:rsidRPr="00122432" w:rsidRDefault="00122432" w:rsidP="00122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4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091D9D8" w14:textId="14C2C93F" w:rsidR="00FA0581" w:rsidRPr="00FA0581" w:rsidRDefault="00FA0581" w:rsidP="00FA0581">
      <w:pPr>
        <w:jc w:val="center"/>
        <w:rPr>
          <w:lang w:val="en-CA"/>
        </w:rPr>
      </w:pPr>
    </w:p>
    <w:p w14:paraId="5F0CF8E4" w14:textId="3A0E10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F899BD" w:rsidR="007F1F8B" w:rsidRPr="005B217D" w:rsidRDefault="00942C6A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>Qualcomm Inc.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7043B" w14:textId="77777777" w:rsidR="00A51E23" w:rsidRDefault="00A51E23">
      <w:r>
        <w:separator/>
      </w:r>
    </w:p>
  </w:endnote>
  <w:endnote w:type="continuationSeparator" w:id="0">
    <w:p w14:paraId="23458746" w14:textId="77777777" w:rsidR="00A51E23" w:rsidRDefault="00A51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DB89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711B">
      <w:rPr>
        <w:rStyle w:val="PageNumber"/>
        <w:noProof/>
      </w:rPr>
      <w:t>2019-12-27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953A4" w14:textId="77777777" w:rsidR="00A51E23" w:rsidRDefault="00A51E23">
      <w:r>
        <w:separator/>
      </w:r>
    </w:p>
  </w:footnote>
  <w:footnote w:type="continuationSeparator" w:id="0">
    <w:p w14:paraId="462217D1" w14:textId="77777777" w:rsidR="00A51E23" w:rsidRDefault="00A51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95"/>
    <w:rsid w:val="000111E6"/>
    <w:rsid w:val="00013C00"/>
    <w:rsid w:val="00015160"/>
    <w:rsid w:val="000308A3"/>
    <w:rsid w:val="0003189D"/>
    <w:rsid w:val="000458BC"/>
    <w:rsid w:val="00045C41"/>
    <w:rsid w:val="00046C03"/>
    <w:rsid w:val="00054860"/>
    <w:rsid w:val="00065039"/>
    <w:rsid w:val="0006633F"/>
    <w:rsid w:val="00072568"/>
    <w:rsid w:val="0007614F"/>
    <w:rsid w:val="00081398"/>
    <w:rsid w:val="000851DA"/>
    <w:rsid w:val="00094479"/>
    <w:rsid w:val="000962AC"/>
    <w:rsid w:val="000975BB"/>
    <w:rsid w:val="000A79F4"/>
    <w:rsid w:val="000B0C0F"/>
    <w:rsid w:val="000B1C6B"/>
    <w:rsid w:val="000B4FF9"/>
    <w:rsid w:val="000C09AC"/>
    <w:rsid w:val="000C2BAA"/>
    <w:rsid w:val="000E00F3"/>
    <w:rsid w:val="000F158C"/>
    <w:rsid w:val="00102F3D"/>
    <w:rsid w:val="00122432"/>
    <w:rsid w:val="00123864"/>
    <w:rsid w:val="00124E38"/>
    <w:rsid w:val="0012580B"/>
    <w:rsid w:val="00131F90"/>
    <w:rsid w:val="0013458C"/>
    <w:rsid w:val="0013526E"/>
    <w:rsid w:val="001403E4"/>
    <w:rsid w:val="00142F82"/>
    <w:rsid w:val="00146152"/>
    <w:rsid w:val="00147721"/>
    <w:rsid w:val="00155526"/>
    <w:rsid w:val="00171371"/>
    <w:rsid w:val="00175A24"/>
    <w:rsid w:val="00187E58"/>
    <w:rsid w:val="001A297E"/>
    <w:rsid w:val="001A368E"/>
    <w:rsid w:val="001A7329"/>
    <w:rsid w:val="001A792F"/>
    <w:rsid w:val="001B2BF4"/>
    <w:rsid w:val="001B4E28"/>
    <w:rsid w:val="001C3525"/>
    <w:rsid w:val="001C3AFB"/>
    <w:rsid w:val="001C72DB"/>
    <w:rsid w:val="001D002C"/>
    <w:rsid w:val="001D1BD2"/>
    <w:rsid w:val="001E0248"/>
    <w:rsid w:val="001E02BE"/>
    <w:rsid w:val="001E3B37"/>
    <w:rsid w:val="001E49A1"/>
    <w:rsid w:val="001F2594"/>
    <w:rsid w:val="002055A6"/>
    <w:rsid w:val="00206460"/>
    <w:rsid w:val="002069B4"/>
    <w:rsid w:val="00215DFC"/>
    <w:rsid w:val="0021770F"/>
    <w:rsid w:val="0022108E"/>
    <w:rsid w:val="002212DF"/>
    <w:rsid w:val="00222CD4"/>
    <w:rsid w:val="00225016"/>
    <w:rsid w:val="002253CA"/>
    <w:rsid w:val="002264A6"/>
    <w:rsid w:val="00227BA7"/>
    <w:rsid w:val="0023011C"/>
    <w:rsid w:val="00233203"/>
    <w:rsid w:val="002375C1"/>
    <w:rsid w:val="00245C60"/>
    <w:rsid w:val="00247E1E"/>
    <w:rsid w:val="00263398"/>
    <w:rsid w:val="00263B99"/>
    <w:rsid w:val="002647D8"/>
    <w:rsid w:val="00266F06"/>
    <w:rsid w:val="00271C4F"/>
    <w:rsid w:val="00275BCF"/>
    <w:rsid w:val="00280613"/>
    <w:rsid w:val="00281B42"/>
    <w:rsid w:val="00291E36"/>
    <w:rsid w:val="00292257"/>
    <w:rsid w:val="002951D8"/>
    <w:rsid w:val="002A1B5B"/>
    <w:rsid w:val="002A54E0"/>
    <w:rsid w:val="002A6DD0"/>
    <w:rsid w:val="002B1595"/>
    <w:rsid w:val="002B191D"/>
    <w:rsid w:val="002B2E83"/>
    <w:rsid w:val="002C004A"/>
    <w:rsid w:val="002C58DF"/>
    <w:rsid w:val="002D0AF6"/>
    <w:rsid w:val="002D5423"/>
    <w:rsid w:val="002F164D"/>
    <w:rsid w:val="002F33AA"/>
    <w:rsid w:val="003021BC"/>
    <w:rsid w:val="00306206"/>
    <w:rsid w:val="00317D85"/>
    <w:rsid w:val="00327C56"/>
    <w:rsid w:val="003315A1"/>
    <w:rsid w:val="00336E3D"/>
    <w:rsid w:val="003373EC"/>
    <w:rsid w:val="00340C16"/>
    <w:rsid w:val="00342FF4"/>
    <w:rsid w:val="00344E5A"/>
    <w:rsid w:val="00346148"/>
    <w:rsid w:val="003478C6"/>
    <w:rsid w:val="003565D6"/>
    <w:rsid w:val="003566C3"/>
    <w:rsid w:val="003669EA"/>
    <w:rsid w:val="003706CC"/>
    <w:rsid w:val="00377710"/>
    <w:rsid w:val="00386636"/>
    <w:rsid w:val="003A2D8E"/>
    <w:rsid w:val="003A7CE6"/>
    <w:rsid w:val="003C20E4"/>
    <w:rsid w:val="003C3C28"/>
    <w:rsid w:val="003D62CC"/>
    <w:rsid w:val="003D6342"/>
    <w:rsid w:val="003E4CE6"/>
    <w:rsid w:val="003E6F90"/>
    <w:rsid w:val="003E73ED"/>
    <w:rsid w:val="003F23CE"/>
    <w:rsid w:val="003F3A63"/>
    <w:rsid w:val="003F4A93"/>
    <w:rsid w:val="003F5D0F"/>
    <w:rsid w:val="00412B66"/>
    <w:rsid w:val="00414101"/>
    <w:rsid w:val="004219CF"/>
    <w:rsid w:val="00422E8C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1E5B"/>
    <w:rsid w:val="004E4F4F"/>
    <w:rsid w:val="004E6789"/>
    <w:rsid w:val="004F61E3"/>
    <w:rsid w:val="00502E10"/>
    <w:rsid w:val="00505505"/>
    <w:rsid w:val="0051015C"/>
    <w:rsid w:val="005166D8"/>
    <w:rsid w:val="00516CF1"/>
    <w:rsid w:val="00520C77"/>
    <w:rsid w:val="00531AE9"/>
    <w:rsid w:val="00536188"/>
    <w:rsid w:val="00550A66"/>
    <w:rsid w:val="00554D16"/>
    <w:rsid w:val="00562506"/>
    <w:rsid w:val="00567EC7"/>
    <w:rsid w:val="00570013"/>
    <w:rsid w:val="005732A7"/>
    <w:rsid w:val="005753EC"/>
    <w:rsid w:val="0057733A"/>
    <w:rsid w:val="005801A2"/>
    <w:rsid w:val="005952A5"/>
    <w:rsid w:val="005A33A1"/>
    <w:rsid w:val="005A67A8"/>
    <w:rsid w:val="005B217D"/>
    <w:rsid w:val="005B5E35"/>
    <w:rsid w:val="005C0271"/>
    <w:rsid w:val="005C08AD"/>
    <w:rsid w:val="005C2B6A"/>
    <w:rsid w:val="005C385F"/>
    <w:rsid w:val="005C7C26"/>
    <w:rsid w:val="005D3555"/>
    <w:rsid w:val="005E1AC6"/>
    <w:rsid w:val="005E250F"/>
    <w:rsid w:val="005E3F2B"/>
    <w:rsid w:val="005F2784"/>
    <w:rsid w:val="005F38C4"/>
    <w:rsid w:val="005F6F1B"/>
    <w:rsid w:val="00615995"/>
    <w:rsid w:val="00616155"/>
    <w:rsid w:val="00624B33"/>
    <w:rsid w:val="0063041A"/>
    <w:rsid w:val="00630AA2"/>
    <w:rsid w:val="00640674"/>
    <w:rsid w:val="00646707"/>
    <w:rsid w:val="006570C2"/>
    <w:rsid w:val="00657F7E"/>
    <w:rsid w:val="00662E58"/>
    <w:rsid w:val="006637F2"/>
    <w:rsid w:val="006642A5"/>
    <w:rsid w:val="00664DCF"/>
    <w:rsid w:val="006805AF"/>
    <w:rsid w:val="006910F7"/>
    <w:rsid w:val="006B0FC7"/>
    <w:rsid w:val="006B3952"/>
    <w:rsid w:val="006B79BC"/>
    <w:rsid w:val="006C0D9A"/>
    <w:rsid w:val="006C195A"/>
    <w:rsid w:val="006C5D39"/>
    <w:rsid w:val="006D6D9B"/>
    <w:rsid w:val="006E2810"/>
    <w:rsid w:val="006E5417"/>
    <w:rsid w:val="006F02AA"/>
    <w:rsid w:val="006F0794"/>
    <w:rsid w:val="006F7528"/>
    <w:rsid w:val="007005F0"/>
    <w:rsid w:val="007023DE"/>
    <w:rsid w:val="00712F60"/>
    <w:rsid w:val="00720E3B"/>
    <w:rsid w:val="00722DB4"/>
    <w:rsid w:val="00723C35"/>
    <w:rsid w:val="0074393F"/>
    <w:rsid w:val="00745F6B"/>
    <w:rsid w:val="00747995"/>
    <w:rsid w:val="0075175B"/>
    <w:rsid w:val="0075585E"/>
    <w:rsid w:val="00770571"/>
    <w:rsid w:val="007711CA"/>
    <w:rsid w:val="007768FF"/>
    <w:rsid w:val="0078206D"/>
    <w:rsid w:val="007824D3"/>
    <w:rsid w:val="00796EE3"/>
    <w:rsid w:val="007A7768"/>
    <w:rsid w:val="007A7D29"/>
    <w:rsid w:val="007B3F73"/>
    <w:rsid w:val="007B4402"/>
    <w:rsid w:val="007B4AB8"/>
    <w:rsid w:val="007C2DF9"/>
    <w:rsid w:val="007C7437"/>
    <w:rsid w:val="007D1181"/>
    <w:rsid w:val="007D4134"/>
    <w:rsid w:val="007E01A3"/>
    <w:rsid w:val="007F1F8B"/>
    <w:rsid w:val="007F6205"/>
    <w:rsid w:val="007F67A1"/>
    <w:rsid w:val="00807678"/>
    <w:rsid w:val="00811C05"/>
    <w:rsid w:val="008206C8"/>
    <w:rsid w:val="00820BD2"/>
    <w:rsid w:val="008473FC"/>
    <w:rsid w:val="0086387C"/>
    <w:rsid w:val="00867655"/>
    <w:rsid w:val="00874A6C"/>
    <w:rsid w:val="008766FB"/>
    <w:rsid w:val="00876C65"/>
    <w:rsid w:val="008829A6"/>
    <w:rsid w:val="00882F72"/>
    <w:rsid w:val="008A4B4C"/>
    <w:rsid w:val="008C239F"/>
    <w:rsid w:val="008E480C"/>
    <w:rsid w:val="00907757"/>
    <w:rsid w:val="0091476F"/>
    <w:rsid w:val="009212B0"/>
    <w:rsid w:val="00921FA1"/>
    <w:rsid w:val="009234A5"/>
    <w:rsid w:val="00933453"/>
    <w:rsid w:val="009336F7"/>
    <w:rsid w:val="0093636C"/>
    <w:rsid w:val="009374A7"/>
    <w:rsid w:val="00942C6A"/>
    <w:rsid w:val="00955F6D"/>
    <w:rsid w:val="00971E4A"/>
    <w:rsid w:val="00977C16"/>
    <w:rsid w:val="0098551D"/>
    <w:rsid w:val="00985DCB"/>
    <w:rsid w:val="0099518F"/>
    <w:rsid w:val="009A523D"/>
    <w:rsid w:val="009B02A1"/>
    <w:rsid w:val="009B3361"/>
    <w:rsid w:val="009B7F3F"/>
    <w:rsid w:val="009C7865"/>
    <w:rsid w:val="009D7842"/>
    <w:rsid w:val="009D7CE6"/>
    <w:rsid w:val="009E448E"/>
    <w:rsid w:val="009E639A"/>
    <w:rsid w:val="009F13C9"/>
    <w:rsid w:val="009F496B"/>
    <w:rsid w:val="00A01439"/>
    <w:rsid w:val="00A02E61"/>
    <w:rsid w:val="00A05CFF"/>
    <w:rsid w:val="00A13048"/>
    <w:rsid w:val="00A271D9"/>
    <w:rsid w:val="00A306BD"/>
    <w:rsid w:val="00A46843"/>
    <w:rsid w:val="00A51E23"/>
    <w:rsid w:val="00A56B97"/>
    <w:rsid w:val="00A6093D"/>
    <w:rsid w:val="00A767DC"/>
    <w:rsid w:val="00A76A6D"/>
    <w:rsid w:val="00A83253"/>
    <w:rsid w:val="00A903EA"/>
    <w:rsid w:val="00AA495D"/>
    <w:rsid w:val="00AA6E84"/>
    <w:rsid w:val="00AB1A1C"/>
    <w:rsid w:val="00AC0612"/>
    <w:rsid w:val="00AC3063"/>
    <w:rsid w:val="00AD05A8"/>
    <w:rsid w:val="00AE341B"/>
    <w:rsid w:val="00B01905"/>
    <w:rsid w:val="00B07CA7"/>
    <w:rsid w:val="00B1279A"/>
    <w:rsid w:val="00B14DD1"/>
    <w:rsid w:val="00B3640F"/>
    <w:rsid w:val="00B4194A"/>
    <w:rsid w:val="00B437E8"/>
    <w:rsid w:val="00B5222E"/>
    <w:rsid w:val="00B53179"/>
    <w:rsid w:val="00B57A23"/>
    <w:rsid w:val="00B600CD"/>
    <w:rsid w:val="00B61C96"/>
    <w:rsid w:val="00B66547"/>
    <w:rsid w:val="00B72608"/>
    <w:rsid w:val="00B73A2A"/>
    <w:rsid w:val="00B75A51"/>
    <w:rsid w:val="00B827C6"/>
    <w:rsid w:val="00B94B06"/>
    <w:rsid w:val="00B94C28"/>
    <w:rsid w:val="00B97526"/>
    <w:rsid w:val="00BB2AED"/>
    <w:rsid w:val="00BB32CE"/>
    <w:rsid w:val="00BC10BA"/>
    <w:rsid w:val="00BC4795"/>
    <w:rsid w:val="00BC5AFD"/>
    <w:rsid w:val="00BC73C2"/>
    <w:rsid w:val="00BC79EF"/>
    <w:rsid w:val="00BD178D"/>
    <w:rsid w:val="00C00DDE"/>
    <w:rsid w:val="00C04F43"/>
    <w:rsid w:val="00C0609D"/>
    <w:rsid w:val="00C115AB"/>
    <w:rsid w:val="00C26CCB"/>
    <w:rsid w:val="00C30249"/>
    <w:rsid w:val="00C3723B"/>
    <w:rsid w:val="00C42466"/>
    <w:rsid w:val="00C564A1"/>
    <w:rsid w:val="00C57CB4"/>
    <w:rsid w:val="00C606C9"/>
    <w:rsid w:val="00C80288"/>
    <w:rsid w:val="00C84003"/>
    <w:rsid w:val="00C84C06"/>
    <w:rsid w:val="00C90650"/>
    <w:rsid w:val="00C97D78"/>
    <w:rsid w:val="00CA661C"/>
    <w:rsid w:val="00CC2AAE"/>
    <w:rsid w:val="00CC5A42"/>
    <w:rsid w:val="00CD0EAB"/>
    <w:rsid w:val="00CE3B9F"/>
    <w:rsid w:val="00CE5E02"/>
    <w:rsid w:val="00CF34DB"/>
    <w:rsid w:val="00CF3917"/>
    <w:rsid w:val="00CF558F"/>
    <w:rsid w:val="00D010C0"/>
    <w:rsid w:val="00D073E2"/>
    <w:rsid w:val="00D1555A"/>
    <w:rsid w:val="00D446EC"/>
    <w:rsid w:val="00D51237"/>
    <w:rsid w:val="00D51BF0"/>
    <w:rsid w:val="00D531DB"/>
    <w:rsid w:val="00D55942"/>
    <w:rsid w:val="00D66A52"/>
    <w:rsid w:val="00D70698"/>
    <w:rsid w:val="00D72851"/>
    <w:rsid w:val="00D73A37"/>
    <w:rsid w:val="00D75D5F"/>
    <w:rsid w:val="00D75F11"/>
    <w:rsid w:val="00D807BF"/>
    <w:rsid w:val="00D81F94"/>
    <w:rsid w:val="00D82FCC"/>
    <w:rsid w:val="00DA17FC"/>
    <w:rsid w:val="00DA7887"/>
    <w:rsid w:val="00DB0DFC"/>
    <w:rsid w:val="00DB2C26"/>
    <w:rsid w:val="00DD02F4"/>
    <w:rsid w:val="00DD4518"/>
    <w:rsid w:val="00DD6622"/>
    <w:rsid w:val="00DE111F"/>
    <w:rsid w:val="00DE1C7C"/>
    <w:rsid w:val="00DE6B43"/>
    <w:rsid w:val="00DF7AF8"/>
    <w:rsid w:val="00E11923"/>
    <w:rsid w:val="00E119F4"/>
    <w:rsid w:val="00E262D4"/>
    <w:rsid w:val="00E36250"/>
    <w:rsid w:val="00E47F2D"/>
    <w:rsid w:val="00E53F5D"/>
    <w:rsid w:val="00E54511"/>
    <w:rsid w:val="00E608D8"/>
    <w:rsid w:val="00E60EDC"/>
    <w:rsid w:val="00E61DAC"/>
    <w:rsid w:val="00E72B80"/>
    <w:rsid w:val="00E747F3"/>
    <w:rsid w:val="00E75FE3"/>
    <w:rsid w:val="00E77DAC"/>
    <w:rsid w:val="00E86C4C"/>
    <w:rsid w:val="00E907A3"/>
    <w:rsid w:val="00E92E31"/>
    <w:rsid w:val="00EA5AE0"/>
    <w:rsid w:val="00EB56E1"/>
    <w:rsid w:val="00EB7AB1"/>
    <w:rsid w:val="00EC2B1D"/>
    <w:rsid w:val="00EC32BD"/>
    <w:rsid w:val="00EE3550"/>
    <w:rsid w:val="00EE5602"/>
    <w:rsid w:val="00EE7CD8"/>
    <w:rsid w:val="00EF37F6"/>
    <w:rsid w:val="00EF48CC"/>
    <w:rsid w:val="00F00801"/>
    <w:rsid w:val="00F06D38"/>
    <w:rsid w:val="00F11216"/>
    <w:rsid w:val="00F15379"/>
    <w:rsid w:val="00F17472"/>
    <w:rsid w:val="00F2488D"/>
    <w:rsid w:val="00F36E3E"/>
    <w:rsid w:val="00F4711B"/>
    <w:rsid w:val="00F601A0"/>
    <w:rsid w:val="00F712E9"/>
    <w:rsid w:val="00F73032"/>
    <w:rsid w:val="00F732F5"/>
    <w:rsid w:val="00F75EC0"/>
    <w:rsid w:val="00F848FC"/>
    <w:rsid w:val="00F906F6"/>
    <w:rsid w:val="00F9276E"/>
    <w:rsid w:val="00F9282A"/>
    <w:rsid w:val="00F96BAD"/>
    <w:rsid w:val="00F97FE2"/>
    <w:rsid w:val="00FA0456"/>
    <w:rsid w:val="00FA0581"/>
    <w:rsid w:val="00FA139D"/>
    <w:rsid w:val="00FA58A7"/>
    <w:rsid w:val="00FA60F5"/>
    <w:rsid w:val="00FA69F0"/>
    <w:rsid w:val="00FB0E84"/>
    <w:rsid w:val="00FC2405"/>
    <w:rsid w:val="00FC747C"/>
    <w:rsid w:val="00FD01C2"/>
    <w:rsid w:val="00FE595C"/>
    <w:rsid w:val="00FF0CE3"/>
    <w:rsid w:val="00FF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5732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32A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732A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732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732A7"/>
    <w:rPr>
      <w:b/>
      <w:bCs/>
    </w:rPr>
  </w:style>
  <w:style w:type="paragraph" w:customStyle="1" w:styleId="Equation">
    <w:name w:val="Equation"/>
    <w:basedOn w:val="Normal"/>
    <w:qFormat/>
    <w:rsid w:val="007B440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4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1144</Words>
  <Characters>6526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157</cp:revision>
  <cp:lastPrinted>1900-01-01T08:00:00Z</cp:lastPrinted>
  <dcterms:created xsi:type="dcterms:W3CDTF">2019-11-01T13:47:00Z</dcterms:created>
  <dcterms:modified xsi:type="dcterms:W3CDTF">2019-12-30T19:40:00Z</dcterms:modified>
</cp:coreProperties>
</file>