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84B81" w14:paraId="7E96CA4B" w14:textId="77777777" w:rsidTr="000962AC">
        <w:tc>
          <w:tcPr>
            <w:tcW w:w="6300" w:type="dxa"/>
          </w:tcPr>
          <w:p w14:paraId="18E03134" w14:textId="57BF9C51" w:rsidR="006C5D39" w:rsidRPr="00D87495" w:rsidRDefault="00EF37F6" w:rsidP="00C114F7">
            <w:pPr>
              <w:tabs>
                <w:tab w:val="left" w:pos="7200"/>
              </w:tabs>
              <w:spacing w:before="0"/>
              <w:jc w:val="left"/>
              <w:rPr>
                <w:b/>
                <w:szCs w:val="22"/>
                <w:lang w:val="en-CA"/>
              </w:rPr>
            </w:pPr>
            <w:r w:rsidRPr="00D87495">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76C95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87495">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87495">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D87495">
              <w:rPr>
                <w:b/>
                <w:szCs w:val="22"/>
                <w:lang w:val="en-CA"/>
              </w:rPr>
              <w:t xml:space="preserve">Joint </w:t>
            </w:r>
            <w:r w:rsidR="006C5D39" w:rsidRPr="00D87495">
              <w:rPr>
                <w:b/>
                <w:szCs w:val="22"/>
                <w:lang w:val="en-CA"/>
              </w:rPr>
              <w:t xml:space="preserve">Video </w:t>
            </w:r>
            <w:r w:rsidR="00F712E9" w:rsidRPr="00D87495">
              <w:rPr>
                <w:b/>
                <w:szCs w:val="22"/>
                <w:lang w:val="en-CA"/>
              </w:rPr>
              <w:t>Experts</w:t>
            </w:r>
            <w:r w:rsidR="009D7CE6" w:rsidRPr="00D87495">
              <w:rPr>
                <w:b/>
                <w:szCs w:val="22"/>
                <w:lang w:val="en-CA"/>
              </w:rPr>
              <w:t xml:space="preserve"> Team</w:t>
            </w:r>
            <w:r w:rsidR="006C5D39" w:rsidRPr="00D87495">
              <w:rPr>
                <w:b/>
                <w:szCs w:val="22"/>
                <w:lang w:val="en-CA"/>
              </w:rPr>
              <w:t xml:space="preserve"> (</w:t>
            </w:r>
            <w:r w:rsidR="009D7CE6" w:rsidRPr="00D87495">
              <w:rPr>
                <w:b/>
                <w:szCs w:val="22"/>
                <w:lang w:val="en-CA"/>
              </w:rPr>
              <w:t>JVET</w:t>
            </w:r>
            <w:r w:rsidR="006C5D39" w:rsidRPr="00D87495">
              <w:rPr>
                <w:b/>
                <w:szCs w:val="22"/>
                <w:lang w:val="en-CA"/>
              </w:rPr>
              <w:t>)</w:t>
            </w:r>
          </w:p>
          <w:p w14:paraId="6BCC5973" w14:textId="77777777" w:rsidR="00E61DAC" w:rsidRPr="00D87495" w:rsidRDefault="00E54511" w:rsidP="00C114F7">
            <w:pPr>
              <w:tabs>
                <w:tab w:val="left" w:pos="7200"/>
              </w:tabs>
              <w:spacing w:before="0"/>
              <w:jc w:val="left"/>
              <w:rPr>
                <w:b/>
                <w:szCs w:val="22"/>
                <w:lang w:val="en-CA"/>
              </w:rPr>
            </w:pPr>
            <w:r w:rsidRPr="00D87495">
              <w:rPr>
                <w:b/>
                <w:szCs w:val="22"/>
                <w:lang w:val="en-CA"/>
              </w:rPr>
              <w:t xml:space="preserve">of </w:t>
            </w:r>
            <w:r w:rsidR="007F1F8B" w:rsidRPr="00D87495">
              <w:rPr>
                <w:b/>
                <w:szCs w:val="22"/>
                <w:lang w:val="en-CA"/>
              </w:rPr>
              <w:t>ITU-T SG</w:t>
            </w:r>
            <w:r w:rsidR="005E1AC6" w:rsidRPr="00D87495">
              <w:rPr>
                <w:b/>
                <w:szCs w:val="22"/>
                <w:lang w:val="en-CA"/>
              </w:rPr>
              <w:t> </w:t>
            </w:r>
            <w:r w:rsidR="007F1F8B" w:rsidRPr="00D87495">
              <w:rPr>
                <w:b/>
                <w:szCs w:val="22"/>
                <w:lang w:val="en-CA"/>
              </w:rPr>
              <w:t>16 WP</w:t>
            </w:r>
            <w:r w:rsidR="005E1AC6" w:rsidRPr="00D87495">
              <w:rPr>
                <w:b/>
                <w:szCs w:val="22"/>
                <w:lang w:val="en-CA"/>
              </w:rPr>
              <w:t> </w:t>
            </w:r>
            <w:r w:rsidR="007F1F8B" w:rsidRPr="00D87495">
              <w:rPr>
                <w:b/>
                <w:szCs w:val="22"/>
                <w:lang w:val="en-CA"/>
              </w:rPr>
              <w:t>3 and ISO/IEC JTC</w:t>
            </w:r>
            <w:r w:rsidR="005E1AC6" w:rsidRPr="00D87495">
              <w:rPr>
                <w:b/>
                <w:szCs w:val="22"/>
                <w:lang w:val="en-CA"/>
              </w:rPr>
              <w:t> </w:t>
            </w:r>
            <w:r w:rsidR="007F1F8B" w:rsidRPr="00D87495">
              <w:rPr>
                <w:b/>
                <w:szCs w:val="22"/>
                <w:lang w:val="en-CA"/>
              </w:rPr>
              <w:t>1/SC</w:t>
            </w:r>
            <w:r w:rsidR="005E1AC6" w:rsidRPr="00D87495">
              <w:rPr>
                <w:b/>
                <w:szCs w:val="22"/>
                <w:lang w:val="en-CA"/>
              </w:rPr>
              <w:t> </w:t>
            </w:r>
            <w:r w:rsidR="007F1F8B" w:rsidRPr="00D87495">
              <w:rPr>
                <w:b/>
                <w:szCs w:val="22"/>
                <w:lang w:val="en-CA"/>
              </w:rPr>
              <w:t>29/WG</w:t>
            </w:r>
            <w:r w:rsidR="005E1AC6" w:rsidRPr="00D87495">
              <w:rPr>
                <w:b/>
                <w:szCs w:val="22"/>
                <w:lang w:val="en-CA"/>
              </w:rPr>
              <w:t> </w:t>
            </w:r>
            <w:r w:rsidR="007F1F8B" w:rsidRPr="00D87495">
              <w:rPr>
                <w:b/>
                <w:szCs w:val="22"/>
                <w:lang w:val="en-CA"/>
              </w:rPr>
              <w:t>11</w:t>
            </w:r>
          </w:p>
          <w:p w14:paraId="19908E82" w14:textId="3BBF790F" w:rsidR="00E61DAC" w:rsidRPr="00D87495" w:rsidRDefault="00F712E9" w:rsidP="00C114F7">
            <w:pPr>
              <w:tabs>
                <w:tab w:val="left" w:pos="7200"/>
              </w:tabs>
              <w:spacing w:before="0"/>
              <w:jc w:val="left"/>
              <w:rPr>
                <w:b/>
                <w:szCs w:val="22"/>
                <w:lang w:val="en-CA"/>
              </w:rPr>
            </w:pPr>
            <w:r w:rsidRPr="00D87495">
              <w:rPr>
                <w:szCs w:val="22"/>
              </w:rPr>
              <w:t>1</w:t>
            </w:r>
            <w:r w:rsidR="002647D8" w:rsidRPr="00D87495">
              <w:rPr>
                <w:szCs w:val="22"/>
              </w:rPr>
              <w:t>7</w:t>
            </w:r>
            <w:r w:rsidR="00155526" w:rsidRPr="00D87495">
              <w:rPr>
                <w:szCs w:val="22"/>
              </w:rPr>
              <w:t>th</w:t>
            </w:r>
            <w:r w:rsidR="00A767DC" w:rsidRPr="00D87495">
              <w:rPr>
                <w:szCs w:val="22"/>
              </w:rPr>
              <w:t xml:space="preserve"> Meeting: </w:t>
            </w:r>
            <w:r w:rsidR="002647D8" w:rsidRPr="00D87495">
              <w:rPr>
                <w:szCs w:val="22"/>
                <w:lang w:val="en-CA"/>
              </w:rPr>
              <w:t>Brussels</w:t>
            </w:r>
            <w:r w:rsidR="00B57A23" w:rsidRPr="00D87495">
              <w:rPr>
                <w:szCs w:val="22"/>
                <w:lang w:val="en-CA"/>
              </w:rPr>
              <w:t xml:space="preserve">, </w:t>
            </w:r>
            <w:r w:rsidR="002647D8" w:rsidRPr="00D87495">
              <w:rPr>
                <w:szCs w:val="22"/>
                <w:lang w:val="en-CA"/>
              </w:rPr>
              <w:t>BE</w:t>
            </w:r>
            <w:r w:rsidR="00B57A23" w:rsidRPr="00D87495">
              <w:rPr>
                <w:szCs w:val="22"/>
                <w:lang w:val="en-CA"/>
              </w:rPr>
              <w:t xml:space="preserve">, </w:t>
            </w:r>
            <w:r w:rsidR="002647D8" w:rsidRPr="00D87495">
              <w:rPr>
                <w:szCs w:val="22"/>
                <w:lang w:val="en-CA"/>
              </w:rPr>
              <w:t>7</w:t>
            </w:r>
            <w:r w:rsidR="00B57A23" w:rsidRPr="00D87495">
              <w:rPr>
                <w:szCs w:val="22"/>
                <w:lang w:val="en-CA"/>
              </w:rPr>
              <w:t>–</w:t>
            </w:r>
            <w:r w:rsidR="00536188" w:rsidRPr="00D87495">
              <w:rPr>
                <w:szCs w:val="22"/>
                <w:lang w:val="en-CA"/>
              </w:rPr>
              <w:t>1</w:t>
            </w:r>
            <w:r w:rsidR="002647D8" w:rsidRPr="00D87495">
              <w:rPr>
                <w:szCs w:val="22"/>
                <w:lang w:val="en-CA"/>
              </w:rPr>
              <w:t>7</w:t>
            </w:r>
            <w:r w:rsidR="00B57A23" w:rsidRPr="00D87495">
              <w:rPr>
                <w:szCs w:val="22"/>
                <w:lang w:val="en-CA"/>
              </w:rPr>
              <w:t xml:space="preserve"> </w:t>
            </w:r>
            <w:r w:rsidR="002647D8" w:rsidRPr="00D87495">
              <w:rPr>
                <w:szCs w:val="22"/>
                <w:lang w:val="en-CA"/>
              </w:rPr>
              <w:t>January</w:t>
            </w:r>
            <w:r w:rsidR="00B57A23" w:rsidRPr="00D87495">
              <w:rPr>
                <w:szCs w:val="22"/>
                <w:lang w:val="en-CA"/>
              </w:rPr>
              <w:t xml:space="preserve"> 20</w:t>
            </w:r>
            <w:r w:rsidR="002647D8" w:rsidRPr="00D87495">
              <w:rPr>
                <w:szCs w:val="22"/>
                <w:lang w:val="en-CA"/>
              </w:rPr>
              <w:t>20</w:t>
            </w:r>
          </w:p>
        </w:tc>
        <w:tc>
          <w:tcPr>
            <w:tcW w:w="3060" w:type="dxa"/>
          </w:tcPr>
          <w:p w14:paraId="59B7E346" w14:textId="74C23F7A" w:rsidR="008A4B4C" w:rsidRPr="00D87495" w:rsidRDefault="00E61DAC" w:rsidP="00912200">
            <w:pPr>
              <w:tabs>
                <w:tab w:val="left" w:pos="7200"/>
              </w:tabs>
              <w:rPr>
                <w:szCs w:val="22"/>
                <w:u w:val="single"/>
                <w:lang w:val="en-CA"/>
              </w:rPr>
            </w:pPr>
            <w:r w:rsidRPr="00D87495">
              <w:rPr>
                <w:szCs w:val="22"/>
                <w:lang w:val="en-CA"/>
              </w:rPr>
              <w:t>Document</w:t>
            </w:r>
            <w:r w:rsidR="006C5D39" w:rsidRPr="00D87495">
              <w:rPr>
                <w:szCs w:val="22"/>
                <w:lang w:val="en-CA"/>
              </w:rPr>
              <w:t xml:space="preserve">: </w:t>
            </w:r>
            <w:r w:rsidR="009D7CE6" w:rsidRPr="00D87495">
              <w:rPr>
                <w:szCs w:val="22"/>
                <w:lang w:val="en-CA"/>
              </w:rPr>
              <w:t>JVET</w:t>
            </w:r>
            <w:r w:rsidRPr="00D87495">
              <w:rPr>
                <w:szCs w:val="22"/>
                <w:lang w:val="en-CA"/>
              </w:rPr>
              <w:t>-</w:t>
            </w:r>
            <w:r w:rsidR="002647D8" w:rsidRPr="00D87495">
              <w:rPr>
                <w:szCs w:val="22"/>
                <w:lang w:val="en-CA"/>
              </w:rPr>
              <w:t>Q</w:t>
            </w:r>
            <w:r w:rsidR="00912200">
              <w:rPr>
                <w:szCs w:val="22"/>
                <w:lang w:val="en-CA"/>
              </w:rPr>
              <w:t>0206</w:t>
            </w:r>
            <w:bookmarkStart w:id="0" w:name="_GoBack"/>
            <w:bookmarkEnd w:id="0"/>
          </w:p>
        </w:tc>
      </w:tr>
    </w:tbl>
    <w:p w14:paraId="79DBA597" w14:textId="77777777" w:rsidR="00E61DAC" w:rsidRPr="00D87495" w:rsidRDefault="00E61DAC" w:rsidP="00531AE9">
      <w:pPr>
        <w:spacing w:before="0"/>
        <w:rPr>
          <w:szCs w:val="22"/>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C114F7" w14:paraId="188D2B50" w14:textId="77777777" w:rsidTr="000962AC">
        <w:tc>
          <w:tcPr>
            <w:tcW w:w="1458" w:type="dxa"/>
          </w:tcPr>
          <w:p w14:paraId="7A6C85EB" w14:textId="77777777" w:rsidR="00E61DAC" w:rsidRPr="00D87495" w:rsidRDefault="00E61DAC">
            <w:pPr>
              <w:spacing w:before="60" w:after="60"/>
              <w:rPr>
                <w:i/>
                <w:szCs w:val="22"/>
                <w:lang w:val="en-CA"/>
              </w:rPr>
            </w:pPr>
            <w:r w:rsidRPr="00D87495">
              <w:rPr>
                <w:i/>
                <w:szCs w:val="22"/>
                <w:lang w:val="en-CA"/>
              </w:rPr>
              <w:t>Title:</w:t>
            </w:r>
          </w:p>
        </w:tc>
        <w:tc>
          <w:tcPr>
            <w:tcW w:w="7902" w:type="dxa"/>
            <w:gridSpan w:val="3"/>
          </w:tcPr>
          <w:p w14:paraId="305A7026" w14:textId="0A033F88" w:rsidR="00E61DAC" w:rsidRPr="00D87495" w:rsidRDefault="004219CF" w:rsidP="00A64D52">
            <w:pPr>
              <w:spacing w:before="60" w:after="60"/>
              <w:rPr>
                <w:b/>
                <w:szCs w:val="22"/>
                <w:lang w:val="en-CA"/>
              </w:rPr>
            </w:pPr>
            <w:r w:rsidRPr="00D87495">
              <w:rPr>
                <w:b/>
                <w:szCs w:val="22"/>
                <w:lang w:val="en-CA"/>
              </w:rPr>
              <w:t>AHG</w:t>
            </w:r>
            <w:r w:rsidR="00533A28">
              <w:rPr>
                <w:b/>
                <w:szCs w:val="22"/>
                <w:lang w:val="en-CA"/>
              </w:rPr>
              <w:t>9</w:t>
            </w:r>
            <w:r w:rsidR="00AE49A6" w:rsidRPr="00D87495">
              <w:rPr>
                <w:b/>
                <w:szCs w:val="22"/>
                <w:lang w:val="en-CA"/>
              </w:rPr>
              <w:t>:</w:t>
            </w:r>
            <w:r w:rsidR="00C114F7" w:rsidRPr="00D87495">
              <w:rPr>
                <w:b/>
                <w:szCs w:val="22"/>
                <w:lang w:val="en-CA"/>
              </w:rPr>
              <w:t xml:space="preserve"> On </w:t>
            </w:r>
            <w:r w:rsidR="00A64D52">
              <w:rPr>
                <w:b/>
                <w:szCs w:val="22"/>
                <w:lang w:val="en-CA"/>
              </w:rPr>
              <w:t>picture with mixed NAL unit types</w:t>
            </w:r>
          </w:p>
        </w:tc>
      </w:tr>
      <w:tr w:rsidR="00E61DAC" w:rsidRPr="00C114F7" w14:paraId="3D8B01B2" w14:textId="77777777" w:rsidTr="000962AC">
        <w:tc>
          <w:tcPr>
            <w:tcW w:w="1458" w:type="dxa"/>
          </w:tcPr>
          <w:p w14:paraId="7AC356CE" w14:textId="77777777" w:rsidR="00E61DAC" w:rsidRPr="00D87495" w:rsidRDefault="00E61DAC">
            <w:pPr>
              <w:spacing w:before="60" w:after="60"/>
              <w:rPr>
                <w:i/>
                <w:szCs w:val="22"/>
                <w:lang w:val="en-CA"/>
              </w:rPr>
            </w:pPr>
            <w:r w:rsidRPr="00D87495">
              <w:rPr>
                <w:i/>
                <w:szCs w:val="22"/>
                <w:lang w:val="en-CA"/>
              </w:rPr>
              <w:t>Status:</w:t>
            </w:r>
          </w:p>
        </w:tc>
        <w:tc>
          <w:tcPr>
            <w:tcW w:w="7902" w:type="dxa"/>
            <w:gridSpan w:val="3"/>
          </w:tcPr>
          <w:p w14:paraId="32E60643" w14:textId="70EFEAB0" w:rsidR="00E61DAC" w:rsidRPr="00D87495" w:rsidRDefault="0013458C" w:rsidP="009B13D0">
            <w:pPr>
              <w:spacing w:before="60" w:after="60"/>
              <w:rPr>
                <w:szCs w:val="22"/>
                <w:lang w:val="en-CA"/>
              </w:rPr>
            </w:pPr>
            <w:r w:rsidRPr="00D87495">
              <w:rPr>
                <w:szCs w:val="22"/>
                <w:lang w:val="en-CA"/>
              </w:rPr>
              <w:t>Input d</w:t>
            </w:r>
            <w:r w:rsidR="00E61DAC" w:rsidRPr="00D87495">
              <w:rPr>
                <w:szCs w:val="22"/>
                <w:lang w:val="en-CA"/>
              </w:rPr>
              <w:t xml:space="preserve">ocument to </w:t>
            </w:r>
            <w:r w:rsidR="009D7CE6" w:rsidRPr="00D87495">
              <w:rPr>
                <w:szCs w:val="22"/>
                <w:lang w:val="en-CA"/>
              </w:rPr>
              <w:t>JVET</w:t>
            </w:r>
          </w:p>
        </w:tc>
      </w:tr>
      <w:tr w:rsidR="00E61DAC" w:rsidRPr="00C114F7" w14:paraId="7E6D99E3" w14:textId="77777777" w:rsidTr="000962AC">
        <w:tc>
          <w:tcPr>
            <w:tcW w:w="1458" w:type="dxa"/>
          </w:tcPr>
          <w:p w14:paraId="18CCDCD6" w14:textId="77777777" w:rsidR="00E61DAC" w:rsidRPr="00D87495" w:rsidRDefault="00E61DAC">
            <w:pPr>
              <w:spacing w:before="60" w:after="60"/>
              <w:rPr>
                <w:i/>
                <w:szCs w:val="22"/>
                <w:lang w:val="en-CA"/>
              </w:rPr>
            </w:pPr>
            <w:r w:rsidRPr="00D87495">
              <w:rPr>
                <w:i/>
                <w:szCs w:val="22"/>
                <w:lang w:val="en-CA"/>
              </w:rPr>
              <w:t>Purpose:</w:t>
            </w:r>
          </w:p>
        </w:tc>
        <w:tc>
          <w:tcPr>
            <w:tcW w:w="7902" w:type="dxa"/>
            <w:gridSpan w:val="3"/>
          </w:tcPr>
          <w:p w14:paraId="0640C90D" w14:textId="337308CF" w:rsidR="00E61DAC" w:rsidRPr="00D87495" w:rsidRDefault="00E61DAC" w:rsidP="009B13D0">
            <w:pPr>
              <w:spacing w:before="60" w:after="60"/>
              <w:rPr>
                <w:szCs w:val="22"/>
                <w:lang w:val="en-CA"/>
              </w:rPr>
            </w:pPr>
            <w:r w:rsidRPr="00D87495">
              <w:rPr>
                <w:szCs w:val="22"/>
                <w:lang w:val="en-CA"/>
              </w:rPr>
              <w:t>Proposal</w:t>
            </w:r>
          </w:p>
        </w:tc>
      </w:tr>
      <w:tr w:rsidR="00C114F7" w:rsidRPr="00C114F7" w14:paraId="714CD808" w14:textId="77777777" w:rsidTr="000962AC">
        <w:tc>
          <w:tcPr>
            <w:tcW w:w="1458" w:type="dxa"/>
          </w:tcPr>
          <w:p w14:paraId="4DB59313" w14:textId="5A27A093" w:rsidR="00C114F7" w:rsidRPr="00D87495" w:rsidRDefault="00C114F7" w:rsidP="00C114F7">
            <w:pPr>
              <w:spacing w:before="60" w:after="60"/>
              <w:rPr>
                <w:i/>
                <w:szCs w:val="22"/>
                <w:lang w:val="en-CA"/>
              </w:rPr>
            </w:pPr>
            <w:r w:rsidRPr="00D87495">
              <w:rPr>
                <w:i/>
                <w:szCs w:val="22"/>
                <w:lang w:val="en-CA"/>
              </w:rPr>
              <w:t>Author(s) or</w:t>
            </w:r>
            <w:r w:rsidRPr="00D87495">
              <w:rPr>
                <w:i/>
                <w:szCs w:val="22"/>
                <w:lang w:val="en-CA"/>
              </w:rPr>
              <w:br/>
              <w:t>Contact(s):</w:t>
            </w:r>
          </w:p>
        </w:tc>
        <w:tc>
          <w:tcPr>
            <w:tcW w:w="3942" w:type="dxa"/>
          </w:tcPr>
          <w:p w14:paraId="0264A2A7" w14:textId="10FD97C9" w:rsidR="00C114F7" w:rsidRPr="00D87495" w:rsidRDefault="008231D9" w:rsidP="00C114F7">
            <w:pPr>
              <w:spacing w:before="60" w:after="60"/>
              <w:jc w:val="left"/>
              <w:rPr>
                <w:szCs w:val="22"/>
                <w:lang w:val="en-CA"/>
              </w:rPr>
            </w:pPr>
            <w:r>
              <w:rPr>
                <w:szCs w:val="22"/>
                <w:lang w:val="en-CA"/>
              </w:rPr>
              <w:t>Hendry</w:t>
            </w:r>
          </w:p>
          <w:p w14:paraId="69C09CC2" w14:textId="77777777" w:rsidR="00C114F7" w:rsidRPr="00D87495" w:rsidRDefault="00C114F7" w:rsidP="00C114F7">
            <w:pPr>
              <w:spacing w:before="60" w:after="60"/>
              <w:jc w:val="left"/>
              <w:rPr>
                <w:szCs w:val="22"/>
                <w:lang w:val="en-CA"/>
              </w:rPr>
            </w:pPr>
            <w:r w:rsidRPr="00D87495">
              <w:rPr>
                <w:szCs w:val="22"/>
                <w:lang w:val="en-CA"/>
              </w:rPr>
              <w:br/>
              <w:t xml:space="preserve">10225 Willow Creek Rd, </w:t>
            </w:r>
          </w:p>
          <w:p w14:paraId="49D81240" w14:textId="1D4AB23F" w:rsidR="00C114F7" w:rsidRPr="00D87495" w:rsidRDefault="00C114F7" w:rsidP="00C114F7">
            <w:pPr>
              <w:spacing w:before="60" w:after="60"/>
              <w:rPr>
                <w:szCs w:val="22"/>
                <w:lang w:val="en-CA"/>
              </w:rPr>
            </w:pPr>
            <w:r w:rsidRPr="00D87495">
              <w:rPr>
                <w:szCs w:val="22"/>
                <w:lang w:val="en-CA"/>
              </w:rPr>
              <w:t>San Diego, CA 92131, USA</w:t>
            </w:r>
            <w:r w:rsidRPr="00D87495">
              <w:rPr>
                <w:szCs w:val="22"/>
                <w:lang w:val="en-CA"/>
              </w:rPr>
              <w:br/>
            </w:r>
          </w:p>
        </w:tc>
        <w:tc>
          <w:tcPr>
            <w:tcW w:w="900" w:type="dxa"/>
          </w:tcPr>
          <w:p w14:paraId="0140ECA2" w14:textId="2FE687F0" w:rsidR="00C114F7" w:rsidRPr="00D87495" w:rsidRDefault="00C114F7" w:rsidP="00C114F7">
            <w:pPr>
              <w:spacing w:before="60" w:after="60"/>
              <w:rPr>
                <w:szCs w:val="22"/>
                <w:lang w:val="en-CA"/>
              </w:rPr>
            </w:pPr>
            <w:r w:rsidRPr="00D87495">
              <w:rPr>
                <w:szCs w:val="22"/>
                <w:lang w:val="en-CA"/>
              </w:rPr>
              <w:t>Email</w:t>
            </w:r>
          </w:p>
        </w:tc>
        <w:tc>
          <w:tcPr>
            <w:tcW w:w="3060" w:type="dxa"/>
          </w:tcPr>
          <w:p w14:paraId="0EDDC263" w14:textId="0F55C9D3" w:rsidR="00C114F7" w:rsidRDefault="00823173" w:rsidP="00C114F7">
            <w:pPr>
              <w:spacing w:before="60" w:after="60"/>
              <w:rPr>
                <w:szCs w:val="22"/>
                <w:lang w:val="en-CA"/>
              </w:rPr>
            </w:pPr>
            <w:hyperlink r:id="rId9" w:history="1">
              <w:r w:rsidR="008231D9" w:rsidRPr="00675411">
                <w:rPr>
                  <w:rStyle w:val="Hyperlink"/>
                  <w:szCs w:val="22"/>
                  <w:lang w:val="en-CA"/>
                </w:rPr>
                <w:t>dr.hendry@lge.com</w:t>
              </w:r>
            </w:hyperlink>
          </w:p>
          <w:p w14:paraId="32C2ABFD" w14:textId="6BB4B702" w:rsidR="008231D9" w:rsidRPr="00D87495" w:rsidRDefault="008231D9" w:rsidP="00C114F7">
            <w:pPr>
              <w:spacing w:before="60" w:after="60"/>
              <w:rPr>
                <w:szCs w:val="22"/>
                <w:lang w:val="en-CA"/>
              </w:rPr>
            </w:pPr>
          </w:p>
        </w:tc>
      </w:tr>
      <w:tr w:rsidR="00C114F7" w:rsidRPr="00C114F7" w14:paraId="49AFAA61" w14:textId="77777777" w:rsidTr="000962AC">
        <w:tc>
          <w:tcPr>
            <w:tcW w:w="1458" w:type="dxa"/>
          </w:tcPr>
          <w:p w14:paraId="2C08AF6B" w14:textId="6C7710C7" w:rsidR="00C114F7" w:rsidRPr="00D87495" w:rsidRDefault="00C114F7" w:rsidP="00C114F7">
            <w:pPr>
              <w:spacing w:before="60" w:after="60"/>
              <w:rPr>
                <w:i/>
                <w:szCs w:val="22"/>
                <w:lang w:val="en-CA"/>
              </w:rPr>
            </w:pPr>
            <w:r w:rsidRPr="00D87495">
              <w:rPr>
                <w:i/>
                <w:szCs w:val="22"/>
                <w:lang w:val="en-CA"/>
              </w:rPr>
              <w:t>Source:</w:t>
            </w:r>
          </w:p>
        </w:tc>
        <w:tc>
          <w:tcPr>
            <w:tcW w:w="7902" w:type="dxa"/>
            <w:gridSpan w:val="3"/>
          </w:tcPr>
          <w:p w14:paraId="643E6B85" w14:textId="45B29C99" w:rsidR="00C114F7" w:rsidRPr="00D87495" w:rsidRDefault="00C114F7" w:rsidP="00C114F7">
            <w:pPr>
              <w:spacing w:before="60" w:after="60"/>
              <w:rPr>
                <w:szCs w:val="22"/>
                <w:lang w:val="en-CA"/>
              </w:rPr>
            </w:pPr>
            <w:r w:rsidRPr="00D87495">
              <w:rPr>
                <w:szCs w:val="22"/>
                <w:lang w:val="en-CA"/>
              </w:rPr>
              <w:t>LG Electronics USA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0EE2011" w14:textId="487C6EDD" w:rsidR="00325200" w:rsidRDefault="00325200" w:rsidP="00C97D78">
      <w:pPr>
        <w:rPr>
          <w:szCs w:val="22"/>
          <w:lang w:val="en-CA"/>
        </w:rPr>
      </w:pPr>
      <w:r>
        <w:rPr>
          <w:szCs w:val="22"/>
          <w:lang w:val="en-CA"/>
        </w:rPr>
        <w:t>It is asserted that the current specification text regarding picture with mixed NAL unit types has the following problems:</w:t>
      </w:r>
    </w:p>
    <w:p w14:paraId="4783AA51" w14:textId="70329F74" w:rsidR="00325200" w:rsidRDefault="00325200" w:rsidP="00325200">
      <w:pPr>
        <w:pStyle w:val="ListParagraph"/>
        <w:numPr>
          <w:ilvl w:val="0"/>
          <w:numId w:val="18"/>
        </w:numPr>
        <w:rPr>
          <w:szCs w:val="22"/>
          <w:lang w:val="en-CA"/>
        </w:rPr>
      </w:pPr>
      <w:r>
        <w:rPr>
          <w:szCs w:val="22"/>
          <w:lang w:val="en-CA"/>
        </w:rPr>
        <w:t xml:space="preserve">When a CLVS contains one or more PPSs with </w:t>
      </w:r>
      <w:r w:rsidRPr="0077170D">
        <w:rPr>
          <w:noProof/>
          <w:lang w:val="en-CA"/>
        </w:rPr>
        <w:t>mixed_nalu_types_</w:t>
      </w:r>
      <w:r>
        <w:rPr>
          <w:noProof/>
          <w:lang w:val="en-CA"/>
        </w:rPr>
        <w:t>in_pic_</w:t>
      </w:r>
      <w:r w:rsidRPr="0077170D">
        <w:rPr>
          <w:noProof/>
          <w:lang w:val="en-CA"/>
        </w:rPr>
        <w:t>flag</w:t>
      </w:r>
      <w:r>
        <w:rPr>
          <w:noProof/>
          <w:lang w:val="en-CA"/>
        </w:rPr>
        <w:t xml:space="preserve"> is equal to 1, it is still possible that the value of </w:t>
      </w:r>
      <w:proofErr w:type="spellStart"/>
      <w:r>
        <w:rPr>
          <w:szCs w:val="22"/>
          <w:lang w:val="en-CA"/>
        </w:rPr>
        <w:t>sps_idr_rpl_present_flag</w:t>
      </w:r>
      <w:proofErr w:type="spellEnd"/>
      <w:r>
        <w:rPr>
          <w:szCs w:val="22"/>
          <w:lang w:val="en-CA"/>
        </w:rPr>
        <w:t xml:space="preserve"> is not equal to 1. Such situation </w:t>
      </w:r>
      <w:r w:rsidR="00964DB1">
        <w:rPr>
          <w:szCs w:val="22"/>
          <w:lang w:val="en-CA"/>
        </w:rPr>
        <w:t xml:space="preserve">would </w:t>
      </w:r>
      <w:r>
        <w:rPr>
          <w:szCs w:val="22"/>
          <w:lang w:val="en-CA"/>
        </w:rPr>
        <w:t>make the signalling of RPL in slice header of picture with mixed IDR and non-IRAP NAL unit types does not work.</w:t>
      </w:r>
    </w:p>
    <w:p w14:paraId="2129C76F" w14:textId="611C26C4" w:rsidR="00325200" w:rsidRPr="00A64D52" w:rsidRDefault="00325200" w:rsidP="00325200">
      <w:pPr>
        <w:pStyle w:val="ListParagraph"/>
        <w:numPr>
          <w:ilvl w:val="0"/>
          <w:numId w:val="18"/>
        </w:numPr>
        <w:rPr>
          <w:szCs w:val="22"/>
          <w:lang w:val="en-CA"/>
        </w:rPr>
      </w:pPr>
      <w:r>
        <w:rPr>
          <w:szCs w:val="22"/>
          <w:lang w:val="en-CA"/>
        </w:rPr>
        <w:t xml:space="preserve">Currently for picture with mixed NAL unit types, the picture shall contain only one </w:t>
      </w:r>
      <w:r w:rsidR="00964DB1">
        <w:rPr>
          <w:szCs w:val="22"/>
          <w:lang w:val="en-CA"/>
        </w:rPr>
        <w:t xml:space="preserve">particular </w:t>
      </w:r>
      <w:r>
        <w:rPr>
          <w:szCs w:val="22"/>
          <w:lang w:val="en-CA"/>
        </w:rPr>
        <w:t xml:space="preserve">type of IRAP NAL unit type and one </w:t>
      </w:r>
      <w:r w:rsidR="00964DB1">
        <w:rPr>
          <w:szCs w:val="22"/>
          <w:lang w:val="en-CA"/>
        </w:rPr>
        <w:t xml:space="preserve">particular </w:t>
      </w:r>
      <w:r>
        <w:rPr>
          <w:szCs w:val="22"/>
          <w:lang w:val="en-CA"/>
        </w:rPr>
        <w:t>type of non-IRAP NAL unit type. If it is possible that a picture contains mixed of CRA and non-IRAP NAL unit types, it is inevitable that a picture with leading picture and non-IRAP NAL unit types is allowed, which is not yet.</w:t>
      </w:r>
    </w:p>
    <w:p w14:paraId="40C7E5CD" w14:textId="77777777" w:rsidR="00AE49A6" w:rsidRPr="00D87495" w:rsidRDefault="006C32D3" w:rsidP="00C97D78">
      <w:pPr>
        <w:rPr>
          <w:szCs w:val="22"/>
          <w:lang w:val="en-CA"/>
        </w:rPr>
      </w:pPr>
      <w:r w:rsidRPr="00D87495">
        <w:rPr>
          <w:szCs w:val="22"/>
          <w:lang w:val="en-CA"/>
        </w:rPr>
        <w:t xml:space="preserve">This contribution proposes </w:t>
      </w:r>
      <w:r w:rsidR="00AE49A6" w:rsidRPr="00D87495">
        <w:rPr>
          <w:szCs w:val="22"/>
          <w:lang w:val="en-CA"/>
        </w:rPr>
        <w:t>the following:</w:t>
      </w:r>
    </w:p>
    <w:p w14:paraId="068DCC83" w14:textId="77777777" w:rsidR="00325200" w:rsidRDefault="00325200" w:rsidP="00325200">
      <w:pPr>
        <w:pStyle w:val="ListParagraph"/>
        <w:numPr>
          <w:ilvl w:val="0"/>
          <w:numId w:val="15"/>
        </w:numPr>
        <w:rPr>
          <w:szCs w:val="22"/>
          <w:lang w:val="en-CA"/>
        </w:rPr>
      </w:pPr>
      <w:r>
        <w:rPr>
          <w:szCs w:val="22"/>
          <w:lang w:val="en-CA"/>
        </w:rPr>
        <w:t xml:space="preserve">Specify a constraint such that the value of </w:t>
      </w:r>
      <w:proofErr w:type="spellStart"/>
      <w:r>
        <w:rPr>
          <w:szCs w:val="22"/>
          <w:lang w:val="en-CA"/>
        </w:rPr>
        <w:t>sps_idr_rpl_present_flag</w:t>
      </w:r>
      <w:proofErr w:type="spellEnd"/>
      <w:r>
        <w:rPr>
          <w:szCs w:val="22"/>
          <w:lang w:val="en-CA"/>
        </w:rPr>
        <w:t xml:space="preserve"> shall be equal to 1 when there is at least one PPS referring to the SPS with the value of </w:t>
      </w:r>
      <w:proofErr w:type="spellStart"/>
      <w:r>
        <w:rPr>
          <w:szCs w:val="22"/>
          <w:lang w:val="en-CA"/>
        </w:rPr>
        <w:t>mixed_nalu_types_in_pic_flag</w:t>
      </w:r>
      <w:proofErr w:type="spellEnd"/>
      <w:r>
        <w:rPr>
          <w:szCs w:val="22"/>
          <w:lang w:val="en-CA"/>
        </w:rPr>
        <w:t xml:space="preserve"> is equal to 1.</w:t>
      </w:r>
    </w:p>
    <w:p w14:paraId="4DFB7311" w14:textId="08EB8022" w:rsidR="00AE49A6" w:rsidRPr="00D87495" w:rsidRDefault="00325200" w:rsidP="00325200">
      <w:pPr>
        <w:pStyle w:val="ListParagraph"/>
        <w:numPr>
          <w:ilvl w:val="0"/>
          <w:numId w:val="15"/>
        </w:numPr>
        <w:rPr>
          <w:szCs w:val="22"/>
          <w:lang w:val="en-CA"/>
        </w:rPr>
      </w:pPr>
      <w:r>
        <w:rPr>
          <w:szCs w:val="22"/>
          <w:lang w:val="en-CA"/>
        </w:rPr>
        <w:t>Allow picture to have mixed NAL unit types of leading picture type (i.e., RASL / RADL) and non-IRAP, non-leading picture NAL unit types.</w:t>
      </w:r>
    </w:p>
    <w:p w14:paraId="7D2AC1F0" w14:textId="2269D8A4" w:rsidR="00745F6B" w:rsidRPr="005B217D" w:rsidRDefault="00A64D52" w:rsidP="00E11923">
      <w:pPr>
        <w:pStyle w:val="Heading1"/>
        <w:rPr>
          <w:lang w:val="en-CA"/>
        </w:rPr>
      </w:pPr>
      <w:r>
        <w:rPr>
          <w:lang w:val="en-CA"/>
        </w:rPr>
        <w:t>Problem statements</w:t>
      </w:r>
    </w:p>
    <w:p w14:paraId="70C3B2BD" w14:textId="1F8A9ABD" w:rsidR="00A64D52" w:rsidRDefault="00A64D52" w:rsidP="00D87495">
      <w:pPr>
        <w:rPr>
          <w:szCs w:val="22"/>
          <w:lang w:val="en-CA"/>
        </w:rPr>
      </w:pPr>
      <w:r>
        <w:rPr>
          <w:szCs w:val="22"/>
          <w:lang w:val="en-CA"/>
        </w:rPr>
        <w:t>At the 16</w:t>
      </w:r>
      <w:r w:rsidRPr="00A64D52">
        <w:rPr>
          <w:szCs w:val="22"/>
          <w:vertAlign w:val="superscript"/>
          <w:lang w:val="en-CA"/>
        </w:rPr>
        <w:t>th</w:t>
      </w:r>
      <w:r>
        <w:rPr>
          <w:szCs w:val="22"/>
          <w:lang w:val="en-CA"/>
        </w:rPr>
        <w:t xml:space="preserve"> JVET meeting, it was agreed to allow a picture to contain slices of mixed NAL unit types to support use-cases of merging two or more </w:t>
      </w:r>
      <w:proofErr w:type="spellStart"/>
      <w:r>
        <w:rPr>
          <w:szCs w:val="22"/>
          <w:lang w:val="en-CA"/>
        </w:rPr>
        <w:t>bitstreams</w:t>
      </w:r>
      <w:proofErr w:type="spellEnd"/>
      <w:r>
        <w:rPr>
          <w:szCs w:val="22"/>
          <w:lang w:val="en-CA"/>
        </w:rPr>
        <w:t xml:space="preserve"> with different intra period. It is asserted that the current specification text for such feature in the current VVC spec text has the following problems:</w:t>
      </w:r>
    </w:p>
    <w:p w14:paraId="28354AFD" w14:textId="10081056" w:rsidR="00A64D52" w:rsidRDefault="00A64D52" w:rsidP="00A64D52">
      <w:pPr>
        <w:pStyle w:val="ListParagraph"/>
        <w:numPr>
          <w:ilvl w:val="0"/>
          <w:numId w:val="18"/>
        </w:numPr>
        <w:rPr>
          <w:szCs w:val="22"/>
          <w:lang w:val="en-CA"/>
        </w:rPr>
      </w:pPr>
      <w:r>
        <w:rPr>
          <w:szCs w:val="22"/>
          <w:lang w:val="en-CA"/>
        </w:rPr>
        <w:t xml:space="preserve">When a picture contains IDR and non-IRAP NAL units, it is necessary that when RPL signalling is present in slice header, it is also present in the header of the IDR slice(s). RPL signalling is present in the slice header of an IDR slice when the value of </w:t>
      </w:r>
      <w:proofErr w:type="spellStart"/>
      <w:r>
        <w:rPr>
          <w:szCs w:val="22"/>
          <w:lang w:val="en-CA"/>
        </w:rPr>
        <w:t>sps_idr_rpl_present_flag</w:t>
      </w:r>
      <w:proofErr w:type="spellEnd"/>
      <w:r>
        <w:rPr>
          <w:szCs w:val="22"/>
          <w:lang w:val="en-CA"/>
        </w:rPr>
        <w:t xml:space="preserve"> is equal to 1. Currently, it is possible that </w:t>
      </w:r>
      <w:r w:rsidR="00964DB1">
        <w:rPr>
          <w:szCs w:val="22"/>
          <w:lang w:val="en-CA"/>
        </w:rPr>
        <w:t xml:space="preserve">the value of that </w:t>
      </w:r>
      <w:r>
        <w:rPr>
          <w:szCs w:val="22"/>
          <w:lang w:val="en-CA"/>
        </w:rPr>
        <w:t>flag is equal to 0 even when there is one or more picture with mixed NAL unit types.</w:t>
      </w:r>
    </w:p>
    <w:p w14:paraId="10AED68A" w14:textId="40E659B2" w:rsidR="00A64D52" w:rsidRPr="00A64D52" w:rsidRDefault="00A64D52" w:rsidP="00A64D52">
      <w:pPr>
        <w:pStyle w:val="ListParagraph"/>
        <w:numPr>
          <w:ilvl w:val="0"/>
          <w:numId w:val="18"/>
        </w:numPr>
        <w:rPr>
          <w:szCs w:val="22"/>
          <w:lang w:val="en-CA"/>
        </w:rPr>
      </w:pPr>
      <w:r>
        <w:rPr>
          <w:szCs w:val="22"/>
          <w:lang w:val="en-CA"/>
        </w:rPr>
        <w:t xml:space="preserve">It is specified that when the current picture refers to a PPS in which the value of </w:t>
      </w:r>
      <w:r w:rsidRPr="0077170D">
        <w:rPr>
          <w:noProof/>
          <w:lang w:val="en-CA"/>
        </w:rPr>
        <w:t>mixed_nalu_types_</w:t>
      </w:r>
      <w:r>
        <w:rPr>
          <w:noProof/>
          <w:lang w:val="en-CA"/>
        </w:rPr>
        <w:t>in_pic_</w:t>
      </w:r>
      <w:r w:rsidRPr="0077170D">
        <w:rPr>
          <w:noProof/>
          <w:lang w:val="en-CA"/>
        </w:rPr>
        <w:t>flag</w:t>
      </w:r>
      <w:r>
        <w:rPr>
          <w:noProof/>
          <w:lang w:val="en-CA"/>
        </w:rPr>
        <w:t xml:space="preserve"> is equal to 1</w:t>
      </w:r>
      <w:r w:rsidRPr="0077170D">
        <w:rPr>
          <w:noProof/>
          <w:lang w:val="en-CA"/>
        </w:rPr>
        <w:t xml:space="preserve">, </w:t>
      </w:r>
      <w:r>
        <w:rPr>
          <w:noProof/>
          <w:lang w:val="en-CA"/>
        </w:rPr>
        <w:t>one or more</w:t>
      </w:r>
      <w:r w:rsidRPr="0077170D">
        <w:rPr>
          <w:noProof/>
          <w:lang w:val="en-CA"/>
        </w:rPr>
        <w:t xml:space="preserve"> of the VCL NAL units </w:t>
      </w:r>
      <w:r>
        <w:rPr>
          <w:noProof/>
          <w:lang w:val="en-CA"/>
        </w:rPr>
        <w:t xml:space="preserve">of the current picture </w:t>
      </w:r>
      <w:r w:rsidRPr="0077170D">
        <w:rPr>
          <w:noProof/>
          <w:lang w:val="en-CA"/>
        </w:rPr>
        <w:t xml:space="preserve">shall </w:t>
      </w:r>
      <w:r>
        <w:rPr>
          <w:noProof/>
          <w:lang w:val="en-CA"/>
        </w:rPr>
        <w:t xml:space="preserve">all </w:t>
      </w:r>
      <w:r w:rsidRPr="0077170D">
        <w:rPr>
          <w:noProof/>
          <w:lang w:val="en-CA"/>
        </w:rPr>
        <w:t xml:space="preserve">have a </w:t>
      </w:r>
      <w:r>
        <w:rPr>
          <w:noProof/>
          <w:lang w:val="en-CA"/>
        </w:rPr>
        <w:t xml:space="preserve">particular </w:t>
      </w:r>
      <w:r w:rsidRPr="0077170D">
        <w:rPr>
          <w:noProof/>
          <w:lang w:val="en-CA"/>
        </w:rPr>
        <w:t>value of nal_unit_type in the range of IDR_W_RADL to CRA_NUT, inclusive</w:t>
      </w:r>
      <w:r>
        <w:rPr>
          <w:noProof/>
          <w:lang w:val="en-CA"/>
        </w:rPr>
        <w:t>,</w:t>
      </w:r>
      <w:r w:rsidRPr="0077170D">
        <w:rPr>
          <w:noProof/>
          <w:lang w:val="en-CA"/>
        </w:rPr>
        <w:t xml:space="preserve"> </w:t>
      </w:r>
      <w:r>
        <w:rPr>
          <w:noProof/>
          <w:lang w:val="en-CA"/>
        </w:rPr>
        <w:t xml:space="preserve">and the other </w:t>
      </w:r>
      <w:r w:rsidRPr="0077170D">
        <w:rPr>
          <w:noProof/>
          <w:lang w:val="en-CA"/>
        </w:rPr>
        <w:t xml:space="preserve">VCL NAL units shall </w:t>
      </w:r>
      <w:r>
        <w:rPr>
          <w:noProof/>
          <w:lang w:val="en-CA"/>
        </w:rPr>
        <w:t xml:space="preserve">all </w:t>
      </w:r>
      <w:r w:rsidRPr="0077170D">
        <w:rPr>
          <w:noProof/>
          <w:lang w:val="en-CA"/>
        </w:rPr>
        <w:t xml:space="preserve">have a particular value of nal_unit_type in the range </w:t>
      </w:r>
      <w:r w:rsidRPr="0077170D">
        <w:rPr>
          <w:noProof/>
          <w:lang w:val="en-CA"/>
        </w:rPr>
        <w:lastRenderedPageBreak/>
        <w:t>of TRAIL_NUT to RSV_VCL_</w:t>
      </w:r>
      <w:r>
        <w:rPr>
          <w:noProof/>
          <w:lang w:val="en-CA"/>
        </w:rPr>
        <w:t>6</w:t>
      </w:r>
      <w:r w:rsidRPr="0077170D">
        <w:rPr>
          <w:noProof/>
          <w:lang w:val="en-CA"/>
        </w:rPr>
        <w:t>, inclusive, or equal to GRA_NUT.</w:t>
      </w:r>
      <w:r>
        <w:rPr>
          <w:noProof/>
          <w:lang w:val="en-CA"/>
        </w:rPr>
        <w:t xml:space="preserve"> This constraint only covers the case when the current picture contains mixed of IRAP and non-IRAP NAL unit types. However, the case of picture contains mixed of RASL/RADL and non-IRAP NAL unit types is not handled properly yet.</w:t>
      </w:r>
    </w:p>
    <w:p w14:paraId="4B25635B" w14:textId="44663936" w:rsidR="00FD16FF" w:rsidRPr="005B217D" w:rsidRDefault="00FD16FF" w:rsidP="00FD16FF">
      <w:pPr>
        <w:pStyle w:val="Heading1"/>
        <w:rPr>
          <w:lang w:val="en-CA"/>
        </w:rPr>
      </w:pPr>
      <w:r>
        <w:rPr>
          <w:lang w:val="en-CA"/>
        </w:rPr>
        <w:t>Proposal</w:t>
      </w:r>
      <w:r w:rsidR="00A64D52">
        <w:rPr>
          <w:lang w:val="en-CA"/>
        </w:rPr>
        <w:t>s</w:t>
      </w:r>
    </w:p>
    <w:p w14:paraId="0447144F" w14:textId="038EEC27" w:rsidR="008F7A9C" w:rsidRDefault="00A64D52" w:rsidP="00FD16FF">
      <w:pPr>
        <w:rPr>
          <w:szCs w:val="22"/>
          <w:lang w:val="en-CA"/>
        </w:rPr>
      </w:pPr>
      <w:r>
        <w:rPr>
          <w:szCs w:val="22"/>
          <w:lang w:val="en-CA"/>
        </w:rPr>
        <w:t>To solve the above problems, w</w:t>
      </w:r>
      <w:r w:rsidR="008F7A9C">
        <w:rPr>
          <w:szCs w:val="22"/>
          <w:lang w:val="en-CA"/>
        </w:rPr>
        <w:t>e propose the following:</w:t>
      </w:r>
    </w:p>
    <w:p w14:paraId="4C8AA4A5" w14:textId="1760EA18" w:rsidR="008F7A9C" w:rsidRDefault="00A64D52" w:rsidP="008F7A9C">
      <w:pPr>
        <w:pStyle w:val="ListParagraph"/>
        <w:numPr>
          <w:ilvl w:val="0"/>
          <w:numId w:val="17"/>
        </w:numPr>
        <w:rPr>
          <w:szCs w:val="22"/>
          <w:lang w:val="en-CA"/>
        </w:rPr>
      </w:pPr>
      <w:r>
        <w:rPr>
          <w:szCs w:val="22"/>
          <w:lang w:val="en-CA"/>
        </w:rPr>
        <w:t xml:space="preserve">Specify a constraint such that the value of </w:t>
      </w:r>
      <w:proofErr w:type="spellStart"/>
      <w:r>
        <w:rPr>
          <w:szCs w:val="22"/>
          <w:lang w:val="en-CA"/>
        </w:rPr>
        <w:t>sps_idr_rpl_present_flag</w:t>
      </w:r>
      <w:proofErr w:type="spellEnd"/>
      <w:r>
        <w:rPr>
          <w:szCs w:val="22"/>
          <w:lang w:val="en-CA"/>
        </w:rPr>
        <w:t xml:space="preserve"> shall be equal to 1 when there is at least one PPS referring to the SPS with the value of </w:t>
      </w:r>
      <w:proofErr w:type="spellStart"/>
      <w:r>
        <w:rPr>
          <w:szCs w:val="22"/>
          <w:lang w:val="en-CA"/>
        </w:rPr>
        <w:t>mixed_nalu_types_in_pic_flag</w:t>
      </w:r>
      <w:proofErr w:type="spellEnd"/>
      <w:r>
        <w:rPr>
          <w:szCs w:val="22"/>
          <w:lang w:val="en-CA"/>
        </w:rPr>
        <w:t xml:space="preserve"> is equal to 1.</w:t>
      </w:r>
    </w:p>
    <w:p w14:paraId="139006C8" w14:textId="2BB9C80D" w:rsidR="00A64D52" w:rsidRPr="00831F40" w:rsidRDefault="00A64D52" w:rsidP="008F7A9C">
      <w:pPr>
        <w:pStyle w:val="ListParagraph"/>
        <w:numPr>
          <w:ilvl w:val="0"/>
          <w:numId w:val="17"/>
        </w:numPr>
        <w:rPr>
          <w:szCs w:val="22"/>
          <w:lang w:val="en-CA"/>
        </w:rPr>
      </w:pPr>
      <w:r>
        <w:rPr>
          <w:szCs w:val="22"/>
          <w:lang w:val="en-CA"/>
        </w:rPr>
        <w:t>Allow picture to have mixed NAL unit types of leading picture type (i.e., RASL / RADL) and non-IRAP, non-leading picture NAL unit types.</w:t>
      </w:r>
    </w:p>
    <w:p w14:paraId="75211F5E" w14:textId="7D00FD69" w:rsidR="008F7A9C" w:rsidRDefault="00A64D52" w:rsidP="00A64D52">
      <w:pPr>
        <w:spacing w:before="360"/>
        <w:rPr>
          <w:szCs w:val="22"/>
          <w:lang w:val="en-CA"/>
        </w:rPr>
      </w:pPr>
      <w:r>
        <w:rPr>
          <w:szCs w:val="22"/>
          <w:lang w:val="en-CA"/>
        </w:rPr>
        <w:t>The text for the proposals above is as follows:</w:t>
      </w:r>
    </w:p>
    <w:p w14:paraId="0BD81DEE" w14:textId="70E0FADB" w:rsidR="00A64D52" w:rsidRPr="00A64D52" w:rsidRDefault="00A64D52" w:rsidP="00A64D52">
      <w:pPr>
        <w:rPr>
          <w:b/>
          <w:i/>
          <w:szCs w:val="22"/>
          <w:lang w:val="en-CA"/>
        </w:rPr>
      </w:pPr>
      <w:r w:rsidRPr="00A64D52">
        <w:rPr>
          <w:b/>
          <w:i/>
          <w:szCs w:val="22"/>
          <w:lang w:val="en-CA"/>
        </w:rPr>
        <w:t xml:space="preserve">Update the constraints in </w:t>
      </w:r>
      <w:proofErr w:type="spellStart"/>
      <w:r w:rsidRPr="00A64D52">
        <w:rPr>
          <w:b/>
          <w:i/>
          <w:szCs w:val="22"/>
          <w:lang w:val="en-CA"/>
        </w:rPr>
        <w:t>subclause</w:t>
      </w:r>
      <w:proofErr w:type="spellEnd"/>
      <w:r w:rsidRPr="00A64D52">
        <w:rPr>
          <w:b/>
          <w:i/>
          <w:szCs w:val="22"/>
          <w:lang w:val="en-CA"/>
        </w:rPr>
        <w:t xml:space="preserve"> 7.4.2.2 about </w:t>
      </w:r>
      <w:proofErr w:type="spellStart"/>
      <w:r w:rsidRPr="00A64D52">
        <w:rPr>
          <w:b/>
          <w:i/>
          <w:szCs w:val="22"/>
          <w:lang w:val="en-CA"/>
        </w:rPr>
        <w:t>mixed_nalu_types_in_pic_flag</w:t>
      </w:r>
      <w:proofErr w:type="spellEnd"/>
      <w:r w:rsidRPr="00A64D52">
        <w:rPr>
          <w:b/>
          <w:i/>
          <w:szCs w:val="22"/>
          <w:lang w:val="en-CA"/>
        </w:rPr>
        <w:t xml:space="preserve"> as follows:</w:t>
      </w:r>
    </w:p>
    <w:p w14:paraId="0C071DAA" w14:textId="77777777" w:rsidR="00A64D52" w:rsidRPr="00A64D52" w:rsidRDefault="00A64D52" w:rsidP="00A64D5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A64D52">
        <w:rPr>
          <w:rFonts w:eastAsia="SimSun"/>
          <w:noProof/>
          <w:sz w:val="20"/>
          <w:lang w:val="en-CA"/>
        </w:rPr>
        <w:t>For VCL NAL units of any particular picture, the following applies:</w:t>
      </w:r>
    </w:p>
    <w:p w14:paraId="0809BC15" w14:textId="21602BB3" w:rsidR="00A64D52" w:rsidRPr="00A64D52" w:rsidRDefault="00A64D52" w:rsidP="00A64D52">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A64D52">
        <w:rPr>
          <w:rFonts w:eastAsia="SimSun"/>
          <w:noProof/>
          <w:sz w:val="20"/>
          <w:lang w:val="en-CA"/>
        </w:rPr>
        <w:t xml:space="preserve">If mixed_nalu_types_in_pic_flag is equal to 0, the value of nal_unit_type shall be the same for all coded slice NAL units of a picture. </w:t>
      </w:r>
      <w:r w:rsidRPr="00A64D52">
        <w:rPr>
          <w:rFonts w:eastAsia="SimSun"/>
          <w:sz w:val="20"/>
          <w:lang w:val="en-CA"/>
        </w:rPr>
        <w:t>A picture or a PU is referred to as having the same NAL unit type as the coded slice NAL units of the picture or PU.</w:t>
      </w:r>
    </w:p>
    <w:p w14:paraId="29B9C73F" w14:textId="23AFC1A2" w:rsidR="00A64D52" w:rsidRPr="00A64D52" w:rsidRDefault="00A64D52" w:rsidP="00A64D52">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rPr>
      </w:pPr>
      <w:r w:rsidRPr="00A64D52">
        <w:rPr>
          <w:rFonts w:eastAsia="SimSun"/>
          <w:noProof/>
          <w:sz w:val="20"/>
          <w:lang w:val="en-CA"/>
        </w:rPr>
        <w:t xml:space="preserve">Otherwise (mixed_nalu_types_in_pic_flag equal to 1), </w:t>
      </w:r>
      <w:r w:rsidRPr="00A64D52">
        <w:rPr>
          <w:rFonts w:eastAsia="SimSun"/>
          <w:noProof/>
          <w:sz w:val="20"/>
          <w:highlight w:val="yellow"/>
          <w:lang w:val="en-CA"/>
        </w:rPr>
        <w:t>one of the following shall be true:</w:t>
      </w:r>
    </w:p>
    <w:p w14:paraId="78812361" w14:textId="3E8F301B" w:rsidR="00A64D52" w:rsidRDefault="00A64D52" w:rsidP="00A64D52">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rFonts w:eastAsia="SimSun"/>
          <w:noProof/>
          <w:sz w:val="20"/>
          <w:lang w:val="en-CA"/>
        </w:rPr>
        <w:t>O</w:t>
      </w:r>
      <w:r w:rsidRPr="00A64D52">
        <w:rPr>
          <w:rFonts w:eastAsia="SimSun"/>
          <w:noProof/>
          <w:sz w:val="20"/>
          <w:lang w:val="en-CA"/>
        </w:rPr>
        <w:t>ne or more of the VCL NAL units shall all have a particular value of nal_unit_type in the range of IDR_W_RADL to CRA_NUT, inclusive, and the other VCL NAL units shall all have a particular value of nal_unit_type in the range of TRAIL_NUT to RSV_VCL_6, inclusive, or equal to GRA_NUT.</w:t>
      </w:r>
    </w:p>
    <w:p w14:paraId="163544A4" w14:textId="56C4282D" w:rsidR="00A64D52" w:rsidRPr="00A64D52" w:rsidRDefault="00A64D52" w:rsidP="00A64D52">
      <w:pPr>
        <w:pStyle w:val="ListParagraph"/>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A64D52">
        <w:rPr>
          <w:rFonts w:eastAsia="SimSun"/>
          <w:noProof/>
          <w:sz w:val="20"/>
          <w:highlight w:val="yellow"/>
          <w:lang w:val="en-CA"/>
        </w:rPr>
        <w:t>One or more of the VCL NAL units shall all have a particular value of nal_unit_type equal to RADL_NUT or RASL_NUT and the other VCL NAL units shall all have a particular value of nal_unit_type equal to TRAIL_NUT, STSA_NUT, RSV_VCL_4, RSV_VCL_5, RSV_VCL_6, or GRA_NUT.</w:t>
      </w:r>
    </w:p>
    <w:p w14:paraId="5D9D26A9" w14:textId="77777777" w:rsidR="00A64D52" w:rsidRDefault="00A64D52" w:rsidP="00A64D52">
      <w:pPr>
        <w:rPr>
          <w:szCs w:val="22"/>
          <w:lang w:val="en-CA"/>
        </w:rPr>
      </w:pPr>
    </w:p>
    <w:p w14:paraId="4608525B" w14:textId="2E04A15F" w:rsidR="00A64D52" w:rsidRPr="00A64D52" w:rsidRDefault="00A64D52" w:rsidP="00A64D52">
      <w:pPr>
        <w:rPr>
          <w:b/>
          <w:i/>
          <w:szCs w:val="22"/>
          <w:lang w:val="en-CA"/>
        </w:rPr>
      </w:pPr>
      <w:r>
        <w:rPr>
          <w:b/>
          <w:i/>
          <w:szCs w:val="22"/>
          <w:lang w:val="en-CA"/>
        </w:rPr>
        <w:t>Add the following constraint</w:t>
      </w:r>
      <w:r w:rsidRPr="00A64D52">
        <w:rPr>
          <w:b/>
          <w:i/>
          <w:szCs w:val="22"/>
          <w:lang w:val="en-CA"/>
        </w:rPr>
        <w:t>:</w:t>
      </w:r>
    </w:p>
    <w:p w14:paraId="2DD0373B" w14:textId="57E1EDA2" w:rsidR="00A64D52" w:rsidRPr="00A64D52" w:rsidRDefault="00A64D52" w:rsidP="00A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rPr>
      </w:pPr>
      <w:r w:rsidRPr="00A64D52">
        <w:rPr>
          <w:rFonts w:eastAsia="SimSun"/>
          <w:bCs/>
          <w:noProof/>
          <w:sz w:val="20"/>
          <w:lang w:val="en-CA"/>
        </w:rPr>
        <w:t>…</w:t>
      </w:r>
    </w:p>
    <w:p w14:paraId="4E1B1CE5" w14:textId="77777777" w:rsidR="00A64D52" w:rsidRPr="00A64D52" w:rsidRDefault="00A64D52" w:rsidP="00A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A64D52">
        <w:rPr>
          <w:rFonts w:eastAsia="SimSun"/>
          <w:b/>
          <w:noProof/>
          <w:sz w:val="20"/>
          <w:lang w:val="en-CA"/>
        </w:rPr>
        <w:t>sps_idr_rpl_present_flag</w:t>
      </w:r>
      <w:r w:rsidRPr="00A64D52">
        <w:rPr>
          <w:rFonts w:eastAsia="SimSun"/>
          <w:noProof/>
          <w:sz w:val="20"/>
          <w:lang w:val="en-CA"/>
        </w:rPr>
        <w:t xml:space="preserve"> equal to 1 specifies that reference picture list syntax elements are present in slice headers of IDR pictures. sps_idr_rpl_present_flag equal to 0 specifies that reference picture list syntax elements are not present in slice headers of IDR pictures.</w:t>
      </w:r>
    </w:p>
    <w:p w14:paraId="59E511A2" w14:textId="50E9DB8E" w:rsidR="00A64D52" w:rsidRPr="00A64D52" w:rsidRDefault="00A64D52" w:rsidP="00A64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
        <w:rPr>
          <w:rFonts w:eastAsia="SimSun"/>
          <w:noProof/>
          <w:sz w:val="20"/>
          <w:lang w:val="en-CA" w:eastAsia="ja-JP"/>
        </w:rPr>
      </w:pPr>
      <w:r w:rsidRPr="00A64D52">
        <w:rPr>
          <w:rFonts w:eastAsia="SimSun"/>
          <w:noProof/>
          <w:sz w:val="20"/>
          <w:highlight w:val="yellow"/>
          <w:lang w:val="en-CA" w:eastAsia="ja-JP"/>
        </w:rPr>
        <w:t>It is a requirement of bitstream conformance that the value of sps_idr_rpl_present_flag shall be equal to 1 when there is at least one PPS referring to the SPS with the value of mixed_nal_types_in_pic_flag eqaul to 1.</w:t>
      </w:r>
    </w:p>
    <w:p w14:paraId="11663F2A" w14:textId="53E482DC" w:rsidR="00A64D52" w:rsidRDefault="00A64D52" w:rsidP="00A64D52">
      <w:pPr>
        <w:rPr>
          <w:szCs w:val="22"/>
          <w:lang w:val="en-CA"/>
        </w:rPr>
      </w:pPr>
      <w:r>
        <w:rPr>
          <w:szCs w:val="22"/>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03146CEA" w:rsidR="007F1F8B" w:rsidRPr="00D87495" w:rsidRDefault="00DC7ED4" w:rsidP="009234A5">
      <w:pPr>
        <w:rPr>
          <w:szCs w:val="22"/>
          <w:lang w:val="en-CA"/>
        </w:rPr>
      </w:pPr>
      <w:r w:rsidRPr="00D87495">
        <w:rPr>
          <w:b/>
          <w:szCs w:val="22"/>
          <w:lang w:val="en-CA"/>
        </w:rPr>
        <w:t>LG Electronics</w:t>
      </w:r>
      <w:r w:rsidR="001F2594" w:rsidRPr="00D87495">
        <w:rPr>
          <w:b/>
          <w:szCs w:val="22"/>
          <w:lang w:val="en-CA"/>
        </w:rPr>
        <w:t xml:space="preserve"> may have </w:t>
      </w:r>
      <w:r w:rsidR="0098551D" w:rsidRPr="00D87495">
        <w:rPr>
          <w:b/>
          <w:szCs w:val="22"/>
          <w:lang w:val="en-CA"/>
        </w:rPr>
        <w:t>current or pending</w:t>
      </w:r>
      <w:r w:rsidR="001F2594" w:rsidRPr="00D87495">
        <w:rPr>
          <w:b/>
          <w:szCs w:val="22"/>
          <w:lang w:val="en-CA"/>
        </w:rPr>
        <w:t xml:space="preserve"> </w:t>
      </w:r>
      <w:r w:rsidR="0098551D" w:rsidRPr="00D87495">
        <w:rPr>
          <w:b/>
          <w:szCs w:val="22"/>
          <w:lang w:val="en-CA"/>
        </w:rPr>
        <w:t xml:space="preserve">patent rights </w:t>
      </w:r>
      <w:r w:rsidR="001F2594" w:rsidRPr="00D87495">
        <w:rPr>
          <w:b/>
          <w:szCs w:val="22"/>
          <w:lang w:val="en-CA"/>
        </w:rPr>
        <w:t xml:space="preserve">relating to the technology described </w:t>
      </w:r>
      <w:r w:rsidR="002F164D" w:rsidRPr="00D87495">
        <w:rPr>
          <w:b/>
          <w:szCs w:val="22"/>
          <w:lang w:val="en-CA"/>
        </w:rPr>
        <w:t xml:space="preserve">in </w:t>
      </w:r>
      <w:r w:rsidR="001F2594" w:rsidRPr="00D87495">
        <w:rPr>
          <w:b/>
          <w:szCs w:val="22"/>
          <w:lang w:val="en-CA"/>
        </w:rPr>
        <w:t>this contribution and, conditioned on reciprocity, is prepared to grant licenses under reasonable and non-discriminatory terms as necessary for implementation of the resulting ITU-T Recommendation</w:t>
      </w:r>
      <w:r w:rsidR="00247E1E" w:rsidRPr="00D87495">
        <w:rPr>
          <w:b/>
          <w:szCs w:val="22"/>
          <w:lang w:val="en-CA"/>
        </w:rPr>
        <w:t> </w:t>
      </w:r>
      <w:r w:rsidR="002F164D" w:rsidRPr="00D87495">
        <w:rPr>
          <w:b/>
          <w:szCs w:val="22"/>
          <w:lang w:val="en-CA"/>
        </w:rPr>
        <w:t xml:space="preserve">| ISO/IEC </w:t>
      </w:r>
      <w:r w:rsidR="00A83253" w:rsidRPr="00D87495">
        <w:rPr>
          <w:b/>
          <w:szCs w:val="22"/>
          <w:lang w:val="en-CA"/>
        </w:rPr>
        <w:t xml:space="preserve">International </w:t>
      </w:r>
      <w:r w:rsidR="002F164D" w:rsidRPr="00D87495">
        <w:rPr>
          <w:b/>
          <w:szCs w:val="22"/>
          <w:lang w:val="en-CA"/>
        </w:rPr>
        <w:t>Standard</w:t>
      </w:r>
      <w:r w:rsidR="001F2594" w:rsidRPr="00D87495">
        <w:rPr>
          <w:b/>
          <w:szCs w:val="22"/>
          <w:lang w:val="en-CA"/>
        </w:rPr>
        <w:t xml:space="preserve"> (per box 2 of the ITU-T/ITU-R/ISO/IEC patent statement and licensing declaration form).</w:t>
      </w:r>
    </w:p>
    <w:sectPr w:rsidR="007F1F8B" w:rsidRPr="00D87495"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551AD7" w14:textId="77777777" w:rsidR="005A7B4C" w:rsidRDefault="005A7B4C">
      <w:r>
        <w:separator/>
      </w:r>
    </w:p>
  </w:endnote>
  <w:endnote w:type="continuationSeparator" w:id="0">
    <w:p w14:paraId="21A75FCD" w14:textId="77777777" w:rsidR="005A7B4C" w:rsidRDefault="005A7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B0A12D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23173">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12200">
      <w:rPr>
        <w:rStyle w:val="PageNumber"/>
        <w:noProof/>
      </w:rPr>
      <w:t>2019-12-23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3F98EE" w14:textId="77777777" w:rsidR="005A7B4C" w:rsidRDefault="005A7B4C">
      <w:r>
        <w:separator/>
      </w:r>
    </w:p>
  </w:footnote>
  <w:footnote w:type="continuationSeparator" w:id="0">
    <w:p w14:paraId="2E00A170" w14:textId="77777777" w:rsidR="005A7B4C" w:rsidRDefault="005A7B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BD0650"/>
    <w:multiLevelType w:val="hybridMultilevel"/>
    <w:tmpl w:val="091E369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B460940"/>
    <w:multiLevelType w:val="hybridMultilevel"/>
    <w:tmpl w:val="3AE00CB0"/>
    <w:lvl w:ilvl="0" w:tplc="8F24DCB8">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339E6B5C"/>
    <w:multiLevelType w:val="hybridMultilevel"/>
    <w:tmpl w:val="CAE44718"/>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D358A2"/>
    <w:multiLevelType w:val="hybridMultilevel"/>
    <w:tmpl w:val="007A8E9A"/>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51908F9"/>
    <w:multiLevelType w:val="hybridMultilevel"/>
    <w:tmpl w:val="036823BC"/>
    <w:lvl w:ilvl="0" w:tplc="8F24DCB8">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8A26AFC"/>
    <w:multiLevelType w:val="hybridMultilevel"/>
    <w:tmpl w:val="3BFEDEFC"/>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B962603"/>
    <w:multiLevelType w:val="hybridMultilevel"/>
    <w:tmpl w:val="091E369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nsid w:val="701B1D81"/>
    <w:multiLevelType w:val="hybridMultilevel"/>
    <w:tmpl w:val="267846F4"/>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1"/>
  </w:num>
  <w:num w:numId="5">
    <w:abstractNumId w:val="12"/>
  </w:num>
  <w:num w:numId="6">
    <w:abstractNumId w:val="6"/>
  </w:num>
  <w:num w:numId="7">
    <w:abstractNumId w:val="8"/>
  </w:num>
  <w:num w:numId="8">
    <w:abstractNumId w:val="6"/>
  </w:num>
  <w:num w:numId="9">
    <w:abstractNumId w:val="1"/>
  </w:num>
  <w:num w:numId="10">
    <w:abstractNumId w:val="5"/>
  </w:num>
  <w:num w:numId="11">
    <w:abstractNumId w:val="2"/>
  </w:num>
  <w:num w:numId="12">
    <w:abstractNumId w:val="17"/>
  </w:num>
  <w:num w:numId="13">
    <w:abstractNumId w:val="9"/>
  </w:num>
  <w:num w:numId="14">
    <w:abstractNumId w:val="7"/>
  </w:num>
  <w:num w:numId="15">
    <w:abstractNumId w:val="15"/>
  </w:num>
  <w:num w:numId="16">
    <w:abstractNumId w:val="14"/>
  </w:num>
  <w:num w:numId="17">
    <w:abstractNumId w:val="3"/>
  </w:num>
  <w:num w:numId="18">
    <w:abstractNumId w:val="10"/>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79DD"/>
    <w:rsid w:val="00015FA7"/>
    <w:rsid w:val="000279A0"/>
    <w:rsid w:val="000308A3"/>
    <w:rsid w:val="000458BC"/>
    <w:rsid w:val="00045C41"/>
    <w:rsid w:val="00046C03"/>
    <w:rsid w:val="00065039"/>
    <w:rsid w:val="0007614F"/>
    <w:rsid w:val="00081398"/>
    <w:rsid w:val="00094479"/>
    <w:rsid w:val="000962AC"/>
    <w:rsid w:val="000B0C0F"/>
    <w:rsid w:val="000B1C6B"/>
    <w:rsid w:val="000B4FF9"/>
    <w:rsid w:val="000C09AC"/>
    <w:rsid w:val="000C191A"/>
    <w:rsid w:val="000C2BAA"/>
    <w:rsid w:val="000E00F3"/>
    <w:rsid w:val="000E5998"/>
    <w:rsid w:val="000F158C"/>
    <w:rsid w:val="000F3A2F"/>
    <w:rsid w:val="00102F3D"/>
    <w:rsid w:val="00104558"/>
    <w:rsid w:val="00124E38"/>
    <w:rsid w:val="0012580B"/>
    <w:rsid w:val="00131F90"/>
    <w:rsid w:val="0013458C"/>
    <w:rsid w:val="0013526E"/>
    <w:rsid w:val="00146152"/>
    <w:rsid w:val="00155526"/>
    <w:rsid w:val="00171371"/>
    <w:rsid w:val="00175A24"/>
    <w:rsid w:val="00182F15"/>
    <w:rsid w:val="0018683E"/>
    <w:rsid w:val="00187E58"/>
    <w:rsid w:val="001A297E"/>
    <w:rsid w:val="001A368E"/>
    <w:rsid w:val="001A7329"/>
    <w:rsid w:val="001A792F"/>
    <w:rsid w:val="001B4E28"/>
    <w:rsid w:val="001B5D54"/>
    <w:rsid w:val="001B7C32"/>
    <w:rsid w:val="001B7CCE"/>
    <w:rsid w:val="001C3525"/>
    <w:rsid w:val="001C3AFB"/>
    <w:rsid w:val="001D1BD2"/>
    <w:rsid w:val="001E0248"/>
    <w:rsid w:val="001E02BE"/>
    <w:rsid w:val="001E3B37"/>
    <w:rsid w:val="001E5671"/>
    <w:rsid w:val="001F2594"/>
    <w:rsid w:val="002055A6"/>
    <w:rsid w:val="00206460"/>
    <w:rsid w:val="002069B4"/>
    <w:rsid w:val="00215DFC"/>
    <w:rsid w:val="002212DF"/>
    <w:rsid w:val="00222CD4"/>
    <w:rsid w:val="00225016"/>
    <w:rsid w:val="002253CA"/>
    <w:rsid w:val="002264A6"/>
    <w:rsid w:val="00227018"/>
    <w:rsid w:val="00227BA7"/>
    <w:rsid w:val="0023011C"/>
    <w:rsid w:val="002375C1"/>
    <w:rsid w:val="00245D50"/>
    <w:rsid w:val="00247E1E"/>
    <w:rsid w:val="00257810"/>
    <w:rsid w:val="00263398"/>
    <w:rsid w:val="00263B99"/>
    <w:rsid w:val="002647D8"/>
    <w:rsid w:val="00266F06"/>
    <w:rsid w:val="00275BCF"/>
    <w:rsid w:val="00280613"/>
    <w:rsid w:val="00291E36"/>
    <w:rsid w:val="00292257"/>
    <w:rsid w:val="00295036"/>
    <w:rsid w:val="00297957"/>
    <w:rsid w:val="002A54E0"/>
    <w:rsid w:val="002B1595"/>
    <w:rsid w:val="002B191D"/>
    <w:rsid w:val="002B2E83"/>
    <w:rsid w:val="002D0AF6"/>
    <w:rsid w:val="002E0D15"/>
    <w:rsid w:val="002F164D"/>
    <w:rsid w:val="003021BC"/>
    <w:rsid w:val="00306206"/>
    <w:rsid w:val="00317D85"/>
    <w:rsid w:val="00325200"/>
    <w:rsid w:val="00327C56"/>
    <w:rsid w:val="003315A1"/>
    <w:rsid w:val="003373EC"/>
    <w:rsid w:val="00337B08"/>
    <w:rsid w:val="00342FF4"/>
    <w:rsid w:val="00344E5A"/>
    <w:rsid w:val="00346148"/>
    <w:rsid w:val="003669EA"/>
    <w:rsid w:val="003706CC"/>
    <w:rsid w:val="00377710"/>
    <w:rsid w:val="003A2D8E"/>
    <w:rsid w:val="003A7CE6"/>
    <w:rsid w:val="003C20E4"/>
    <w:rsid w:val="003D54D6"/>
    <w:rsid w:val="003D6342"/>
    <w:rsid w:val="003E6F90"/>
    <w:rsid w:val="003E73ED"/>
    <w:rsid w:val="003F4765"/>
    <w:rsid w:val="003F5D0F"/>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07FC0"/>
    <w:rsid w:val="0051015C"/>
    <w:rsid w:val="00516CF1"/>
    <w:rsid w:val="00531AE9"/>
    <w:rsid w:val="00533A28"/>
    <w:rsid w:val="00536188"/>
    <w:rsid w:val="00550A66"/>
    <w:rsid w:val="00567EC7"/>
    <w:rsid w:val="00570013"/>
    <w:rsid w:val="005753EC"/>
    <w:rsid w:val="005801A2"/>
    <w:rsid w:val="00584B81"/>
    <w:rsid w:val="005952A5"/>
    <w:rsid w:val="005A33A1"/>
    <w:rsid w:val="005A7B4C"/>
    <w:rsid w:val="005B217D"/>
    <w:rsid w:val="005C31F1"/>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73BA5"/>
    <w:rsid w:val="006A3737"/>
    <w:rsid w:val="006A6C9B"/>
    <w:rsid w:val="006C32D3"/>
    <w:rsid w:val="006C5D39"/>
    <w:rsid w:val="006D6D9B"/>
    <w:rsid w:val="006E2810"/>
    <w:rsid w:val="006E5417"/>
    <w:rsid w:val="006F0794"/>
    <w:rsid w:val="006F7528"/>
    <w:rsid w:val="006F77B5"/>
    <w:rsid w:val="007023DE"/>
    <w:rsid w:val="00712F60"/>
    <w:rsid w:val="00720E3B"/>
    <w:rsid w:val="0073301B"/>
    <w:rsid w:val="0074393F"/>
    <w:rsid w:val="00745F6B"/>
    <w:rsid w:val="00746E70"/>
    <w:rsid w:val="0075175B"/>
    <w:rsid w:val="0075585E"/>
    <w:rsid w:val="00770571"/>
    <w:rsid w:val="007768FF"/>
    <w:rsid w:val="007824D3"/>
    <w:rsid w:val="00796EE3"/>
    <w:rsid w:val="007A7D29"/>
    <w:rsid w:val="007B4AB8"/>
    <w:rsid w:val="007C0556"/>
    <w:rsid w:val="007D1181"/>
    <w:rsid w:val="007E01A3"/>
    <w:rsid w:val="007F1F8B"/>
    <w:rsid w:val="007F6205"/>
    <w:rsid w:val="007F67A1"/>
    <w:rsid w:val="00811C05"/>
    <w:rsid w:val="008206C8"/>
    <w:rsid w:val="00823173"/>
    <w:rsid w:val="008231D9"/>
    <w:rsid w:val="0084575E"/>
    <w:rsid w:val="0086387C"/>
    <w:rsid w:val="00874A6C"/>
    <w:rsid w:val="00876C65"/>
    <w:rsid w:val="00882F72"/>
    <w:rsid w:val="00897E41"/>
    <w:rsid w:val="008A4B4C"/>
    <w:rsid w:val="008C239F"/>
    <w:rsid w:val="008E480C"/>
    <w:rsid w:val="008E4AAB"/>
    <w:rsid w:val="008F7A9C"/>
    <w:rsid w:val="00907757"/>
    <w:rsid w:val="00912200"/>
    <w:rsid w:val="009212B0"/>
    <w:rsid w:val="00921FA1"/>
    <w:rsid w:val="009234A5"/>
    <w:rsid w:val="00933453"/>
    <w:rsid w:val="009336F7"/>
    <w:rsid w:val="0093636C"/>
    <w:rsid w:val="009374A7"/>
    <w:rsid w:val="009458E9"/>
    <w:rsid w:val="00955F6D"/>
    <w:rsid w:val="00964DB1"/>
    <w:rsid w:val="00976B53"/>
    <w:rsid w:val="00977C16"/>
    <w:rsid w:val="0098551D"/>
    <w:rsid w:val="00985DCB"/>
    <w:rsid w:val="0099518F"/>
    <w:rsid w:val="009A523D"/>
    <w:rsid w:val="009B02A1"/>
    <w:rsid w:val="009B13D0"/>
    <w:rsid w:val="009B1C32"/>
    <w:rsid w:val="009B3361"/>
    <w:rsid w:val="009B7F3F"/>
    <w:rsid w:val="009D619B"/>
    <w:rsid w:val="009D7CE6"/>
    <w:rsid w:val="009E448E"/>
    <w:rsid w:val="009F496B"/>
    <w:rsid w:val="00A01439"/>
    <w:rsid w:val="00A02E61"/>
    <w:rsid w:val="00A050CD"/>
    <w:rsid w:val="00A05CFF"/>
    <w:rsid w:val="00A13048"/>
    <w:rsid w:val="00A171B2"/>
    <w:rsid w:val="00A46843"/>
    <w:rsid w:val="00A56B97"/>
    <w:rsid w:val="00A6093D"/>
    <w:rsid w:val="00A60F47"/>
    <w:rsid w:val="00A64D52"/>
    <w:rsid w:val="00A767DC"/>
    <w:rsid w:val="00A76A6D"/>
    <w:rsid w:val="00A83253"/>
    <w:rsid w:val="00AA6E84"/>
    <w:rsid w:val="00AB1A1C"/>
    <w:rsid w:val="00AD05A8"/>
    <w:rsid w:val="00AE341B"/>
    <w:rsid w:val="00AE49A6"/>
    <w:rsid w:val="00B01905"/>
    <w:rsid w:val="00B07CA7"/>
    <w:rsid w:val="00B1279A"/>
    <w:rsid w:val="00B25E95"/>
    <w:rsid w:val="00B3640F"/>
    <w:rsid w:val="00B4194A"/>
    <w:rsid w:val="00B437E8"/>
    <w:rsid w:val="00B5222E"/>
    <w:rsid w:val="00B53179"/>
    <w:rsid w:val="00B57A23"/>
    <w:rsid w:val="00B600CD"/>
    <w:rsid w:val="00B61C96"/>
    <w:rsid w:val="00B7214C"/>
    <w:rsid w:val="00B73A2A"/>
    <w:rsid w:val="00B75A51"/>
    <w:rsid w:val="00B827C6"/>
    <w:rsid w:val="00B94B06"/>
    <w:rsid w:val="00B94C28"/>
    <w:rsid w:val="00BC10BA"/>
    <w:rsid w:val="00BC28C4"/>
    <w:rsid w:val="00BC5AFD"/>
    <w:rsid w:val="00C00DDE"/>
    <w:rsid w:val="00C0344D"/>
    <w:rsid w:val="00C04F43"/>
    <w:rsid w:val="00C0609D"/>
    <w:rsid w:val="00C114F7"/>
    <w:rsid w:val="00C115AB"/>
    <w:rsid w:val="00C24219"/>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2665C"/>
    <w:rsid w:val="00D446EC"/>
    <w:rsid w:val="00D51BF0"/>
    <w:rsid w:val="00D531DB"/>
    <w:rsid w:val="00D55942"/>
    <w:rsid w:val="00D807BF"/>
    <w:rsid w:val="00D82FCC"/>
    <w:rsid w:val="00D87495"/>
    <w:rsid w:val="00DA17FC"/>
    <w:rsid w:val="00DA60FF"/>
    <w:rsid w:val="00DA7887"/>
    <w:rsid w:val="00DB2C26"/>
    <w:rsid w:val="00DC7ED4"/>
    <w:rsid w:val="00DD02F4"/>
    <w:rsid w:val="00DD6622"/>
    <w:rsid w:val="00DE1C7C"/>
    <w:rsid w:val="00DE6B43"/>
    <w:rsid w:val="00E11923"/>
    <w:rsid w:val="00E25641"/>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1F3A"/>
    <w:rsid w:val="00EE7CD8"/>
    <w:rsid w:val="00EF0BF4"/>
    <w:rsid w:val="00EF37F6"/>
    <w:rsid w:val="00EF48CC"/>
    <w:rsid w:val="00F00801"/>
    <w:rsid w:val="00F2488D"/>
    <w:rsid w:val="00F601A0"/>
    <w:rsid w:val="00F712E9"/>
    <w:rsid w:val="00F73032"/>
    <w:rsid w:val="00F75EDD"/>
    <w:rsid w:val="00F848FC"/>
    <w:rsid w:val="00F84927"/>
    <w:rsid w:val="00F906F6"/>
    <w:rsid w:val="00F9282A"/>
    <w:rsid w:val="00F96BAD"/>
    <w:rsid w:val="00FA139D"/>
    <w:rsid w:val="00FA60F5"/>
    <w:rsid w:val="00FB0E84"/>
    <w:rsid w:val="00FC2405"/>
    <w:rsid w:val="00FC30AC"/>
    <w:rsid w:val="00FD01C2"/>
    <w:rsid w:val="00FD16FF"/>
    <w:rsid w:val="00FD594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9D0AD9E7-C091-419C-B8F4-236432EB5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0279A0"/>
    <w:pPr>
      <w:ind w:left="720"/>
      <w:contextualSpacing/>
    </w:pPr>
  </w:style>
  <w:style w:type="paragraph" w:customStyle="1" w:styleId="tablecell">
    <w:name w:val="table cell"/>
    <w:basedOn w:val="Normal"/>
    <w:rsid w:val="002950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29503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295036"/>
    <w:rPr>
      <w:rFonts w:ascii="Times" w:eastAsia="Malgun Gothic" w:hAnsi="Times"/>
      <w:lang w:val="en-GB"/>
    </w:rPr>
  </w:style>
  <w:style w:type="paragraph" w:customStyle="1" w:styleId="tableheading">
    <w:name w:val="table heading"/>
    <w:basedOn w:val="Normal"/>
    <w:rsid w:val="002950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Note1">
    <w:name w:val="Note 1"/>
    <w:basedOn w:val="Normal"/>
    <w:link w:val="Note1Char"/>
    <w:qFormat/>
    <w:rsid w:val="00295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295036"/>
    <w:rPr>
      <w:rFonts w:eastAsia="SimSun"/>
      <w:sz w:val="18"/>
      <w:lang w:val="en-GB"/>
    </w:rPr>
  </w:style>
  <w:style w:type="character" w:styleId="CommentReference">
    <w:name w:val="annotation reference"/>
    <w:basedOn w:val="DefaultParagraphFont"/>
    <w:rsid w:val="008F7A9C"/>
    <w:rPr>
      <w:sz w:val="16"/>
      <w:szCs w:val="16"/>
    </w:rPr>
  </w:style>
  <w:style w:type="paragraph" w:styleId="CommentText">
    <w:name w:val="annotation text"/>
    <w:basedOn w:val="Normal"/>
    <w:link w:val="CommentTextChar"/>
    <w:rsid w:val="008F7A9C"/>
    <w:rPr>
      <w:sz w:val="20"/>
    </w:rPr>
  </w:style>
  <w:style w:type="character" w:customStyle="1" w:styleId="CommentTextChar">
    <w:name w:val="Comment Text Char"/>
    <w:basedOn w:val="DefaultParagraphFont"/>
    <w:link w:val="CommentText"/>
    <w:rsid w:val="008F7A9C"/>
  </w:style>
  <w:style w:type="paragraph" w:styleId="CommentSubject">
    <w:name w:val="annotation subject"/>
    <w:basedOn w:val="CommentText"/>
    <w:next w:val="CommentText"/>
    <w:link w:val="CommentSubjectChar"/>
    <w:semiHidden/>
    <w:unhideWhenUsed/>
    <w:rsid w:val="008F7A9C"/>
    <w:rPr>
      <w:b/>
      <w:bCs/>
    </w:rPr>
  </w:style>
  <w:style w:type="character" w:customStyle="1" w:styleId="CommentSubjectChar">
    <w:name w:val="Comment Subject Char"/>
    <w:basedOn w:val="CommentTextChar"/>
    <w:link w:val="CommentSubject"/>
    <w:semiHidden/>
    <w:rsid w:val="008F7A9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dr.hendry@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920</Words>
  <Characters>4631</Characters>
  <Application>Microsoft Office Word</Application>
  <DocSecurity>0</DocSecurity>
  <Lines>38</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Hendry_d00</cp:lastModifiedBy>
  <cp:revision>3</cp:revision>
  <cp:lastPrinted>1901-01-01T08:00:00Z</cp:lastPrinted>
  <dcterms:created xsi:type="dcterms:W3CDTF">2019-12-30T00:31:00Z</dcterms:created>
  <dcterms:modified xsi:type="dcterms:W3CDTF">2019-12-30T00:32:00Z</dcterms:modified>
</cp:coreProperties>
</file>