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8ED29C4" w:rsidR="006C5D39" w:rsidRPr="005B217D" w:rsidRDefault="00191F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1483A21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F02D15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242" behindDoc="0" locked="0" layoutInCell="1" allowOverlap="1" wp14:anchorId="00EDF105" wp14:editId="7D38636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241" behindDoc="0" locked="0" layoutInCell="1" allowOverlap="1" wp14:anchorId="4343FD4C" wp14:editId="470D2BC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65C90BE" w:rsidR="00E61DAC" w:rsidRPr="005B217D" w:rsidRDefault="00AA0EB2" w:rsidP="00F712E9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</w:t>
            </w:r>
            <w:r w:rsidR="00162B93">
              <w:t>7</w:t>
            </w:r>
            <w:r>
              <w:t xml:space="preserve">th Meeting: </w:t>
            </w:r>
            <w:r w:rsidR="00D032E6">
              <w:rPr>
                <w:lang w:val="en-CA"/>
              </w:rPr>
              <w:t>Brussels</w:t>
            </w:r>
            <w:r>
              <w:rPr>
                <w:lang w:val="en-CA"/>
              </w:rPr>
              <w:t xml:space="preserve">, </w:t>
            </w:r>
            <w:r w:rsidR="00D032E6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D032E6">
              <w:rPr>
                <w:lang w:val="en-CA"/>
              </w:rPr>
              <w:t>17</w:t>
            </w:r>
            <w:r>
              <w:rPr>
                <w:lang w:val="en-CA"/>
              </w:rPr>
              <w:t xml:space="preserve"> </w:t>
            </w:r>
            <w:r w:rsidR="00D032E6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20</w:t>
            </w:r>
            <w:r w:rsidR="00D032E6"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79664C39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62B93">
              <w:rPr>
                <w:lang w:val="en-CA"/>
              </w:rPr>
              <w:t>Q</w:t>
            </w:r>
            <w:r w:rsidR="007E5FDA">
              <w:rPr>
                <w:lang w:val="en-CA"/>
              </w:rPr>
              <w:t>0062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A3CEE4F" w:rsidR="00E61DAC" w:rsidRPr="00635D37" w:rsidRDefault="00E90DBB" w:rsidP="009D7CE6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E90DBB">
              <w:rPr>
                <w:b/>
                <w:szCs w:val="22"/>
                <w:lang w:val="en-CA"/>
              </w:rPr>
              <w:t>CE4-3: Constrain SBT for GEO mode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DF4EB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0D3125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912B85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DFFAB6D" w14:textId="2F0284EB" w:rsidR="00D31ABE" w:rsidRDefault="00573D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Huang</w:t>
            </w:r>
            <w:r w:rsidR="00D31ABE">
              <w:rPr>
                <w:szCs w:val="22"/>
                <w:lang w:val="en-CA"/>
              </w:rPr>
              <w:t xml:space="preserve">, Ted Hsieh, Vadim Seregin, </w:t>
            </w:r>
            <w:r w:rsidR="00B85DFA">
              <w:rPr>
                <w:szCs w:val="22"/>
                <w:lang w:val="en-CA"/>
              </w:rPr>
              <w:t xml:space="preserve">Kevin Reuzé, </w:t>
            </w:r>
            <w:r w:rsidR="00D31ABE">
              <w:rPr>
                <w:szCs w:val="22"/>
                <w:lang w:val="en-CA"/>
              </w:rPr>
              <w:t xml:space="preserve">Chun-Chi Chen, </w:t>
            </w:r>
            <w:r w:rsidR="00D31ABE" w:rsidRPr="00D13DC9">
              <w:rPr>
                <w:szCs w:val="22"/>
                <w:lang w:val="en-CA"/>
              </w:rPr>
              <w:t>Hilmi Enes Egilmez</w:t>
            </w:r>
            <w:r w:rsidR="00D31ABE">
              <w:rPr>
                <w:szCs w:val="22"/>
                <w:lang w:val="en-CA"/>
              </w:rPr>
              <w:t xml:space="preserve">, Wei-Jung Chien, </w:t>
            </w:r>
            <w:r w:rsidR="006A22EA">
              <w:rPr>
                <w:szCs w:val="22"/>
                <w:lang w:val="en-CA"/>
              </w:rPr>
              <w:t>Marta Karczewicz</w:t>
            </w:r>
            <w:r w:rsidR="00D31ABE">
              <w:rPr>
                <w:szCs w:val="22"/>
                <w:lang w:val="en-CA"/>
              </w:rPr>
              <w:t xml:space="preserve"> (Qualcomm)</w:t>
            </w:r>
          </w:p>
          <w:p w14:paraId="49D81240" w14:textId="726DDCB6" w:rsidR="00E61DAC" w:rsidRPr="005B217D" w:rsidRDefault="00D31A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L. Xu, X. Cao, Y. Sun, F. Chen, L. Wang (Hikvision)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5ADE63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39D51B8" w14:textId="32AD9158" w:rsidR="00677EF3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31ABE">
              <w:rPr>
                <w:szCs w:val="22"/>
                <w:lang w:val="en-CA"/>
              </w:rPr>
              <w:t>hanhuang</w:t>
            </w:r>
            <w:r w:rsidR="00D31ABE" w:rsidRPr="00D31ABE">
              <w:rPr>
                <w:szCs w:val="22"/>
                <w:lang w:val="en-CA"/>
              </w:rPr>
              <w:t>@qti.qualcomm.com</w:t>
            </w:r>
            <w:bookmarkStart w:id="0" w:name="_GoBack"/>
            <w:bookmarkEnd w:id="0"/>
          </w:p>
          <w:p w14:paraId="32C2ABFD" w14:textId="66FB2E1D" w:rsidR="00D31ABE" w:rsidRPr="005B217D" w:rsidRDefault="00D31ABE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xuliying5@hikvision.com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30D18E8C" w14:textId="5A8D1065" w:rsidR="00E61DAC" w:rsidRDefault="005D37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</w:t>
            </w:r>
            <w:r w:rsidR="00540A82">
              <w:rPr>
                <w:szCs w:val="22"/>
                <w:lang w:val="en-CA"/>
              </w:rPr>
              <w:t>.</w:t>
            </w:r>
          </w:p>
          <w:p w14:paraId="643E6B85" w14:textId="2A41F4DD" w:rsidR="00D31ABE" w:rsidRPr="005B217D" w:rsidRDefault="00D31A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Hikvision </w:t>
            </w:r>
            <w:r w:rsidR="00540A82">
              <w:rPr>
                <w:szCs w:val="22"/>
                <w:lang w:val="en-CA"/>
              </w:rPr>
              <w:t>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AD1020F" w:rsidR="00263398" w:rsidRDefault="00F720E9" w:rsidP="009234A5">
      <w:pPr>
        <w:rPr>
          <w:lang w:val="en-CA"/>
        </w:rPr>
      </w:pPr>
      <w:r>
        <w:rPr>
          <w:lang w:val="en-CA"/>
        </w:rPr>
        <w:t xml:space="preserve">In this </w:t>
      </w:r>
      <w:r w:rsidR="00602353">
        <w:rPr>
          <w:lang w:val="en-CA"/>
        </w:rPr>
        <w:t xml:space="preserve">contribution, </w:t>
      </w:r>
      <w:r w:rsidR="00D31ABE">
        <w:rPr>
          <w:lang w:val="en-CA"/>
        </w:rPr>
        <w:t xml:space="preserve">the test results of CE4-3.1: </w:t>
      </w:r>
      <w:r w:rsidR="00D31ABE">
        <w:rPr>
          <w:lang w:val="en-CA" w:eastAsia="de-DE"/>
        </w:rPr>
        <w:t>Disallow SBT for GEO mode and CE4-3.2: Disallow SBT for GEO mode</w:t>
      </w:r>
      <w:r w:rsidR="00D31ABE">
        <w:rPr>
          <w:lang w:val="en-CA"/>
        </w:rPr>
        <w:t xml:space="preserve"> when displacement is 0 are reported</w:t>
      </w:r>
      <w:r w:rsidR="000B43AA">
        <w:rPr>
          <w:lang w:val="en-CA"/>
        </w:rPr>
        <w:t>.</w:t>
      </w:r>
    </w:p>
    <w:p w14:paraId="383B9F34" w14:textId="7FE5C07E" w:rsidR="00010796" w:rsidRPr="005B217D" w:rsidRDefault="00010796" w:rsidP="009234A5">
      <w:pPr>
        <w:rPr>
          <w:szCs w:val="22"/>
          <w:lang w:val="en-CA"/>
        </w:rPr>
      </w:pPr>
      <w:r>
        <w:rPr>
          <w:lang w:val="en-CA"/>
        </w:rPr>
        <w:t>Compared to the CE4 common</w:t>
      </w:r>
      <w:r w:rsidR="00217B62">
        <w:rPr>
          <w:lang w:val="en-CA"/>
        </w:rPr>
        <w:t>-</w:t>
      </w:r>
      <w:r>
        <w:rPr>
          <w:lang w:val="en-CA"/>
        </w:rPr>
        <w:t xml:space="preserve">base software, </w:t>
      </w:r>
      <w:r w:rsidR="00D31ABE">
        <w:rPr>
          <w:lang w:val="en-CA"/>
        </w:rPr>
        <w:t>CE4-3.1</w:t>
      </w:r>
      <w:r w:rsidR="00C052F0">
        <w:rPr>
          <w:lang w:val="en-CA"/>
        </w:rPr>
        <w:t xml:space="preserve"> </w:t>
      </w:r>
      <w:r w:rsidR="00335340">
        <w:rPr>
          <w:lang w:val="en-CA"/>
        </w:rPr>
        <w:t xml:space="preserve">provides </w:t>
      </w:r>
      <w:r w:rsidR="00335340" w:rsidRPr="00AE3945">
        <w:rPr>
          <w:lang w:val="en-CA"/>
        </w:rPr>
        <w:t>0.0</w:t>
      </w:r>
      <w:r w:rsidR="00D31ABE">
        <w:rPr>
          <w:lang w:val="en-CA"/>
        </w:rPr>
        <w:t>4</w:t>
      </w:r>
      <w:r w:rsidR="00335340" w:rsidRPr="00AE3945">
        <w:rPr>
          <w:lang w:val="en-CA"/>
        </w:rPr>
        <w:t>%</w:t>
      </w:r>
      <w:r w:rsidR="008F5414">
        <w:rPr>
          <w:lang w:val="en-CA"/>
        </w:rPr>
        <w:t>, 0.08%, 0.04%</w:t>
      </w:r>
      <w:r w:rsidR="00335340">
        <w:rPr>
          <w:lang w:val="en-CA"/>
        </w:rPr>
        <w:t xml:space="preserve"> </w:t>
      </w:r>
      <w:r w:rsidR="00AE3945">
        <w:rPr>
          <w:lang w:val="en-CA"/>
        </w:rPr>
        <w:t xml:space="preserve">average </w:t>
      </w:r>
      <w:r w:rsidR="00335340">
        <w:rPr>
          <w:lang w:val="en-CA"/>
        </w:rPr>
        <w:t>BD-rate in RA</w:t>
      </w:r>
      <w:r w:rsidR="00665194">
        <w:rPr>
          <w:lang w:val="en-CA"/>
        </w:rPr>
        <w:t xml:space="preserve"> confi</w:t>
      </w:r>
      <w:r w:rsidR="00606E2B">
        <w:rPr>
          <w:lang w:val="en-CA"/>
        </w:rPr>
        <w:t>guration</w:t>
      </w:r>
      <w:r w:rsidR="00335340">
        <w:rPr>
          <w:lang w:val="en-CA"/>
        </w:rPr>
        <w:t xml:space="preserve"> and </w:t>
      </w:r>
      <w:r w:rsidR="008F5414">
        <w:rPr>
          <w:lang w:val="en-CA"/>
        </w:rPr>
        <w:t>0.11%, -0.04%, -0.05%</w:t>
      </w:r>
      <w:r w:rsidR="00335340">
        <w:rPr>
          <w:lang w:val="en-CA"/>
        </w:rPr>
        <w:t xml:space="preserve"> </w:t>
      </w:r>
      <w:r w:rsidR="008F5414">
        <w:rPr>
          <w:lang w:val="en-CA"/>
        </w:rPr>
        <w:t xml:space="preserve">average </w:t>
      </w:r>
      <w:r w:rsidR="00665194">
        <w:rPr>
          <w:lang w:val="en-CA"/>
        </w:rPr>
        <w:t>BD-rate in LDB configuration.</w:t>
      </w:r>
      <w:r w:rsidR="008F5414">
        <w:rPr>
          <w:lang w:val="en-CA"/>
        </w:rPr>
        <w:t xml:space="preserve"> CE4-3.2 provides -0.01%, 0.01%, 0.00% average BD-rate in RA configuration and 0.07%, 0.05%, 0.19% average BD-rate in LDB configuration.</w:t>
      </w:r>
    </w:p>
    <w:p w14:paraId="7D2AC1F0" w14:textId="1684742D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63724CE" w14:textId="77777777" w:rsidR="008F5414" w:rsidRDefault="008F5414" w:rsidP="008F5414">
      <w:pPr>
        <w:rPr>
          <w:lang w:val="en-CA"/>
        </w:rPr>
      </w:pPr>
      <w:r>
        <w:rPr>
          <w:lang w:val="en-CA"/>
        </w:rPr>
        <w:t>Compares to VTM-7.0, t</w:t>
      </w:r>
      <w:r w:rsidR="00602353">
        <w:rPr>
          <w:lang w:val="en-CA"/>
        </w:rPr>
        <w:t>he geometric partition mode (GEO)</w:t>
      </w:r>
      <w:r>
        <w:rPr>
          <w:lang w:val="en-CA"/>
        </w:rPr>
        <w:t xml:space="preserve"> common base provides -0.28%, -0.35%, -0.34% average BD-rate in RA configuration and -0.70%, -0.67%, -0.77% average BD-rate in LDB configuration. </w:t>
      </w:r>
    </w:p>
    <w:p w14:paraId="0312D2F2" w14:textId="2CEC0BDF" w:rsidR="008F5414" w:rsidRDefault="008F5414" w:rsidP="008F5414">
      <w:pPr>
        <w:rPr>
          <w:lang w:val="en-CA"/>
        </w:rPr>
      </w:pPr>
      <w:r>
        <w:rPr>
          <w:lang w:val="en-CA"/>
        </w:rPr>
        <w:t xml:space="preserve">In this contribution, the test results of two sub CEs, CE4-3.1 and CE4-3.2, on top of GEO common base are reported. In CE4-3.1, the SBT is disabled for GEO mode, it provides </w:t>
      </w:r>
      <w:r w:rsidRPr="00AE3945">
        <w:rPr>
          <w:lang w:val="en-CA"/>
        </w:rPr>
        <w:t>0.0</w:t>
      </w:r>
      <w:r>
        <w:rPr>
          <w:lang w:val="en-CA"/>
        </w:rPr>
        <w:t>4</w:t>
      </w:r>
      <w:r w:rsidRPr="00AE3945">
        <w:rPr>
          <w:lang w:val="en-CA"/>
        </w:rPr>
        <w:t>%</w:t>
      </w:r>
      <w:r>
        <w:rPr>
          <w:lang w:val="en-CA"/>
        </w:rPr>
        <w:t>, 0.08%, 0.04% average BD-rate in RA configuration and 0.11%, -0.04%, -0.05% average BD-rate in LDB configuration.</w:t>
      </w:r>
      <w:r w:rsidRPr="008F5414">
        <w:rPr>
          <w:lang w:val="en-CA"/>
        </w:rPr>
        <w:t xml:space="preserve"> </w:t>
      </w:r>
      <w:r>
        <w:rPr>
          <w:lang w:val="en-CA"/>
        </w:rPr>
        <w:t>In CE4-3.2, the SBT is disabled in GEO mode if the displacement is 0, it provides -0.01%, 0.01%, 0.00% average BD-rate in RA configuration and 0.07%, 0.05%, 0.19% average BD-rate in LDB configuration.</w:t>
      </w:r>
    </w:p>
    <w:p w14:paraId="76903E14" w14:textId="16AA7DD4" w:rsidR="00AE00D6" w:rsidRDefault="00AE00D6" w:rsidP="008F5414">
      <w:pPr>
        <w:rPr>
          <w:lang w:val="en-CA"/>
        </w:rPr>
      </w:pPr>
    </w:p>
    <w:p w14:paraId="25A9EB89" w14:textId="4667BE4A" w:rsidR="00AE00D6" w:rsidRDefault="00AE00D6" w:rsidP="008F5414">
      <w:pPr>
        <w:rPr>
          <w:lang w:val="en-CA"/>
        </w:rPr>
      </w:pPr>
      <w:r>
        <w:rPr>
          <w:lang w:val="en-CA"/>
        </w:rPr>
        <w:t>Text change for CE4-3.1:</w:t>
      </w:r>
    </w:p>
    <w:p w14:paraId="14FBFD52" w14:textId="2231DD80" w:rsidR="00AE00D6" w:rsidRDefault="00AE00D6" w:rsidP="008F5414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AE00D6" w:rsidRPr="00084198" w14:paraId="61B43A0A" w14:textId="77777777" w:rsidTr="00BB55D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270F" w14:textId="48C2C605" w:rsidR="00AE00D6" w:rsidRPr="00084198" w:rsidRDefault="00AE00D6" w:rsidP="00BB55D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</w:r>
            <w:r w:rsidRPr="00084198">
              <w:rPr>
                <w:noProof/>
                <w:lang w:val="en-CA"/>
              </w:rPr>
              <w:tab/>
              <w:t>if( CuPredMode[ chType ][ x0 ][ y0 ]  = =  MODE_INTER  &amp;&amp;  sps_sbt_enabled_flag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&amp;&amp;  !ciip_flag[ x0 ][ y0 ] </w:t>
            </w:r>
            <w:r>
              <w:rPr>
                <w:noProof/>
                <w:lang w:val="en-CA"/>
              </w:rPr>
              <w:t xml:space="preserve"> </w:t>
            </w:r>
            <w:r w:rsidRPr="00AE00D6">
              <w:rPr>
                <w:noProof/>
                <w:highlight w:val="yellow"/>
                <w:lang w:val="en-CA"/>
              </w:rPr>
              <w:t>&amp;&amp; !</w:t>
            </w:r>
            <w:r w:rsidRPr="00AE00D6">
              <w:rPr>
                <w:noProof/>
                <w:color w:val="000000" w:themeColor="text1"/>
                <w:szCs w:val="22"/>
                <w:highlight w:val="yellow"/>
                <w:lang w:val="en-CA"/>
              </w:rPr>
              <w:t xml:space="preserve"> MergeGeoFlag</w:t>
            </w:r>
            <w:r w:rsidRPr="00AE00D6">
              <w:rPr>
                <w:noProof/>
                <w:highlight w:val="yellow"/>
                <w:lang w:val="en-CA"/>
              </w:rPr>
              <w:t>[ x0 ][ y0 ]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&amp;&amp;  cbWidth  &lt;=  Max</w:t>
            </w:r>
            <w:r>
              <w:rPr>
                <w:noProof/>
                <w:lang w:val="en-CA"/>
              </w:rPr>
              <w:t>Tb</w:t>
            </w:r>
            <w:r w:rsidRPr="00084198">
              <w:rPr>
                <w:noProof/>
                <w:lang w:val="en-CA"/>
              </w:rPr>
              <w:t>Size</w:t>
            </w:r>
            <w:r>
              <w:rPr>
                <w:noProof/>
                <w:lang w:val="en-CA"/>
              </w:rPr>
              <w:t>Y</w:t>
            </w:r>
            <w:r w:rsidRPr="00084198">
              <w:rPr>
                <w:noProof/>
                <w:lang w:val="en-CA"/>
              </w:rPr>
              <w:t xml:space="preserve">  &amp;&amp;  cbHeight  &lt;=  Max</w:t>
            </w:r>
            <w:r>
              <w:rPr>
                <w:noProof/>
                <w:lang w:val="en-CA"/>
              </w:rPr>
              <w:t>Tb</w:t>
            </w:r>
            <w:r w:rsidRPr="00084198">
              <w:rPr>
                <w:noProof/>
                <w:lang w:val="en-CA"/>
              </w:rPr>
              <w:t>Size</w:t>
            </w:r>
            <w:r>
              <w:rPr>
                <w:noProof/>
                <w:lang w:val="en-CA"/>
              </w:rPr>
              <w:t>Y</w:t>
            </w:r>
            <w:r w:rsidRPr="00084198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3334" w14:textId="77777777" w:rsidR="00AE00D6" w:rsidRPr="00084198" w:rsidRDefault="00AE00D6" w:rsidP="00BB55D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E00D6" w:rsidRPr="00084198" w14:paraId="2279D8C4" w14:textId="77777777" w:rsidTr="00BB55D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7E0E" w14:textId="77777777" w:rsidR="00AE00D6" w:rsidRPr="00084198" w:rsidRDefault="00AE00D6" w:rsidP="00BB55D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allowSbtVerH  =  cbWidth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B28F" w14:textId="77777777" w:rsidR="00AE00D6" w:rsidRPr="00084198" w:rsidRDefault="00AE00D6" w:rsidP="00BB55D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E00D6" w:rsidRPr="00084198" w14:paraId="3B6220D2" w14:textId="77777777" w:rsidTr="00BB55D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8F40" w14:textId="77777777" w:rsidR="00AE00D6" w:rsidRPr="00084198" w:rsidRDefault="00AE00D6" w:rsidP="00BB55D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allowSbtVerQ  =  cbWidth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5EFE" w14:textId="77777777" w:rsidR="00AE00D6" w:rsidRPr="00084198" w:rsidRDefault="00AE00D6" w:rsidP="00BB55D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E00D6" w:rsidRPr="00084198" w14:paraId="1F0F1163" w14:textId="77777777" w:rsidTr="00BB55D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FD5E" w14:textId="77777777" w:rsidR="00AE00D6" w:rsidRPr="00084198" w:rsidRDefault="00AE00D6" w:rsidP="00BB55D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allowSbtHorH  =  cbHeight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DA44" w14:textId="77777777" w:rsidR="00AE00D6" w:rsidRPr="00084198" w:rsidRDefault="00AE00D6" w:rsidP="00BB55D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E00D6" w:rsidRPr="00084198" w14:paraId="5B1505D1" w14:textId="77777777" w:rsidTr="00BB55D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BCAA" w14:textId="77777777" w:rsidR="00AE00D6" w:rsidRPr="00084198" w:rsidRDefault="00AE00D6" w:rsidP="00BB55D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allowSbtHorQ  =  cbHeight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8AFE" w14:textId="77777777" w:rsidR="00AE00D6" w:rsidRPr="00084198" w:rsidRDefault="00AE00D6" w:rsidP="00BB55D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E00D6" w:rsidRPr="00084198" w14:paraId="51E9CF22" w14:textId="77777777" w:rsidTr="00BB55D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1112" w14:textId="77777777" w:rsidR="00AE00D6" w:rsidRPr="00084198" w:rsidRDefault="00AE00D6" w:rsidP="00BB55D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allowSbtVerH  | |  allowSbtHorH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B9D4" w14:textId="77777777" w:rsidR="00AE00D6" w:rsidRPr="00084198" w:rsidRDefault="00AE00D6" w:rsidP="00BB55D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E00D6" w:rsidRPr="00084198" w14:paraId="2EFABA1B" w14:textId="77777777" w:rsidTr="00BB55D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3262" w14:textId="77777777" w:rsidR="00AE00D6" w:rsidRPr="00084198" w:rsidRDefault="00AE00D6" w:rsidP="00BB55D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cu_sbt_flag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83B5" w14:textId="77777777" w:rsidR="00AE00D6" w:rsidRPr="00084198" w:rsidRDefault="00AE00D6" w:rsidP="00BB55D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</w:tbl>
    <w:p w14:paraId="6E0B3F81" w14:textId="6A75945E" w:rsidR="00AE00D6" w:rsidRDefault="00AE00D6" w:rsidP="008F5414">
      <w:pPr>
        <w:rPr>
          <w:lang w:val="en-CA"/>
        </w:rPr>
      </w:pPr>
    </w:p>
    <w:p w14:paraId="3BC9CD17" w14:textId="5E1910AC" w:rsidR="00AE00D6" w:rsidRDefault="00AE00D6" w:rsidP="008F5414">
      <w:pPr>
        <w:rPr>
          <w:lang w:val="en-CA"/>
        </w:rPr>
      </w:pPr>
      <w:r>
        <w:rPr>
          <w:lang w:val="en-CA"/>
        </w:rPr>
        <w:t>Text change for CE4-3.2:</w:t>
      </w:r>
    </w:p>
    <w:p w14:paraId="02A19006" w14:textId="77777777" w:rsidR="00AE00D6" w:rsidRDefault="00AE00D6" w:rsidP="008F5414">
      <w:pPr>
        <w:rPr>
          <w:lang w:val="en-CA"/>
        </w:rPr>
      </w:pPr>
    </w:p>
    <w:p w14:paraId="5651D0DD" w14:textId="77777777" w:rsidR="00AE00D6" w:rsidRDefault="00AE7402" w:rsidP="009D78C6">
      <w:pPr>
        <w:rPr>
          <w:lang w:val="en-CA"/>
        </w:rPr>
      </w:pPr>
      <w:r>
        <w:rPr>
          <w:lang w:val="en-CA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AE00D6" w:rsidRPr="00084198" w14:paraId="650F0CD3" w14:textId="77777777" w:rsidTr="00BB55D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8A4D" w14:textId="3B0BA121" w:rsidR="00AE00D6" w:rsidRPr="00084198" w:rsidRDefault="00AE00D6" w:rsidP="00BB55D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CuPredMode[ chType ][ x0 ][ y0 ]  = =  MODE_INTER  &amp;&amp;  sps_sbt_enabled_flag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&amp;&amp;  !ciip_flag[ x0 ][ y0 ] </w:t>
            </w:r>
            <w:r>
              <w:rPr>
                <w:noProof/>
                <w:lang w:val="en-CA"/>
              </w:rPr>
              <w:t xml:space="preserve"> </w:t>
            </w:r>
            <w:r w:rsidRPr="00AE00D6">
              <w:rPr>
                <w:noProof/>
                <w:highlight w:val="yellow"/>
                <w:lang w:val="en-CA"/>
              </w:rPr>
              <w:t xml:space="preserve">&amp;&amp; </w:t>
            </w:r>
            <w:r>
              <w:rPr>
                <w:noProof/>
                <w:highlight w:val="yellow"/>
                <w:lang w:val="en-CA"/>
              </w:rPr>
              <w:t>(</w:t>
            </w:r>
            <w:r w:rsidRPr="00AE00D6">
              <w:rPr>
                <w:noProof/>
                <w:highlight w:val="yellow"/>
                <w:lang w:val="en-CA"/>
              </w:rPr>
              <w:t>!</w:t>
            </w:r>
            <w:r w:rsidRPr="00AE00D6">
              <w:rPr>
                <w:noProof/>
                <w:color w:val="000000" w:themeColor="text1"/>
                <w:szCs w:val="22"/>
                <w:highlight w:val="yellow"/>
                <w:lang w:val="en-CA"/>
              </w:rPr>
              <w:t xml:space="preserve"> MergeGeoFlag</w:t>
            </w:r>
            <w:r w:rsidRPr="00AE00D6">
              <w:rPr>
                <w:noProof/>
                <w:highlight w:val="yellow"/>
                <w:lang w:val="en-CA"/>
              </w:rPr>
              <w:t>[ x0 ][ y0 ] || distanceIdx != 0)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&amp;&amp;  cbWidth  &lt;=  Max</w:t>
            </w:r>
            <w:r>
              <w:rPr>
                <w:noProof/>
                <w:lang w:val="en-CA"/>
              </w:rPr>
              <w:t>Tb</w:t>
            </w:r>
            <w:r w:rsidRPr="00084198">
              <w:rPr>
                <w:noProof/>
                <w:lang w:val="en-CA"/>
              </w:rPr>
              <w:t>Size</w:t>
            </w:r>
            <w:r>
              <w:rPr>
                <w:noProof/>
                <w:lang w:val="en-CA"/>
              </w:rPr>
              <w:t>Y</w:t>
            </w:r>
            <w:r w:rsidRPr="00084198">
              <w:rPr>
                <w:noProof/>
                <w:lang w:val="en-CA"/>
              </w:rPr>
              <w:t xml:space="preserve">  &amp;&amp;  cbHeight  &lt;=  Max</w:t>
            </w:r>
            <w:r>
              <w:rPr>
                <w:noProof/>
                <w:lang w:val="en-CA"/>
              </w:rPr>
              <w:t>Tb</w:t>
            </w:r>
            <w:r w:rsidRPr="00084198">
              <w:rPr>
                <w:noProof/>
                <w:lang w:val="en-CA"/>
              </w:rPr>
              <w:t>Size</w:t>
            </w:r>
            <w:r>
              <w:rPr>
                <w:noProof/>
                <w:lang w:val="en-CA"/>
              </w:rPr>
              <w:t>Y</w:t>
            </w:r>
            <w:r w:rsidRPr="00084198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618C" w14:textId="77777777" w:rsidR="00AE00D6" w:rsidRPr="00084198" w:rsidRDefault="00AE00D6" w:rsidP="00BB55D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E00D6" w:rsidRPr="00084198" w14:paraId="39750EEB" w14:textId="77777777" w:rsidTr="00BB55D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FA1C" w14:textId="77777777" w:rsidR="00AE00D6" w:rsidRPr="00084198" w:rsidRDefault="00AE00D6" w:rsidP="00BB55D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allowSbtVerH  =  cbWidth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B687" w14:textId="77777777" w:rsidR="00AE00D6" w:rsidRPr="00084198" w:rsidRDefault="00AE00D6" w:rsidP="00BB55D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E00D6" w:rsidRPr="00084198" w14:paraId="61D9E0FB" w14:textId="77777777" w:rsidTr="00BB55D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17DA" w14:textId="77777777" w:rsidR="00AE00D6" w:rsidRPr="00084198" w:rsidRDefault="00AE00D6" w:rsidP="00BB55D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allowSbtVerQ  =  cbWidth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E5CF" w14:textId="77777777" w:rsidR="00AE00D6" w:rsidRPr="00084198" w:rsidRDefault="00AE00D6" w:rsidP="00BB55D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E00D6" w:rsidRPr="00084198" w14:paraId="35009C89" w14:textId="77777777" w:rsidTr="00BB55D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F285" w14:textId="77777777" w:rsidR="00AE00D6" w:rsidRPr="00084198" w:rsidRDefault="00AE00D6" w:rsidP="00BB55D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allowSbtHorH  =  cbHeight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C363" w14:textId="77777777" w:rsidR="00AE00D6" w:rsidRPr="00084198" w:rsidRDefault="00AE00D6" w:rsidP="00BB55D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E00D6" w:rsidRPr="00084198" w14:paraId="48BDA880" w14:textId="77777777" w:rsidTr="00BB55D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F900" w14:textId="77777777" w:rsidR="00AE00D6" w:rsidRPr="00084198" w:rsidRDefault="00AE00D6" w:rsidP="00BB55D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allowSbtHorQ  =  cbHeight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6EE8" w14:textId="77777777" w:rsidR="00AE00D6" w:rsidRPr="00084198" w:rsidRDefault="00AE00D6" w:rsidP="00BB55D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E00D6" w:rsidRPr="00084198" w14:paraId="683B8F5B" w14:textId="77777777" w:rsidTr="00BB55D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17C2" w14:textId="77777777" w:rsidR="00AE00D6" w:rsidRPr="00084198" w:rsidRDefault="00AE00D6" w:rsidP="00BB55D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allowSbtVerH  | |  allowSbtHorH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3E7A" w14:textId="77777777" w:rsidR="00AE00D6" w:rsidRPr="00084198" w:rsidRDefault="00AE00D6" w:rsidP="00BB55D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E00D6" w:rsidRPr="00084198" w14:paraId="3CD6D949" w14:textId="77777777" w:rsidTr="00BB55D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895F" w14:textId="77777777" w:rsidR="00AE00D6" w:rsidRPr="00084198" w:rsidRDefault="00AE00D6" w:rsidP="00BB55D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cu_sbt_flag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F041" w14:textId="77777777" w:rsidR="00AE00D6" w:rsidRPr="00084198" w:rsidRDefault="00AE00D6" w:rsidP="00BB55D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</w:tbl>
    <w:p w14:paraId="4B26A9D5" w14:textId="45227791" w:rsidR="00460A38" w:rsidRDefault="00460A38" w:rsidP="009D78C6">
      <w:pPr>
        <w:rPr>
          <w:lang w:val="en-CA"/>
        </w:rPr>
      </w:pPr>
    </w:p>
    <w:p w14:paraId="6215DB55" w14:textId="114E752C" w:rsidR="0083322F" w:rsidRDefault="008F5414" w:rsidP="0083322F">
      <w:pPr>
        <w:pStyle w:val="Heading1"/>
        <w:rPr>
          <w:lang w:val="en-CA"/>
        </w:rPr>
      </w:pPr>
      <w:r>
        <w:rPr>
          <w:lang w:val="en-CA"/>
        </w:rPr>
        <w:t>Test</w:t>
      </w:r>
      <w:r w:rsidR="00E806A9">
        <w:rPr>
          <w:lang w:val="en-CA"/>
        </w:rPr>
        <w:t xml:space="preserve"> </w:t>
      </w:r>
      <w:r w:rsidR="0083322F">
        <w:rPr>
          <w:lang w:val="en-CA"/>
        </w:rPr>
        <w:t>Results</w:t>
      </w:r>
      <w:r w:rsidR="0083322F" w:rsidRPr="005B217D">
        <w:rPr>
          <w:lang w:val="en-CA"/>
        </w:rPr>
        <w:t xml:space="preserve"> </w:t>
      </w:r>
    </w:p>
    <w:p w14:paraId="5305C0D6" w14:textId="1D3DC5B9" w:rsidR="00F66ACE" w:rsidRDefault="008F5414" w:rsidP="0083322F">
      <w:pPr>
        <w:rPr>
          <w:lang w:val="en-CA"/>
        </w:rPr>
      </w:pPr>
      <w:r>
        <w:rPr>
          <w:lang w:val="en-CA"/>
        </w:rPr>
        <w:t xml:space="preserve">The test results of CE4-3.1 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_Ref27647814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noBreakHyphen/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65D707CC" w14:textId="77777777" w:rsidR="008F5414" w:rsidRDefault="008F5414" w:rsidP="0083322F">
      <w:pPr>
        <w:rPr>
          <w:lang w:val="en-CA"/>
        </w:rPr>
      </w:pPr>
    </w:p>
    <w:p w14:paraId="40F0B8A6" w14:textId="0130CF7C" w:rsidR="008F5414" w:rsidRDefault="008F5414" w:rsidP="008F5414">
      <w:pPr>
        <w:pStyle w:val="Caption"/>
        <w:keepNext/>
        <w:jc w:val="center"/>
      </w:pPr>
      <w:bookmarkStart w:id="1" w:name="_Ref27647814"/>
      <w:r>
        <w:t xml:space="preserve">Table </w:t>
      </w:r>
      <w:fldSimple w:instr=" STYLEREF 1 \s ">
        <w:r>
          <w:rPr>
            <w:noProof/>
          </w:rPr>
          <w:t>2</w:t>
        </w:r>
      </w:fldSimple>
      <w:r>
        <w:noBreakHyphen/>
      </w:r>
      <w:fldSimple w:instr=" SEQ Table \* ARABIC \s 1 ">
        <w:r>
          <w:rPr>
            <w:noProof/>
          </w:rPr>
          <w:t>1</w:t>
        </w:r>
      </w:fldSimple>
      <w:bookmarkEnd w:id="1"/>
      <w:r>
        <w:t xml:space="preserve"> Test results of CE4-3.1</w:t>
      </w:r>
    </w:p>
    <w:tbl>
      <w:tblPr>
        <w:tblW w:w="803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151"/>
        <w:gridCol w:w="1060"/>
        <w:gridCol w:w="1060"/>
      </w:tblGrid>
      <w:tr w:rsidR="008F5414" w14:paraId="029BD0AC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2EF5D" w14:textId="77777777" w:rsidR="008F5414" w:rsidRDefault="008F5414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5A7DC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5A47A" w14:textId="77777777" w:rsidR="008F5414" w:rsidRDefault="008F541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3920C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692E6" w14:textId="77777777" w:rsidR="008F5414" w:rsidRDefault="008F541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E78C4" w14:textId="77777777" w:rsidR="008F5414" w:rsidRDefault="008F541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F5414" w14:paraId="70E73E61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10551" w14:textId="77777777" w:rsidR="008F5414" w:rsidRDefault="008F541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5BC0F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C6ECD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3A949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GEO common base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1FDD4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3A394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F5414" w14:paraId="079238A1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0F25E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EE5FA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97BF8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58BE5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4AFE0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BFC7E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F5414" w14:paraId="6C502767" w14:textId="77777777" w:rsidTr="008F54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33D93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DF603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3A11E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8AF12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14810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677D5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F5414" w14:paraId="1EC02468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49287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62579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88A64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20CDA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3B79A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74F75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F5414" w14:paraId="5996DB2B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168A5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86AFF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D5F13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53CB6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6DFAC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F7CE3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F5414" w14:paraId="36D9BCBF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2DE23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08C33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F762B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509FF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D1BDC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27E73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8F5414" w14:paraId="646066CA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AC35A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536FA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AE226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290A9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4A0D4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A9B30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F5414" w14:paraId="59353460" w14:textId="77777777" w:rsidTr="008F54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43D68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49971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F7C03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1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55196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7C0CF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C8C76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F5414" w14:paraId="3AF36FA2" w14:textId="77777777" w:rsidTr="008F54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738D7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C7483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E8859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1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1B878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E8A12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38A0A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F5414" w14:paraId="1CD6EB7C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E7710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A7927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6ACEE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4DF2F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2D4CF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ACEA8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F5414" w14:paraId="5929D4B4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4AF76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C43A5" w14:textId="77777777" w:rsidR="008F5414" w:rsidRDefault="008F54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BDB7F" w14:textId="77777777" w:rsidR="008F5414" w:rsidRDefault="008F5414">
            <w:pPr>
              <w:rPr>
                <w:sz w:val="20"/>
                <w:szCs w:val="20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066B7" w14:textId="77777777" w:rsidR="008F5414" w:rsidRDefault="008F541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12A36" w14:textId="77777777" w:rsidR="008F5414" w:rsidRDefault="008F541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D2824" w14:textId="77777777" w:rsidR="008F5414" w:rsidRDefault="008F5414">
            <w:pPr>
              <w:rPr>
                <w:sz w:val="20"/>
                <w:szCs w:val="20"/>
              </w:rPr>
            </w:pPr>
          </w:p>
        </w:tc>
      </w:tr>
      <w:tr w:rsidR="008F5414" w14:paraId="1A844D9D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1DF3F" w14:textId="77777777" w:rsidR="008F5414" w:rsidRDefault="008F541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E5644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05B81" w14:textId="77777777" w:rsidR="008F5414" w:rsidRDefault="008F541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30D73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7C758" w14:textId="77777777" w:rsidR="008F5414" w:rsidRDefault="008F541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7819D" w14:textId="77777777" w:rsidR="008F5414" w:rsidRDefault="008F541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F5414" w14:paraId="38BD3AA2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230E3" w14:textId="77777777" w:rsidR="008F5414" w:rsidRDefault="008F541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A5ECA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33B8E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09E11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GEO common base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C9FBB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8B38E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F5414" w14:paraId="011EB0AC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F2FD8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B46E4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B4F00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2995A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1FE91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FD798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F5414" w14:paraId="44222267" w14:textId="77777777" w:rsidTr="008F54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C70C8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F6846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00C94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F3C01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DD754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A9566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F5414" w14:paraId="2016284E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E93AB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4078D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26C96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C9174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4FC9C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BD4FA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F5414" w14:paraId="1F6BCDD6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4F5A1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FEB4A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272DC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D613A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7B8EC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E212E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F5414" w14:paraId="0E2CA45E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4426B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4B4C6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7E8B8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7BE0C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2BF14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9519C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F5414" w14:paraId="3738F962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A63B1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F6A52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EB0A5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B7027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A4337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14D8E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F5414" w14:paraId="5E4623B9" w14:textId="77777777" w:rsidTr="008F54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3F24E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35BAD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0BE4F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1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1BAF7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E362C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128C8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F5414" w14:paraId="0C62E3E9" w14:textId="77777777" w:rsidTr="008F54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54A59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1FF83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433DC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21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64EA5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3F3F8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35DD0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F5414" w14:paraId="115C9592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E11F9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45D5E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EA5CE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BB4B1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FB0AA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90C5F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626B0FFB" w14:textId="4050EF58" w:rsidR="008F5414" w:rsidRDefault="008F5414" w:rsidP="0083322F">
      <w:pPr>
        <w:rPr>
          <w:lang w:val="en-CA"/>
        </w:rPr>
      </w:pPr>
    </w:p>
    <w:p w14:paraId="7BFAD0AB" w14:textId="490E7A02" w:rsidR="008F5414" w:rsidRDefault="008F5414" w:rsidP="0083322F">
      <w:pPr>
        <w:rPr>
          <w:lang w:val="en-CA"/>
        </w:rPr>
      </w:pPr>
      <w:r>
        <w:rPr>
          <w:lang w:val="en-CA"/>
        </w:rPr>
        <w:t xml:space="preserve">The test results of CE4-3.2 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_Ref27647896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noBreakHyphen/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5C9EC584" w14:textId="520C3364" w:rsidR="008F5414" w:rsidRDefault="008F5414" w:rsidP="0083322F">
      <w:pPr>
        <w:rPr>
          <w:lang w:val="en-CA"/>
        </w:rPr>
      </w:pPr>
    </w:p>
    <w:p w14:paraId="5E712BE2" w14:textId="659DD126" w:rsidR="008F5414" w:rsidRDefault="008F5414" w:rsidP="008F5414">
      <w:pPr>
        <w:pStyle w:val="Caption"/>
        <w:keepNext/>
        <w:jc w:val="center"/>
      </w:pPr>
      <w:bookmarkStart w:id="2" w:name="_Ref27647896"/>
      <w:r>
        <w:t xml:space="preserve">Table </w:t>
      </w:r>
      <w:fldSimple w:instr=" STYLEREF 1 \s ">
        <w:r>
          <w:rPr>
            <w:noProof/>
          </w:rPr>
          <w:t>2</w:t>
        </w:r>
      </w:fldSimple>
      <w:r>
        <w:noBreakHyphen/>
      </w:r>
      <w:fldSimple w:instr=" SEQ Table \* ARABIC \s 1 ">
        <w:r>
          <w:rPr>
            <w:noProof/>
          </w:rPr>
          <w:t>2</w:t>
        </w:r>
      </w:fldSimple>
      <w:bookmarkEnd w:id="2"/>
      <w:r>
        <w:t xml:space="preserve"> Test results of CE4-3.2</w:t>
      </w:r>
    </w:p>
    <w:tbl>
      <w:tblPr>
        <w:tblW w:w="803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151"/>
        <w:gridCol w:w="1060"/>
        <w:gridCol w:w="1060"/>
      </w:tblGrid>
      <w:tr w:rsidR="008F5414" w14:paraId="1F489E87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A27D3" w14:textId="77777777" w:rsidR="008F5414" w:rsidRDefault="008F541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6A1FE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16D08" w14:textId="77777777" w:rsidR="008F5414" w:rsidRDefault="008F541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0AAFE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C9901" w14:textId="77777777" w:rsidR="008F5414" w:rsidRDefault="008F541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6A72F" w14:textId="77777777" w:rsidR="008F5414" w:rsidRDefault="008F541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F5414" w14:paraId="6B3DE99B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65C76" w14:textId="77777777" w:rsidR="008F5414" w:rsidRDefault="008F541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5F647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5F2B6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CFFB1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GEO common base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9FF64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79438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F5414" w14:paraId="4BE9D34C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7C12A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A4ACB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3FBC1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DE2D2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3659C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DEAE9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F5414" w14:paraId="6BFFBBBC" w14:textId="77777777" w:rsidTr="008F54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BDEC1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D6B47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96279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3BA70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4258B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10A95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F5414" w14:paraId="30916383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211AF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D401D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174B2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6BA89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F0CDC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D2DC2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F5414" w14:paraId="6B95945E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37221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E3827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CF3AE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D26F1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B9F07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0A137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F5414" w14:paraId="1EC42319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9CEBC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CF46A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9527C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E3FEE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761FC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6AFD3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8F5414" w14:paraId="22509808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329DB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9A41A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968B6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30447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802CA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FE7E8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F5414" w14:paraId="41183D6E" w14:textId="77777777" w:rsidTr="008F54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54234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96974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F798E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1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72470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DAD3D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BBAC1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F5414" w14:paraId="64ACFB88" w14:textId="77777777" w:rsidTr="008F54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96B18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E5228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2AB95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21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D7847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C0D18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F0844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F5414" w14:paraId="32D20695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A80A6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63DE3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128A5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13376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FF076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8BA5A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F5414" w14:paraId="14F865D0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34D95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42399" w14:textId="77777777" w:rsidR="008F5414" w:rsidRDefault="008F54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66F97" w14:textId="77777777" w:rsidR="008F5414" w:rsidRDefault="008F5414">
            <w:pPr>
              <w:rPr>
                <w:sz w:val="20"/>
                <w:szCs w:val="20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3A084" w14:textId="77777777" w:rsidR="008F5414" w:rsidRDefault="008F541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1A552" w14:textId="77777777" w:rsidR="008F5414" w:rsidRDefault="008F541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00B8F" w14:textId="77777777" w:rsidR="008F5414" w:rsidRDefault="008F5414">
            <w:pPr>
              <w:rPr>
                <w:sz w:val="20"/>
                <w:szCs w:val="20"/>
              </w:rPr>
            </w:pPr>
          </w:p>
        </w:tc>
      </w:tr>
      <w:tr w:rsidR="008F5414" w14:paraId="4D94B84B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68F97" w14:textId="77777777" w:rsidR="008F5414" w:rsidRDefault="008F541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F6215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28B62" w14:textId="77777777" w:rsidR="008F5414" w:rsidRDefault="008F541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9FA95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EE0A6" w14:textId="77777777" w:rsidR="008F5414" w:rsidRDefault="008F541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D14D4" w14:textId="77777777" w:rsidR="008F5414" w:rsidRDefault="008F541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F5414" w14:paraId="1EE671CB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F06B0" w14:textId="77777777" w:rsidR="008F5414" w:rsidRDefault="008F541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067EE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FCEB5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9C6E6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GEO common base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05AE5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BC80E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F5414" w14:paraId="31BA1842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82EC6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71F7C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FA70F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8C5D4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A09DE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957CC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F5414" w14:paraId="6C2645E2" w14:textId="77777777" w:rsidTr="008F54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16C39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1B527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F68F8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AB6BB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0E618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80F79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F5414" w14:paraId="0FD96821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3E065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44EBF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DB6E0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D7FC7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BA4F2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3C5D6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F5414" w14:paraId="6001F89F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C751C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572B7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E8B28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D4B9B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A5D7E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158A2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F5414" w14:paraId="014C21E2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BC753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A93A4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EE845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19C45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4F0FC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DDF4B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F5414" w14:paraId="76BA12AB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C8236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C4AC7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D8E95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3BF3F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CBAEA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B737B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F5414" w14:paraId="0B902C2C" w14:textId="77777777" w:rsidTr="008F54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B13EB" w14:textId="77777777" w:rsidR="008F5414" w:rsidRDefault="008F54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80A7E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761BC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21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D3A98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DB621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0F2D1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F5414" w14:paraId="2AF1EACD" w14:textId="77777777" w:rsidTr="008F54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B4B5B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6C4D1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948D5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21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C1B73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5DF3A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15C62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F5414" w14:paraId="279BAD7D" w14:textId="77777777" w:rsidTr="008F54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99417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2F31F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5D203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6B08E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00DFB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51A38" w14:textId="77777777" w:rsidR="008F5414" w:rsidRDefault="008F54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</w:tbl>
    <w:p w14:paraId="391C6662" w14:textId="77777777" w:rsidR="008F5414" w:rsidRPr="0083322F" w:rsidRDefault="008F5414" w:rsidP="0083322F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559DB86" w:rsidR="00342FF4" w:rsidRDefault="00F12F85" w:rsidP="009234A5">
      <w:pPr>
        <w:rPr>
          <w:b/>
          <w:szCs w:val="22"/>
          <w:lang w:val="en-CA"/>
        </w:rPr>
      </w:pPr>
      <w:r w:rsidRPr="00F12F85">
        <w:rPr>
          <w:b/>
          <w:bCs/>
          <w:szCs w:val="22"/>
          <w:lang w:val="en-CA"/>
        </w:rPr>
        <w:t>Qualcomm</w:t>
      </w:r>
      <w:r w:rsidR="001F2594" w:rsidRPr="005B217D">
        <w:rPr>
          <w:b/>
          <w:szCs w:val="22"/>
          <w:lang w:val="en-CA"/>
        </w:rPr>
        <w:t xml:space="preserve"> </w:t>
      </w:r>
      <w:r w:rsidR="00D31ABE"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3478131" w14:textId="77777777" w:rsidR="00B361D7" w:rsidRDefault="00B361D7" w:rsidP="009234A5">
      <w:pPr>
        <w:rPr>
          <w:b/>
          <w:szCs w:val="22"/>
          <w:lang w:val="en-CA"/>
        </w:rPr>
      </w:pPr>
    </w:p>
    <w:p w14:paraId="22D4342A" w14:textId="500C137B" w:rsidR="00D31ABE" w:rsidRPr="005B217D" w:rsidRDefault="00D31ABE" w:rsidP="00D31ABE">
      <w:pPr>
        <w:rPr>
          <w:szCs w:val="22"/>
          <w:lang w:val="en-CA"/>
        </w:rPr>
      </w:pPr>
      <w:r>
        <w:rPr>
          <w:b/>
          <w:bCs/>
          <w:szCs w:val="22"/>
          <w:lang w:val="en-CA"/>
        </w:rPr>
        <w:t>Hikvision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Corporation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3D2A36B" w14:textId="77777777" w:rsidR="00D31ABE" w:rsidRPr="005B217D" w:rsidRDefault="00D31ABE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3B6903" w14:textId="77777777" w:rsidR="0047757D" w:rsidRDefault="0047757D">
      <w:r>
        <w:separator/>
      </w:r>
    </w:p>
  </w:endnote>
  <w:endnote w:type="continuationSeparator" w:id="0">
    <w:p w14:paraId="7B5E5855" w14:textId="77777777" w:rsidR="0047757D" w:rsidRDefault="0047757D">
      <w:r>
        <w:continuationSeparator/>
      </w:r>
    </w:p>
  </w:endnote>
  <w:endnote w:type="continuationNotice" w:id="1">
    <w:p w14:paraId="72A50B3C" w14:textId="77777777" w:rsidR="0047757D" w:rsidRDefault="004775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67AC4E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90DBB">
      <w:rPr>
        <w:rStyle w:val="PageNumber"/>
        <w:noProof/>
      </w:rPr>
      <w:t>2019-12-19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61C869" w14:textId="77777777" w:rsidR="0047757D" w:rsidRDefault="0047757D">
      <w:r>
        <w:separator/>
      </w:r>
    </w:p>
  </w:footnote>
  <w:footnote w:type="continuationSeparator" w:id="0">
    <w:p w14:paraId="4E360DE2" w14:textId="77777777" w:rsidR="0047757D" w:rsidRDefault="0047757D">
      <w:r>
        <w:continuationSeparator/>
      </w:r>
    </w:p>
  </w:footnote>
  <w:footnote w:type="continuationNotice" w:id="1">
    <w:p w14:paraId="6E48549E" w14:textId="77777777" w:rsidR="0047757D" w:rsidRDefault="0047757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496000"/>
    <w:multiLevelType w:val="hybridMultilevel"/>
    <w:tmpl w:val="14486EA6"/>
    <w:lvl w:ilvl="0" w:tplc="0A1408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601C8D"/>
    <w:multiLevelType w:val="hybridMultilevel"/>
    <w:tmpl w:val="0FD60A08"/>
    <w:lvl w:ilvl="0" w:tplc="03341A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02"/>
    <w:rsid w:val="00010796"/>
    <w:rsid w:val="000211B0"/>
    <w:rsid w:val="000308A3"/>
    <w:rsid w:val="0003253D"/>
    <w:rsid w:val="000458BC"/>
    <w:rsid w:val="00045C41"/>
    <w:rsid w:val="00046C03"/>
    <w:rsid w:val="00065039"/>
    <w:rsid w:val="00070C42"/>
    <w:rsid w:val="0007614F"/>
    <w:rsid w:val="000A7215"/>
    <w:rsid w:val="000B0C0F"/>
    <w:rsid w:val="000B1C6B"/>
    <w:rsid w:val="000B43AA"/>
    <w:rsid w:val="000B4FF9"/>
    <w:rsid w:val="000B5957"/>
    <w:rsid w:val="000C09AC"/>
    <w:rsid w:val="000D1481"/>
    <w:rsid w:val="000D211E"/>
    <w:rsid w:val="000E00F3"/>
    <w:rsid w:val="000E0E95"/>
    <w:rsid w:val="000E3E0E"/>
    <w:rsid w:val="000F158C"/>
    <w:rsid w:val="000F6976"/>
    <w:rsid w:val="00102F3D"/>
    <w:rsid w:val="00122D07"/>
    <w:rsid w:val="00124E38"/>
    <w:rsid w:val="0012580B"/>
    <w:rsid w:val="00131F90"/>
    <w:rsid w:val="0013458C"/>
    <w:rsid w:val="0013526E"/>
    <w:rsid w:val="00136D13"/>
    <w:rsid w:val="0013769D"/>
    <w:rsid w:val="00146152"/>
    <w:rsid w:val="00155526"/>
    <w:rsid w:val="00161290"/>
    <w:rsid w:val="00162B93"/>
    <w:rsid w:val="00171371"/>
    <w:rsid w:val="00175A24"/>
    <w:rsid w:val="00176137"/>
    <w:rsid w:val="00183A22"/>
    <w:rsid w:val="00187E58"/>
    <w:rsid w:val="00191F11"/>
    <w:rsid w:val="001A297E"/>
    <w:rsid w:val="001A368E"/>
    <w:rsid w:val="001A7329"/>
    <w:rsid w:val="001A792F"/>
    <w:rsid w:val="001B4E28"/>
    <w:rsid w:val="001C1BC4"/>
    <w:rsid w:val="001C3525"/>
    <w:rsid w:val="001C3AFB"/>
    <w:rsid w:val="001D1BD2"/>
    <w:rsid w:val="001D3652"/>
    <w:rsid w:val="001D3FBE"/>
    <w:rsid w:val="001D5EFB"/>
    <w:rsid w:val="001E0248"/>
    <w:rsid w:val="001E02BE"/>
    <w:rsid w:val="001E3B37"/>
    <w:rsid w:val="001F2594"/>
    <w:rsid w:val="001F301D"/>
    <w:rsid w:val="002055A6"/>
    <w:rsid w:val="00206460"/>
    <w:rsid w:val="002069B4"/>
    <w:rsid w:val="00215DFC"/>
    <w:rsid w:val="00217B62"/>
    <w:rsid w:val="002212DF"/>
    <w:rsid w:val="00222CD4"/>
    <w:rsid w:val="00225016"/>
    <w:rsid w:val="002264A6"/>
    <w:rsid w:val="00227BA7"/>
    <w:rsid w:val="0023011C"/>
    <w:rsid w:val="0023476E"/>
    <w:rsid w:val="002375C1"/>
    <w:rsid w:val="00240F3A"/>
    <w:rsid w:val="00243401"/>
    <w:rsid w:val="00263398"/>
    <w:rsid w:val="0026340F"/>
    <w:rsid w:val="00265963"/>
    <w:rsid w:val="0026652F"/>
    <w:rsid w:val="00266F06"/>
    <w:rsid w:val="00275BCF"/>
    <w:rsid w:val="00291E36"/>
    <w:rsid w:val="00292257"/>
    <w:rsid w:val="0029361A"/>
    <w:rsid w:val="00297789"/>
    <w:rsid w:val="002A54E0"/>
    <w:rsid w:val="002B1595"/>
    <w:rsid w:val="002B191D"/>
    <w:rsid w:val="002D0AF6"/>
    <w:rsid w:val="002D643E"/>
    <w:rsid w:val="002F1301"/>
    <w:rsid w:val="002F164D"/>
    <w:rsid w:val="002F1F68"/>
    <w:rsid w:val="002F7D27"/>
    <w:rsid w:val="00301734"/>
    <w:rsid w:val="003021BC"/>
    <w:rsid w:val="00306206"/>
    <w:rsid w:val="0030745C"/>
    <w:rsid w:val="00317D85"/>
    <w:rsid w:val="00327C56"/>
    <w:rsid w:val="003315A1"/>
    <w:rsid w:val="00335340"/>
    <w:rsid w:val="003373EC"/>
    <w:rsid w:val="00337478"/>
    <w:rsid w:val="003428AC"/>
    <w:rsid w:val="00342FF4"/>
    <w:rsid w:val="00346148"/>
    <w:rsid w:val="0036645D"/>
    <w:rsid w:val="003669EA"/>
    <w:rsid w:val="003706CC"/>
    <w:rsid w:val="00377033"/>
    <w:rsid w:val="00377710"/>
    <w:rsid w:val="003A2D8E"/>
    <w:rsid w:val="003A37DD"/>
    <w:rsid w:val="003A7CE6"/>
    <w:rsid w:val="003B4E43"/>
    <w:rsid w:val="003C20E4"/>
    <w:rsid w:val="003D6342"/>
    <w:rsid w:val="003E5AFA"/>
    <w:rsid w:val="003E6F90"/>
    <w:rsid w:val="003E73ED"/>
    <w:rsid w:val="003F5D0F"/>
    <w:rsid w:val="003F6875"/>
    <w:rsid w:val="00414101"/>
    <w:rsid w:val="004219CF"/>
    <w:rsid w:val="004234F0"/>
    <w:rsid w:val="004238FE"/>
    <w:rsid w:val="00433DDB"/>
    <w:rsid w:val="00435A29"/>
    <w:rsid w:val="00437619"/>
    <w:rsid w:val="004406C6"/>
    <w:rsid w:val="00443462"/>
    <w:rsid w:val="00443BA1"/>
    <w:rsid w:val="00460A38"/>
    <w:rsid w:val="00462779"/>
    <w:rsid w:val="00465A1E"/>
    <w:rsid w:val="00470620"/>
    <w:rsid w:val="00476140"/>
    <w:rsid w:val="0047757D"/>
    <w:rsid w:val="004A29FB"/>
    <w:rsid w:val="004A2A63"/>
    <w:rsid w:val="004B210C"/>
    <w:rsid w:val="004B5918"/>
    <w:rsid w:val="004C61BF"/>
    <w:rsid w:val="004C6344"/>
    <w:rsid w:val="004C6C82"/>
    <w:rsid w:val="004D007E"/>
    <w:rsid w:val="004D1EFD"/>
    <w:rsid w:val="004D405F"/>
    <w:rsid w:val="004D5D57"/>
    <w:rsid w:val="004E4F4F"/>
    <w:rsid w:val="004E6789"/>
    <w:rsid w:val="004F2FD1"/>
    <w:rsid w:val="004F61E3"/>
    <w:rsid w:val="005020FF"/>
    <w:rsid w:val="00502E10"/>
    <w:rsid w:val="0051015C"/>
    <w:rsid w:val="0051117D"/>
    <w:rsid w:val="00516CF1"/>
    <w:rsid w:val="00530302"/>
    <w:rsid w:val="00531AE9"/>
    <w:rsid w:val="00535056"/>
    <w:rsid w:val="00540A82"/>
    <w:rsid w:val="00547EB7"/>
    <w:rsid w:val="005501AE"/>
    <w:rsid w:val="00550A66"/>
    <w:rsid w:val="00556400"/>
    <w:rsid w:val="00557B86"/>
    <w:rsid w:val="00567EC7"/>
    <w:rsid w:val="00570013"/>
    <w:rsid w:val="00573D7B"/>
    <w:rsid w:val="005801A2"/>
    <w:rsid w:val="00582609"/>
    <w:rsid w:val="005952A5"/>
    <w:rsid w:val="005A33A1"/>
    <w:rsid w:val="005B217D"/>
    <w:rsid w:val="005B62F5"/>
    <w:rsid w:val="005B76DC"/>
    <w:rsid w:val="005C385F"/>
    <w:rsid w:val="005C6534"/>
    <w:rsid w:val="005D3722"/>
    <w:rsid w:val="005D6672"/>
    <w:rsid w:val="005E1406"/>
    <w:rsid w:val="005E1AC6"/>
    <w:rsid w:val="005E66CB"/>
    <w:rsid w:val="005F6F1B"/>
    <w:rsid w:val="00602353"/>
    <w:rsid w:val="00606E2B"/>
    <w:rsid w:val="006076AA"/>
    <w:rsid w:val="00615995"/>
    <w:rsid w:val="00616155"/>
    <w:rsid w:val="00621012"/>
    <w:rsid w:val="00623FFD"/>
    <w:rsid w:val="00624B33"/>
    <w:rsid w:val="00627324"/>
    <w:rsid w:val="0063041A"/>
    <w:rsid w:val="00630AA2"/>
    <w:rsid w:val="00635D37"/>
    <w:rsid w:val="00636C44"/>
    <w:rsid w:val="00646707"/>
    <w:rsid w:val="00657F7E"/>
    <w:rsid w:val="006604DA"/>
    <w:rsid w:val="00662E58"/>
    <w:rsid w:val="006637F2"/>
    <w:rsid w:val="006642A5"/>
    <w:rsid w:val="00664DCF"/>
    <w:rsid w:val="00665194"/>
    <w:rsid w:val="006711F1"/>
    <w:rsid w:val="00677EF3"/>
    <w:rsid w:val="00693CDE"/>
    <w:rsid w:val="006A22EA"/>
    <w:rsid w:val="006C012D"/>
    <w:rsid w:val="006C51E0"/>
    <w:rsid w:val="006C5373"/>
    <w:rsid w:val="006C5D39"/>
    <w:rsid w:val="006D23E6"/>
    <w:rsid w:val="006D6D9B"/>
    <w:rsid w:val="006E2810"/>
    <w:rsid w:val="006E5417"/>
    <w:rsid w:val="006F0794"/>
    <w:rsid w:val="007023DE"/>
    <w:rsid w:val="00712F60"/>
    <w:rsid w:val="00720E3B"/>
    <w:rsid w:val="00721672"/>
    <w:rsid w:val="007226EB"/>
    <w:rsid w:val="00725233"/>
    <w:rsid w:val="00732D8C"/>
    <w:rsid w:val="0074393F"/>
    <w:rsid w:val="00744169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D139C"/>
    <w:rsid w:val="007E01A3"/>
    <w:rsid w:val="007E5FDA"/>
    <w:rsid w:val="007E74A8"/>
    <w:rsid w:val="007F1F8B"/>
    <w:rsid w:val="007F67A1"/>
    <w:rsid w:val="008058E1"/>
    <w:rsid w:val="00811C05"/>
    <w:rsid w:val="008206C8"/>
    <w:rsid w:val="0083322F"/>
    <w:rsid w:val="00840FDA"/>
    <w:rsid w:val="008412EC"/>
    <w:rsid w:val="008561DC"/>
    <w:rsid w:val="0086387C"/>
    <w:rsid w:val="0087256F"/>
    <w:rsid w:val="00874A6C"/>
    <w:rsid w:val="00876C65"/>
    <w:rsid w:val="00897231"/>
    <w:rsid w:val="008A161F"/>
    <w:rsid w:val="008A4B4C"/>
    <w:rsid w:val="008A7301"/>
    <w:rsid w:val="008B579E"/>
    <w:rsid w:val="008C0E90"/>
    <w:rsid w:val="008C239F"/>
    <w:rsid w:val="008C2F66"/>
    <w:rsid w:val="008C661E"/>
    <w:rsid w:val="008D46BD"/>
    <w:rsid w:val="008D6C47"/>
    <w:rsid w:val="008E480C"/>
    <w:rsid w:val="008F35B7"/>
    <w:rsid w:val="008F5414"/>
    <w:rsid w:val="00903150"/>
    <w:rsid w:val="00907757"/>
    <w:rsid w:val="00912B85"/>
    <w:rsid w:val="009212B0"/>
    <w:rsid w:val="00921FA1"/>
    <w:rsid w:val="009234A5"/>
    <w:rsid w:val="00933453"/>
    <w:rsid w:val="009336F7"/>
    <w:rsid w:val="0093554B"/>
    <w:rsid w:val="0093636C"/>
    <w:rsid w:val="009368E5"/>
    <w:rsid w:val="0093715B"/>
    <w:rsid w:val="009374A7"/>
    <w:rsid w:val="009378B0"/>
    <w:rsid w:val="00952F3C"/>
    <w:rsid w:val="00955F6D"/>
    <w:rsid w:val="00977C16"/>
    <w:rsid w:val="0098551D"/>
    <w:rsid w:val="009919E4"/>
    <w:rsid w:val="0099518F"/>
    <w:rsid w:val="009A491E"/>
    <w:rsid w:val="009A523D"/>
    <w:rsid w:val="009B02A1"/>
    <w:rsid w:val="009C029A"/>
    <w:rsid w:val="009D52FA"/>
    <w:rsid w:val="009D78C6"/>
    <w:rsid w:val="009D7CE6"/>
    <w:rsid w:val="009F496B"/>
    <w:rsid w:val="00A01439"/>
    <w:rsid w:val="00A02E61"/>
    <w:rsid w:val="00A05CFF"/>
    <w:rsid w:val="00A13048"/>
    <w:rsid w:val="00A248C2"/>
    <w:rsid w:val="00A42672"/>
    <w:rsid w:val="00A46843"/>
    <w:rsid w:val="00A56B97"/>
    <w:rsid w:val="00A6093D"/>
    <w:rsid w:val="00A73065"/>
    <w:rsid w:val="00A767DC"/>
    <w:rsid w:val="00A76A6D"/>
    <w:rsid w:val="00A80216"/>
    <w:rsid w:val="00A83253"/>
    <w:rsid w:val="00A91E96"/>
    <w:rsid w:val="00AA0778"/>
    <w:rsid w:val="00AA0EB2"/>
    <w:rsid w:val="00AA562E"/>
    <w:rsid w:val="00AA6E84"/>
    <w:rsid w:val="00AB1A1C"/>
    <w:rsid w:val="00AC138D"/>
    <w:rsid w:val="00AC249A"/>
    <w:rsid w:val="00AD05A8"/>
    <w:rsid w:val="00AD0644"/>
    <w:rsid w:val="00AD5648"/>
    <w:rsid w:val="00AE00D6"/>
    <w:rsid w:val="00AE0CB9"/>
    <w:rsid w:val="00AE341B"/>
    <w:rsid w:val="00AE3945"/>
    <w:rsid w:val="00AE7402"/>
    <w:rsid w:val="00AF7B19"/>
    <w:rsid w:val="00B01905"/>
    <w:rsid w:val="00B0611A"/>
    <w:rsid w:val="00B07CA7"/>
    <w:rsid w:val="00B118A6"/>
    <w:rsid w:val="00B1279A"/>
    <w:rsid w:val="00B22C4E"/>
    <w:rsid w:val="00B31F61"/>
    <w:rsid w:val="00B3329A"/>
    <w:rsid w:val="00B361D7"/>
    <w:rsid w:val="00B364EB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5DFA"/>
    <w:rsid w:val="00B919C1"/>
    <w:rsid w:val="00B94B06"/>
    <w:rsid w:val="00B94C28"/>
    <w:rsid w:val="00BA194E"/>
    <w:rsid w:val="00BC10BA"/>
    <w:rsid w:val="00BC5AFD"/>
    <w:rsid w:val="00BD1D9C"/>
    <w:rsid w:val="00C003D9"/>
    <w:rsid w:val="00C00DDE"/>
    <w:rsid w:val="00C04F43"/>
    <w:rsid w:val="00C052F0"/>
    <w:rsid w:val="00C0609D"/>
    <w:rsid w:val="00C115AB"/>
    <w:rsid w:val="00C1191D"/>
    <w:rsid w:val="00C20A5A"/>
    <w:rsid w:val="00C22F43"/>
    <w:rsid w:val="00C26CCB"/>
    <w:rsid w:val="00C30249"/>
    <w:rsid w:val="00C3723B"/>
    <w:rsid w:val="00C41EE2"/>
    <w:rsid w:val="00C42466"/>
    <w:rsid w:val="00C606C9"/>
    <w:rsid w:val="00C74074"/>
    <w:rsid w:val="00C80288"/>
    <w:rsid w:val="00C84003"/>
    <w:rsid w:val="00C90650"/>
    <w:rsid w:val="00C97D78"/>
    <w:rsid w:val="00CC2AAE"/>
    <w:rsid w:val="00CC5A42"/>
    <w:rsid w:val="00CD0EAB"/>
    <w:rsid w:val="00CD1A3B"/>
    <w:rsid w:val="00CE5E02"/>
    <w:rsid w:val="00CF34DB"/>
    <w:rsid w:val="00CF558F"/>
    <w:rsid w:val="00D010C0"/>
    <w:rsid w:val="00D032E6"/>
    <w:rsid w:val="00D073E2"/>
    <w:rsid w:val="00D2657E"/>
    <w:rsid w:val="00D270F8"/>
    <w:rsid w:val="00D31ABE"/>
    <w:rsid w:val="00D446EC"/>
    <w:rsid w:val="00D476D0"/>
    <w:rsid w:val="00D51BF0"/>
    <w:rsid w:val="00D52327"/>
    <w:rsid w:val="00D531DB"/>
    <w:rsid w:val="00D55942"/>
    <w:rsid w:val="00D66BB7"/>
    <w:rsid w:val="00D807BF"/>
    <w:rsid w:val="00D82FCC"/>
    <w:rsid w:val="00D84C36"/>
    <w:rsid w:val="00DA17FC"/>
    <w:rsid w:val="00DA555C"/>
    <w:rsid w:val="00DA7887"/>
    <w:rsid w:val="00DB2C26"/>
    <w:rsid w:val="00DB4C5F"/>
    <w:rsid w:val="00DD02F4"/>
    <w:rsid w:val="00DD20C9"/>
    <w:rsid w:val="00DD52B4"/>
    <w:rsid w:val="00DD6622"/>
    <w:rsid w:val="00DE0785"/>
    <w:rsid w:val="00DE1C7C"/>
    <w:rsid w:val="00DE30EF"/>
    <w:rsid w:val="00DE6B43"/>
    <w:rsid w:val="00E11923"/>
    <w:rsid w:val="00E12DAC"/>
    <w:rsid w:val="00E262D4"/>
    <w:rsid w:val="00E27104"/>
    <w:rsid w:val="00E3290B"/>
    <w:rsid w:val="00E36250"/>
    <w:rsid w:val="00E47F2D"/>
    <w:rsid w:val="00E54511"/>
    <w:rsid w:val="00E61DAC"/>
    <w:rsid w:val="00E72B80"/>
    <w:rsid w:val="00E7339D"/>
    <w:rsid w:val="00E75FE3"/>
    <w:rsid w:val="00E806A9"/>
    <w:rsid w:val="00E86C4C"/>
    <w:rsid w:val="00E907A3"/>
    <w:rsid w:val="00E90DBB"/>
    <w:rsid w:val="00E95256"/>
    <w:rsid w:val="00EA5AE0"/>
    <w:rsid w:val="00EB56E1"/>
    <w:rsid w:val="00EB61A7"/>
    <w:rsid w:val="00EB61B1"/>
    <w:rsid w:val="00EB7AB1"/>
    <w:rsid w:val="00ED12BC"/>
    <w:rsid w:val="00EE3B39"/>
    <w:rsid w:val="00EE7CD8"/>
    <w:rsid w:val="00EF184D"/>
    <w:rsid w:val="00EF22AA"/>
    <w:rsid w:val="00EF337D"/>
    <w:rsid w:val="00EF48CC"/>
    <w:rsid w:val="00F00801"/>
    <w:rsid w:val="00F12F85"/>
    <w:rsid w:val="00F2488D"/>
    <w:rsid w:val="00F35DEE"/>
    <w:rsid w:val="00F435F7"/>
    <w:rsid w:val="00F43B26"/>
    <w:rsid w:val="00F463D7"/>
    <w:rsid w:val="00F4704D"/>
    <w:rsid w:val="00F54DDC"/>
    <w:rsid w:val="00F601A0"/>
    <w:rsid w:val="00F6136C"/>
    <w:rsid w:val="00F653CA"/>
    <w:rsid w:val="00F66ACE"/>
    <w:rsid w:val="00F712E9"/>
    <w:rsid w:val="00F720E9"/>
    <w:rsid w:val="00F73032"/>
    <w:rsid w:val="00F848FC"/>
    <w:rsid w:val="00F906F6"/>
    <w:rsid w:val="00F91ACB"/>
    <w:rsid w:val="00F91AEB"/>
    <w:rsid w:val="00F9282A"/>
    <w:rsid w:val="00F96BAD"/>
    <w:rsid w:val="00FA139D"/>
    <w:rsid w:val="00FA52BA"/>
    <w:rsid w:val="00FB0E84"/>
    <w:rsid w:val="00FB5C14"/>
    <w:rsid w:val="00FC2405"/>
    <w:rsid w:val="00FC242A"/>
    <w:rsid w:val="00FD01C2"/>
    <w:rsid w:val="00FD411E"/>
    <w:rsid w:val="00FE595C"/>
    <w:rsid w:val="00FF0CE3"/>
    <w:rsid w:val="4AAFA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5414"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60A3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9D52F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after="200"/>
      <w:jc w:val="both"/>
      <w:textAlignment w:val="baseline"/>
    </w:pPr>
    <w:rPr>
      <w:i/>
      <w:iCs/>
      <w:color w:val="44546A" w:themeColor="text2"/>
      <w:sz w:val="18"/>
      <w:szCs w:val="18"/>
      <w:lang w:eastAsia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D1481"/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rsid w:val="00C20A5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C20A5A"/>
  </w:style>
  <w:style w:type="character" w:styleId="CommentReference">
    <w:name w:val="annotation reference"/>
    <w:basedOn w:val="DefaultParagraphFont"/>
    <w:rsid w:val="00C20A5A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31ABE"/>
    <w:rPr>
      <w:color w:val="605E5C"/>
      <w:shd w:val="clear" w:color="auto" w:fill="E1DFDD"/>
    </w:rPr>
  </w:style>
  <w:style w:type="paragraph" w:customStyle="1" w:styleId="tablesyntax">
    <w:name w:val="table syntax"/>
    <w:basedOn w:val="Normal"/>
    <w:link w:val="tablesyntaxChar"/>
    <w:qFormat/>
    <w:rsid w:val="00AE00D6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eastAsia="Malgun Gothic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qFormat/>
    <w:locked/>
    <w:rsid w:val="00AE00D6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9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2F7290E1DCE94BA4E61E57E7E5CB1B" ma:contentTypeVersion="4" ma:contentTypeDescription="Create a new document." ma:contentTypeScope="" ma:versionID="e3c6e6243df799d27c3642948216b035">
  <xsd:schema xmlns:xsd="http://www.w3.org/2001/XMLSchema" xmlns:xs="http://www.w3.org/2001/XMLSchema" xmlns:p="http://schemas.microsoft.com/office/2006/metadata/properties" xmlns:ns2="a850f6f3-c6d8-4ecb-ab21-92cdf0c6b1dd" targetNamespace="http://schemas.microsoft.com/office/2006/metadata/properties" ma:root="true" ma:fieldsID="ead26a68a544c4dc9943397ae162f35e" ns2:_="">
    <xsd:import namespace="a850f6f3-c6d8-4ecb-ab21-92cdf0c6b1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0f6f3-c6d8-4ecb-ab21-92cdf0c6b1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B2DAE9-E9D8-479B-9583-2A787DC6F7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BF251D-7B48-4984-BECA-CFF5EB032D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50f6f3-c6d8-4ecb-ab21-92cdf0c6b1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05FCE9-ED8C-4185-9D24-B9A412710E1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791</Words>
  <Characters>4511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12</cp:revision>
  <cp:lastPrinted>1900-01-01T08:00:00Z</cp:lastPrinted>
  <dcterms:created xsi:type="dcterms:W3CDTF">2019-12-19T19:17:00Z</dcterms:created>
  <dcterms:modified xsi:type="dcterms:W3CDTF">2019-12-23T21:41:00Z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0x010100BF2F7290E1DCE94BA4E61E57E7E5CB1B</vt:lpwstr>
  </property>
</Properties>
</file>