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0AA581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B74F4">
              <w:rPr>
                <w:lang w:val="en-CA"/>
              </w:rPr>
              <w:t>1000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E97B01" w:rsidR="00E61DAC" w:rsidRPr="00415609" w:rsidRDefault="00FE2CD4" w:rsidP="009D7CE6">
            <w:pPr>
              <w:spacing w:before="60" w:after="60"/>
              <w:rPr>
                <w:b/>
                <w:szCs w:val="22"/>
                <w:lang w:eastAsia="zh-CN"/>
              </w:rPr>
            </w:pPr>
            <w:r>
              <w:rPr>
                <w:b/>
                <w:szCs w:val="22"/>
                <w:lang w:val="en-CA"/>
              </w:rPr>
              <w:t xml:space="preserve">Proposed text and encoder for transform shift removal in </w:t>
            </w:r>
            <w:r w:rsidR="00415609">
              <w:rPr>
                <w:b/>
                <w:szCs w:val="22"/>
                <w:lang w:val="en-CA"/>
              </w:rPr>
              <w:t>transform skip</w:t>
            </w:r>
            <w:r>
              <w:rPr>
                <w:b/>
                <w:szCs w:val="22"/>
                <w:lang w:val="en-CA"/>
              </w:rPr>
              <w:t xml:space="preserve"> mode</w:t>
            </w:r>
            <w:r w:rsidR="004D58BC">
              <w:rPr>
                <w:b/>
                <w:szCs w:val="22"/>
                <w:lang w:val="en-CA"/>
              </w:rPr>
              <w:t xml:space="preserve"> (</w:t>
            </w:r>
            <w:r w:rsidR="004D58BC" w:rsidRPr="004D58BC">
              <w:rPr>
                <w:b/>
                <w:szCs w:val="22"/>
                <w:lang w:val="en-CA"/>
              </w:rPr>
              <w:t>harmonization of JVET-P02</w:t>
            </w:r>
            <w:r w:rsidR="004D58BC">
              <w:rPr>
                <w:b/>
                <w:szCs w:val="22"/>
                <w:lang w:val="en-CA"/>
              </w:rPr>
              <w:t>72</w:t>
            </w:r>
            <w:r w:rsidR="007A4EC2">
              <w:rPr>
                <w:b/>
                <w:szCs w:val="22"/>
                <w:lang w:val="en-CA"/>
              </w:rPr>
              <w:t>,</w:t>
            </w:r>
            <w:r w:rsidR="004D58BC" w:rsidRPr="004D58BC">
              <w:rPr>
                <w:b/>
                <w:szCs w:val="22"/>
                <w:lang w:val="en-CA"/>
              </w:rPr>
              <w:t xml:space="preserve"> JVET-P0</w:t>
            </w:r>
            <w:r w:rsidR="004D58BC">
              <w:rPr>
                <w:b/>
                <w:szCs w:val="22"/>
                <w:lang w:val="en-CA"/>
              </w:rPr>
              <w:t>515</w:t>
            </w:r>
            <w:r w:rsidR="007A4EC2">
              <w:rPr>
                <w:b/>
                <w:szCs w:val="22"/>
                <w:lang w:val="en-CA"/>
              </w:rPr>
              <w:t xml:space="preserve"> and </w:t>
            </w:r>
            <w:r w:rsidR="007A4EC2" w:rsidRPr="004D58BC">
              <w:rPr>
                <w:b/>
                <w:szCs w:val="22"/>
                <w:lang w:val="en-CA"/>
              </w:rPr>
              <w:t>JVET-P0</w:t>
            </w:r>
            <w:r w:rsidR="007A4EC2">
              <w:rPr>
                <w:b/>
                <w:szCs w:val="22"/>
                <w:lang w:val="en-CA"/>
              </w:rPr>
              <w:t>538</w:t>
            </w:r>
            <w:r w:rsidR="004D58BC">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5F33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6D856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91E393" w14:textId="77777777" w:rsidR="00E61DAC" w:rsidRDefault="00503B9D">
            <w:pPr>
              <w:spacing w:before="60" w:after="60"/>
              <w:rPr>
                <w:szCs w:val="22"/>
                <w:lang w:eastAsia="zh-CN"/>
              </w:rPr>
            </w:pPr>
            <w:r>
              <w:rPr>
                <w:szCs w:val="22"/>
                <w:lang w:val="en-CA"/>
              </w:rPr>
              <w:t xml:space="preserve">Jizheng Xu, </w:t>
            </w:r>
            <w:r>
              <w:rPr>
                <w:rFonts w:hint="eastAsia"/>
                <w:szCs w:val="22"/>
                <w:lang w:val="en-CA" w:eastAsia="zh-CN"/>
              </w:rPr>
              <w:t>Li</w:t>
            </w:r>
            <w:r>
              <w:rPr>
                <w:szCs w:val="22"/>
                <w:lang w:val="en-CA" w:eastAsia="zh-CN"/>
              </w:rPr>
              <w:t xml:space="preserve"> </w:t>
            </w:r>
            <w:r>
              <w:rPr>
                <w:szCs w:val="22"/>
                <w:lang w:eastAsia="zh-CN"/>
              </w:rPr>
              <w:t>Zhang, Weijia Zhu, Kai Zhang, Hongbin Liu, Zhiping Deng (Bytedance Inc.)</w:t>
            </w:r>
          </w:p>
          <w:p w14:paraId="7DBB146C" w14:textId="77777777" w:rsidR="00503B9D" w:rsidRDefault="00503B9D" w:rsidP="00503B9D">
            <w:pPr>
              <w:spacing w:before="60" w:after="60"/>
              <w:rPr>
                <w:szCs w:val="22"/>
                <w:lang w:val="en-CA"/>
              </w:rPr>
            </w:pPr>
            <w:r>
              <w:rPr>
                <w:szCs w:val="22"/>
                <w:lang w:val="en-CA"/>
              </w:rPr>
              <w:t>Takeshi Tsukuba, Masaru Ikeda, Yoichi Yagasaki, Teruhiko Suzuki</w:t>
            </w:r>
            <w:r>
              <w:rPr>
                <w:szCs w:val="22"/>
                <w:lang w:val="en-CA"/>
              </w:rPr>
              <w:br/>
              <w:t>(Sony Corporation)</w:t>
            </w:r>
          </w:p>
          <w:p w14:paraId="49D81240" w14:textId="2EF4DFF2" w:rsidR="00503B9D" w:rsidRPr="00503B9D" w:rsidRDefault="00503B9D" w:rsidP="00503B9D">
            <w:pPr>
              <w:spacing w:before="60" w:after="60"/>
              <w:rPr>
                <w:szCs w:val="22"/>
                <w:lang w:val="de-DE" w:eastAsia="zh-TW"/>
              </w:rPr>
            </w:pPr>
            <w:r>
              <w:rPr>
                <w:szCs w:val="22"/>
                <w:lang w:val="de-DE" w:eastAsia="zh-TW"/>
              </w:rPr>
              <w:t>Hong-Jheng Jhu</w:t>
            </w:r>
            <w:r>
              <w:rPr>
                <w:szCs w:val="22"/>
                <w:lang w:val="en-CA"/>
              </w:rPr>
              <w:t xml:space="preserve">, </w:t>
            </w:r>
            <w:r>
              <w:rPr>
                <w:szCs w:val="22"/>
                <w:lang w:val="de-DE" w:eastAsia="zh-TW"/>
              </w:rPr>
              <w:t>Xiaoyu Xiu</w:t>
            </w:r>
            <w:r>
              <w:rPr>
                <w:szCs w:val="22"/>
                <w:lang w:val="en-CA"/>
              </w:rPr>
              <w:t xml:space="preserve">, </w:t>
            </w:r>
            <w:r>
              <w:rPr>
                <w:szCs w:val="22"/>
                <w:lang w:val="de-DE" w:eastAsia="zh-TW"/>
              </w:rPr>
              <w:t>Yi-Wen Chen</w:t>
            </w:r>
            <w:r>
              <w:rPr>
                <w:szCs w:val="22"/>
                <w:lang w:val="en-CA"/>
              </w:rPr>
              <w:t xml:space="preserve">, </w:t>
            </w:r>
            <w:r>
              <w:rPr>
                <w:szCs w:val="22"/>
                <w:lang w:val="de-DE" w:eastAsia="zh-TW"/>
              </w:rPr>
              <w:t>Tsung-Chuan Ma, Xianglin Wang</w:t>
            </w:r>
            <w:r>
              <w:rPr>
                <w:szCs w:val="22"/>
                <w:lang w:val="de-DE" w:eastAsia="zh-TW"/>
              </w:rPr>
              <w:br/>
              <w:t>(Kwai Inc.)</w:t>
            </w:r>
          </w:p>
        </w:tc>
        <w:tc>
          <w:tcPr>
            <w:tcW w:w="900" w:type="dxa"/>
          </w:tcPr>
          <w:p w14:paraId="0140ECA2" w14:textId="1C862B6A"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602812C0" w:rsidR="004D58BC" w:rsidRPr="005B217D" w:rsidRDefault="00E61DAC" w:rsidP="005952A5">
            <w:pPr>
              <w:spacing w:before="60" w:after="60"/>
              <w:rPr>
                <w:szCs w:val="22"/>
                <w:lang w:val="en-CA"/>
              </w:rPr>
            </w:pPr>
            <w:r w:rsidRPr="005B217D">
              <w:rPr>
                <w:szCs w:val="22"/>
                <w:lang w:val="en-CA"/>
              </w:rPr>
              <w:br/>
            </w:r>
            <w:r w:rsidRPr="005B217D">
              <w:rPr>
                <w:szCs w:val="22"/>
                <w:lang w:val="en-CA"/>
              </w:rPr>
              <w:br/>
            </w:r>
            <w:r w:rsidR="00415609">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FF5DC60" w14:textId="77777777" w:rsidR="00E61DAC" w:rsidRDefault="00415609">
            <w:pPr>
              <w:spacing w:before="60" w:after="60"/>
              <w:rPr>
                <w:szCs w:val="22"/>
                <w:lang w:val="en-CA"/>
              </w:rPr>
            </w:pPr>
            <w:r>
              <w:rPr>
                <w:szCs w:val="22"/>
                <w:lang w:val="en-CA"/>
              </w:rPr>
              <w:t>Bytedance Inc.</w:t>
            </w:r>
          </w:p>
          <w:p w14:paraId="3629BD6B" w14:textId="77777777" w:rsidR="00503B9D" w:rsidRDefault="00503B9D">
            <w:pPr>
              <w:spacing w:before="60" w:after="60"/>
              <w:rPr>
                <w:szCs w:val="22"/>
                <w:lang w:val="en-CA"/>
              </w:rPr>
            </w:pPr>
            <w:r>
              <w:rPr>
                <w:szCs w:val="22"/>
                <w:lang w:val="en-CA"/>
              </w:rPr>
              <w:t>Sony Corporation</w:t>
            </w:r>
          </w:p>
          <w:p w14:paraId="643E6B85" w14:textId="50C1CEDC" w:rsidR="00415609" w:rsidRPr="005B217D" w:rsidRDefault="0041560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6F16169" w:rsidR="00263398" w:rsidRPr="005B217D" w:rsidRDefault="00FE2CD4" w:rsidP="007A4EC2">
      <w:pPr>
        <w:rPr>
          <w:szCs w:val="22"/>
          <w:lang w:val="en-CA"/>
        </w:rPr>
      </w:pPr>
      <w:r>
        <w:rPr>
          <w:lang w:eastAsia="zh-CN"/>
        </w:rPr>
        <w:t xml:space="preserve">It is proposed to remove transform shift in transform skip mode in JVET-P0272, JVET-P0515 and JVET-P0538. </w:t>
      </w:r>
      <w:r w:rsidR="007A4EC2">
        <w:rPr>
          <w:lang w:val="en-CA"/>
        </w:rPr>
        <w:t xml:space="preserve">This contribution presents </w:t>
      </w:r>
      <w:r>
        <w:rPr>
          <w:lang w:val="en-CA"/>
        </w:rPr>
        <w:t>suggested</w:t>
      </w:r>
      <w:r w:rsidR="007A4EC2">
        <w:rPr>
          <w:lang w:val="en-CA"/>
        </w:rPr>
        <w:t xml:space="preserve"> text </w:t>
      </w:r>
      <w:r w:rsidR="00016580">
        <w:rPr>
          <w:lang w:val="en-CA"/>
        </w:rPr>
        <w:t xml:space="preserve">changes </w:t>
      </w:r>
      <w:r w:rsidR="007A4EC2">
        <w:rPr>
          <w:lang w:val="en-CA"/>
        </w:rPr>
        <w:t xml:space="preserve">and </w:t>
      </w:r>
      <w:r w:rsidR="00016580">
        <w:rPr>
          <w:lang w:val="en-CA"/>
        </w:rPr>
        <w:t xml:space="preserve">an </w:t>
      </w:r>
      <w:r>
        <w:rPr>
          <w:lang w:val="en-CA"/>
        </w:rPr>
        <w:t>encoder</w:t>
      </w:r>
      <w:r w:rsidR="007A4EC2">
        <w:rPr>
          <w:lang w:val="en-CA"/>
        </w:rPr>
        <w:t xml:space="preserve"> </w:t>
      </w:r>
      <w:r>
        <w:rPr>
          <w:lang w:val="en-CA"/>
        </w:rPr>
        <w:t>for consideration.</w:t>
      </w:r>
    </w:p>
    <w:p w14:paraId="7D2AC1F0" w14:textId="78655448" w:rsidR="00745F6B" w:rsidRPr="005B217D" w:rsidRDefault="00745F6B" w:rsidP="00E11923">
      <w:pPr>
        <w:pStyle w:val="Heading1"/>
        <w:rPr>
          <w:lang w:val="en-CA"/>
        </w:rPr>
      </w:pPr>
      <w:r w:rsidRPr="005B217D">
        <w:rPr>
          <w:lang w:val="en-CA"/>
        </w:rPr>
        <w:t>Introduction</w:t>
      </w:r>
    </w:p>
    <w:p w14:paraId="1539A21D" w14:textId="3C1C919B" w:rsidR="001F2594" w:rsidRPr="005B217D" w:rsidRDefault="00094641" w:rsidP="009234A5">
      <w:pPr>
        <w:rPr>
          <w:szCs w:val="22"/>
          <w:lang w:val="en-CA"/>
        </w:rPr>
      </w:pPr>
      <w:r>
        <w:rPr>
          <w:szCs w:val="22"/>
          <w:lang w:val="en-CA"/>
        </w:rPr>
        <w:t xml:space="preserve">During the discussing of JVET-P0538, </w:t>
      </w:r>
      <w:r w:rsidR="00B40929">
        <w:rPr>
          <w:szCs w:val="22"/>
          <w:lang w:val="en-CA"/>
        </w:rPr>
        <w:t xml:space="preserve">it was asserted that JVET-P0272, JVVET-P0515 and JVET-P0538 all propose to remove the transform shift in transform skip mode. The decoders of these three proposals are essentially the same. It was requested to provide </w:t>
      </w:r>
      <w:r w:rsidR="00622B8D">
        <w:rPr>
          <w:szCs w:val="22"/>
          <w:lang w:val="en-CA"/>
        </w:rPr>
        <w:t xml:space="preserve">suggested </w:t>
      </w:r>
      <w:r w:rsidR="00B40929">
        <w:rPr>
          <w:szCs w:val="22"/>
          <w:lang w:val="en-CA"/>
        </w:rPr>
        <w:t>text</w:t>
      </w:r>
      <w:r w:rsidR="00622B8D">
        <w:rPr>
          <w:szCs w:val="22"/>
          <w:lang w:val="en-CA"/>
        </w:rPr>
        <w:t xml:space="preserve"> changes</w:t>
      </w:r>
      <w:r w:rsidR="00B40929">
        <w:rPr>
          <w:szCs w:val="22"/>
          <w:lang w:val="en-CA"/>
        </w:rPr>
        <w:t xml:space="preserve"> and a</w:t>
      </w:r>
      <w:r w:rsidR="00622B8D">
        <w:rPr>
          <w:szCs w:val="22"/>
          <w:lang w:val="en-CA"/>
        </w:rPr>
        <w:t>n</w:t>
      </w:r>
      <w:r w:rsidR="00B40929">
        <w:rPr>
          <w:szCs w:val="22"/>
          <w:lang w:val="en-CA"/>
        </w:rPr>
        <w:t xml:space="preserve"> encoder. </w:t>
      </w:r>
    </w:p>
    <w:p w14:paraId="4B5AA122" w14:textId="653E746B" w:rsidR="00FE2CD4" w:rsidRDefault="00FE2CD4" w:rsidP="00FE2CD4">
      <w:pPr>
        <w:pStyle w:val="Heading1"/>
        <w:rPr>
          <w:lang w:val="en-CA"/>
        </w:rPr>
      </w:pPr>
      <w:r>
        <w:rPr>
          <w:lang w:val="en-CA"/>
        </w:rPr>
        <w:t xml:space="preserve">Suggested </w:t>
      </w:r>
      <w:r w:rsidR="00403C82">
        <w:rPr>
          <w:lang w:val="en-CA"/>
        </w:rPr>
        <w:t>encoder</w:t>
      </w:r>
    </w:p>
    <w:p w14:paraId="138496F4" w14:textId="375E447F" w:rsidR="00467542" w:rsidRDefault="00403C82" w:rsidP="00C41FA4">
      <w:pPr>
        <w:rPr>
          <w:lang w:val="en-CA"/>
        </w:rPr>
      </w:pPr>
      <w:r>
        <w:rPr>
          <w:lang w:val="en-CA"/>
        </w:rPr>
        <w:t>During the discussion, it was mentioned that to remove transform shift in transform skip mode during forward transform stage at the encoder could make the software eas</w:t>
      </w:r>
      <w:r w:rsidR="00D91A3C">
        <w:rPr>
          <w:lang w:val="en-CA"/>
        </w:rPr>
        <w:t>ier</w:t>
      </w:r>
      <w:r>
        <w:rPr>
          <w:lang w:val="en-CA"/>
        </w:rPr>
        <w:t xml:space="preserve"> to understand. In JVET-P0272, the encoder is also modify to remove the corresponding transforms shift and show BD-rate gain even in the CTC. </w:t>
      </w:r>
      <w:r w:rsidR="00CB1A69">
        <w:rPr>
          <w:lang w:val="en-CA"/>
        </w:rPr>
        <w:t>The results have been verified</w:t>
      </w:r>
      <w:r>
        <w:rPr>
          <w:lang w:val="en-CA"/>
        </w:rPr>
        <w:t>.</w:t>
      </w:r>
      <w:r w:rsidR="00467542">
        <w:rPr>
          <w:lang w:val="en-CA"/>
        </w:rPr>
        <w:t xml:space="preserve"> The CTC performance is summarized in the following table.</w:t>
      </w:r>
      <w:r w:rsidR="00BA60AC">
        <w:rPr>
          <w:lang w:val="en-CA"/>
        </w:rPr>
        <w:t xml:space="preserve"> It is suggested to use the software from JVET-P0272.</w:t>
      </w:r>
      <w:r w:rsidR="005C4ACE">
        <w:rPr>
          <w:lang w:val="en-CA"/>
        </w:rPr>
        <w:t xml:space="preserve"> The sofware patch is attached with this proposal.</w:t>
      </w:r>
      <w:bookmarkStart w:id="0" w:name="_GoBack"/>
      <w:bookmarkEnd w:id="0"/>
    </w:p>
    <w:p w14:paraId="18FF2258" w14:textId="48A77A2B" w:rsidR="00467542" w:rsidRDefault="00467542" w:rsidP="00467542">
      <w:pPr>
        <w:jc w:val="center"/>
        <w:rPr>
          <w:lang w:val="en-CA"/>
        </w:rPr>
      </w:pPr>
      <w:r>
        <w:rPr>
          <w:lang w:val="en-CA"/>
        </w:rPr>
        <w:t>Table I. Performance of the suggested encoder.</w:t>
      </w:r>
    </w:p>
    <w:tbl>
      <w:tblPr>
        <w:tblW w:w="6940" w:type="dxa"/>
        <w:jc w:val="center"/>
        <w:tblLook w:val="04A0" w:firstRow="1" w:lastRow="0" w:firstColumn="1" w:lastColumn="0" w:noHBand="0" w:noVBand="1"/>
      </w:tblPr>
      <w:tblGrid>
        <w:gridCol w:w="1640"/>
        <w:gridCol w:w="1144"/>
        <w:gridCol w:w="1144"/>
        <w:gridCol w:w="1144"/>
        <w:gridCol w:w="934"/>
        <w:gridCol w:w="934"/>
      </w:tblGrid>
      <w:tr w:rsidR="00467542" w:rsidRPr="00467542" w14:paraId="4ABC483E"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3AB10C2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2AEC6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All Intra</w:t>
            </w:r>
          </w:p>
        </w:tc>
      </w:tr>
      <w:tr w:rsidR="00467542" w:rsidRPr="00467542" w14:paraId="21DAFB2A"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342C530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7A31F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Over VTM-6.1</w:t>
            </w:r>
          </w:p>
        </w:tc>
      </w:tr>
      <w:tr w:rsidR="00467542" w:rsidRPr="00467542" w14:paraId="2F3FEC66"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68E2437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42F17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23635C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9DB1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916423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F626E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DecT</w:t>
            </w:r>
          </w:p>
        </w:tc>
      </w:tr>
      <w:tr w:rsidR="00467542" w:rsidRPr="00467542" w14:paraId="3A1C7331"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CD58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E78790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EC7EB5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69C54B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66B419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BC0AF9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r>
      <w:tr w:rsidR="00467542" w:rsidRPr="00467542" w14:paraId="5EEA3AF0"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C020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65CD1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C798E0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E4B400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7E3DB9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B6C905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r>
      <w:tr w:rsidR="00467542" w:rsidRPr="00467542" w14:paraId="36262025"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3E12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341787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1B6A11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64F4DA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B63702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0D3BDD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187D3126"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BF2C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28D6CC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692AF7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46313C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7FB346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B153AC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97%</w:t>
            </w:r>
          </w:p>
        </w:tc>
      </w:tr>
      <w:tr w:rsidR="00467542" w:rsidRPr="00467542" w14:paraId="70D62128"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3498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B7DDB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C2698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25695D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EC01FD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B9366A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96%</w:t>
            </w:r>
          </w:p>
        </w:tc>
      </w:tr>
      <w:tr w:rsidR="00467542" w:rsidRPr="00467542" w14:paraId="794801E6"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2EB7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DD0693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F5FFCF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077DE0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418E888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14180A1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6E1F793A" w14:textId="77777777" w:rsidTr="004675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7DC3D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CE457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754B37C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1A78F7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74373DF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6510AF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96%</w:t>
            </w:r>
          </w:p>
        </w:tc>
      </w:tr>
      <w:tr w:rsidR="00467542" w:rsidRPr="00467542" w14:paraId="7FA1EBF9" w14:textId="77777777" w:rsidTr="004675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7AA6C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45DBC5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3B0F6CD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9CE302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561ABBD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5AA4CEE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580A3EDF" w14:textId="77777777" w:rsidTr="004675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E6A5E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4:2:0 TGM</w:t>
            </w:r>
          </w:p>
        </w:tc>
        <w:tc>
          <w:tcPr>
            <w:tcW w:w="1144" w:type="dxa"/>
            <w:tcBorders>
              <w:top w:val="nil"/>
              <w:left w:val="single" w:sz="8" w:space="0" w:color="auto"/>
              <w:bottom w:val="single" w:sz="8" w:space="0" w:color="auto"/>
              <w:right w:val="nil"/>
            </w:tcBorders>
            <w:shd w:val="clear" w:color="auto" w:fill="auto"/>
            <w:noWrap/>
            <w:vAlign w:val="center"/>
            <w:hideMark/>
          </w:tcPr>
          <w:p w14:paraId="087808F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7FFC57A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0EBB786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4907C55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4A2A68F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1F1AD90E"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1C1ADB1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D54A2C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2F6865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68B7DD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0682FB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7FC8F8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67542" w:rsidRPr="00467542" w14:paraId="19D3244A"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6405AB9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9511A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Random Access</w:t>
            </w:r>
          </w:p>
        </w:tc>
      </w:tr>
      <w:tr w:rsidR="00467542" w:rsidRPr="00467542" w14:paraId="5E9F4CC7"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5423DE9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EE0B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Over VTM-6.1</w:t>
            </w:r>
          </w:p>
        </w:tc>
      </w:tr>
      <w:tr w:rsidR="00467542" w:rsidRPr="00467542" w14:paraId="3BC2A71E"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2051640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D7661E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9728E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08BFC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B1B5A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93377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DecT</w:t>
            </w:r>
          </w:p>
        </w:tc>
      </w:tr>
      <w:tr w:rsidR="00467542" w:rsidRPr="00467542" w14:paraId="39DA38A3"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2052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DCD8E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C78E13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463EA2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81A630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7552E3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r>
      <w:tr w:rsidR="00467542" w:rsidRPr="00467542" w14:paraId="627CFBBB"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BA47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0A0A47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DD18CF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B1AD57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F7C5DB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1234E3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3EF54161"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D22E0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3C3DA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B16D0D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555B9F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4CC22F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666C08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r>
      <w:tr w:rsidR="00467542" w:rsidRPr="00467542" w14:paraId="760895D7"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9F88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21F7E0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D3199A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2DF378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086189C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0EE6E4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97%</w:t>
            </w:r>
          </w:p>
        </w:tc>
      </w:tr>
      <w:tr w:rsidR="00467542" w:rsidRPr="00467542" w14:paraId="61F2C11F"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95E5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5494D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ADF755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9A4838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55FF5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930D89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r>
      <w:tr w:rsidR="00467542" w:rsidRPr="00467542" w14:paraId="2942B39E"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7A43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92D52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107FB7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A476E0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115411C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613AD67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395D5C6E"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1737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FE85A0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FD198E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6E2B24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41DE0CA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E98721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116%</w:t>
            </w:r>
          </w:p>
        </w:tc>
      </w:tr>
      <w:tr w:rsidR="00467542" w:rsidRPr="00467542" w14:paraId="4FDF63FC" w14:textId="77777777" w:rsidTr="00467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AFC8D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BB8DAF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DB5F18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8009FB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0AFCF69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58DE6E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r>
      <w:tr w:rsidR="00467542" w:rsidRPr="00467542" w14:paraId="1F9B8DAB" w14:textId="77777777" w:rsidTr="004675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0BAC5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4:2:0 TGM</w:t>
            </w:r>
          </w:p>
        </w:tc>
        <w:tc>
          <w:tcPr>
            <w:tcW w:w="1144" w:type="dxa"/>
            <w:tcBorders>
              <w:top w:val="nil"/>
              <w:left w:val="nil"/>
              <w:bottom w:val="single" w:sz="8" w:space="0" w:color="auto"/>
              <w:right w:val="nil"/>
            </w:tcBorders>
            <w:shd w:val="clear" w:color="auto" w:fill="auto"/>
            <w:noWrap/>
            <w:vAlign w:val="center"/>
            <w:hideMark/>
          </w:tcPr>
          <w:p w14:paraId="02E0424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705A829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5B51BA6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696995A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2A002E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r>
      <w:tr w:rsidR="00467542" w:rsidRPr="00467542" w14:paraId="7801D2B8"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2D968C6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393FBA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F29A85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C2B91F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E8C208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0C7B1E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67542" w:rsidRPr="00467542" w14:paraId="76DE4DE6"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78FDE62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74975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Low delay B</w:t>
            </w:r>
          </w:p>
        </w:tc>
      </w:tr>
      <w:tr w:rsidR="00467542" w:rsidRPr="00467542" w14:paraId="23877346"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495F6F5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3EF69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Over VTM-6.1</w:t>
            </w:r>
          </w:p>
        </w:tc>
      </w:tr>
      <w:tr w:rsidR="00467542" w:rsidRPr="00467542" w14:paraId="155DC68D" w14:textId="77777777" w:rsidTr="00467542">
        <w:trPr>
          <w:trHeight w:val="255"/>
          <w:jc w:val="center"/>
        </w:trPr>
        <w:tc>
          <w:tcPr>
            <w:tcW w:w="1640" w:type="dxa"/>
            <w:tcBorders>
              <w:top w:val="nil"/>
              <w:left w:val="nil"/>
              <w:bottom w:val="nil"/>
              <w:right w:val="nil"/>
            </w:tcBorders>
            <w:shd w:val="clear" w:color="auto" w:fill="auto"/>
            <w:noWrap/>
            <w:vAlign w:val="center"/>
            <w:hideMark/>
          </w:tcPr>
          <w:p w14:paraId="1E5E0BB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F32ED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457AD2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9B08A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0A8248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8DD62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DecT</w:t>
            </w:r>
          </w:p>
        </w:tc>
      </w:tr>
      <w:tr w:rsidR="00467542" w:rsidRPr="00467542" w14:paraId="6AE429C0" w14:textId="77777777" w:rsidTr="004675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6D90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B10B82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B75D5D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2993D8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BD9FBC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49D8AD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r>
      <w:tr w:rsidR="00467542" w:rsidRPr="00467542" w14:paraId="7628C686"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22AE2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380BEE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D28737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3E37ED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986D92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546549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 </w:t>
            </w:r>
          </w:p>
        </w:tc>
      </w:tr>
      <w:tr w:rsidR="00467542" w:rsidRPr="00467542" w14:paraId="0285C4D6"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50B6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AA41B1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4B0B1B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99EFB0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310CF7A"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6F43AF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r>
      <w:tr w:rsidR="00467542" w:rsidRPr="00467542" w14:paraId="4BB00440"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DCE95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5F0467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DCAF80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E99E70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13FEF9F"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CD893E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104%</w:t>
            </w:r>
          </w:p>
        </w:tc>
      </w:tr>
      <w:tr w:rsidR="00467542" w:rsidRPr="00467542" w14:paraId="77DF2D1D" w14:textId="77777777" w:rsidTr="004675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9FEF9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B6E2E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72C4FA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9F7897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8605F2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42E8633"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96%</w:t>
            </w:r>
          </w:p>
        </w:tc>
      </w:tr>
      <w:tr w:rsidR="00467542" w:rsidRPr="00467542" w14:paraId="402534C1" w14:textId="77777777" w:rsidTr="004675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2A28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67542">
              <w:rPr>
                <w:rFonts w:ascii="Arial" w:eastAsia="Times New Roman" w:hAnsi="Arial" w:cs="Arial"/>
                <w:b/>
                <w:bCs/>
                <w:color w:val="000000"/>
                <w:sz w:val="18"/>
                <w:szCs w:val="18"/>
                <w:lang w:eastAsia="zh-CN"/>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6B1EB95"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22A7AB77"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1569C34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single" w:sz="8" w:space="0" w:color="auto"/>
              <w:left w:val="single" w:sz="4" w:space="0" w:color="auto"/>
              <w:bottom w:val="single" w:sz="8" w:space="0" w:color="auto"/>
              <w:right w:val="nil"/>
            </w:tcBorders>
            <w:shd w:val="clear" w:color="auto" w:fill="auto"/>
            <w:noWrap/>
            <w:vAlign w:val="center"/>
            <w:hideMark/>
          </w:tcPr>
          <w:p w14:paraId="15756CD6"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4DD12C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101%</w:t>
            </w:r>
          </w:p>
        </w:tc>
      </w:tr>
      <w:tr w:rsidR="00467542" w:rsidRPr="00467542" w14:paraId="4CB663F1" w14:textId="77777777" w:rsidTr="004675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65A441"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D</w:t>
            </w:r>
          </w:p>
        </w:tc>
        <w:tc>
          <w:tcPr>
            <w:tcW w:w="1144" w:type="dxa"/>
            <w:tcBorders>
              <w:top w:val="nil"/>
              <w:left w:val="single" w:sz="8" w:space="0" w:color="auto"/>
              <w:bottom w:val="nil"/>
              <w:right w:val="nil"/>
            </w:tcBorders>
            <w:shd w:val="clear" w:color="auto" w:fill="auto"/>
            <w:noWrap/>
            <w:vAlign w:val="center"/>
            <w:hideMark/>
          </w:tcPr>
          <w:p w14:paraId="4C5B512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644B1E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46A1DB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6021EA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A5E3F7D"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99%</w:t>
            </w:r>
          </w:p>
        </w:tc>
      </w:tr>
      <w:tr w:rsidR="00467542" w:rsidRPr="00467542" w14:paraId="15F7C856" w14:textId="77777777" w:rsidTr="004675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2503F9"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3161EC2"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2A6ADE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F6A3DF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39D78B9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D13A6EE"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97%</w:t>
            </w:r>
          </w:p>
        </w:tc>
      </w:tr>
      <w:tr w:rsidR="00467542" w:rsidRPr="00467542" w14:paraId="1D8839D3" w14:textId="77777777" w:rsidTr="004675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CD56D8"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4:2:0 TGM</w:t>
            </w:r>
          </w:p>
        </w:tc>
        <w:tc>
          <w:tcPr>
            <w:tcW w:w="1144" w:type="dxa"/>
            <w:tcBorders>
              <w:top w:val="nil"/>
              <w:left w:val="single" w:sz="8" w:space="0" w:color="auto"/>
              <w:bottom w:val="single" w:sz="8" w:space="0" w:color="auto"/>
              <w:right w:val="nil"/>
            </w:tcBorders>
            <w:shd w:val="clear" w:color="auto" w:fill="auto"/>
            <w:noWrap/>
            <w:vAlign w:val="center"/>
            <w:hideMark/>
          </w:tcPr>
          <w:p w14:paraId="298980E0"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1B21D424"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7BD4167B"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126F6FB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81E4D4C" w14:textId="77777777" w:rsidR="00467542" w:rsidRPr="00467542" w:rsidRDefault="00467542" w:rsidP="004675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67542">
              <w:rPr>
                <w:rFonts w:ascii="Arial" w:eastAsia="Times New Roman" w:hAnsi="Arial" w:cs="Arial"/>
                <w:color w:val="000000"/>
                <w:sz w:val="18"/>
                <w:szCs w:val="18"/>
                <w:lang w:eastAsia="zh-CN"/>
              </w:rPr>
              <w:t>100%</w:t>
            </w:r>
          </w:p>
        </w:tc>
      </w:tr>
    </w:tbl>
    <w:p w14:paraId="165F687D" w14:textId="6FA79C49" w:rsidR="00FE2CD4" w:rsidRDefault="00FE2CD4" w:rsidP="00E11923">
      <w:pPr>
        <w:pStyle w:val="Heading1"/>
        <w:rPr>
          <w:lang w:val="en-CA"/>
        </w:rPr>
      </w:pPr>
      <w:r>
        <w:rPr>
          <w:lang w:val="en-CA"/>
        </w:rPr>
        <w:t>Suggested text changes</w:t>
      </w:r>
    </w:p>
    <w:p w14:paraId="0C238D71" w14:textId="0ED89C5E" w:rsidR="00F719CE" w:rsidRDefault="00F719CE" w:rsidP="00F719CE">
      <w:pPr>
        <w:rPr>
          <w:lang w:eastAsia="zh-CN"/>
        </w:rPr>
      </w:pPr>
      <w:r>
        <w:rPr>
          <w:lang w:eastAsia="zh-CN"/>
        </w:rPr>
        <w:t>The text changes,</w:t>
      </w:r>
      <w:r w:rsidR="003812C6">
        <w:rPr>
          <w:lang w:eastAsia="zh-CN"/>
        </w:rPr>
        <w:t xml:space="preserve"> marked in </w:t>
      </w:r>
      <w:r w:rsidR="003812C6" w:rsidRPr="003812C6">
        <w:rPr>
          <w:highlight w:val="yellow"/>
          <w:lang w:eastAsia="zh-CN"/>
        </w:rPr>
        <w:t>yellow</w:t>
      </w:r>
      <w:r w:rsidR="003812C6">
        <w:rPr>
          <w:lang w:eastAsia="zh-CN"/>
        </w:rPr>
        <w:t>,</w:t>
      </w:r>
      <w:r>
        <w:rPr>
          <w:lang w:eastAsia="zh-CN"/>
        </w:rPr>
        <w:t xml:space="preserve"> </w:t>
      </w:r>
      <w:r w:rsidR="003812C6">
        <w:rPr>
          <w:lang w:eastAsia="zh-CN"/>
        </w:rPr>
        <w:t xml:space="preserve">are </w:t>
      </w:r>
      <w:r>
        <w:rPr>
          <w:lang w:eastAsia="zh-CN"/>
        </w:rPr>
        <w:t>based on JVET-P0113</w:t>
      </w:r>
      <w:r w:rsidR="003812C6">
        <w:rPr>
          <w:lang w:eastAsia="zh-CN"/>
        </w:rPr>
        <w:t>-v1_DraftText.</w:t>
      </w:r>
    </w:p>
    <w:p w14:paraId="26F38284" w14:textId="6DE045A1" w:rsidR="003812C6" w:rsidRPr="003812C6" w:rsidRDefault="003812C6" w:rsidP="00F719CE">
      <w:pPr>
        <w:rPr>
          <w:b/>
          <w:bCs/>
          <w:noProof/>
          <w:sz w:val="20"/>
          <w:lang w:val="en-CA"/>
        </w:rPr>
      </w:pPr>
      <w:r w:rsidRPr="003812C6">
        <w:rPr>
          <w:b/>
          <w:bCs/>
          <w:sz w:val="20"/>
          <w:lang w:eastAsia="zh-CN"/>
        </w:rPr>
        <w:t xml:space="preserve">8.7.2 </w:t>
      </w:r>
      <w:bookmarkStart w:id="1" w:name="_Ref522189476"/>
      <w:bookmarkStart w:id="2" w:name="_Toc15254021"/>
      <w:r w:rsidRPr="003812C6">
        <w:rPr>
          <w:b/>
          <w:bCs/>
          <w:noProof/>
          <w:sz w:val="20"/>
          <w:lang w:val="en-CA"/>
        </w:rPr>
        <w:t>Scaling and transformation process</w:t>
      </w:r>
      <w:bookmarkEnd w:id="1"/>
      <w:bookmarkEnd w:id="2"/>
    </w:p>
    <w:p w14:paraId="7D6ABD4D"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Inputs to this process are:</w:t>
      </w:r>
    </w:p>
    <w:p w14:paraId="02ED28C4"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3812C6">
        <w:rPr>
          <w:noProof/>
          <w:sz w:val="20"/>
          <w:lang w:val="en-CA"/>
        </w:rPr>
        <w:t>a luma location ( xTbY, yTbY ) specifying the top-left sample of the current luma transform block relative to the top</w:t>
      </w:r>
      <w:r w:rsidRPr="003812C6">
        <w:rPr>
          <w:noProof/>
          <w:sz w:val="20"/>
          <w:lang w:val="en-CA"/>
        </w:rPr>
        <w:noBreakHyphen/>
        <w:t>left luma sample of the current picture,</w:t>
      </w:r>
    </w:p>
    <w:p w14:paraId="5F4188FF"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3812C6">
        <w:rPr>
          <w:noProof/>
          <w:sz w:val="20"/>
          <w:lang w:val="en-CA"/>
        </w:rPr>
        <w:t>a variable cIdx specifying the colour component of the current block,</w:t>
      </w:r>
    </w:p>
    <w:p w14:paraId="70317567"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eastAsia="ko-KR"/>
        </w:rPr>
        <w:t>a variable nTbW specifying the transform block width,</w:t>
      </w:r>
    </w:p>
    <w:p w14:paraId="3471EE4C"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eastAsia="ko-KR"/>
        </w:rPr>
        <w:t>a variable nTbH specifying the transform block height.</w:t>
      </w:r>
    </w:p>
    <w:p w14:paraId="11CFB972"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 xml:space="preserve">Output of this process is the (nTbW)x(nTbH) array of residual samples resSamples[ x ][ y ] with </w:t>
      </w:r>
      <w:r w:rsidRPr="003812C6">
        <w:rPr>
          <w:noProof/>
          <w:sz w:val="20"/>
          <w:lang w:val="en-CA" w:eastAsia="ko-KR"/>
        </w:rPr>
        <w:t>x = 0..nTbW − 1, y = 0..nTbH − 1</w:t>
      </w:r>
      <w:r w:rsidRPr="003812C6">
        <w:rPr>
          <w:noProof/>
          <w:sz w:val="20"/>
          <w:lang w:val="en-CA"/>
        </w:rPr>
        <w:t>.</w:t>
      </w:r>
    </w:p>
    <w:p w14:paraId="690A0A1A"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The variables bitDepth, bdShift and tsShift are derived as follows:</w:t>
      </w:r>
    </w:p>
    <w:p w14:paraId="4132706C" w14:textId="77777777" w:rsidR="003812C6" w:rsidRPr="003812C6" w:rsidRDefault="003812C6" w:rsidP="003812C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3812C6">
        <w:rPr>
          <w:noProof/>
          <w:sz w:val="20"/>
          <w:lang w:val="en-CA"/>
        </w:rPr>
        <w:t>bitDepth = ( cIdx  = =  0 ) ? BitDepth</w:t>
      </w:r>
      <w:r w:rsidRPr="003812C6">
        <w:rPr>
          <w:noProof/>
          <w:sz w:val="20"/>
          <w:vertAlign w:val="subscript"/>
          <w:lang w:val="en-CA"/>
        </w:rPr>
        <w:t>Y</w:t>
      </w:r>
      <w:r w:rsidRPr="003812C6">
        <w:rPr>
          <w:noProof/>
          <w:sz w:val="20"/>
          <w:lang w:val="en-CA"/>
        </w:rPr>
        <w:t xml:space="preserve"> : BitDepth</w:t>
      </w:r>
      <w:r w:rsidRPr="003812C6">
        <w:rPr>
          <w:noProof/>
          <w:sz w:val="20"/>
          <w:vertAlign w:val="subscript"/>
          <w:lang w:val="en-CA"/>
        </w:rPr>
        <w:t>C</w:t>
      </w:r>
      <w:r w:rsidRPr="003812C6">
        <w:rPr>
          <w:noProof/>
          <w:sz w:val="20"/>
          <w:lang w:val="en-CA"/>
        </w:rPr>
        <w:tab/>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942</w:t>
      </w:r>
      <w:r w:rsidRPr="003812C6">
        <w:rPr>
          <w:noProof/>
          <w:sz w:val="20"/>
          <w:lang w:val="en-CA"/>
        </w:rPr>
        <w:fldChar w:fldCharType="end"/>
      </w:r>
      <w:r w:rsidRPr="003812C6">
        <w:rPr>
          <w:noProof/>
          <w:sz w:val="20"/>
          <w:lang w:val="en-CA"/>
        </w:rPr>
        <w:t>)</w:t>
      </w:r>
    </w:p>
    <w:p w14:paraId="470FA511" w14:textId="77777777" w:rsidR="003812C6" w:rsidRPr="003812C6" w:rsidRDefault="003812C6" w:rsidP="003812C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3812C6">
        <w:rPr>
          <w:noProof/>
          <w:sz w:val="20"/>
          <w:lang w:val="en-CA"/>
        </w:rPr>
        <w:t>bdShift = Max( 20 − bitDepth, 0 )</w:t>
      </w:r>
      <w:r w:rsidRPr="003812C6">
        <w:rPr>
          <w:noProof/>
          <w:sz w:val="20"/>
          <w:lang w:val="en-CA"/>
        </w:rPr>
        <w:tab/>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943</w:t>
      </w:r>
      <w:r w:rsidRPr="003812C6">
        <w:rPr>
          <w:noProof/>
          <w:sz w:val="20"/>
          <w:lang w:val="en-CA"/>
        </w:rPr>
        <w:fldChar w:fldCharType="end"/>
      </w:r>
      <w:r w:rsidRPr="003812C6">
        <w:rPr>
          <w:noProof/>
          <w:sz w:val="20"/>
          <w:lang w:val="en-CA"/>
        </w:rPr>
        <w:t>)</w:t>
      </w:r>
    </w:p>
    <w:p w14:paraId="3E3C621B" w14:textId="77777777" w:rsidR="003812C6" w:rsidRPr="003812C6" w:rsidRDefault="003812C6" w:rsidP="003812C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eastAsia="ko-KR"/>
        </w:rPr>
      </w:pPr>
      <w:r w:rsidRPr="003812C6">
        <w:rPr>
          <w:strike/>
          <w:noProof/>
          <w:sz w:val="20"/>
          <w:highlight w:val="yellow"/>
          <w:lang w:val="en-CA" w:eastAsia="ko-KR"/>
        </w:rPr>
        <w:t>tsShift = 5 + ( ( Log2( nTbW ) + Log2( nTbH ) ) / 2 )</w:t>
      </w:r>
      <w:r w:rsidRPr="003812C6">
        <w:rPr>
          <w:strike/>
          <w:noProof/>
          <w:sz w:val="20"/>
          <w:lang w:val="en-CA" w:eastAsia="ko-KR"/>
        </w:rPr>
        <w:tab/>
      </w:r>
      <w:r w:rsidRPr="003812C6">
        <w:rPr>
          <w:noProof/>
          <w:sz w:val="20"/>
          <w:lang w:val="en-CA" w:eastAsia="ko-KR"/>
        </w:rPr>
        <w:tab/>
        <w:t>(</w:t>
      </w:r>
      <w:r w:rsidRPr="003812C6">
        <w:rPr>
          <w:noProof/>
          <w:sz w:val="20"/>
          <w:lang w:val="en-CA" w:eastAsia="ko-KR"/>
        </w:rPr>
        <w:fldChar w:fldCharType="begin" w:fldLock="1"/>
      </w:r>
      <w:r w:rsidRPr="003812C6">
        <w:rPr>
          <w:noProof/>
          <w:sz w:val="20"/>
          <w:lang w:val="en-CA" w:eastAsia="ko-KR"/>
        </w:rPr>
        <w:instrText xml:space="preserve"> STYLEREF 1 \s </w:instrText>
      </w:r>
      <w:r w:rsidRPr="003812C6">
        <w:rPr>
          <w:noProof/>
          <w:sz w:val="20"/>
          <w:lang w:val="en-CA" w:eastAsia="ko-KR"/>
        </w:rPr>
        <w:fldChar w:fldCharType="separate"/>
      </w:r>
      <w:r w:rsidRPr="003812C6">
        <w:rPr>
          <w:noProof/>
          <w:sz w:val="20"/>
          <w:lang w:val="en-CA" w:eastAsia="ko-KR"/>
        </w:rPr>
        <w:t>8</w:t>
      </w:r>
      <w:r w:rsidRPr="003812C6">
        <w:rPr>
          <w:noProof/>
          <w:sz w:val="20"/>
          <w:lang w:val="en-CA" w:eastAsia="ko-KR"/>
        </w:rPr>
        <w:fldChar w:fldCharType="end"/>
      </w:r>
      <w:r w:rsidRPr="003812C6">
        <w:rPr>
          <w:noProof/>
          <w:sz w:val="20"/>
          <w:lang w:val="en-CA" w:eastAsia="ko-KR"/>
        </w:rPr>
        <w:noBreakHyphen/>
      </w:r>
      <w:r w:rsidRPr="003812C6">
        <w:rPr>
          <w:noProof/>
          <w:sz w:val="20"/>
          <w:lang w:val="en-CA" w:eastAsia="ko-KR"/>
        </w:rPr>
        <w:fldChar w:fldCharType="begin" w:fldLock="1"/>
      </w:r>
      <w:r w:rsidRPr="003812C6">
        <w:rPr>
          <w:noProof/>
          <w:sz w:val="20"/>
          <w:lang w:val="en-CA" w:eastAsia="ko-KR"/>
        </w:rPr>
        <w:instrText xml:space="preserve"> SEQ Equation \* ARABIC \s 1 </w:instrText>
      </w:r>
      <w:r w:rsidRPr="003812C6">
        <w:rPr>
          <w:noProof/>
          <w:sz w:val="20"/>
          <w:lang w:val="en-CA" w:eastAsia="ko-KR"/>
        </w:rPr>
        <w:fldChar w:fldCharType="separate"/>
      </w:r>
      <w:r w:rsidRPr="003812C6">
        <w:rPr>
          <w:noProof/>
          <w:sz w:val="20"/>
          <w:lang w:val="en-CA" w:eastAsia="ko-KR"/>
        </w:rPr>
        <w:t>944</w:t>
      </w:r>
      <w:r w:rsidRPr="003812C6">
        <w:rPr>
          <w:noProof/>
          <w:sz w:val="20"/>
          <w:lang w:val="en-CA" w:eastAsia="ko-KR"/>
        </w:rPr>
        <w:fldChar w:fldCharType="end"/>
      </w:r>
      <w:r w:rsidRPr="003812C6">
        <w:rPr>
          <w:noProof/>
          <w:sz w:val="20"/>
          <w:lang w:val="en-CA" w:eastAsia="ko-KR"/>
        </w:rPr>
        <w:t>)</w:t>
      </w:r>
    </w:p>
    <w:p w14:paraId="2D8C72FC"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The variable codedCIdx is derived as follows:</w:t>
      </w:r>
    </w:p>
    <w:p w14:paraId="00240AD6"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eastAsia="ko-KR"/>
        </w:rPr>
        <w:t>If cIdx is equal to 0 or TuCResMode[ </w:t>
      </w:r>
      <w:r w:rsidRPr="003812C6">
        <w:rPr>
          <w:noProof/>
          <w:sz w:val="20"/>
          <w:lang w:val="en-CA"/>
        </w:rPr>
        <w:t>xT</w:t>
      </w:r>
      <w:r w:rsidRPr="003812C6">
        <w:rPr>
          <w:noProof/>
          <w:sz w:val="20"/>
          <w:lang w:val="en-CA" w:eastAsia="ko-KR"/>
        </w:rPr>
        <w:t>bY</w:t>
      </w:r>
      <w:r w:rsidRPr="003812C6">
        <w:rPr>
          <w:noProof/>
          <w:sz w:val="20"/>
          <w:lang w:val="en-CA"/>
        </w:rPr>
        <w:t> ][ yT</w:t>
      </w:r>
      <w:r w:rsidRPr="003812C6">
        <w:rPr>
          <w:noProof/>
          <w:sz w:val="20"/>
          <w:lang w:val="en-CA" w:eastAsia="ko-KR"/>
        </w:rPr>
        <w:t>bY</w:t>
      </w:r>
      <w:r w:rsidRPr="003812C6">
        <w:rPr>
          <w:noProof/>
          <w:sz w:val="20"/>
          <w:lang w:val="en-CA"/>
        </w:rPr>
        <w:t> ] is equal to 0, codedCIdx is set equal to cIdx.</w:t>
      </w:r>
    </w:p>
    <w:p w14:paraId="01C06CB1"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rPr>
        <w:lastRenderedPageBreak/>
        <w:t xml:space="preserve">Otherwise, if </w:t>
      </w:r>
      <w:r w:rsidRPr="003812C6">
        <w:rPr>
          <w:noProof/>
          <w:sz w:val="20"/>
          <w:lang w:val="en-CA" w:eastAsia="ko-KR"/>
        </w:rPr>
        <w:t>TuCResMode[ </w:t>
      </w:r>
      <w:r w:rsidRPr="003812C6">
        <w:rPr>
          <w:noProof/>
          <w:sz w:val="20"/>
          <w:lang w:val="en-CA"/>
        </w:rPr>
        <w:t>xT</w:t>
      </w:r>
      <w:r w:rsidRPr="003812C6">
        <w:rPr>
          <w:noProof/>
          <w:sz w:val="20"/>
          <w:lang w:val="en-CA" w:eastAsia="ko-KR"/>
        </w:rPr>
        <w:t>bY</w:t>
      </w:r>
      <w:r w:rsidRPr="003812C6">
        <w:rPr>
          <w:noProof/>
          <w:sz w:val="20"/>
          <w:lang w:val="en-CA"/>
        </w:rPr>
        <w:t> ][ yT</w:t>
      </w:r>
      <w:r w:rsidRPr="003812C6">
        <w:rPr>
          <w:noProof/>
          <w:sz w:val="20"/>
          <w:lang w:val="en-CA" w:eastAsia="ko-KR"/>
        </w:rPr>
        <w:t>bY</w:t>
      </w:r>
      <w:r w:rsidRPr="003812C6">
        <w:rPr>
          <w:noProof/>
          <w:sz w:val="20"/>
          <w:lang w:val="en-CA"/>
        </w:rPr>
        <w:t> ] is equal to 1 or 2, codedCIdx is set equal to 1.</w:t>
      </w:r>
    </w:p>
    <w:p w14:paraId="4E167793"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rPr>
        <w:t>Otherwise, codedCIdx is set equal to 2.</w:t>
      </w:r>
    </w:p>
    <w:p w14:paraId="4EF6303C"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 xml:space="preserve">The variable cSign is set equal to ( 1 </w:t>
      </w:r>
      <w:r w:rsidRPr="003812C6">
        <w:rPr>
          <w:noProof/>
          <w:sz w:val="20"/>
          <w:lang w:val="en-CA" w:eastAsia="ko-KR"/>
        </w:rPr>
        <w:t>−</w:t>
      </w:r>
      <w:r w:rsidRPr="003812C6">
        <w:rPr>
          <w:noProof/>
          <w:sz w:val="20"/>
          <w:lang w:val="en-CA"/>
        </w:rPr>
        <w:t xml:space="preserve"> 2 * slice_joint_cbcr_sign_flag ).</w:t>
      </w:r>
    </w:p>
    <w:p w14:paraId="55A552A6"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812C6">
        <w:rPr>
          <w:noProof/>
          <w:sz w:val="20"/>
          <w:lang w:val="en-CA"/>
        </w:rPr>
        <w:t>The (nTbW)x(nTbH) array of residual samples resSamples is derived as follows:</w:t>
      </w:r>
    </w:p>
    <w:p w14:paraId="426096E0" w14:textId="77777777" w:rsidR="003812C6" w:rsidRPr="003812C6" w:rsidRDefault="003812C6" w:rsidP="003812C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3812C6">
        <w:rPr>
          <w:noProof/>
          <w:sz w:val="20"/>
          <w:lang w:val="en-CA"/>
        </w:rPr>
        <w:t>The scaling process for transform coefficients as specified in clause </w:t>
      </w:r>
      <w:r w:rsidRPr="003812C6">
        <w:rPr>
          <w:noProof/>
          <w:sz w:val="20"/>
          <w:lang w:val="en-CA"/>
        </w:rPr>
        <w:fldChar w:fldCharType="begin" w:fldLock="1"/>
      </w:r>
      <w:r w:rsidRPr="003812C6">
        <w:rPr>
          <w:noProof/>
          <w:sz w:val="20"/>
          <w:lang w:val="en-CA"/>
        </w:rPr>
        <w:instrText xml:space="preserve"> REF _Ref522189399 \r \h </w:instrText>
      </w:r>
      <w:r w:rsidRPr="003812C6">
        <w:rPr>
          <w:noProof/>
          <w:sz w:val="20"/>
          <w:lang w:val="en-CA"/>
        </w:rPr>
      </w:r>
      <w:r w:rsidRPr="003812C6">
        <w:rPr>
          <w:noProof/>
          <w:sz w:val="20"/>
          <w:lang w:val="en-CA"/>
        </w:rPr>
        <w:fldChar w:fldCharType="separate"/>
      </w:r>
      <w:r w:rsidRPr="003812C6">
        <w:rPr>
          <w:noProof/>
          <w:sz w:val="20"/>
          <w:lang w:val="en-CA"/>
        </w:rPr>
        <w:t>8.7.3</w:t>
      </w:r>
      <w:r w:rsidRPr="003812C6">
        <w:rPr>
          <w:noProof/>
          <w:sz w:val="20"/>
          <w:lang w:val="en-CA"/>
        </w:rPr>
        <w:fldChar w:fldCharType="end"/>
      </w:r>
      <w:r w:rsidRPr="003812C6">
        <w:rPr>
          <w:noProof/>
          <w:sz w:val="20"/>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0E88F0C9" w14:textId="77777777" w:rsidR="003812C6" w:rsidRPr="003812C6" w:rsidRDefault="003812C6" w:rsidP="003812C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3812C6">
        <w:rPr>
          <w:noProof/>
          <w:sz w:val="20"/>
          <w:lang w:val="en-CA"/>
        </w:rPr>
        <w:t>The (nTbW)x(nTbH) array of residual samples r is derived as follows:</w:t>
      </w:r>
    </w:p>
    <w:p w14:paraId="368A0797"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strike/>
          <w:noProof/>
          <w:sz w:val="20"/>
          <w:highlight w:val="yellow"/>
          <w:lang w:val="en-CA"/>
        </w:rPr>
      </w:pPr>
      <w:r w:rsidRPr="003812C6">
        <w:rPr>
          <w:strike/>
          <w:noProof/>
          <w:sz w:val="20"/>
          <w:highlight w:val="yellow"/>
          <w:lang w:val="en-CA"/>
        </w:rPr>
        <w:t xml:space="preserve">If </w:t>
      </w:r>
      <w:r w:rsidRPr="003812C6">
        <w:rPr>
          <w:strike/>
          <w:noProof/>
          <w:sz w:val="20"/>
          <w:highlight w:val="yellow"/>
          <w:lang w:val="en-CA" w:eastAsia="ko-KR"/>
        </w:rPr>
        <w:t>transform_skip_flag</w:t>
      </w:r>
      <w:r w:rsidRPr="003812C6">
        <w:rPr>
          <w:strike/>
          <w:noProof/>
          <w:sz w:val="20"/>
          <w:highlight w:val="yellow"/>
          <w:lang w:val="en-CA"/>
        </w:rPr>
        <w:t>[ xT</w:t>
      </w:r>
      <w:r w:rsidRPr="003812C6">
        <w:rPr>
          <w:strike/>
          <w:noProof/>
          <w:sz w:val="20"/>
          <w:highlight w:val="yellow"/>
          <w:lang w:val="en-CA" w:eastAsia="ko-KR"/>
        </w:rPr>
        <w:t>bY</w:t>
      </w:r>
      <w:r w:rsidRPr="003812C6">
        <w:rPr>
          <w:strike/>
          <w:noProof/>
          <w:sz w:val="20"/>
          <w:highlight w:val="yellow"/>
          <w:lang w:val="en-CA"/>
        </w:rPr>
        <w:t> ][ yT</w:t>
      </w:r>
      <w:r w:rsidRPr="003812C6">
        <w:rPr>
          <w:strike/>
          <w:noProof/>
          <w:sz w:val="20"/>
          <w:highlight w:val="yellow"/>
          <w:lang w:val="en-CA" w:eastAsia="ko-KR"/>
        </w:rPr>
        <w:t>bY</w:t>
      </w:r>
      <w:r w:rsidRPr="003812C6">
        <w:rPr>
          <w:strike/>
          <w:noProof/>
          <w:sz w:val="20"/>
          <w:highlight w:val="yellow"/>
          <w:lang w:val="en-CA"/>
        </w:rPr>
        <w:t> ]</w:t>
      </w:r>
      <w:r w:rsidRPr="003812C6">
        <w:rPr>
          <w:strike/>
          <w:noProof/>
          <w:sz w:val="20"/>
          <w:highlight w:val="yellow"/>
          <w:lang w:val="en-CA" w:eastAsia="zh-CN"/>
        </w:rPr>
        <w:t xml:space="preserve"> is equal to 1 and cIdx is equal to 0, the </w:t>
      </w:r>
      <w:r w:rsidRPr="003812C6">
        <w:rPr>
          <w:strike/>
          <w:noProof/>
          <w:sz w:val="20"/>
          <w:highlight w:val="yellow"/>
          <w:lang w:val="en-CA" w:eastAsia="ko-KR"/>
        </w:rPr>
        <w:t xml:space="preserve">residual sample array </w:t>
      </w:r>
      <w:r w:rsidRPr="003812C6">
        <w:rPr>
          <w:strike/>
          <w:noProof/>
          <w:sz w:val="20"/>
          <w:highlight w:val="yellow"/>
          <w:lang w:val="en-CA" w:eastAsia="zh-CN"/>
        </w:rPr>
        <w:t xml:space="preserve">values </w:t>
      </w:r>
      <w:r w:rsidRPr="003812C6">
        <w:rPr>
          <w:strike/>
          <w:noProof/>
          <w:sz w:val="20"/>
          <w:highlight w:val="yellow"/>
          <w:lang w:val="en-CA" w:eastAsia="ko-KR"/>
        </w:rPr>
        <w:t>r[ x ][ y ] with</w:t>
      </w:r>
      <w:r w:rsidRPr="003812C6">
        <w:rPr>
          <w:strike/>
          <w:noProof/>
          <w:sz w:val="20"/>
          <w:highlight w:val="yellow"/>
          <w:lang w:val="en-CA"/>
        </w:rPr>
        <w:t xml:space="preserve"> </w:t>
      </w:r>
      <w:r w:rsidRPr="003812C6">
        <w:rPr>
          <w:strike/>
          <w:noProof/>
          <w:sz w:val="20"/>
          <w:highlight w:val="yellow"/>
          <w:lang w:val="en-CA" w:eastAsia="ko-KR"/>
        </w:rPr>
        <w:t>x = 0..nTbW − 1, y = 0..nTbH − 1 are derived as follows:</w:t>
      </w:r>
    </w:p>
    <w:p w14:paraId="68520B03"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strike/>
          <w:noProof/>
          <w:sz w:val="20"/>
          <w:highlight w:val="yellow"/>
          <w:lang w:val="en-CA" w:eastAsia="ko-KR"/>
        </w:rPr>
      </w:pPr>
      <w:r w:rsidRPr="003812C6">
        <w:rPr>
          <w:strike/>
          <w:noProof/>
          <w:sz w:val="20"/>
          <w:highlight w:val="yellow"/>
          <w:lang w:val="en-CA" w:eastAsia="ko-KR"/>
        </w:rPr>
        <w:t>r[ x ][ y ] = d[ x ][ y ]  &lt;&lt;  tsShift</w:t>
      </w:r>
      <w:r w:rsidRPr="003812C6">
        <w:rPr>
          <w:strike/>
          <w:noProof/>
          <w:sz w:val="20"/>
          <w:highlight w:val="yellow"/>
          <w:lang w:val="en-CA" w:eastAsia="ko-KR"/>
        </w:rPr>
        <w:tab/>
      </w:r>
      <w:r w:rsidRPr="003812C6">
        <w:rPr>
          <w:strike/>
          <w:noProof/>
          <w:sz w:val="20"/>
          <w:highlight w:val="yellow"/>
          <w:lang w:val="en-CA"/>
        </w:rPr>
        <w:t>(</w:t>
      </w:r>
      <w:r w:rsidRPr="003812C6">
        <w:rPr>
          <w:strike/>
          <w:noProof/>
          <w:sz w:val="20"/>
          <w:highlight w:val="yellow"/>
          <w:lang w:val="en-CA"/>
        </w:rPr>
        <w:fldChar w:fldCharType="begin" w:fldLock="1"/>
      </w:r>
      <w:r w:rsidRPr="003812C6">
        <w:rPr>
          <w:strike/>
          <w:noProof/>
          <w:sz w:val="20"/>
          <w:highlight w:val="yellow"/>
          <w:lang w:val="en-CA"/>
        </w:rPr>
        <w:instrText xml:space="preserve"> STYLEREF 1 \s </w:instrText>
      </w:r>
      <w:r w:rsidRPr="003812C6">
        <w:rPr>
          <w:strike/>
          <w:noProof/>
          <w:sz w:val="20"/>
          <w:highlight w:val="yellow"/>
          <w:lang w:val="en-CA"/>
        </w:rPr>
        <w:fldChar w:fldCharType="separate"/>
      </w:r>
      <w:r w:rsidRPr="003812C6">
        <w:rPr>
          <w:strike/>
          <w:noProof/>
          <w:sz w:val="20"/>
          <w:highlight w:val="yellow"/>
          <w:lang w:val="en-CA"/>
        </w:rPr>
        <w:t>8</w:t>
      </w:r>
      <w:r w:rsidRPr="003812C6">
        <w:rPr>
          <w:strike/>
          <w:noProof/>
          <w:sz w:val="20"/>
          <w:highlight w:val="yellow"/>
          <w:lang w:val="en-CA"/>
        </w:rPr>
        <w:fldChar w:fldCharType="end"/>
      </w:r>
      <w:r w:rsidRPr="003812C6">
        <w:rPr>
          <w:strike/>
          <w:noProof/>
          <w:sz w:val="20"/>
          <w:highlight w:val="yellow"/>
          <w:lang w:val="en-CA"/>
        </w:rPr>
        <w:noBreakHyphen/>
      </w:r>
      <w:r w:rsidRPr="003812C6">
        <w:rPr>
          <w:strike/>
          <w:noProof/>
          <w:sz w:val="20"/>
          <w:highlight w:val="yellow"/>
          <w:lang w:val="en-CA"/>
        </w:rPr>
        <w:fldChar w:fldCharType="begin" w:fldLock="1"/>
      </w:r>
      <w:r w:rsidRPr="003812C6">
        <w:rPr>
          <w:strike/>
          <w:noProof/>
          <w:sz w:val="20"/>
          <w:highlight w:val="yellow"/>
          <w:lang w:val="en-CA"/>
        </w:rPr>
        <w:instrText xml:space="preserve"> SEQ Equation \* ARABIC \s 1 </w:instrText>
      </w:r>
      <w:r w:rsidRPr="003812C6">
        <w:rPr>
          <w:strike/>
          <w:noProof/>
          <w:sz w:val="20"/>
          <w:highlight w:val="yellow"/>
          <w:lang w:val="en-CA"/>
        </w:rPr>
        <w:fldChar w:fldCharType="separate"/>
      </w:r>
      <w:r w:rsidRPr="003812C6">
        <w:rPr>
          <w:strike/>
          <w:noProof/>
          <w:sz w:val="20"/>
          <w:highlight w:val="yellow"/>
          <w:lang w:val="en-CA"/>
        </w:rPr>
        <w:t>945</w:t>
      </w:r>
      <w:r w:rsidRPr="003812C6">
        <w:rPr>
          <w:strike/>
          <w:noProof/>
          <w:sz w:val="20"/>
          <w:highlight w:val="yellow"/>
          <w:lang w:val="en-CA"/>
        </w:rPr>
        <w:fldChar w:fldCharType="end"/>
      </w:r>
      <w:r w:rsidRPr="003812C6">
        <w:rPr>
          <w:strike/>
          <w:noProof/>
          <w:sz w:val="20"/>
          <w:highlight w:val="yellow"/>
          <w:lang w:val="en-CA"/>
        </w:rPr>
        <w:t>)</w:t>
      </w:r>
    </w:p>
    <w:p w14:paraId="2E7D6628" w14:textId="33EB6EF2"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3812C6">
        <w:rPr>
          <w:strike/>
          <w:noProof/>
          <w:sz w:val="20"/>
          <w:highlight w:val="yellow"/>
          <w:lang w:val="en-CA"/>
        </w:rPr>
        <w:t>Otherwise (</w:t>
      </w:r>
      <w:r w:rsidRPr="003812C6">
        <w:rPr>
          <w:strike/>
          <w:noProof/>
          <w:sz w:val="20"/>
          <w:highlight w:val="yellow"/>
          <w:lang w:val="en-CA" w:eastAsia="ko-KR"/>
        </w:rPr>
        <w:t>transform_skip_flag</w:t>
      </w:r>
      <w:r w:rsidRPr="003812C6">
        <w:rPr>
          <w:strike/>
          <w:noProof/>
          <w:sz w:val="20"/>
          <w:highlight w:val="yellow"/>
          <w:lang w:val="en-CA"/>
        </w:rPr>
        <w:t>[ xT</w:t>
      </w:r>
      <w:r w:rsidRPr="003812C6">
        <w:rPr>
          <w:strike/>
          <w:noProof/>
          <w:sz w:val="20"/>
          <w:highlight w:val="yellow"/>
          <w:lang w:val="en-CA" w:eastAsia="ko-KR"/>
        </w:rPr>
        <w:t>bY</w:t>
      </w:r>
      <w:r w:rsidRPr="003812C6">
        <w:rPr>
          <w:strike/>
          <w:noProof/>
          <w:sz w:val="20"/>
          <w:highlight w:val="yellow"/>
          <w:lang w:val="en-CA"/>
        </w:rPr>
        <w:t> ][ yT</w:t>
      </w:r>
      <w:r w:rsidRPr="003812C6">
        <w:rPr>
          <w:strike/>
          <w:noProof/>
          <w:sz w:val="20"/>
          <w:highlight w:val="yellow"/>
          <w:lang w:val="en-CA" w:eastAsia="ko-KR"/>
        </w:rPr>
        <w:t>bY</w:t>
      </w:r>
      <w:r w:rsidRPr="003812C6">
        <w:rPr>
          <w:strike/>
          <w:noProof/>
          <w:sz w:val="20"/>
          <w:highlight w:val="yellow"/>
          <w:lang w:val="en-CA"/>
        </w:rPr>
        <w:t> ]</w:t>
      </w:r>
      <w:r w:rsidRPr="003812C6">
        <w:rPr>
          <w:strike/>
          <w:noProof/>
          <w:sz w:val="20"/>
          <w:highlight w:val="yellow"/>
          <w:lang w:val="en-CA" w:eastAsia="zh-CN"/>
        </w:rPr>
        <w:t xml:space="preserve"> is equal to 0 or and cIdx is not equal to 0)</w:t>
      </w:r>
      <w:r w:rsidRPr="003812C6">
        <w:rPr>
          <w:strike/>
          <w:noProof/>
          <w:sz w:val="20"/>
          <w:highlight w:val="yellow"/>
          <w:lang w:val="en-CA"/>
        </w:rPr>
        <w:t>, t</w:t>
      </w:r>
      <w:r w:rsidRPr="003812C6">
        <w:rPr>
          <w:noProof/>
          <w:sz w:val="20"/>
          <w:lang w:val="en-CA"/>
        </w:rPr>
        <w:t>The transformation process for scaled transform coefficients as specified in clause </w:t>
      </w:r>
      <w:r w:rsidRPr="003812C6">
        <w:rPr>
          <w:noProof/>
          <w:sz w:val="20"/>
          <w:lang w:val="en-CA"/>
        </w:rPr>
        <w:fldChar w:fldCharType="begin" w:fldLock="1"/>
      </w:r>
      <w:r w:rsidRPr="003812C6">
        <w:rPr>
          <w:noProof/>
          <w:sz w:val="20"/>
          <w:lang w:val="en-CA"/>
        </w:rPr>
        <w:instrText xml:space="preserve"> REF _Ref522130276 \r \h </w:instrText>
      </w:r>
      <w:r w:rsidRPr="003812C6">
        <w:rPr>
          <w:noProof/>
          <w:sz w:val="20"/>
          <w:lang w:val="en-CA"/>
        </w:rPr>
      </w:r>
      <w:r w:rsidRPr="003812C6">
        <w:rPr>
          <w:noProof/>
          <w:sz w:val="20"/>
          <w:lang w:val="en-CA"/>
        </w:rPr>
        <w:fldChar w:fldCharType="separate"/>
      </w:r>
      <w:r w:rsidRPr="003812C6">
        <w:rPr>
          <w:noProof/>
          <w:sz w:val="20"/>
          <w:lang w:val="en-CA"/>
        </w:rPr>
        <w:t>8.7.4.1</w:t>
      </w:r>
      <w:r w:rsidRPr="003812C6">
        <w:rPr>
          <w:noProof/>
          <w:sz w:val="20"/>
          <w:lang w:val="en-CA"/>
        </w:rPr>
        <w:fldChar w:fldCharType="end"/>
      </w:r>
      <w:r w:rsidRPr="003812C6">
        <w:rPr>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BC4CDDF" w14:textId="01D6C44F" w:rsidR="003812C6" w:rsidRDefault="003812C6" w:rsidP="003812C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3812C6">
        <w:rPr>
          <w:noProof/>
          <w:sz w:val="20"/>
          <w:lang w:val="en-CA"/>
        </w:rPr>
        <w:t>The intermediate residual samples res</w:t>
      </w:r>
      <w:r w:rsidRPr="003812C6" w:rsidDel="00D06094">
        <w:rPr>
          <w:noProof/>
          <w:sz w:val="20"/>
          <w:lang w:val="en-CA"/>
        </w:rPr>
        <w:t xml:space="preserve"> </w:t>
      </w:r>
      <w:r w:rsidRPr="003812C6">
        <w:rPr>
          <w:noProof/>
          <w:sz w:val="20"/>
          <w:lang w:val="en-CA"/>
        </w:rPr>
        <w:t xml:space="preserve">[ x ][ y ] with </w:t>
      </w:r>
      <w:r w:rsidRPr="003812C6">
        <w:rPr>
          <w:noProof/>
          <w:sz w:val="20"/>
          <w:lang w:val="en-CA" w:eastAsia="ko-KR"/>
        </w:rPr>
        <w:t>x = 0..nTbW − 1, y = 0..nTbH − 1</w:t>
      </w:r>
      <w:r w:rsidRPr="003812C6">
        <w:rPr>
          <w:noProof/>
          <w:sz w:val="20"/>
          <w:lang w:val="en-CA"/>
        </w:rPr>
        <w:t xml:space="preserve"> are derived as follows:</w:t>
      </w:r>
    </w:p>
    <w:p w14:paraId="541E1266" w14:textId="77777777" w:rsidR="003812C6" w:rsidRPr="003812C6" w:rsidRDefault="003812C6" w:rsidP="003812C6">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highlight w:val="yellow"/>
          <w:lang w:val="en-CA"/>
        </w:rPr>
      </w:pPr>
      <w:r w:rsidRPr="003812C6">
        <w:rPr>
          <w:noProof/>
          <w:sz w:val="20"/>
          <w:highlight w:val="yellow"/>
          <w:shd w:val="clear" w:color="auto" w:fill="D9D9D9" w:themeFill="background1" w:themeFillShade="D9"/>
          <w:lang w:val="en-CA"/>
        </w:rPr>
        <w:t xml:space="preserve">If </w:t>
      </w:r>
      <w:r w:rsidRPr="003812C6">
        <w:rPr>
          <w:noProof/>
          <w:sz w:val="20"/>
          <w:highlight w:val="yellow"/>
          <w:shd w:val="clear" w:color="auto" w:fill="D9D9D9" w:themeFill="background1" w:themeFillShade="D9"/>
          <w:lang w:val="en-CA" w:eastAsia="ko-KR"/>
        </w:rPr>
        <w:t>transform_skip_flag</w:t>
      </w:r>
      <w:r w:rsidRPr="003812C6">
        <w:rPr>
          <w:noProof/>
          <w:sz w:val="20"/>
          <w:highlight w:val="yellow"/>
          <w:shd w:val="clear" w:color="auto" w:fill="D9D9D9" w:themeFill="background1" w:themeFillShade="D9"/>
          <w:lang w:val="en-CA"/>
        </w:rPr>
        <w:t>[ xT</w:t>
      </w:r>
      <w:r w:rsidRPr="003812C6">
        <w:rPr>
          <w:noProof/>
          <w:sz w:val="20"/>
          <w:highlight w:val="yellow"/>
          <w:shd w:val="clear" w:color="auto" w:fill="D9D9D9" w:themeFill="background1" w:themeFillShade="D9"/>
          <w:lang w:val="en-CA" w:eastAsia="ko-KR"/>
        </w:rPr>
        <w:t>bY</w:t>
      </w:r>
      <w:r w:rsidRPr="003812C6">
        <w:rPr>
          <w:noProof/>
          <w:sz w:val="20"/>
          <w:highlight w:val="yellow"/>
          <w:shd w:val="clear" w:color="auto" w:fill="D9D9D9" w:themeFill="background1" w:themeFillShade="D9"/>
          <w:lang w:val="en-CA"/>
        </w:rPr>
        <w:t> ][ yT</w:t>
      </w:r>
      <w:r w:rsidRPr="003812C6">
        <w:rPr>
          <w:noProof/>
          <w:sz w:val="20"/>
          <w:highlight w:val="yellow"/>
          <w:shd w:val="clear" w:color="auto" w:fill="D9D9D9" w:themeFill="background1" w:themeFillShade="D9"/>
          <w:lang w:val="en-CA" w:eastAsia="ko-KR"/>
        </w:rPr>
        <w:t>bY</w:t>
      </w:r>
      <w:r w:rsidRPr="003812C6">
        <w:rPr>
          <w:noProof/>
          <w:sz w:val="20"/>
          <w:highlight w:val="yellow"/>
          <w:shd w:val="clear" w:color="auto" w:fill="D9D9D9" w:themeFill="background1" w:themeFillShade="D9"/>
          <w:lang w:val="en-CA"/>
        </w:rPr>
        <w:t> ]</w:t>
      </w:r>
      <w:r w:rsidRPr="003812C6">
        <w:rPr>
          <w:noProof/>
          <w:sz w:val="20"/>
          <w:highlight w:val="yellow"/>
          <w:shd w:val="clear" w:color="auto" w:fill="D9D9D9" w:themeFill="background1" w:themeFillShade="D9"/>
          <w:lang w:val="en-CA" w:eastAsia="zh-CN"/>
        </w:rPr>
        <w:t xml:space="preserve"> is equal to 1 and cIdx is equal to 0, the following applies:</w:t>
      </w:r>
    </w:p>
    <w:p w14:paraId="20B4C326"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highlight w:val="yellow"/>
          <w:lang w:val="en-CA"/>
        </w:rPr>
      </w:pPr>
      <w:r w:rsidRPr="003812C6">
        <w:rPr>
          <w:noProof/>
          <w:sz w:val="20"/>
          <w:highlight w:val="yellow"/>
          <w:shd w:val="clear" w:color="auto" w:fill="D9D9D9" w:themeFill="background1" w:themeFillShade="D9"/>
          <w:lang w:val="en-CA"/>
        </w:rPr>
        <w:t>res</w:t>
      </w:r>
      <w:r w:rsidRPr="003812C6" w:rsidDel="00D06094">
        <w:rPr>
          <w:noProof/>
          <w:sz w:val="20"/>
          <w:highlight w:val="yellow"/>
          <w:shd w:val="clear" w:color="auto" w:fill="D9D9D9" w:themeFill="background1" w:themeFillShade="D9"/>
          <w:lang w:val="en-CA"/>
        </w:rPr>
        <w:t xml:space="preserve"> </w:t>
      </w:r>
      <w:r w:rsidRPr="003812C6">
        <w:rPr>
          <w:noProof/>
          <w:sz w:val="20"/>
          <w:highlight w:val="yellow"/>
          <w:shd w:val="clear" w:color="auto" w:fill="D9D9D9" w:themeFill="background1" w:themeFillShade="D9"/>
          <w:lang w:val="en-CA"/>
        </w:rPr>
        <w:t>[ x ][ y ] = d[ x ][ y ]</w:t>
      </w:r>
    </w:p>
    <w:p w14:paraId="2735C046" w14:textId="726BB702" w:rsidR="003812C6" w:rsidRPr="003812C6" w:rsidRDefault="003812C6" w:rsidP="003812C6">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highlight w:val="yellow"/>
          <w:lang w:val="en-CA"/>
        </w:rPr>
      </w:pPr>
      <w:r w:rsidRPr="003812C6">
        <w:rPr>
          <w:noProof/>
          <w:sz w:val="20"/>
          <w:highlight w:val="yellow"/>
          <w:shd w:val="clear" w:color="auto" w:fill="D9D9D9" w:themeFill="background1" w:themeFillShade="D9"/>
          <w:lang w:val="en-CA"/>
        </w:rPr>
        <w:t>Otherwise (</w:t>
      </w:r>
      <w:r w:rsidRPr="003812C6">
        <w:rPr>
          <w:noProof/>
          <w:sz w:val="20"/>
          <w:highlight w:val="yellow"/>
          <w:shd w:val="clear" w:color="auto" w:fill="D9D9D9" w:themeFill="background1" w:themeFillShade="D9"/>
          <w:lang w:val="en-CA" w:eastAsia="ko-KR"/>
        </w:rPr>
        <w:t>transform_skip_flag</w:t>
      </w:r>
      <w:r w:rsidRPr="003812C6">
        <w:rPr>
          <w:noProof/>
          <w:sz w:val="20"/>
          <w:highlight w:val="yellow"/>
          <w:shd w:val="clear" w:color="auto" w:fill="D9D9D9" w:themeFill="background1" w:themeFillShade="D9"/>
          <w:lang w:val="en-CA"/>
        </w:rPr>
        <w:t>[ xT</w:t>
      </w:r>
      <w:r w:rsidRPr="003812C6">
        <w:rPr>
          <w:noProof/>
          <w:sz w:val="20"/>
          <w:highlight w:val="yellow"/>
          <w:shd w:val="clear" w:color="auto" w:fill="D9D9D9" w:themeFill="background1" w:themeFillShade="D9"/>
          <w:lang w:val="en-CA" w:eastAsia="ko-KR"/>
        </w:rPr>
        <w:t>bY</w:t>
      </w:r>
      <w:r w:rsidRPr="003812C6">
        <w:rPr>
          <w:noProof/>
          <w:sz w:val="20"/>
          <w:highlight w:val="yellow"/>
          <w:shd w:val="clear" w:color="auto" w:fill="D9D9D9" w:themeFill="background1" w:themeFillShade="D9"/>
          <w:lang w:val="en-CA"/>
        </w:rPr>
        <w:t> ][ yT</w:t>
      </w:r>
      <w:r w:rsidRPr="003812C6">
        <w:rPr>
          <w:noProof/>
          <w:sz w:val="20"/>
          <w:highlight w:val="yellow"/>
          <w:shd w:val="clear" w:color="auto" w:fill="D9D9D9" w:themeFill="background1" w:themeFillShade="D9"/>
          <w:lang w:val="en-CA" w:eastAsia="ko-KR"/>
        </w:rPr>
        <w:t>bY</w:t>
      </w:r>
      <w:r w:rsidRPr="003812C6">
        <w:rPr>
          <w:noProof/>
          <w:sz w:val="20"/>
          <w:highlight w:val="yellow"/>
          <w:shd w:val="clear" w:color="auto" w:fill="D9D9D9" w:themeFill="background1" w:themeFillShade="D9"/>
          <w:lang w:val="en-CA"/>
        </w:rPr>
        <w:t> ]</w:t>
      </w:r>
      <w:r w:rsidRPr="003812C6">
        <w:rPr>
          <w:noProof/>
          <w:sz w:val="20"/>
          <w:highlight w:val="yellow"/>
          <w:shd w:val="clear" w:color="auto" w:fill="D9D9D9" w:themeFill="background1" w:themeFillShade="D9"/>
          <w:lang w:val="en-CA" w:eastAsia="zh-CN"/>
        </w:rPr>
        <w:t xml:space="preserve"> is equal to 0 or and cIdx is not equal to 0)</w:t>
      </w:r>
      <w:r w:rsidRPr="003812C6">
        <w:rPr>
          <w:noProof/>
          <w:sz w:val="20"/>
          <w:highlight w:val="yellow"/>
          <w:shd w:val="clear" w:color="auto" w:fill="D9D9D9" w:themeFill="background1" w:themeFillShade="D9"/>
          <w:lang w:val="en-CA"/>
        </w:rPr>
        <w:t>,</w:t>
      </w:r>
      <w:r w:rsidRPr="003812C6">
        <w:rPr>
          <w:noProof/>
          <w:sz w:val="20"/>
          <w:highlight w:val="yellow"/>
          <w:shd w:val="clear" w:color="auto" w:fill="D9D9D9" w:themeFill="background1" w:themeFillShade="D9"/>
          <w:lang w:val="en-CA" w:eastAsia="zh-CN"/>
        </w:rPr>
        <w:t xml:space="preserve"> the following applies:</w:t>
      </w:r>
    </w:p>
    <w:p w14:paraId="681AA679"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3812C6">
        <w:rPr>
          <w:noProof/>
          <w:sz w:val="20"/>
          <w:lang w:val="en-CA"/>
        </w:rPr>
        <w:t>res</w:t>
      </w:r>
      <w:r w:rsidRPr="003812C6" w:rsidDel="00D06094">
        <w:rPr>
          <w:noProof/>
          <w:sz w:val="20"/>
          <w:lang w:val="en-CA"/>
        </w:rPr>
        <w:t xml:space="preserve"> </w:t>
      </w:r>
      <w:r w:rsidRPr="003812C6">
        <w:rPr>
          <w:noProof/>
          <w:sz w:val="20"/>
          <w:lang w:val="en-CA"/>
        </w:rPr>
        <w:t>[ x ][ y ] = ( r[ x ][ y ] + ( 1  &lt;&lt;  ( bdShift − 1 ) ) )  &gt;&gt;  bdShift</w:t>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946</w:t>
      </w:r>
      <w:r w:rsidRPr="003812C6">
        <w:rPr>
          <w:noProof/>
          <w:sz w:val="20"/>
          <w:lang w:val="en-CA"/>
        </w:rPr>
        <w:fldChar w:fldCharType="end"/>
      </w:r>
      <w:r w:rsidRPr="003812C6">
        <w:rPr>
          <w:noProof/>
          <w:sz w:val="20"/>
          <w:lang w:val="en-CA"/>
        </w:rPr>
        <w:t>)</w:t>
      </w:r>
    </w:p>
    <w:p w14:paraId="61714E37" w14:textId="77777777" w:rsidR="003812C6" w:rsidRPr="003812C6" w:rsidRDefault="003812C6" w:rsidP="003812C6">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3812C6">
        <w:rPr>
          <w:noProof/>
          <w:sz w:val="20"/>
          <w:lang w:val="en-CA"/>
        </w:rPr>
        <w:t xml:space="preserve">The residual samples resSamples[ x ][ y ] with </w:t>
      </w:r>
      <w:r w:rsidRPr="003812C6">
        <w:rPr>
          <w:noProof/>
          <w:sz w:val="20"/>
          <w:lang w:val="en-CA" w:eastAsia="ko-KR"/>
        </w:rPr>
        <w:t>x = 0..nTbW − 1, y = 0..nTbH − 1</w:t>
      </w:r>
      <w:r w:rsidRPr="003812C6">
        <w:rPr>
          <w:noProof/>
          <w:sz w:val="20"/>
          <w:lang w:val="en-CA"/>
        </w:rPr>
        <w:t xml:space="preserve"> are derived as follows:</w:t>
      </w:r>
    </w:p>
    <w:p w14:paraId="52D28126"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3812C6">
        <w:rPr>
          <w:noProof/>
          <w:sz w:val="20"/>
          <w:lang w:val="en-CA"/>
        </w:rPr>
        <w:t xml:space="preserve">If </w:t>
      </w:r>
      <w:r w:rsidRPr="003812C6">
        <w:rPr>
          <w:noProof/>
          <w:sz w:val="20"/>
          <w:lang w:val="en-CA" w:eastAsia="ko-KR"/>
        </w:rPr>
        <w:t>cIdx is equal to codedCIdx, the following applies:</w:t>
      </w:r>
    </w:p>
    <w:p w14:paraId="70B18198"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3812C6">
        <w:rPr>
          <w:noProof/>
          <w:sz w:val="20"/>
          <w:lang w:val="en-CA"/>
        </w:rPr>
        <w:t>resSamples[ x ][ y ] = res[ x ][ y ]</w:t>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947</w:t>
      </w:r>
      <w:r w:rsidRPr="003812C6">
        <w:rPr>
          <w:noProof/>
          <w:sz w:val="20"/>
          <w:lang w:val="en-CA"/>
        </w:rPr>
        <w:fldChar w:fldCharType="end"/>
      </w:r>
      <w:r w:rsidRPr="003812C6">
        <w:rPr>
          <w:noProof/>
          <w:sz w:val="20"/>
          <w:lang w:val="en-CA"/>
        </w:rPr>
        <w:t>)</w:t>
      </w:r>
    </w:p>
    <w:p w14:paraId="64C5888C"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3812C6">
        <w:rPr>
          <w:noProof/>
          <w:sz w:val="20"/>
          <w:lang w:val="en-CA"/>
        </w:rPr>
        <w:t xml:space="preserve">Otherwise, if </w:t>
      </w:r>
      <w:r w:rsidRPr="003812C6">
        <w:rPr>
          <w:noProof/>
          <w:sz w:val="20"/>
          <w:lang w:val="en-CA" w:eastAsia="ko-KR"/>
        </w:rPr>
        <w:t>TuCResMode[ xTbY ][ yTbY ] is equal to 2, the following applies:</w:t>
      </w:r>
    </w:p>
    <w:p w14:paraId="09144518"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3812C6">
        <w:rPr>
          <w:noProof/>
          <w:sz w:val="20"/>
          <w:lang w:val="en-CA"/>
        </w:rPr>
        <w:t>resSamples[ x ][ y ] = cSign * res[ x ][ y ]</w:t>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948</w:t>
      </w:r>
      <w:r w:rsidRPr="003812C6">
        <w:rPr>
          <w:noProof/>
          <w:sz w:val="20"/>
          <w:lang w:val="en-CA"/>
        </w:rPr>
        <w:fldChar w:fldCharType="end"/>
      </w:r>
      <w:r w:rsidRPr="003812C6">
        <w:rPr>
          <w:noProof/>
          <w:sz w:val="20"/>
          <w:lang w:val="en-CA"/>
        </w:rPr>
        <w:t>)</w:t>
      </w:r>
    </w:p>
    <w:p w14:paraId="69AB6236" w14:textId="77777777" w:rsidR="003812C6" w:rsidRPr="003812C6" w:rsidRDefault="003812C6" w:rsidP="003812C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3812C6">
        <w:rPr>
          <w:noProof/>
          <w:sz w:val="20"/>
          <w:lang w:val="en-CA"/>
        </w:rPr>
        <w:t>Otherwise,</w:t>
      </w:r>
      <w:r w:rsidRPr="003812C6">
        <w:rPr>
          <w:noProof/>
          <w:sz w:val="20"/>
          <w:lang w:val="en-CA" w:eastAsia="ko-KR"/>
        </w:rPr>
        <w:t xml:space="preserve"> the following applies:</w:t>
      </w:r>
    </w:p>
    <w:p w14:paraId="6EE3B02B" w14:textId="77777777" w:rsidR="003812C6" w:rsidRP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3812C6">
        <w:rPr>
          <w:noProof/>
          <w:sz w:val="20"/>
          <w:lang w:val="en-CA"/>
        </w:rPr>
        <w:t>resSamples[ x ][ y ] = ( cSign * res[ x ][ y ] ) &gt;&gt; 1</w:t>
      </w:r>
      <w:r w:rsidRPr="003812C6">
        <w:rPr>
          <w:noProof/>
          <w:sz w:val="20"/>
          <w:lang w:val="en-CA"/>
        </w:rPr>
        <w:tab/>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949</w:t>
      </w:r>
      <w:r w:rsidRPr="003812C6">
        <w:rPr>
          <w:noProof/>
          <w:sz w:val="20"/>
          <w:lang w:val="en-CA"/>
        </w:rPr>
        <w:fldChar w:fldCharType="end"/>
      </w:r>
      <w:r w:rsidRPr="003812C6">
        <w:rPr>
          <w:noProof/>
          <w:sz w:val="20"/>
          <w:lang w:val="en-CA"/>
        </w:rPr>
        <w:t>)</w:t>
      </w:r>
    </w:p>
    <w:p w14:paraId="0A885A49" w14:textId="0C5431F4" w:rsidR="003812C6" w:rsidRPr="003812C6" w:rsidRDefault="003812C6" w:rsidP="00F719CE">
      <w:pPr>
        <w:rPr>
          <w:b/>
          <w:bCs/>
          <w:noProof/>
          <w:sz w:val="20"/>
          <w:lang w:val="en-CA"/>
        </w:rPr>
      </w:pPr>
      <w:bookmarkStart w:id="3" w:name="_Ref522189399"/>
      <w:bookmarkStart w:id="4" w:name="_Toc15254022"/>
      <w:r w:rsidRPr="003812C6">
        <w:rPr>
          <w:b/>
          <w:bCs/>
          <w:noProof/>
          <w:sz w:val="20"/>
          <w:lang w:val="en-CA"/>
        </w:rPr>
        <w:t>8.7.3 Scaling process for transform coefficients</w:t>
      </w:r>
      <w:bookmarkEnd w:id="3"/>
      <w:bookmarkEnd w:id="4"/>
    </w:p>
    <w:p w14:paraId="150D0C8C" w14:textId="2B78A729" w:rsidR="003812C6" w:rsidRDefault="003812C6" w:rsidP="00F719CE">
      <w:pPr>
        <w:rPr>
          <w:sz w:val="20"/>
          <w:lang w:eastAsia="zh-CN"/>
        </w:rPr>
      </w:pPr>
      <w:r w:rsidRPr="003812C6">
        <w:rPr>
          <w:sz w:val="20"/>
          <w:lang w:eastAsia="zh-CN"/>
        </w:rPr>
        <w:t>…</w:t>
      </w:r>
    </w:p>
    <w:p w14:paraId="0282BDEF" w14:textId="1BF91424" w:rsidR="003812C6" w:rsidRDefault="003812C6" w:rsidP="00381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3812C6">
        <w:rPr>
          <w:noProof/>
          <w:sz w:val="20"/>
          <w:lang w:val="en-CA" w:eastAsia="ko-KR"/>
        </w:rPr>
        <w:t>The variables  bdShift, rectNorm and bdOffset are derived as follows:</w:t>
      </w:r>
    </w:p>
    <w:p w14:paraId="6609CBB9" w14:textId="77777777" w:rsidR="00ED2E94" w:rsidRPr="00ED2E94" w:rsidRDefault="00ED2E94" w:rsidP="00ED2E94">
      <w:pPr>
        <w:pStyle w:val="ListParagraph"/>
        <w:numPr>
          <w:ilvl w:val="0"/>
          <w:numId w:val="12"/>
        </w:numPr>
        <w:ind w:left="720"/>
        <w:rPr>
          <w:noProof/>
          <w:sz w:val="20"/>
          <w:highlight w:val="yellow"/>
          <w:lang w:val="en-CA"/>
        </w:rPr>
      </w:pPr>
      <w:r w:rsidRPr="00ED2E94">
        <w:rPr>
          <w:noProof/>
          <w:sz w:val="20"/>
          <w:highlight w:val="yellow"/>
          <w:lang w:val="en-CA"/>
        </w:rPr>
        <w:t>If</w:t>
      </w:r>
      <w:r w:rsidRPr="00ED2E94">
        <w:rPr>
          <w:noProof/>
          <w:sz w:val="20"/>
          <w:highlight w:val="yellow"/>
          <w:shd w:val="clear" w:color="auto" w:fill="D9D9D9" w:themeFill="background1" w:themeFillShade="D9"/>
          <w:lang w:val="en-CA" w:eastAsia="ko-KR"/>
        </w:rPr>
        <w:t xml:space="preserve"> </w:t>
      </w:r>
      <w:r w:rsidRPr="00ED2E94">
        <w:rPr>
          <w:sz w:val="20"/>
          <w:highlight w:val="yellow"/>
          <w:shd w:val="clear" w:color="auto" w:fill="D9D9D9" w:themeFill="background1" w:themeFillShade="D9"/>
          <w:lang w:val="en-CA"/>
        </w:rPr>
        <w:t>transform_skip_flag[ xTbY ][ yTbY ] is equal to 1</w:t>
      </w:r>
      <w:r w:rsidRPr="00ED2E94">
        <w:rPr>
          <w:noProof/>
          <w:sz w:val="20"/>
          <w:highlight w:val="yellow"/>
          <w:shd w:val="clear" w:color="auto" w:fill="D9D9D9" w:themeFill="background1" w:themeFillShade="D9"/>
          <w:lang w:val="en-CA" w:eastAsia="zh-CN"/>
        </w:rPr>
        <w:t xml:space="preserve"> and cIdx is equal to 0</w:t>
      </w:r>
      <w:r w:rsidRPr="00ED2E94">
        <w:rPr>
          <w:noProof/>
          <w:sz w:val="20"/>
          <w:highlight w:val="yellow"/>
          <w:shd w:val="clear" w:color="auto" w:fill="D9D9D9" w:themeFill="background1" w:themeFillShade="D9"/>
          <w:lang w:val="en-CA"/>
        </w:rPr>
        <w:t>, the following applies:</w:t>
      </w:r>
    </w:p>
    <w:p w14:paraId="20D95FD6" w14:textId="77777777" w:rsidR="00ED2E94" w:rsidRPr="00ED2E94" w:rsidRDefault="00ED2E94" w:rsidP="00ED2E94">
      <w:pPr>
        <w:pStyle w:val="Equation"/>
        <w:ind w:left="922"/>
        <w:rPr>
          <w:noProof/>
          <w:sz w:val="20"/>
          <w:highlight w:val="yellow"/>
          <w:lang w:val="en-CA" w:eastAsia="ko-KR"/>
        </w:rPr>
      </w:pPr>
      <w:r w:rsidRPr="00ED2E94">
        <w:rPr>
          <w:noProof/>
          <w:sz w:val="20"/>
          <w:highlight w:val="yellow"/>
          <w:shd w:val="clear" w:color="auto" w:fill="D9D9D9" w:themeFill="background1" w:themeFillShade="D9"/>
          <w:lang w:val="en-CA" w:eastAsia="ko-KR"/>
        </w:rPr>
        <w:t>bdShift = 10</w:t>
      </w:r>
    </w:p>
    <w:p w14:paraId="3D8658CF" w14:textId="0E0599BB" w:rsidR="00ED2E94" w:rsidRPr="00ED2E94" w:rsidRDefault="00ED2E94" w:rsidP="00ED2E94">
      <w:pPr>
        <w:pStyle w:val="ListParagraph"/>
        <w:numPr>
          <w:ilvl w:val="0"/>
          <w:numId w:val="12"/>
        </w:numPr>
        <w:ind w:left="720"/>
        <w:rPr>
          <w:noProof/>
          <w:sz w:val="20"/>
          <w:highlight w:val="yellow"/>
          <w:lang w:val="en-CA"/>
        </w:rPr>
      </w:pPr>
      <w:r w:rsidRPr="00ED2E94">
        <w:rPr>
          <w:noProof/>
          <w:sz w:val="20"/>
          <w:highlight w:val="yellow"/>
          <w:shd w:val="clear" w:color="auto" w:fill="D9D9D9" w:themeFill="background1" w:themeFillShade="D9"/>
          <w:lang w:val="en-CA"/>
        </w:rPr>
        <w:t>Otherwise, the following applies:</w:t>
      </w:r>
    </w:p>
    <w:p w14:paraId="6CBD3876" w14:textId="5C89B9AB" w:rsidR="003812C6" w:rsidRPr="003812C6" w:rsidRDefault="00ED2E94" w:rsidP="00ED2E94">
      <w:pPr>
        <w:pStyle w:val="Equation"/>
        <w:ind w:left="922"/>
        <w:rPr>
          <w:noProof/>
          <w:sz w:val="20"/>
          <w:lang w:val="en-CA"/>
        </w:rPr>
      </w:pPr>
      <w:r>
        <w:rPr>
          <w:noProof/>
          <w:sz w:val="20"/>
          <w:lang w:val="en-CA" w:eastAsia="ko-KR"/>
        </w:rPr>
        <w:t xml:space="preserve">bdShift </w:t>
      </w:r>
      <w:r w:rsidR="003812C6" w:rsidRPr="003812C6">
        <w:rPr>
          <w:noProof/>
          <w:sz w:val="20"/>
          <w:lang w:val="en-CA" w:eastAsia="ko-KR"/>
        </w:rPr>
        <w:t>= bitDepth + ( ( </w:t>
      </w:r>
      <w:r w:rsidR="003812C6" w:rsidRPr="008327F1">
        <w:rPr>
          <w:noProof/>
          <w:sz w:val="20"/>
          <w:shd w:val="clear" w:color="auto" w:fill="FFFFFF" w:themeFill="background1"/>
          <w:lang w:val="en-CA" w:eastAsia="ko-KR"/>
        </w:rPr>
        <w:t>rect</w:t>
      </w:r>
      <w:r w:rsidR="008327F1">
        <w:rPr>
          <w:noProof/>
          <w:sz w:val="20"/>
          <w:shd w:val="clear" w:color="auto" w:fill="FFFFFF" w:themeFill="background1"/>
          <w:lang w:val="en-CA" w:eastAsia="ko-KR"/>
        </w:rPr>
        <w:t>NonTs</w:t>
      </w:r>
      <w:r w:rsidR="003812C6" w:rsidRPr="008327F1">
        <w:rPr>
          <w:noProof/>
          <w:sz w:val="20"/>
          <w:shd w:val="clear" w:color="auto" w:fill="FFFFFF" w:themeFill="background1"/>
          <w:lang w:val="en-CA" w:eastAsia="ko-KR"/>
        </w:rPr>
        <w:t>Flag</w:t>
      </w:r>
      <w:r w:rsidR="003812C6" w:rsidRPr="003812C6">
        <w:rPr>
          <w:noProof/>
          <w:sz w:val="20"/>
          <w:lang w:val="en-CA" w:eastAsia="ko-KR"/>
        </w:rPr>
        <w:t xml:space="preserve">  ?  1  :  0 ) + </w:t>
      </w:r>
      <w:r w:rsidR="00555E2F">
        <w:rPr>
          <w:noProof/>
          <w:sz w:val="20"/>
          <w:lang w:val="en-CA" w:eastAsia="ko-KR"/>
        </w:rPr>
        <w:t xml:space="preserve">                                   </w:t>
      </w:r>
      <w:r w:rsidR="003812C6" w:rsidRPr="003812C6">
        <w:rPr>
          <w:noProof/>
          <w:sz w:val="20"/>
          <w:lang w:val="en-CA"/>
        </w:rPr>
        <w:t>(</w:t>
      </w:r>
      <w:r w:rsidR="003812C6" w:rsidRPr="003812C6">
        <w:rPr>
          <w:noProof/>
          <w:sz w:val="20"/>
          <w:lang w:val="en-CA"/>
        </w:rPr>
        <w:fldChar w:fldCharType="begin" w:fldLock="1"/>
      </w:r>
      <w:r w:rsidR="003812C6" w:rsidRPr="003812C6">
        <w:rPr>
          <w:noProof/>
          <w:sz w:val="20"/>
          <w:lang w:val="en-CA"/>
        </w:rPr>
        <w:instrText xml:space="preserve"> STYLEREF 1 \s </w:instrText>
      </w:r>
      <w:r w:rsidR="003812C6" w:rsidRPr="003812C6">
        <w:rPr>
          <w:noProof/>
          <w:sz w:val="20"/>
          <w:lang w:val="en-CA"/>
        </w:rPr>
        <w:fldChar w:fldCharType="separate"/>
      </w:r>
      <w:r w:rsidR="003812C6" w:rsidRPr="003812C6">
        <w:rPr>
          <w:noProof/>
          <w:sz w:val="20"/>
          <w:lang w:val="en-CA"/>
        </w:rPr>
        <w:t>8</w:t>
      </w:r>
      <w:r w:rsidR="003812C6" w:rsidRPr="003812C6">
        <w:rPr>
          <w:noProof/>
          <w:sz w:val="20"/>
          <w:lang w:val="en-CA"/>
        </w:rPr>
        <w:fldChar w:fldCharType="end"/>
      </w:r>
      <w:r w:rsidR="003812C6" w:rsidRPr="003812C6">
        <w:rPr>
          <w:noProof/>
          <w:sz w:val="20"/>
          <w:lang w:val="en-CA"/>
        </w:rPr>
        <w:noBreakHyphen/>
      </w:r>
      <w:r w:rsidR="003812C6" w:rsidRPr="003812C6">
        <w:rPr>
          <w:noProof/>
          <w:sz w:val="20"/>
          <w:lang w:val="en-CA"/>
        </w:rPr>
        <w:fldChar w:fldCharType="begin" w:fldLock="1"/>
      </w:r>
      <w:r w:rsidR="003812C6" w:rsidRPr="003812C6">
        <w:rPr>
          <w:noProof/>
          <w:sz w:val="20"/>
          <w:lang w:val="en-CA"/>
        </w:rPr>
        <w:instrText xml:space="preserve"> SEQ Equation \* ARABIC \s 1 </w:instrText>
      </w:r>
      <w:r w:rsidR="003812C6" w:rsidRPr="003812C6">
        <w:rPr>
          <w:noProof/>
          <w:sz w:val="20"/>
          <w:lang w:val="en-CA"/>
        </w:rPr>
        <w:fldChar w:fldCharType="separate"/>
      </w:r>
      <w:r w:rsidR="003812C6" w:rsidRPr="003812C6">
        <w:rPr>
          <w:noProof/>
          <w:sz w:val="20"/>
          <w:lang w:val="en-CA"/>
        </w:rPr>
        <w:t>956</w:t>
      </w:r>
      <w:r w:rsidR="003812C6" w:rsidRPr="003812C6">
        <w:rPr>
          <w:noProof/>
          <w:sz w:val="20"/>
          <w:lang w:val="en-CA"/>
        </w:rPr>
        <w:fldChar w:fldCharType="end"/>
      </w:r>
      <w:r w:rsidR="003812C6" w:rsidRPr="003812C6">
        <w:rPr>
          <w:noProof/>
          <w:sz w:val="20"/>
          <w:lang w:val="en-CA"/>
        </w:rPr>
        <w:t>)</w:t>
      </w:r>
      <w:r w:rsidR="003812C6" w:rsidRPr="003812C6">
        <w:rPr>
          <w:rFonts w:eastAsia="Malgun Gothic"/>
          <w:noProof/>
          <w:sz w:val="20"/>
          <w:lang w:val="en-CA" w:eastAsia="ko-KR"/>
        </w:rPr>
        <w:br/>
      </w:r>
      <w:r w:rsidR="003812C6" w:rsidRPr="003812C6">
        <w:rPr>
          <w:noProof/>
          <w:sz w:val="20"/>
          <w:lang w:val="en-CA" w:eastAsia="ko-KR"/>
        </w:rPr>
        <w:tab/>
        <w:t>( Log2( nTbW ) + Log2( nTbH ) ) / 2 ) − 5 + slice_dep_quant_enabled_flag</w:t>
      </w:r>
      <w:r w:rsidR="003812C6" w:rsidRPr="003812C6">
        <w:rPr>
          <w:noProof/>
          <w:sz w:val="20"/>
          <w:lang w:val="en-CA" w:eastAsia="ko-KR"/>
        </w:rPr>
        <w:tab/>
      </w:r>
    </w:p>
    <w:p w14:paraId="5D3DB00B" w14:textId="79BDCF80" w:rsidR="003812C6" w:rsidRPr="003812C6" w:rsidRDefault="003812C6" w:rsidP="00555E2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3812C6">
        <w:rPr>
          <w:noProof/>
          <w:sz w:val="20"/>
          <w:lang w:val="en-CA" w:eastAsia="ko-KR"/>
        </w:rPr>
        <w:lastRenderedPageBreak/>
        <w:t>bdOffset = ( 1 &lt;&lt; bdShift ) &gt;&gt; 1</w:t>
      </w:r>
      <w:r w:rsidRPr="003812C6">
        <w:rPr>
          <w:noProof/>
          <w:sz w:val="20"/>
          <w:lang w:val="en-CA" w:eastAsia="ko-KR"/>
        </w:rPr>
        <w:tab/>
      </w:r>
      <w:r w:rsidRPr="003812C6">
        <w:rPr>
          <w:noProof/>
          <w:sz w:val="20"/>
          <w:lang w:val="en-CA" w:eastAsia="ko-KR"/>
        </w:rPr>
        <w:tab/>
      </w:r>
      <w:r w:rsidRPr="003812C6">
        <w:rPr>
          <w:noProof/>
          <w:sz w:val="20"/>
          <w:lang w:val="en-CA"/>
        </w:rPr>
        <w:t>(</w:t>
      </w:r>
      <w:r w:rsidRPr="003812C6">
        <w:rPr>
          <w:noProof/>
          <w:sz w:val="20"/>
          <w:lang w:val="en-CA"/>
        </w:rPr>
        <w:fldChar w:fldCharType="begin" w:fldLock="1"/>
      </w:r>
      <w:r w:rsidRPr="003812C6">
        <w:rPr>
          <w:noProof/>
          <w:sz w:val="20"/>
          <w:lang w:val="en-CA"/>
        </w:rPr>
        <w:instrText xml:space="preserve"> STYLEREF 1 \s </w:instrText>
      </w:r>
      <w:r w:rsidRPr="003812C6">
        <w:rPr>
          <w:noProof/>
          <w:sz w:val="20"/>
          <w:lang w:val="en-CA"/>
        </w:rPr>
        <w:fldChar w:fldCharType="separate"/>
      </w:r>
      <w:r w:rsidRPr="003812C6">
        <w:rPr>
          <w:noProof/>
          <w:sz w:val="20"/>
          <w:lang w:val="en-CA"/>
        </w:rPr>
        <w:t>8</w:t>
      </w:r>
      <w:r w:rsidRPr="003812C6">
        <w:rPr>
          <w:noProof/>
          <w:sz w:val="20"/>
          <w:lang w:val="en-CA"/>
        </w:rPr>
        <w:fldChar w:fldCharType="end"/>
      </w:r>
      <w:r w:rsidRPr="003812C6">
        <w:rPr>
          <w:noProof/>
          <w:sz w:val="20"/>
          <w:lang w:val="en-CA"/>
        </w:rPr>
        <w:noBreakHyphen/>
      </w:r>
      <w:r w:rsidRPr="003812C6">
        <w:rPr>
          <w:noProof/>
          <w:sz w:val="20"/>
          <w:lang w:val="en-CA"/>
        </w:rPr>
        <w:fldChar w:fldCharType="begin" w:fldLock="1"/>
      </w:r>
      <w:r w:rsidRPr="003812C6">
        <w:rPr>
          <w:noProof/>
          <w:sz w:val="20"/>
          <w:lang w:val="en-CA"/>
        </w:rPr>
        <w:instrText xml:space="preserve"> SEQ Equation \* ARABIC \s 1 </w:instrText>
      </w:r>
      <w:r w:rsidRPr="003812C6">
        <w:rPr>
          <w:noProof/>
          <w:sz w:val="20"/>
          <w:lang w:val="en-CA"/>
        </w:rPr>
        <w:fldChar w:fldCharType="separate"/>
      </w:r>
      <w:r w:rsidRPr="003812C6">
        <w:rPr>
          <w:noProof/>
          <w:sz w:val="20"/>
          <w:lang w:val="en-CA"/>
        </w:rPr>
        <w:t>957</w:t>
      </w:r>
      <w:r w:rsidRPr="003812C6">
        <w:rPr>
          <w:noProof/>
          <w:sz w:val="20"/>
          <w:lang w:val="en-CA"/>
        </w:rPr>
        <w:fldChar w:fldCharType="end"/>
      </w:r>
      <w:r w:rsidRPr="003812C6">
        <w:rPr>
          <w:noProof/>
          <w:sz w:val="20"/>
          <w:lang w:val="en-CA"/>
        </w:rPr>
        <w:t>)</w:t>
      </w:r>
    </w:p>
    <w:p w14:paraId="4EB191E8" w14:textId="5B86FEA0" w:rsidR="003812C6" w:rsidRPr="003812C6" w:rsidRDefault="00555E2F" w:rsidP="00555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noProof/>
          <w:sz w:val="20"/>
          <w:lang w:val="en-CA" w:eastAsia="ko-KR"/>
        </w:rPr>
      </w:pPr>
      <w:r>
        <w:rPr>
          <w:noProof/>
          <w:sz w:val="20"/>
          <w:lang w:val="en-CA" w:eastAsia="ko-KR"/>
        </w:rPr>
        <w:t>…</w:t>
      </w:r>
    </w:p>
    <w:p w14:paraId="3113A44E" w14:textId="70B06000" w:rsidR="00972C2A" w:rsidRDefault="00B308D8" w:rsidP="00E11923">
      <w:pPr>
        <w:pStyle w:val="Heading1"/>
        <w:rPr>
          <w:lang w:val="en-CA"/>
        </w:rPr>
      </w:pPr>
      <w:r>
        <w:rPr>
          <w:rFonts w:hint="eastAsia"/>
          <w:lang w:val="en-CA" w:eastAsia="zh-CN"/>
        </w:rPr>
        <w:t>Reco</w:t>
      </w:r>
      <w:r>
        <w:rPr>
          <w:lang w:eastAsia="zh-CN"/>
        </w:rPr>
        <w:t>mmendations</w:t>
      </w:r>
    </w:p>
    <w:p w14:paraId="27A9CA48" w14:textId="1D92F0A8" w:rsidR="00972C2A" w:rsidRPr="00972C2A" w:rsidRDefault="00972C2A" w:rsidP="00972C2A">
      <w:pPr>
        <w:rPr>
          <w:lang w:val="en-CA"/>
        </w:rPr>
      </w:pPr>
      <w:r>
        <w:rPr>
          <w:lang w:val="en-CA"/>
        </w:rPr>
        <w:t xml:space="preserve">It is recommended to adopt the </w:t>
      </w:r>
      <w:r w:rsidR="00B308D8">
        <w:rPr>
          <w:lang w:val="en-CA"/>
        </w:rPr>
        <w:t>proposed text</w:t>
      </w:r>
      <w:r>
        <w:rPr>
          <w:lang w:val="en-CA"/>
        </w:rPr>
        <w:t xml:space="preserve"> into the next version of VVC draft</w:t>
      </w:r>
      <w:r w:rsidR="00B308D8">
        <w:rPr>
          <w:lang w:val="en-CA"/>
        </w:rPr>
        <w:t xml:space="preserve"> and the proposed code changes into the next version of VTM</w:t>
      </w:r>
      <w:r>
        <w:rPr>
          <w:lang w:val="en-CA"/>
        </w:rPr>
        <w:t>.</w:t>
      </w:r>
    </w:p>
    <w:p w14:paraId="5F0CF8E4" w14:textId="5FA7527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A058964" w14:textId="6FC161C9" w:rsidR="00415609" w:rsidRPr="00503B9D" w:rsidRDefault="00415609" w:rsidP="009234A5">
      <w:pPr>
        <w:rPr>
          <w:b/>
          <w:szCs w:val="21"/>
          <w:lang w:val="en-CA"/>
        </w:rPr>
      </w:pPr>
      <w:r w:rsidRPr="007615B6">
        <w:rPr>
          <w:b/>
          <w:szCs w:val="21"/>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8D15C25" w:rsidR="007F1F8B" w:rsidRDefault="00503B9D" w:rsidP="009234A5">
      <w:pPr>
        <w:rPr>
          <w:b/>
          <w:szCs w:val="22"/>
          <w:lang w:val="en-CA"/>
        </w:rPr>
      </w:pPr>
      <w:r w:rsidRPr="00D26228">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C8E8A9" w14:textId="3092607B" w:rsidR="00503B9D" w:rsidRPr="005B217D" w:rsidRDefault="00503B9D"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03B9D"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83FEC" w14:textId="77777777" w:rsidR="00D41039" w:rsidRDefault="00D41039">
      <w:r>
        <w:separator/>
      </w:r>
    </w:p>
  </w:endnote>
  <w:endnote w:type="continuationSeparator" w:id="0">
    <w:p w14:paraId="2EAB93CD" w14:textId="77777777" w:rsidR="00D41039" w:rsidRDefault="00D4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C433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4ACE">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5AD9F" w14:textId="77777777" w:rsidR="00D41039" w:rsidRDefault="00D41039">
      <w:r>
        <w:separator/>
      </w:r>
    </w:p>
  </w:footnote>
  <w:footnote w:type="continuationSeparator" w:id="0">
    <w:p w14:paraId="247DD8F0" w14:textId="77777777" w:rsidR="00D41039" w:rsidRDefault="00D41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84E02D5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580"/>
    <w:rsid w:val="000308A3"/>
    <w:rsid w:val="000458BC"/>
    <w:rsid w:val="00045C41"/>
    <w:rsid w:val="00046C03"/>
    <w:rsid w:val="00065039"/>
    <w:rsid w:val="0007614F"/>
    <w:rsid w:val="00081398"/>
    <w:rsid w:val="00094479"/>
    <w:rsid w:val="00094641"/>
    <w:rsid w:val="000962AC"/>
    <w:rsid w:val="000B0C0F"/>
    <w:rsid w:val="000B1C6B"/>
    <w:rsid w:val="000B4FF9"/>
    <w:rsid w:val="000C09AC"/>
    <w:rsid w:val="000E00F3"/>
    <w:rsid w:val="000F158C"/>
    <w:rsid w:val="00102F3D"/>
    <w:rsid w:val="00124E38"/>
    <w:rsid w:val="0012580B"/>
    <w:rsid w:val="00131F90"/>
    <w:rsid w:val="0013458C"/>
    <w:rsid w:val="0013526E"/>
    <w:rsid w:val="001450E7"/>
    <w:rsid w:val="00146152"/>
    <w:rsid w:val="00155526"/>
    <w:rsid w:val="00171371"/>
    <w:rsid w:val="00175A24"/>
    <w:rsid w:val="00187E58"/>
    <w:rsid w:val="001A297E"/>
    <w:rsid w:val="001A368E"/>
    <w:rsid w:val="001A7329"/>
    <w:rsid w:val="001A792F"/>
    <w:rsid w:val="001B4E28"/>
    <w:rsid w:val="001B74F4"/>
    <w:rsid w:val="001C3525"/>
    <w:rsid w:val="001C3AFB"/>
    <w:rsid w:val="001D1BD2"/>
    <w:rsid w:val="001E0248"/>
    <w:rsid w:val="001E02BE"/>
    <w:rsid w:val="001E3B37"/>
    <w:rsid w:val="001F1D4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12C6"/>
    <w:rsid w:val="003A2D8E"/>
    <w:rsid w:val="003A7CE6"/>
    <w:rsid w:val="003C20E4"/>
    <w:rsid w:val="003D6342"/>
    <w:rsid w:val="003E6F90"/>
    <w:rsid w:val="003E73ED"/>
    <w:rsid w:val="003F5D0F"/>
    <w:rsid w:val="00403C82"/>
    <w:rsid w:val="00414101"/>
    <w:rsid w:val="00415609"/>
    <w:rsid w:val="004219CF"/>
    <w:rsid w:val="004234F0"/>
    <w:rsid w:val="00433DDB"/>
    <w:rsid w:val="00435A29"/>
    <w:rsid w:val="00437619"/>
    <w:rsid w:val="00465A1E"/>
    <w:rsid w:val="00467542"/>
    <w:rsid w:val="0049445A"/>
    <w:rsid w:val="004A0DE4"/>
    <w:rsid w:val="004A2A63"/>
    <w:rsid w:val="004B210C"/>
    <w:rsid w:val="004D405F"/>
    <w:rsid w:val="004D58BC"/>
    <w:rsid w:val="004E4F4F"/>
    <w:rsid w:val="004E6789"/>
    <w:rsid w:val="004F61E3"/>
    <w:rsid w:val="00502E10"/>
    <w:rsid w:val="00503B9D"/>
    <w:rsid w:val="0051015C"/>
    <w:rsid w:val="00516CF1"/>
    <w:rsid w:val="00517C85"/>
    <w:rsid w:val="00527522"/>
    <w:rsid w:val="00531AE9"/>
    <w:rsid w:val="00536188"/>
    <w:rsid w:val="00550A66"/>
    <w:rsid w:val="00555E2F"/>
    <w:rsid w:val="00567EC7"/>
    <w:rsid w:val="00570013"/>
    <w:rsid w:val="005753EC"/>
    <w:rsid w:val="005801A2"/>
    <w:rsid w:val="005952A5"/>
    <w:rsid w:val="005A33A1"/>
    <w:rsid w:val="005B217D"/>
    <w:rsid w:val="005C385F"/>
    <w:rsid w:val="005C4ACE"/>
    <w:rsid w:val="005C7C26"/>
    <w:rsid w:val="005E1AC6"/>
    <w:rsid w:val="005E3F2B"/>
    <w:rsid w:val="005F6F1B"/>
    <w:rsid w:val="006065A2"/>
    <w:rsid w:val="00615995"/>
    <w:rsid w:val="00616155"/>
    <w:rsid w:val="00622B8D"/>
    <w:rsid w:val="00624B33"/>
    <w:rsid w:val="0063041A"/>
    <w:rsid w:val="00630AA2"/>
    <w:rsid w:val="00646707"/>
    <w:rsid w:val="006569CF"/>
    <w:rsid w:val="00657F7E"/>
    <w:rsid w:val="00662E58"/>
    <w:rsid w:val="006637F2"/>
    <w:rsid w:val="006642A5"/>
    <w:rsid w:val="00664DCF"/>
    <w:rsid w:val="006C5D39"/>
    <w:rsid w:val="006D6D9B"/>
    <w:rsid w:val="006E2810"/>
    <w:rsid w:val="006E5417"/>
    <w:rsid w:val="006F0794"/>
    <w:rsid w:val="006F7528"/>
    <w:rsid w:val="007023DE"/>
    <w:rsid w:val="0070687F"/>
    <w:rsid w:val="00712F60"/>
    <w:rsid w:val="00720E3B"/>
    <w:rsid w:val="0074393F"/>
    <w:rsid w:val="00745F6B"/>
    <w:rsid w:val="0075175B"/>
    <w:rsid w:val="0075585E"/>
    <w:rsid w:val="00770571"/>
    <w:rsid w:val="007768FF"/>
    <w:rsid w:val="007824D3"/>
    <w:rsid w:val="00796EE3"/>
    <w:rsid w:val="007A4EC2"/>
    <w:rsid w:val="007A7D29"/>
    <w:rsid w:val="007B4AB8"/>
    <w:rsid w:val="007D1181"/>
    <w:rsid w:val="007E01A3"/>
    <w:rsid w:val="007F1F8B"/>
    <w:rsid w:val="007F6205"/>
    <w:rsid w:val="007F67A1"/>
    <w:rsid w:val="00811C05"/>
    <w:rsid w:val="008206C8"/>
    <w:rsid w:val="008327F1"/>
    <w:rsid w:val="0086387C"/>
    <w:rsid w:val="00874A6C"/>
    <w:rsid w:val="00876C65"/>
    <w:rsid w:val="00882F72"/>
    <w:rsid w:val="008A4B4C"/>
    <w:rsid w:val="008C239F"/>
    <w:rsid w:val="008E480C"/>
    <w:rsid w:val="00907757"/>
    <w:rsid w:val="009116C5"/>
    <w:rsid w:val="009212B0"/>
    <w:rsid w:val="00921FA1"/>
    <w:rsid w:val="009234A5"/>
    <w:rsid w:val="00933453"/>
    <w:rsid w:val="009336F7"/>
    <w:rsid w:val="0093636C"/>
    <w:rsid w:val="009374A7"/>
    <w:rsid w:val="00951D17"/>
    <w:rsid w:val="00955F6D"/>
    <w:rsid w:val="00972C2A"/>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3DE1"/>
    <w:rsid w:val="00AF42A3"/>
    <w:rsid w:val="00B01905"/>
    <w:rsid w:val="00B07CA7"/>
    <w:rsid w:val="00B1279A"/>
    <w:rsid w:val="00B308D8"/>
    <w:rsid w:val="00B3640F"/>
    <w:rsid w:val="00B40929"/>
    <w:rsid w:val="00B4194A"/>
    <w:rsid w:val="00B437E8"/>
    <w:rsid w:val="00B5222E"/>
    <w:rsid w:val="00B53179"/>
    <w:rsid w:val="00B57A23"/>
    <w:rsid w:val="00B600CD"/>
    <w:rsid w:val="00B61C96"/>
    <w:rsid w:val="00B73A2A"/>
    <w:rsid w:val="00B75A51"/>
    <w:rsid w:val="00B827C6"/>
    <w:rsid w:val="00B94B06"/>
    <w:rsid w:val="00B94C28"/>
    <w:rsid w:val="00BA60AC"/>
    <w:rsid w:val="00BC10BA"/>
    <w:rsid w:val="00BC5AFD"/>
    <w:rsid w:val="00C00DDE"/>
    <w:rsid w:val="00C04F43"/>
    <w:rsid w:val="00C0609D"/>
    <w:rsid w:val="00C115AB"/>
    <w:rsid w:val="00C26CCB"/>
    <w:rsid w:val="00C30249"/>
    <w:rsid w:val="00C3723B"/>
    <w:rsid w:val="00C41FA4"/>
    <w:rsid w:val="00C42466"/>
    <w:rsid w:val="00C606C9"/>
    <w:rsid w:val="00C80288"/>
    <w:rsid w:val="00C84003"/>
    <w:rsid w:val="00C90650"/>
    <w:rsid w:val="00C97D78"/>
    <w:rsid w:val="00CB1A69"/>
    <w:rsid w:val="00CC2AAE"/>
    <w:rsid w:val="00CC5A42"/>
    <w:rsid w:val="00CD0EAB"/>
    <w:rsid w:val="00CE5E02"/>
    <w:rsid w:val="00CF34DB"/>
    <w:rsid w:val="00CF3917"/>
    <w:rsid w:val="00CF558F"/>
    <w:rsid w:val="00D010C0"/>
    <w:rsid w:val="00D073E2"/>
    <w:rsid w:val="00D41039"/>
    <w:rsid w:val="00D446EC"/>
    <w:rsid w:val="00D51BF0"/>
    <w:rsid w:val="00D531DB"/>
    <w:rsid w:val="00D55942"/>
    <w:rsid w:val="00D807BF"/>
    <w:rsid w:val="00D82FCC"/>
    <w:rsid w:val="00D91A3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53D1"/>
    <w:rsid w:val="00ED2E94"/>
    <w:rsid w:val="00EE7CD8"/>
    <w:rsid w:val="00EF37F6"/>
    <w:rsid w:val="00EF48CC"/>
    <w:rsid w:val="00F00801"/>
    <w:rsid w:val="00F2488D"/>
    <w:rsid w:val="00F50FC9"/>
    <w:rsid w:val="00F601A0"/>
    <w:rsid w:val="00F712E9"/>
    <w:rsid w:val="00F719CE"/>
    <w:rsid w:val="00F73032"/>
    <w:rsid w:val="00F848FC"/>
    <w:rsid w:val="00F906F6"/>
    <w:rsid w:val="00F9282A"/>
    <w:rsid w:val="00F96BAD"/>
    <w:rsid w:val="00FA139D"/>
    <w:rsid w:val="00FA60F5"/>
    <w:rsid w:val="00FB0E84"/>
    <w:rsid w:val="00FC2405"/>
    <w:rsid w:val="00FD01C2"/>
    <w:rsid w:val="00FE2CD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58BC"/>
    <w:rPr>
      <w:color w:val="605E5C"/>
      <w:shd w:val="clear" w:color="auto" w:fill="E1DFDD"/>
    </w:rPr>
  </w:style>
  <w:style w:type="paragraph" w:customStyle="1" w:styleId="Equation">
    <w:name w:val="Equation"/>
    <w:basedOn w:val="Normal"/>
    <w:qFormat/>
    <w:rsid w:val="00ED2E94"/>
    <w:pPr>
      <w:tabs>
        <w:tab w:val="center" w:pos="4320"/>
        <w:tab w:val="right" w:pos="8640"/>
      </w:tabs>
      <w:spacing w:before="240" w:after="240"/>
      <w:textAlignment w:val="auto"/>
    </w:pPr>
  </w:style>
  <w:style w:type="paragraph" w:styleId="ListParagraph">
    <w:name w:val="List Paragraph"/>
    <w:basedOn w:val="Normal"/>
    <w:uiPriority w:val="34"/>
    <w:qFormat/>
    <w:rsid w:val="00ED2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49510">
      <w:bodyDiv w:val="1"/>
      <w:marLeft w:val="0"/>
      <w:marRight w:val="0"/>
      <w:marTop w:val="0"/>
      <w:marBottom w:val="0"/>
      <w:divBdr>
        <w:top w:val="none" w:sz="0" w:space="0" w:color="auto"/>
        <w:left w:val="none" w:sz="0" w:space="0" w:color="auto"/>
        <w:bottom w:val="none" w:sz="0" w:space="0" w:color="auto"/>
        <w:right w:val="none" w:sz="0" w:space="0" w:color="auto"/>
      </w:divBdr>
    </w:div>
    <w:div w:id="659232854">
      <w:bodyDiv w:val="1"/>
      <w:marLeft w:val="0"/>
      <w:marRight w:val="0"/>
      <w:marTop w:val="0"/>
      <w:marBottom w:val="0"/>
      <w:divBdr>
        <w:top w:val="none" w:sz="0" w:space="0" w:color="auto"/>
        <w:left w:val="none" w:sz="0" w:space="0" w:color="auto"/>
        <w:bottom w:val="none" w:sz="0" w:space="0" w:color="auto"/>
        <w:right w:val="none" w:sz="0" w:space="0" w:color="auto"/>
      </w:divBdr>
    </w:div>
    <w:div w:id="894858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1306</Words>
  <Characters>7448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31</cp:revision>
  <cp:lastPrinted>1900-01-01T08:00:00Z</cp:lastPrinted>
  <dcterms:created xsi:type="dcterms:W3CDTF">2019-04-11T19:57:00Z</dcterms:created>
  <dcterms:modified xsi:type="dcterms:W3CDTF">2019-10-06T15:33:00Z</dcterms:modified>
</cp:coreProperties>
</file>