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17A4A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06349">
              <w:rPr>
                <w:lang w:val="en-CA"/>
              </w:rPr>
              <w:t>0894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9D3201" w:rsidR="00E61DAC" w:rsidRPr="005B217D" w:rsidRDefault="00BD4EF4" w:rsidP="009D7CE6">
            <w:pPr>
              <w:spacing w:before="60" w:after="60"/>
              <w:rPr>
                <w:b/>
                <w:szCs w:val="22"/>
                <w:lang w:val="en-CA"/>
              </w:rPr>
            </w:pPr>
            <w:r>
              <w:rPr>
                <w:b/>
                <w:szCs w:val="22"/>
                <w:lang w:val="en-CA"/>
              </w:rPr>
              <w:t xml:space="preserve">Preliminary </w:t>
            </w:r>
            <w:r w:rsidR="00BF4B08">
              <w:rPr>
                <w:b/>
                <w:szCs w:val="22"/>
                <w:lang w:val="en-CA"/>
              </w:rPr>
              <w:t>text</w:t>
            </w:r>
            <w:r w:rsidR="00BF4B08">
              <w:rPr>
                <w:b/>
                <w:szCs w:val="22"/>
                <w:lang w:val="en-CA"/>
              </w:rPr>
              <w:t xml:space="preserve"> for Annex A</w:t>
            </w:r>
            <w:r w:rsidR="00BF4B08" w:rsidRPr="00BF4B08">
              <w:rPr>
                <w:b/>
                <w:szCs w:val="22"/>
                <w:lang w:val="en-CA"/>
              </w:rPr>
              <w:t xml:space="preserve">: </w:t>
            </w:r>
            <w:r w:rsidR="00BF4B08" w:rsidRPr="00BF4B08">
              <w:rPr>
                <w:b/>
                <w:noProof/>
              </w:rPr>
              <w:t>Profiles, tiers and levels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6032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6514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BDCC88" w14:textId="77777777" w:rsidR="00444E04" w:rsidRDefault="00444E04">
            <w:pPr>
              <w:spacing w:before="60" w:after="60"/>
              <w:rPr>
                <w:szCs w:val="22"/>
                <w:lang w:val="en-CA"/>
              </w:rPr>
            </w:pPr>
            <w:r>
              <w:rPr>
                <w:szCs w:val="22"/>
                <w:lang w:val="en-CA"/>
              </w:rPr>
              <w:t>Jill Boyce</w:t>
            </w:r>
          </w:p>
          <w:p w14:paraId="49D81240" w14:textId="745C275D" w:rsidR="00E61DAC" w:rsidRPr="005B217D" w:rsidRDefault="00E61DAC">
            <w:pPr>
              <w:spacing w:before="60" w:after="60"/>
              <w:rPr>
                <w:szCs w:val="22"/>
                <w:lang w:val="en-CA"/>
              </w:rPr>
            </w:pPr>
          </w:p>
        </w:tc>
        <w:tc>
          <w:tcPr>
            <w:tcW w:w="900" w:type="dxa"/>
          </w:tcPr>
          <w:p w14:paraId="0140ECA2" w14:textId="231265F7"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7D275BF" w:rsidR="00E61DAC" w:rsidRPr="005B217D" w:rsidRDefault="00E61DAC" w:rsidP="005952A5">
            <w:pPr>
              <w:spacing w:before="60" w:after="60"/>
              <w:rPr>
                <w:szCs w:val="22"/>
                <w:lang w:val="en-CA"/>
              </w:rPr>
            </w:pPr>
            <w:r w:rsidRPr="005B217D">
              <w:rPr>
                <w:szCs w:val="22"/>
                <w:lang w:val="en-CA"/>
              </w:rPr>
              <w:br/>
            </w:r>
            <w:r w:rsidR="00444E04">
              <w:rPr>
                <w:szCs w:val="22"/>
                <w:lang w:val="en-CA"/>
              </w:rPr>
              <w:t>jill</w:t>
            </w:r>
            <w:r w:rsidR="00BF4B08">
              <w:rPr>
                <w:szCs w:val="22"/>
                <w:lang w:val="en-CA"/>
              </w:rPr>
              <w:t>.boyce@intel.com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D7C5DA" w:rsidR="00E61DAC" w:rsidRPr="005B217D" w:rsidRDefault="00444E04">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A728DEB" w:rsidR="00275BCF" w:rsidRPr="005B217D" w:rsidRDefault="00BD4EF4" w:rsidP="00C97D78">
      <w:pPr>
        <w:rPr>
          <w:lang w:val="en-CA"/>
        </w:rPr>
      </w:pPr>
      <w:r>
        <w:rPr>
          <w:lang w:val="en-CA"/>
        </w:rPr>
        <w:t xml:space="preserve">Preliminary text </w:t>
      </w:r>
      <w:r w:rsidR="00622DC0">
        <w:rPr>
          <w:lang w:val="en-CA"/>
        </w:rPr>
        <w:t xml:space="preserve">is </w:t>
      </w:r>
      <w:r w:rsidR="00BF4B08">
        <w:rPr>
          <w:lang w:val="en-CA"/>
        </w:rPr>
        <w:t>proposed</w:t>
      </w:r>
      <w:r>
        <w:rPr>
          <w:lang w:val="en-CA"/>
        </w:rPr>
        <w:t xml:space="preserve"> for Annex A: </w:t>
      </w:r>
      <w:r w:rsidR="00BF4B08" w:rsidRPr="003F3F11">
        <w:rPr>
          <w:noProof/>
        </w:rPr>
        <w:t>Profiles, tiers and levels</w:t>
      </w:r>
      <w:r w:rsidR="00BF4B08">
        <w:rPr>
          <w:noProof/>
        </w:rPr>
        <w:t xml:space="preserve">, as a starting point for further </w:t>
      </w:r>
      <w:r w:rsidR="009B4E8E">
        <w:rPr>
          <w:noProof/>
        </w:rPr>
        <w:t>discussion</w:t>
      </w:r>
      <w:r w:rsidR="00B613CC">
        <w:rPr>
          <w:noProof/>
        </w:rPr>
        <w:t xml:space="preserve"> and study</w:t>
      </w:r>
      <w:r w:rsidR="00BF4B08">
        <w:rPr>
          <w:noProof/>
        </w:rPr>
        <w:t xml:space="preserve">. Two initial profiles are proposed: Main 10 and Main 4:4:4 10. Tiers and levels are copied from HEVC. </w:t>
      </w:r>
    </w:p>
    <w:p w14:paraId="7D2AC1F0" w14:textId="5B0862DB" w:rsidR="00745F6B" w:rsidRPr="005B217D" w:rsidRDefault="00EC319D" w:rsidP="00E11923">
      <w:pPr>
        <w:pStyle w:val="Heading1"/>
        <w:rPr>
          <w:lang w:val="en-CA"/>
        </w:rPr>
      </w:pPr>
      <w:r>
        <w:rPr>
          <w:lang w:val="en-CA"/>
        </w:rPr>
        <w:t>Summary</w:t>
      </w:r>
    </w:p>
    <w:p w14:paraId="186169A4" w14:textId="4D51EB5C" w:rsidR="00EC319D" w:rsidRDefault="00EC319D" w:rsidP="00EC319D">
      <w:pPr>
        <w:rPr>
          <w:szCs w:val="22"/>
          <w:lang w:val="en-CA"/>
        </w:rPr>
      </w:pPr>
      <w:r>
        <w:rPr>
          <w:szCs w:val="22"/>
          <w:lang w:val="en-CA"/>
        </w:rPr>
        <w:t xml:space="preserve">Two profiles are proposed </w:t>
      </w:r>
      <w:r w:rsidR="00F835F7">
        <w:rPr>
          <w:szCs w:val="22"/>
          <w:lang w:val="en-CA"/>
        </w:rPr>
        <w:t xml:space="preserve">in this contribution: </w:t>
      </w:r>
      <w:r>
        <w:rPr>
          <w:szCs w:val="22"/>
          <w:lang w:val="en-CA"/>
        </w:rPr>
        <w:t xml:space="preserve">Main 10 and Main 4:4:4 10. The proposed </w:t>
      </w:r>
      <w:r>
        <w:rPr>
          <w:szCs w:val="22"/>
          <w:lang w:val="en-CA"/>
        </w:rPr>
        <w:t xml:space="preserve">Main 10 </w:t>
      </w:r>
      <w:r w:rsidR="001D05B0">
        <w:rPr>
          <w:szCs w:val="22"/>
          <w:lang w:val="en-CA"/>
        </w:rPr>
        <w:t xml:space="preserve">profile </w:t>
      </w:r>
      <w:r>
        <w:rPr>
          <w:szCs w:val="22"/>
          <w:lang w:val="en-CA"/>
        </w:rPr>
        <w:t xml:space="preserve">includes </w:t>
      </w:r>
      <w:r w:rsidR="001D05B0">
        <w:rPr>
          <w:szCs w:val="22"/>
          <w:lang w:val="en-CA"/>
        </w:rPr>
        <w:t xml:space="preserve">support for </w:t>
      </w:r>
      <w:r>
        <w:rPr>
          <w:szCs w:val="22"/>
          <w:lang w:val="en-CA"/>
        </w:rPr>
        <w:t xml:space="preserve">4:2:0 and </w:t>
      </w:r>
      <w:r>
        <w:rPr>
          <w:szCs w:val="22"/>
          <w:lang w:val="en-CA"/>
        </w:rPr>
        <w:t>monochrome</w:t>
      </w:r>
      <w:r>
        <w:rPr>
          <w:szCs w:val="22"/>
          <w:lang w:val="en-CA"/>
        </w:rPr>
        <w:t xml:space="preserve">, </w:t>
      </w:r>
      <w:r w:rsidR="001D05B0">
        <w:rPr>
          <w:szCs w:val="22"/>
          <w:lang w:val="en-CA"/>
        </w:rPr>
        <w:t>and</w:t>
      </w:r>
      <w:r>
        <w:rPr>
          <w:szCs w:val="22"/>
          <w:lang w:val="en-CA"/>
        </w:rPr>
        <w:t xml:space="preserve"> </w:t>
      </w:r>
      <w:r w:rsidR="001D05B0">
        <w:rPr>
          <w:szCs w:val="22"/>
          <w:lang w:val="en-CA"/>
        </w:rPr>
        <w:t xml:space="preserve">the proposed </w:t>
      </w:r>
      <w:r>
        <w:rPr>
          <w:szCs w:val="22"/>
          <w:lang w:val="en-CA"/>
        </w:rPr>
        <w:t xml:space="preserve">Main 4:4:4 10 </w:t>
      </w:r>
      <w:r w:rsidR="001D05B0">
        <w:rPr>
          <w:szCs w:val="22"/>
          <w:lang w:val="en-CA"/>
        </w:rPr>
        <w:t xml:space="preserve">profile </w:t>
      </w:r>
      <w:r>
        <w:rPr>
          <w:szCs w:val="22"/>
          <w:lang w:val="en-CA"/>
        </w:rPr>
        <w:t>adds support for</w:t>
      </w:r>
      <w:r>
        <w:rPr>
          <w:szCs w:val="22"/>
          <w:lang w:val="en-CA"/>
        </w:rPr>
        <w:t xml:space="preserve"> 4:2:2</w:t>
      </w:r>
      <w:r>
        <w:rPr>
          <w:szCs w:val="22"/>
          <w:lang w:val="en-CA"/>
        </w:rPr>
        <w:t xml:space="preserve"> and 4:4:4</w:t>
      </w:r>
      <w:r>
        <w:rPr>
          <w:szCs w:val="22"/>
          <w:lang w:val="en-CA"/>
        </w:rPr>
        <w:t>.</w:t>
      </w:r>
    </w:p>
    <w:p w14:paraId="0616A78C" w14:textId="796620A9" w:rsidR="007B1854" w:rsidRDefault="00EC319D" w:rsidP="009234A5">
      <w:pPr>
        <w:rPr>
          <w:szCs w:val="22"/>
          <w:lang w:val="en-CA"/>
        </w:rPr>
      </w:pPr>
      <w:r>
        <w:rPr>
          <w:szCs w:val="22"/>
          <w:lang w:val="en-CA"/>
        </w:rPr>
        <w:t xml:space="preserve">No coding tools currently included within the specification are excluded from the </w:t>
      </w:r>
      <w:r w:rsidR="001D05B0">
        <w:rPr>
          <w:szCs w:val="22"/>
          <w:lang w:val="en-CA"/>
        </w:rPr>
        <w:t xml:space="preserve">proposed </w:t>
      </w:r>
      <w:r>
        <w:rPr>
          <w:szCs w:val="22"/>
          <w:lang w:val="en-CA"/>
        </w:rPr>
        <w:t xml:space="preserve">profiles. </w:t>
      </w:r>
    </w:p>
    <w:p w14:paraId="1981AD7C" w14:textId="28A58B5C" w:rsidR="00912FF5" w:rsidRDefault="00EC319D" w:rsidP="009234A5">
      <w:r>
        <w:rPr>
          <w:szCs w:val="22"/>
          <w:lang w:val="en-CA"/>
        </w:rPr>
        <w:t>The t</w:t>
      </w:r>
      <w:r w:rsidR="001E692C">
        <w:rPr>
          <w:szCs w:val="22"/>
          <w:lang w:val="en-CA"/>
        </w:rPr>
        <w:t xml:space="preserve">wo tiers </w:t>
      </w:r>
      <w:r>
        <w:rPr>
          <w:szCs w:val="22"/>
          <w:lang w:val="en-CA"/>
        </w:rPr>
        <w:t xml:space="preserve">from HEVC are included </w:t>
      </w:r>
      <w:r w:rsidR="001E692C">
        <w:rPr>
          <w:szCs w:val="22"/>
          <w:lang w:val="en-CA"/>
        </w:rPr>
        <w:t>– High and Main</w:t>
      </w:r>
      <w:r>
        <w:rPr>
          <w:szCs w:val="22"/>
          <w:lang w:val="en-CA"/>
        </w:rPr>
        <w:t>. The l</w:t>
      </w:r>
      <w:r w:rsidR="00622DC0">
        <w:rPr>
          <w:szCs w:val="22"/>
          <w:lang w:val="en-CA"/>
        </w:rPr>
        <w:t>evel</w:t>
      </w:r>
      <w:r>
        <w:rPr>
          <w:szCs w:val="22"/>
          <w:lang w:val="en-CA"/>
        </w:rPr>
        <w:t>s</w:t>
      </w:r>
      <w:r w:rsidR="00BB2688">
        <w:rPr>
          <w:szCs w:val="22"/>
          <w:lang w:val="en-CA"/>
        </w:rPr>
        <w:t xml:space="preserve"> </w:t>
      </w:r>
      <w:r>
        <w:rPr>
          <w:szCs w:val="22"/>
          <w:lang w:val="en-CA"/>
        </w:rPr>
        <w:t xml:space="preserve">parameters are </w:t>
      </w:r>
      <w:r w:rsidR="00622DC0">
        <w:rPr>
          <w:szCs w:val="22"/>
          <w:lang w:val="en-CA"/>
        </w:rPr>
        <w:t xml:space="preserve">copied from </w:t>
      </w:r>
      <w:proofErr w:type="gramStart"/>
      <w:r w:rsidR="00622DC0">
        <w:rPr>
          <w:szCs w:val="22"/>
          <w:lang w:val="en-CA"/>
        </w:rPr>
        <w:t>HEVC</w:t>
      </w:r>
      <w:r>
        <w:rPr>
          <w:szCs w:val="22"/>
          <w:lang w:val="en-CA"/>
        </w:rPr>
        <w:t>, and</w:t>
      </w:r>
      <w:proofErr w:type="gramEnd"/>
      <w:r>
        <w:rPr>
          <w:szCs w:val="22"/>
          <w:lang w:val="en-CA"/>
        </w:rPr>
        <w:t xml:space="preserve"> have the same resolutions and bitrates. </w:t>
      </w:r>
      <w:proofErr w:type="spellStart"/>
      <w:r w:rsidR="00370024" w:rsidRPr="003F3F11">
        <w:t>maxDpbPicBuf</w:t>
      </w:r>
      <w:proofErr w:type="spellEnd"/>
      <w:r w:rsidR="00370024" w:rsidRPr="003F3F11">
        <w:t xml:space="preserve"> is </w:t>
      </w:r>
      <w:r w:rsidR="00370024">
        <w:t xml:space="preserve">increased to 7 from 6 in HEVC. </w:t>
      </w:r>
    </w:p>
    <w:p w14:paraId="3B9849E3" w14:textId="6C86CD70" w:rsidR="00BF4B08" w:rsidRDefault="00370024" w:rsidP="009234A5">
      <w:pPr>
        <w:rPr>
          <w:szCs w:val="22"/>
          <w:lang w:val="en-CA"/>
        </w:rPr>
      </w:pPr>
      <w:r>
        <w:rPr>
          <w:szCs w:val="22"/>
          <w:lang w:val="en-CA"/>
        </w:rPr>
        <w:t>Some i</w:t>
      </w:r>
      <w:r w:rsidR="00BF4B08">
        <w:rPr>
          <w:szCs w:val="22"/>
          <w:lang w:val="en-CA"/>
        </w:rPr>
        <w:t xml:space="preserve">ssues </w:t>
      </w:r>
      <w:r w:rsidR="00EC319D">
        <w:rPr>
          <w:szCs w:val="22"/>
          <w:lang w:val="en-CA"/>
        </w:rPr>
        <w:t>requiring additional discussion</w:t>
      </w:r>
      <w:r>
        <w:rPr>
          <w:szCs w:val="22"/>
          <w:lang w:val="en-CA"/>
        </w:rPr>
        <w:t xml:space="preserve"> (not comprehensive)</w:t>
      </w:r>
      <w:r w:rsidR="00BF4B08">
        <w:rPr>
          <w:szCs w:val="22"/>
          <w:lang w:val="en-CA"/>
        </w:rPr>
        <w:t>:</w:t>
      </w:r>
    </w:p>
    <w:p w14:paraId="61C56DC0" w14:textId="3DEBA6F1" w:rsidR="009E167C" w:rsidRDefault="009E167C" w:rsidP="008F16EE">
      <w:pPr>
        <w:pStyle w:val="ListParagraph"/>
        <w:numPr>
          <w:ilvl w:val="0"/>
          <w:numId w:val="39"/>
        </w:numPr>
        <w:rPr>
          <w:szCs w:val="22"/>
          <w:lang w:val="en-CA"/>
        </w:rPr>
      </w:pPr>
      <w:r>
        <w:rPr>
          <w:szCs w:val="22"/>
          <w:lang w:val="en-CA"/>
        </w:rPr>
        <w:t>Level bitrate limits</w:t>
      </w:r>
    </w:p>
    <w:p w14:paraId="108453DB" w14:textId="3CAEE1FE" w:rsidR="009E167C" w:rsidRDefault="009E167C" w:rsidP="008F16EE">
      <w:pPr>
        <w:pStyle w:val="ListParagraph"/>
        <w:numPr>
          <w:ilvl w:val="0"/>
          <w:numId w:val="39"/>
        </w:numPr>
        <w:rPr>
          <w:szCs w:val="22"/>
          <w:lang w:val="en-CA"/>
        </w:rPr>
      </w:pPr>
      <w:r>
        <w:rPr>
          <w:szCs w:val="22"/>
          <w:lang w:val="en-CA"/>
        </w:rPr>
        <w:t>S</w:t>
      </w:r>
      <w:r w:rsidR="00BF4B08">
        <w:rPr>
          <w:szCs w:val="22"/>
          <w:lang w:val="en-CA"/>
        </w:rPr>
        <w:t>ubpicture</w:t>
      </w:r>
      <w:r>
        <w:rPr>
          <w:szCs w:val="22"/>
          <w:lang w:val="en-CA"/>
        </w:rPr>
        <w:t>s</w:t>
      </w:r>
    </w:p>
    <w:p w14:paraId="0E89D2B9" w14:textId="3E586ED6" w:rsidR="00BF4B08" w:rsidRDefault="009E167C" w:rsidP="008F16EE">
      <w:pPr>
        <w:pStyle w:val="ListParagraph"/>
        <w:numPr>
          <w:ilvl w:val="1"/>
          <w:numId w:val="39"/>
        </w:numPr>
        <w:rPr>
          <w:szCs w:val="22"/>
          <w:lang w:val="en-CA"/>
        </w:rPr>
      </w:pPr>
      <w:r>
        <w:rPr>
          <w:szCs w:val="22"/>
          <w:lang w:val="en-CA"/>
        </w:rPr>
        <w:t>M</w:t>
      </w:r>
      <w:r w:rsidR="00776794">
        <w:rPr>
          <w:szCs w:val="22"/>
          <w:lang w:val="en-CA"/>
        </w:rPr>
        <w:t xml:space="preserve">ax </w:t>
      </w:r>
      <w:r w:rsidR="000052BD">
        <w:rPr>
          <w:szCs w:val="22"/>
          <w:lang w:val="en-CA"/>
        </w:rPr>
        <w:t>number and</w:t>
      </w:r>
      <w:r>
        <w:rPr>
          <w:szCs w:val="22"/>
          <w:lang w:val="en-CA"/>
        </w:rPr>
        <w:t>/or</w:t>
      </w:r>
      <w:r w:rsidR="000052BD">
        <w:rPr>
          <w:szCs w:val="22"/>
          <w:lang w:val="en-CA"/>
        </w:rPr>
        <w:t xml:space="preserve"> </w:t>
      </w:r>
      <w:r w:rsidR="00776794">
        <w:rPr>
          <w:szCs w:val="22"/>
          <w:lang w:val="en-CA"/>
        </w:rPr>
        <w:t xml:space="preserve">minimum </w:t>
      </w:r>
      <w:r w:rsidR="000052BD">
        <w:rPr>
          <w:szCs w:val="22"/>
          <w:lang w:val="en-CA"/>
        </w:rPr>
        <w:t>size</w:t>
      </w:r>
      <w:r w:rsidR="0070584D">
        <w:rPr>
          <w:szCs w:val="22"/>
          <w:lang w:val="en-CA"/>
        </w:rPr>
        <w:t xml:space="preserve"> </w:t>
      </w:r>
    </w:p>
    <w:p w14:paraId="61A0E819" w14:textId="56F673F0" w:rsidR="009E167C" w:rsidRDefault="009E167C" w:rsidP="008F16EE">
      <w:pPr>
        <w:pStyle w:val="ListParagraph"/>
        <w:numPr>
          <w:ilvl w:val="1"/>
          <w:numId w:val="39"/>
        </w:numPr>
        <w:rPr>
          <w:szCs w:val="22"/>
          <w:lang w:val="en-CA"/>
        </w:rPr>
      </w:pPr>
      <w:r>
        <w:rPr>
          <w:szCs w:val="22"/>
          <w:lang w:val="en-CA"/>
        </w:rPr>
        <w:t>Bitrate limits per subpicture</w:t>
      </w:r>
    </w:p>
    <w:p w14:paraId="5F947EDD" w14:textId="011FB0A5" w:rsidR="00370024" w:rsidRPr="00275386" w:rsidRDefault="00EC319D" w:rsidP="008F16EE">
      <w:pPr>
        <w:pStyle w:val="ListParagraph"/>
        <w:numPr>
          <w:ilvl w:val="0"/>
          <w:numId w:val="39"/>
        </w:numPr>
        <w:rPr>
          <w:szCs w:val="22"/>
          <w:lang w:val="en-CA"/>
        </w:rPr>
      </w:pPr>
      <w:r>
        <w:rPr>
          <w:szCs w:val="22"/>
          <w:lang w:val="en-CA"/>
        </w:rPr>
        <w:t>Bin limits</w:t>
      </w:r>
      <w:r w:rsidR="00370024">
        <w:rPr>
          <w:szCs w:val="22"/>
          <w:lang w:val="en-CA"/>
        </w:rPr>
        <w:t xml:space="preserve"> (based on bitrate or absolute</w:t>
      </w:r>
      <w:r w:rsidR="000052BD">
        <w:rPr>
          <w:szCs w:val="22"/>
          <w:lang w:val="en-CA"/>
        </w:rPr>
        <w:t>?</w:t>
      </w:r>
      <w:r w:rsidR="00370024">
        <w:rPr>
          <w:szCs w:val="22"/>
          <w:lang w:val="en-CA"/>
        </w:rPr>
        <w:t>)</w:t>
      </w:r>
    </w:p>
    <w:p w14:paraId="29BDB2DD" w14:textId="514C8CA8" w:rsidR="00370024" w:rsidRDefault="00370024" w:rsidP="008F16EE">
      <w:pPr>
        <w:pStyle w:val="ListParagraph"/>
        <w:numPr>
          <w:ilvl w:val="0"/>
          <w:numId w:val="39"/>
        </w:numPr>
        <w:rPr>
          <w:szCs w:val="22"/>
          <w:lang w:val="en-CA"/>
        </w:rPr>
      </w:pPr>
      <w:r>
        <w:rPr>
          <w:szCs w:val="22"/>
          <w:lang w:val="en-CA"/>
        </w:rPr>
        <w:t>Reference picture list size</w:t>
      </w:r>
      <w:r w:rsidR="000052BD">
        <w:rPr>
          <w:szCs w:val="22"/>
          <w:lang w:val="en-CA"/>
        </w:rPr>
        <w:t xml:space="preserve"> </w:t>
      </w:r>
      <w:r w:rsidR="0070584D">
        <w:rPr>
          <w:szCs w:val="22"/>
          <w:lang w:val="en-CA"/>
        </w:rPr>
        <w:t>limits</w:t>
      </w:r>
    </w:p>
    <w:p w14:paraId="00BCE725" w14:textId="60D6CCB3" w:rsidR="001A2237" w:rsidRDefault="001A2237" w:rsidP="008F16EE">
      <w:pPr>
        <w:pStyle w:val="ListParagraph"/>
        <w:numPr>
          <w:ilvl w:val="0"/>
          <w:numId w:val="39"/>
        </w:numPr>
        <w:rPr>
          <w:szCs w:val="22"/>
          <w:lang w:val="en-CA"/>
        </w:rPr>
      </w:pPr>
      <w:r>
        <w:rPr>
          <w:szCs w:val="22"/>
          <w:lang w:val="en-CA"/>
        </w:rPr>
        <w:t xml:space="preserve">Reference picture resampling ratio </w:t>
      </w:r>
      <w:r w:rsidR="00E6176B">
        <w:rPr>
          <w:szCs w:val="22"/>
          <w:lang w:val="en-CA"/>
        </w:rPr>
        <w:t>restrictions</w:t>
      </w:r>
    </w:p>
    <w:p w14:paraId="2B77E2DE" w14:textId="65DFB405" w:rsidR="00610AFE" w:rsidRPr="00BF4B08" w:rsidRDefault="00610AFE" w:rsidP="008F16EE">
      <w:pPr>
        <w:pStyle w:val="ListParagraph"/>
        <w:numPr>
          <w:ilvl w:val="0"/>
          <w:numId w:val="39"/>
        </w:numPr>
        <w:rPr>
          <w:szCs w:val="22"/>
          <w:lang w:val="en-CA"/>
        </w:rPr>
      </w:pPr>
      <w:r>
        <w:rPr>
          <w:szCs w:val="22"/>
          <w:lang w:val="en-CA"/>
        </w:rPr>
        <w:t xml:space="preserve">Numbering scheme for profiles. (Share </w:t>
      </w:r>
      <w:proofErr w:type="spellStart"/>
      <w:r>
        <w:rPr>
          <w:szCs w:val="22"/>
          <w:lang w:val="en-CA"/>
        </w:rPr>
        <w:t>general_profile_idc</w:t>
      </w:r>
      <w:proofErr w:type="spellEnd"/>
      <w:r>
        <w:rPr>
          <w:szCs w:val="22"/>
          <w:lang w:val="en-CA"/>
        </w:rPr>
        <w:t xml:space="preserve"> value for multiple profiles, as in RExt?)</w:t>
      </w:r>
      <w:bookmarkStart w:id="0" w:name="_GoBack"/>
      <w:bookmarkEnd w:id="0"/>
    </w:p>
    <w:p w14:paraId="1FE7F750" w14:textId="77777777" w:rsidR="00622DC0" w:rsidRDefault="00622DC0" w:rsidP="009234A5">
      <w:pPr>
        <w:rPr>
          <w:szCs w:val="22"/>
          <w:lang w:val="en-CA"/>
        </w:rPr>
      </w:pPr>
    </w:p>
    <w:p w14:paraId="706D6DA0" w14:textId="7C50C58E" w:rsidR="00BD4EF4" w:rsidRPr="005B217D" w:rsidRDefault="00BD4EF4" w:rsidP="00BD4EF4">
      <w:pPr>
        <w:pStyle w:val="Heading1"/>
        <w:rPr>
          <w:lang w:val="en-CA"/>
        </w:rPr>
      </w:pPr>
      <w:r>
        <w:rPr>
          <w:lang w:val="en-CA"/>
        </w:rPr>
        <w:t>Proposed Text</w:t>
      </w:r>
    </w:p>
    <w:p w14:paraId="056E5C88" w14:textId="5BC79DD1" w:rsidR="00AC3F49" w:rsidRDefault="00AC3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3FE3A8A" w14:textId="77777777" w:rsidR="007B1854" w:rsidRDefault="007B1854" w:rsidP="009234A5">
      <w:pPr>
        <w:rPr>
          <w:szCs w:val="22"/>
          <w:lang w:val="en-CA"/>
        </w:rPr>
      </w:pPr>
    </w:p>
    <w:p w14:paraId="01B30AB7" w14:textId="77777777" w:rsidR="007B1854" w:rsidRPr="003F3F11" w:rsidRDefault="007B1854" w:rsidP="008F16EE">
      <w:pPr>
        <w:pStyle w:val="Annex1"/>
        <w:numPr>
          <w:ilvl w:val="0"/>
          <w:numId w:val="2"/>
        </w:numPr>
        <w:rPr>
          <w:noProof/>
        </w:rPr>
      </w:pPr>
      <w:bookmarkStart w:id="1" w:name="_Toc248045396"/>
      <w:bookmarkStart w:id="2" w:name="_Toc287363866"/>
      <w:bookmarkStart w:id="3" w:name="_Toc311220014"/>
      <w:bookmarkStart w:id="4" w:name="_Ref317066814"/>
      <w:bookmarkStart w:id="5" w:name="_Ref317108738"/>
      <w:bookmarkStart w:id="6" w:name="_Ref317175123"/>
      <w:bookmarkStart w:id="7" w:name="_Toc317198860"/>
      <w:bookmarkStart w:id="8" w:name="_Ref326743138"/>
      <w:bookmarkStart w:id="9" w:name="_Ref326743143"/>
      <w:bookmarkStart w:id="10" w:name="_Ref326744721"/>
      <w:bookmarkStart w:id="11" w:name="_Ref326744728"/>
      <w:bookmarkStart w:id="12" w:name="_Ref326744750"/>
      <w:bookmarkStart w:id="13" w:name="_Ref326744777"/>
      <w:bookmarkStart w:id="14" w:name="_Ref328578411"/>
      <w:bookmarkStart w:id="15" w:name="_Ref328588397"/>
      <w:bookmarkStart w:id="16" w:name="_Ref328588432"/>
      <w:bookmarkStart w:id="17" w:name="_Ref330057515"/>
      <w:bookmarkStart w:id="18" w:name="_Ref330876718"/>
      <w:bookmarkStart w:id="19" w:name="_Ref331117731"/>
      <w:bookmarkStart w:id="20" w:name="_Ref342408005"/>
      <w:bookmarkStart w:id="21" w:name="_Ref397612654"/>
      <w:bookmarkStart w:id="22" w:name="_Ref397945776"/>
      <w:bookmarkStart w:id="23" w:name="_Ref397947017"/>
      <w:bookmarkStart w:id="24" w:name="_Ref397947643"/>
      <w:bookmarkStart w:id="25" w:name="_Ref397948023"/>
      <w:bookmarkStart w:id="26" w:name="_Ref398651654"/>
      <w:bookmarkStart w:id="27" w:name="_Ref398983886"/>
      <w:bookmarkStart w:id="28" w:name="_Ref398989415"/>
      <w:bookmarkStart w:id="29" w:name="_Ref398993483"/>
      <w:bookmarkStart w:id="30" w:name="_Ref399001656"/>
      <w:bookmarkStart w:id="31" w:name="_Ref399006200"/>
      <w:bookmarkStart w:id="32" w:name="_Ref399007392"/>
      <w:bookmarkStart w:id="33" w:name="_Ref399008501"/>
      <w:bookmarkStart w:id="34" w:name="_Ref399008997"/>
      <w:bookmarkStart w:id="35" w:name="_Ref414565562"/>
      <w:bookmarkStart w:id="36" w:name="_Ref414879445"/>
      <w:bookmarkStart w:id="37" w:name="_Ref414879715"/>
      <w:bookmarkStart w:id="38" w:name="_Ref414879720"/>
      <w:bookmarkStart w:id="39" w:name="_Ref414879734"/>
      <w:bookmarkStart w:id="40" w:name="_Ref414882328"/>
      <w:bookmarkStart w:id="41" w:name="_Toc415475982"/>
      <w:bookmarkStart w:id="42" w:name="_Toc423599257"/>
      <w:bookmarkStart w:id="43" w:name="_Toc423601761"/>
      <w:bookmarkStart w:id="44" w:name="_Ref500999787"/>
      <w:bookmarkStart w:id="45" w:name="_Ref500999795"/>
      <w:bookmarkStart w:id="46" w:name="_Toc501130225"/>
      <w:bookmarkStart w:id="47" w:name="_Toc503777929"/>
      <w:r w:rsidRPr="003F3F11">
        <w:rPr>
          <w:noProof/>
        </w:rPr>
        <w:t>Annex A</w:t>
      </w:r>
      <w:r w:rsidRPr="003F3F11">
        <w:rPr>
          <w:noProof/>
        </w:rPr>
        <w:br/>
      </w:r>
      <w:r w:rsidRPr="003F3F11">
        <w:rPr>
          <w:noProof/>
        </w:rPr>
        <w:br/>
        <w:t>Profiles, tiers and levels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CAEB4FE" w14:textId="77777777" w:rsidR="007B1854" w:rsidRPr="003F3F11" w:rsidRDefault="007B1854" w:rsidP="007B1854">
      <w:pPr>
        <w:pStyle w:val="AnnexRef"/>
        <w:spacing w:before="120"/>
        <w:rPr>
          <w:noProof/>
        </w:rPr>
      </w:pPr>
      <w:r w:rsidRPr="003F3F11">
        <w:rPr>
          <w:noProof/>
        </w:rPr>
        <w:t>(This annex forms an integral part of this Recommendation | International Standard.)</w:t>
      </w:r>
    </w:p>
    <w:p w14:paraId="65625C0D" w14:textId="77777777" w:rsidR="007B1854" w:rsidRPr="003F3F11" w:rsidRDefault="007B1854" w:rsidP="008F16EE">
      <w:pPr>
        <w:pStyle w:val="Annex2"/>
        <w:numPr>
          <w:ilvl w:val="1"/>
          <w:numId w:val="2"/>
        </w:numPr>
        <w:ind w:left="0" w:firstLine="0"/>
        <w:rPr>
          <w:noProof/>
        </w:rPr>
      </w:pPr>
      <w:bookmarkStart w:id="48" w:name="_Toc317198861"/>
      <w:bookmarkStart w:id="49" w:name="_Toc415475983"/>
      <w:bookmarkStart w:id="50" w:name="_Toc423599258"/>
      <w:bookmarkStart w:id="51" w:name="_Toc423601762"/>
      <w:bookmarkStart w:id="52" w:name="_Toc501130226"/>
      <w:bookmarkStart w:id="53" w:name="_Toc503777930"/>
      <w:r w:rsidRPr="003F3F11">
        <w:rPr>
          <w:noProof/>
        </w:rPr>
        <w:t>Overview of profiles, tiers and levels</w:t>
      </w:r>
      <w:bookmarkEnd w:id="48"/>
      <w:bookmarkEnd w:id="49"/>
      <w:bookmarkEnd w:id="50"/>
      <w:bookmarkEnd w:id="51"/>
      <w:bookmarkEnd w:id="52"/>
      <w:bookmarkEnd w:id="53"/>
    </w:p>
    <w:p w14:paraId="09723F29" w14:textId="77777777" w:rsidR="007B1854" w:rsidRPr="003F3F11" w:rsidRDefault="007B1854" w:rsidP="007B1854">
      <w:pPr>
        <w:rPr>
          <w:noProof/>
        </w:rPr>
      </w:pPr>
      <w:r w:rsidRPr="003F3F11">
        <w:rPr>
          <w:noProof/>
        </w:rPr>
        <w:t>Profiles, tiers and levels specify restrictions on the bitstreams and hence limits on the capabilities needed to decode the bitstreams. Profiles, tiers and levels may also be used to indicate interoperability points between individual decoder implementations.</w:t>
      </w:r>
    </w:p>
    <w:p w14:paraId="7FE9AC50" w14:textId="77777777" w:rsidR="007B1854" w:rsidRPr="003F3F11" w:rsidRDefault="007B1854" w:rsidP="007B1854">
      <w:pPr>
        <w:rPr>
          <w:noProof/>
        </w:rPr>
      </w:pPr>
      <w:r w:rsidRPr="003F3F11">
        <w:rPr>
          <w:noProof/>
        </w:rPr>
        <w:t>Each profile specifies a subset of algorithmic features and limits that shall be supported by all decoders conforming to that profile.</w:t>
      </w:r>
    </w:p>
    <w:p w14:paraId="42846855" w14:textId="2E457FEE" w:rsidR="007B1854" w:rsidRPr="003F3F11" w:rsidRDefault="007B1854" w:rsidP="007B1854">
      <w:pPr>
        <w:pStyle w:val="Note1"/>
        <w:rPr>
          <w:noProof/>
        </w:rPr>
      </w:pPr>
      <w:r w:rsidRPr="003F3F11">
        <w:rPr>
          <w:noProof/>
        </w:rPr>
        <w:t>NOTE </w:t>
      </w:r>
      <w:r w:rsidR="00622DC0">
        <w:t>1</w:t>
      </w:r>
      <w:r w:rsidRPr="003F3F11">
        <w:rPr>
          <w:noProof/>
        </w:rPr>
        <w:t> – Encoders are not required to make use of any particular subset of features supported in a profile.</w:t>
      </w:r>
    </w:p>
    <w:p w14:paraId="6CA354AD" w14:textId="77777777" w:rsidR="007B1854" w:rsidRPr="003F3F11" w:rsidRDefault="007B1854" w:rsidP="007B1854">
      <w:pPr>
        <w:rPr>
          <w:noProof/>
        </w:rPr>
      </w:pPr>
      <w:r w:rsidRPr="003F3F11">
        <w:rPr>
          <w:noProof/>
        </w:rPr>
        <w:t>Each level of a tier specifies a set of limits on the values that may be taken by the syntax elements of this Specification. The same set of tier and level definitions is used with all profiles, but individual implementations may support a different tier and within a tier a different level for each supported profile. For any given profile, a level of a tier generally corresponds to a particular decoder processing load and memory capability.</w:t>
      </w:r>
    </w:p>
    <w:p w14:paraId="497455FE" w14:textId="77777777" w:rsidR="007B1854" w:rsidRPr="003F3F11" w:rsidRDefault="007B1854" w:rsidP="008F16EE">
      <w:pPr>
        <w:pStyle w:val="Annex2"/>
        <w:numPr>
          <w:ilvl w:val="1"/>
          <w:numId w:val="2"/>
        </w:numPr>
        <w:tabs>
          <w:tab w:val="clear" w:pos="794"/>
          <w:tab w:val="left" w:pos="851"/>
        </w:tabs>
        <w:ind w:left="851" w:hanging="851"/>
        <w:rPr>
          <w:noProof/>
        </w:rPr>
      </w:pPr>
      <w:bookmarkStart w:id="54" w:name="_Toc350449078"/>
      <w:bookmarkStart w:id="55" w:name="_Toc350449539"/>
      <w:bookmarkStart w:id="56" w:name="_Toc350450001"/>
      <w:bookmarkStart w:id="57" w:name="_Toc350510765"/>
      <w:bookmarkStart w:id="58" w:name="_Toc350511226"/>
      <w:bookmarkStart w:id="59" w:name="_Toc13903058"/>
      <w:bookmarkStart w:id="60" w:name="_Toc20134492"/>
      <w:bookmarkStart w:id="61" w:name="_Toc77680590"/>
      <w:bookmarkStart w:id="62" w:name="_Toc118289181"/>
      <w:bookmarkStart w:id="63" w:name="_Toc226456780"/>
      <w:bookmarkStart w:id="64" w:name="_Toc248045397"/>
      <w:bookmarkStart w:id="65" w:name="_Toc287363867"/>
      <w:bookmarkStart w:id="66" w:name="_Toc311220015"/>
      <w:bookmarkStart w:id="67" w:name="_Toc317198862"/>
      <w:bookmarkStart w:id="68" w:name="_Toc415475984"/>
      <w:bookmarkStart w:id="69" w:name="_Toc423599259"/>
      <w:bookmarkStart w:id="70" w:name="_Toc423601763"/>
      <w:bookmarkStart w:id="71" w:name="_Toc501130227"/>
      <w:bookmarkStart w:id="72" w:name="_Toc503777931"/>
      <w:bookmarkEnd w:id="54"/>
      <w:bookmarkEnd w:id="55"/>
      <w:bookmarkEnd w:id="56"/>
      <w:bookmarkEnd w:id="57"/>
      <w:bookmarkEnd w:id="58"/>
      <w:r w:rsidRPr="003F3F11">
        <w:rPr>
          <w:noProof/>
        </w:rPr>
        <w:t>Requirements on video decoder capability</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F13DA07" w14:textId="77777777" w:rsidR="007B1854" w:rsidRPr="003F3F11" w:rsidRDefault="007B1854" w:rsidP="007B1854">
      <w:pPr>
        <w:rPr>
          <w:noProof/>
        </w:rPr>
      </w:pPr>
      <w:r w:rsidRPr="003F3F11">
        <w:rPr>
          <w:noProof/>
        </w:rPr>
        <w:t>Capabilities of video decoders conforming to this Specification are specified in terms of the ability to decode video streams conforming to the constraints of profiles, tiers and levels specified in this annex</w:t>
      </w:r>
      <w:r w:rsidRPr="003F3F11">
        <w:t xml:space="preserve"> and other annexes</w:t>
      </w:r>
      <w:r w:rsidRPr="003F3F11">
        <w:rPr>
          <w:noProof/>
        </w:rPr>
        <w:t>. When expressing the capabilities of a decoder for a specified profile, the tier and level supported for that profile should also be expressed.</w:t>
      </w:r>
    </w:p>
    <w:p w14:paraId="079FEF7A" w14:textId="69535F67" w:rsidR="007B1854" w:rsidRPr="003F3F11" w:rsidRDefault="007B1854" w:rsidP="007B1854">
      <w:pPr>
        <w:rPr>
          <w:noProof/>
        </w:rPr>
      </w:pPr>
      <w:r w:rsidRPr="003F3F11">
        <w:rPr>
          <w:noProof/>
        </w:rPr>
        <w:t>Specific values are specified in this annex for the syntax elements general_profile_idc, general_tier_flag, general_level_idc, and sub_layer_level_idc[ i ]. All other values of general_profile_idc, general_level_idc, and sub_layer_level_idc[ i ] are reserved for future use by ITU-T | ISO/IEC.</w:t>
      </w:r>
    </w:p>
    <w:p w14:paraId="1DB2BFE3" w14:textId="75CC5287" w:rsidR="007B1854" w:rsidRPr="003F3F11" w:rsidRDefault="007B1854" w:rsidP="007B1854">
      <w:pPr>
        <w:pStyle w:val="Note1"/>
        <w:rPr>
          <w:noProof/>
        </w:rPr>
      </w:pPr>
      <w:r w:rsidRPr="003F3F11">
        <w:rPr>
          <w:noProof/>
        </w:rPr>
        <w:t>NOTE – Decoders should not infer that a reserved value of general_profile_idc between the values specified in this Specification indicates intermediate capabilities between the specified profiles, as there are no restrictions on the method to be chosen by ITU-T | ISO/IEC for the use of such future reserved values. However, decoders should infer that a reserved value of general_level_idc or sub_layer_level_idc[ i ] associated with a particular value of general_tier_flag between the values specified in this Specification indicates intermediate capabilities between the specified levels of the tier.</w:t>
      </w:r>
    </w:p>
    <w:p w14:paraId="6D783384" w14:textId="77777777" w:rsidR="007B1854" w:rsidRPr="003F3F11" w:rsidRDefault="007B1854" w:rsidP="008F16EE">
      <w:pPr>
        <w:pStyle w:val="Annex2"/>
        <w:numPr>
          <w:ilvl w:val="1"/>
          <w:numId w:val="2"/>
        </w:numPr>
        <w:tabs>
          <w:tab w:val="clear" w:pos="794"/>
          <w:tab w:val="left" w:pos="851"/>
        </w:tabs>
        <w:ind w:left="851" w:hanging="851"/>
        <w:rPr>
          <w:noProof/>
        </w:rPr>
      </w:pPr>
      <w:bookmarkStart w:id="73" w:name="_Ref35859317"/>
      <w:bookmarkStart w:id="74" w:name="_Toc77680591"/>
      <w:bookmarkStart w:id="75" w:name="_Toc118289182"/>
      <w:bookmarkStart w:id="76" w:name="_Toc226456781"/>
      <w:bookmarkStart w:id="77" w:name="_Toc248045398"/>
      <w:bookmarkStart w:id="78" w:name="_Toc287363868"/>
      <w:bookmarkStart w:id="79" w:name="_Toc311220016"/>
      <w:bookmarkStart w:id="80" w:name="_Toc317198863"/>
      <w:bookmarkStart w:id="81" w:name="_Toc415475985"/>
      <w:bookmarkStart w:id="82" w:name="_Toc423599260"/>
      <w:bookmarkStart w:id="83" w:name="_Toc423601764"/>
      <w:bookmarkStart w:id="84" w:name="_Toc501130228"/>
      <w:bookmarkStart w:id="85" w:name="_Toc503777932"/>
      <w:r w:rsidRPr="003F3F11">
        <w:rPr>
          <w:noProof/>
        </w:rPr>
        <w:t>Profiles</w:t>
      </w:r>
      <w:bookmarkEnd w:id="73"/>
      <w:bookmarkEnd w:id="74"/>
      <w:bookmarkEnd w:id="75"/>
      <w:bookmarkEnd w:id="76"/>
      <w:bookmarkEnd w:id="77"/>
      <w:bookmarkEnd w:id="78"/>
      <w:bookmarkEnd w:id="79"/>
      <w:bookmarkEnd w:id="80"/>
      <w:bookmarkEnd w:id="81"/>
      <w:bookmarkEnd w:id="82"/>
      <w:bookmarkEnd w:id="83"/>
      <w:bookmarkEnd w:id="84"/>
      <w:bookmarkEnd w:id="85"/>
    </w:p>
    <w:p w14:paraId="375D36CE" w14:textId="77777777" w:rsidR="007B1854" w:rsidRPr="003F3F11" w:rsidRDefault="007B1854" w:rsidP="008F16EE">
      <w:pPr>
        <w:pStyle w:val="Annex3"/>
        <w:numPr>
          <w:ilvl w:val="2"/>
          <w:numId w:val="2"/>
        </w:numPr>
        <w:tabs>
          <w:tab w:val="clear" w:pos="720"/>
          <w:tab w:val="clear" w:pos="794"/>
          <w:tab w:val="clear" w:pos="1191"/>
          <w:tab w:val="clear" w:pos="2160"/>
          <w:tab w:val="num" w:pos="851"/>
        </w:tabs>
        <w:ind w:left="851" w:hanging="851"/>
        <w:rPr>
          <w:noProof/>
        </w:rPr>
      </w:pPr>
      <w:bookmarkStart w:id="86" w:name="_Toc317198864"/>
      <w:bookmarkStart w:id="87" w:name="_Toc415475986"/>
      <w:bookmarkStart w:id="88" w:name="_Toc423599261"/>
      <w:bookmarkStart w:id="89" w:name="_Toc423601765"/>
      <w:bookmarkStart w:id="90" w:name="_Toc501130229"/>
      <w:bookmarkStart w:id="91" w:name="_Toc503777933"/>
      <w:bookmarkStart w:id="92" w:name="_Toc13903059"/>
      <w:bookmarkStart w:id="93" w:name="_Toc20134493"/>
      <w:bookmarkStart w:id="94" w:name="_Ref32304416"/>
      <w:bookmarkStart w:id="95" w:name="_Ref35859099"/>
      <w:bookmarkStart w:id="96" w:name="_Ref35861064"/>
      <w:bookmarkStart w:id="97" w:name="_Ref35861958"/>
      <w:bookmarkStart w:id="98" w:name="_Toc77680592"/>
      <w:bookmarkStart w:id="99" w:name="_Toc118289183"/>
      <w:bookmarkStart w:id="100" w:name="_Ref168839529"/>
      <w:bookmarkStart w:id="101" w:name="_Ref205305907"/>
      <w:bookmarkStart w:id="102" w:name="_Ref205305917"/>
      <w:r w:rsidRPr="003F3F11">
        <w:rPr>
          <w:noProof/>
        </w:rPr>
        <w:t>General</w:t>
      </w:r>
      <w:bookmarkEnd w:id="86"/>
      <w:bookmarkEnd w:id="87"/>
      <w:bookmarkEnd w:id="88"/>
      <w:bookmarkEnd w:id="89"/>
      <w:bookmarkEnd w:id="90"/>
      <w:bookmarkEnd w:id="91"/>
    </w:p>
    <w:p w14:paraId="09018C8F" w14:textId="77777777" w:rsidR="007B1854" w:rsidRPr="003F3F11" w:rsidRDefault="007B1854" w:rsidP="007B1854">
      <w:pPr>
        <w:rPr>
          <w:noProof/>
          <w:lang w:eastAsia="ko-KR"/>
        </w:rPr>
      </w:pPr>
      <w:r w:rsidRPr="003F3F11">
        <w:rPr>
          <w:noProof/>
        </w:rPr>
        <w:t>The variable RawCtuBits is derived as follows:</w:t>
      </w:r>
    </w:p>
    <w:p w14:paraId="1B7A0944" w14:textId="77777777" w:rsidR="007B1854" w:rsidRPr="003F3F11" w:rsidRDefault="007B1854" w:rsidP="007B1854">
      <w:pPr>
        <w:pStyle w:val="Equation"/>
        <w:ind w:left="1440"/>
        <w:rPr>
          <w:noProof/>
        </w:rPr>
      </w:pPr>
      <w:r w:rsidRPr="003F3F11">
        <w:rPr>
          <w:noProof/>
        </w:rPr>
        <w:t>RawCtuBits = CtbSizeY * CtbSizeY * BitDepth</w:t>
      </w:r>
      <w:r w:rsidRPr="003F3F11">
        <w:rPr>
          <w:noProof/>
          <w:vertAlign w:val="subscript"/>
        </w:rPr>
        <w:t>Y</w:t>
      </w:r>
      <w:r w:rsidRPr="003F3F11">
        <w:rPr>
          <w:noProof/>
        </w:rPr>
        <w:t> +</w:t>
      </w:r>
      <w:r w:rsidRPr="003F3F11">
        <w:rPr>
          <w:noProof/>
        </w:rPr>
        <w:br/>
      </w:r>
      <w:r w:rsidRPr="003F3F11">
        <w:rPr>
          <w:noProof/>
        </w:rPr>
        <w:tab/>
      </w:r>
      <w:r w:rsidRPr="003F3F11">
        <w:rPr>
          <w:noProof/>
        </w:rPr>
        <w:tab/>
        <w:t>2 * ( CtbWidthC * CtbHeightC ) * BitDepth</w:t>
      </w:r>
      <w:r w:rsidRPr="003F3F11">
        <w:rPr>
          <w:noProof/>
          <w:vertAlign w:val="subscript"/>
        </w:rPr>
        <w:t>C</w:t>
      </w:r>
      <w:r w:rsidRPr="003F3F11">
        <w:rPr>
          <w:noProof/>
        </w:rPr>
        <w:tab/>
        <w:t>(A</w:t>
      </w:r>
      <w:r w:rsidRPr="003F3F11">
        <w:rPr>
          <w:noProof/>
        </w:rPr>
        <w:noBreakHyphen/>
      </w:r>
      <w:r w:rsidRPr="003F3F11">
        <w:rPr>
          <w:noProof/>
        </w:rPr>
        <w:fldChar w:fldCharType="begin" w:fldLock="1"/>
      </w:r>
      <w:r w:rsidRPr="003F3F11">
        <w:rPr>
          <w:noProof/>
        </w:rPr>
        <w:instrText xml:space="preserve"> SEQ Equation \r 1 \* ARABIC </w:instrText>
      </w:r>
      <w:r w:rsidRPr="003F3F11">
        <w:rPr>
          <w:noProof/>
        </w:rPr>
        <w:fldChar w:fldCharType="separate"/>
      </w:r>
      <w:r>
        <w:rPr>
          <w:noProof/>
        </w:rPr>
        <w:t>1</w:t>
      </w:r>
      <w:r w:rsidRPr="003F3F11">
        <w:rPr>
          <w:noProof/>
        </w:rPr>
        <w:fldChar w:fldCharType="end"/>
      </w:r>
      <w:r w:rsidRPr="003F3F11">
        <w:rPr>
          <w:noProof/>
        </w:rPr>
        <w:t>)</w:t>
      </w:r>
    </w:p>
    <w:p w14:paraId="67733A89" w14:textId="0A3C01E6" w:rsidR="007B1854" w:rsidRPr="003F3F11" w:rsidRDefault="007B1854" w:rsidP="008F16EE">
      <w:pPr>
        <w:pStyle w:val="Annex3"/>
        <w:numPr>
          <w:ilvl w:val="2"/>
          <w:numId w:val="2"/>
        </w:numPr>
        <w:tabs>
          <w:tab w:val="clear" w:pos="720"/>
          <w:tab w:val="clear" w:pos="794"/>
          <w:tab w:val="clear" w:pos="1191"/>
          <w:tab w:val="clear" w:pos="2160"/>
          <w:tab w:val="left" w:pos="851"/>
        </w:tabs>
        <w:ind w:left="851" w:hanging="851"/>
        <w:rPr>
          <w:noProof/>
        </w:rPr>
      </w:pPr>
      <w:bookmarkStart w:id="103" w:name="_Toc415475988"/>
      <w:bookmarkStart w:id="104" w:name="_Toc423599263"/>
      <w:bookmarkStart w:id="105" w:name="_Toc423601767"/>
      <w:bookmarkStart w:id="106" w:name="_Toc501130231"/>
      <w:bookmarkStart w:id="107" w:name="_Toc503777935"/>
      <w:bookmarkEnd w:id="92"/>
      <w:bookmarkEnd w:id="93"/>
      <w:bookmarkEnd w:id="94"/>
      <w:bookmarkEnd w:id="95"/>
      <w:bookmarkEnd w:id="96"/>
      <w:bookmarkEnd w:id="97"/>
      <w:bookmarkEnd w:id="98"/>
      <w:bookmarkEnd w:id="99"/>
      <w:bookmarkEnd w:id="100"/>
      <w:bookmarkEnd w:id="101"/>
      <w:bookmarkEnd w:id="102"/>
      <w:r w:rsidRPr="003F3F11">
        <w:rPr>
          <w:noProof/>
        </w:rPr>
        <w:t>Main 10 profile</w:t>
      </w:r>
      <w:bookmarkEnd w:id="103"/>
      <w:bookmarkEnd w:id="104"/>
      <w:bookmarkEnd w:id="105"/>
      <w:bookmarkEnd w:id="106"/>
      <w:bookmarkEnd w:id="107"/>
    </w:p>
    <w:p w14:paraId="4A9986A4" w14:textId="1F04ED86" w:rsidR="007B1854" w:rsidRPr="003F3F11" w:rsidRDefault="007B1854" w:rsidP="007B1854">
      <w:pPr>
        <w:rPr>
          <w:noProof/>
        </w:rPr>
      </w:pPr>
      <w:r w:rsidRPr="003F3F11">
        <w:rPr>
          <w:noProof/>
        </w:rPr>
        <w:t>Bitstreams conforming to the Main 10 profile shall obey the following constraints:</w:t>
      </w:r>
    </w:p>
    <w:p w14:paraId="0CC9F13A" w14:textId="7F46CFCC"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shall have chroma_format_idc equal to</w:t>
      </w:r>
      <w:r w:rsidR="008A2E3A">
        <w:rPr>
          <w:noProof/>
        </w:rPr>
        <w:t xml:space="preserve"> 0 or</w:t>
      </w:r>
      <w:r w:rsidRPr="003F3F11">
        <w:rPr>
          <w:noProof/>
        </w:rPr>
        <w:t xml:space="preserve"> 1 only.</w:t>
      </w:r>
    </w:p>
    <w:p w14:paraId="3A3804A7" w14:textId="77777777"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 xml:space="preserve">shall have bit_depth_luma_minus8 </w:t>
      </w:r>
      <w:r w:rsidRPr="003F3F11">
        <w:t>in the range of 0 to 2, inclusive.</w:t>
      </w:r>
    </w:p>
    <w:p w14:paraId="1217588E" w14:textId="77777777"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shall have bit_depth_chroma_minus8 in the range of 0 to 2, inclusive.</w:t>
      </w:r>
    </w:p>
    <w:p w14:paraId="713CB3FD" w14:textId="46FA44BF" w:rsidR="007B1854" w:rsidRPr="008A2E3A"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rPr>
      </w:pPr>
      <w:r w:rsidRPr="008A2E3A">
        <w:rPr>
          <w:noProof/>
          <w:highlight w:val="yellow"/>
        </w:rPr>
        <w:t xml:space="preserve">The number of times read_bits( 1 ) is called in clauses </w:t>
      </w:r>
      <w:r w:rsidRPr="008A2E3A">
        <w:rPr>
          <w:noProof/>
          <w:highlight w:val="yellow"/>
        </w:rPr>
        <w:fldChar w:fldCharType="begin" w:fldLock="1"/>
      </w:r>
      <w:r w:rsidRPr="008A2E3A">
        <w:rPr>
          <w:noProof/>
          <w:highlight w:val="yellow"/>
        </w:rPr>
        <w:instrText xml:space="preserve"> REF _Ref34033995 \r \h </w:instrText>
      </w:r>
      <w:r w:rsidRPr="008A2E3A">
        <w:rPr>
          <w:noProof/>
          <w:highlight w:val="yellow"/>
        </w:rPr>
      </w:r>
      <w:r w:rsidR="008A2E3A">
        <w:rPr>
          <w:noProof/>
          <w:highlight w:val="yellow"/>
        </w:rPr>
        <w:instrText xml:space="preserve"> \* MERGEFORMAT </w:instrText>
      </w:r>
      <w:r w:rsidRPr="008A2E3A">
        <w:rPr>
          <w:noProof/>
          <w:highlight w:val="yellow"/>
        </w:rPr>
        <w:fldChar w:fldCharType="separate"/>
      </w:r>
      <w:r w:rsidRPr="008A2E3A">
        <w:rPr>
          <w:noProof/>
          <w:highlight w:val="yellow"/>
        </w:rPr>
        <w:t>9.3.4.3.3</w:t>
      </w:r>
      <w:r w:rsidRPr="008A2E3A">
        <w:rPr>
          <w:noProof/>
          <w:highlight w:val="yellow"/>
        </w:rPr>
        <w:fldChar w:fldCharType="end"/>
      </w:r>
      <w:r w:rsidRPr="008A2E3A">
        <w:rPr>
          <w:noProof/>
          <w:highlight w:val="yellow"/>
        </w:rPr>
        <w:t xml:space="preserve"> and </w:t>
      </w:r>
      <w:r w:rsidRPr="008A2E3A">
        <w:rPr>
          <w:noProof/>
          <w:highlight w:val="yellow"/>
        </w:rPr>
        <w:fldChar w:fldCharType="begin" w:fldLock="1"/>
      </w:r>
      <w:r w:rsidRPr="008A2E3A">
        <w:rPr>
          <w:noProof/>
          <w:highlight w:val="yellow"/>
        </w:rPr>
        <w:instrText xml:space="preserve"> REF _Ref350088480 \r \h </w:instrText>
      </w:r>
      <w:r w:rsidRPr="008A2E3A">
        <w:rPr>
          <w:noProof/>
          <w:highlight w:val="yellow"/>
        </w:rPr>
      </w:r>
      <w:r w:rsidR="008A2E3A">
        <w:rPr>
          <w:noProof/>
          <w:highlight w:val="yellow"/>
        </w:rPr>
        <w:instrText xml:space="preserve"> \* MERGEFORMAT </w:instrText>
      </w:r>
      <w:r w:rsidRPr="008A2E3A">
        <w:rPr>
          <w:noProof/>
          <w:highlight w:val="yellow"/>
        </w:rPr>
        <w:fldChar w:fldCharType="separate"/>
      </w:r>
      <w:r w:rsidRPr="008A2E3A">
        <w:rPr>
          <w:noProof/>
          <w:highlight w:val="yellow"/>
        </w:rPr>
        <w:t>9.3.4.3.4</w:t>
      </w:r>
      <w:r w:rsidRPr="008A2E3A">
        <w:rPr>
          <w:noProof/>
          <w:highlight w:val="yellow"/>
        </w:rPr>
        <w:fldChar w:fldCharType="end"/>
      </w:r>
      <w:r w:rsidRPr="008A2E3A">
        <w:rPr>
          <w:noProof/>
          <w:highlight w:val="yellow"/>
        </w:rPr>
        <w:t xml:space="preserve"> when parsing coding_tree_unit( ) data for any CTU shall be less than or equal to 5 * RawCtuBits / 3.</w:t>
      </w:r>
    </w:p>
    <w:p w14:paraId="516953DD" w14:textId="087D5C85"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lastRenderedPageBreak/>
        <w:t xml:space="preserve">The tier and level constraints specified for the Main 10 profile in clause </w:t>
      </w:r>
      <w:r w:rsidRPr="003F3F11">
        <w:fldChar w:fldCharType="begin" w:fldLock="1"/>
      </w:r>
      <w:r w:rsidRPr="003F3F11">
        <w:instrText xml:space="preserve"> REF _Ref317100455 \r \h  \* MERGEFORMAT </w:instrText>
      </w:r>
      <w:r w:rsidRPr="003F3F11">
        <w:fldChar w:fldCharType="separate"/>
      </w:r>
      <w:r>
        <w:rPr>
          <w:noProof/>
        </w:rPr>
        <w:t>A.4</w:t>
      </w:r>
      <w:r w:rsidRPr="003F3F11">
        <w:fldChar w:fldCharType="end"/>
      </w:r>
      <w:r w:rsidRPr="003F3F11">
        <w:t>, as applicable,</w:t>
      </w:r>
      <w:r w:rsidRPr="003F3F11">
        <w:rPr>
          <w:noProof/>
        </w:rPr>
        <w:t xml:space="preserve"> shall be fulfilled.</w:t>
      </w:r>
    </w:p>
    <w:p w14:paraId="0111212B" w14:textId="08680470" w:rsidR="0092581E" w:rsidRPr="003F3F11" w:rsidRDefault="0092581E" w:rsidP="0092581E">
      <w:pPr>
        <w:rPr>
          <w:noProof/>
        </w:rPr>
      </w:pPr>
      <w:r w:rsidRPr="003F3F11">
        <w:rPr>
          <w:noProof/>
        </w:rPr>
        <w:t xml:space="preserve">Conformance of a bitstream to the Main </w:t>
      </w:r>
      <w:r>
        <w:rPr>
          <w:noProof/>
        </w:rPr>
        <w:t xml:space="preserve">10 </w:t>
      </w:r>
      <w:r w:rsidRPr="003F3F11">
        <w:rPr>
          <w:noProof/>
        </w:rPr>
        <w:t xml:space="preserve">profile is indicated by general_profile_idc being equal to </w:t>
      </w:r>
      <w:r w:rsidRPr="00610AFE">
        <w:rPr>
          <w:noProof/>
          <w:highlight w:val="yellow"/>
        </w:rPr>
        <w:t>1</w:t>
      </w:r>
      <w:r w:rsidRPr="003F3F11">
        <w:rPr>
          <w:noProof/>
        </w:rPr>
        <w:t>.</w:t>
      </w:r>
    </w:p>
    <w:p w14:paraId="7B8A3610" w14:textId="77777777" w:rsidR="007B1854" w:rsidRPr="003F3F11" w:rsidRDefault="007B1854" w:rsidP="007B1854">
      <w:pPr>
        <w:rPr>
          <w:noProof/>
        </w:rPr>
      </w:pPr>
      <w:r w:rsidRPr="003F3F11">
        <w:rPr>
          <w:noProof/>
        </w:rPr>
        <w:t xml:space="preserve">Decoders conforming to the Main 10 profile at a specific level (identified by a specific value of general_level_idc) </w:t>
      </w:r>
      <w:r w:rsidRPr="003F3F11">
        <w:rPr>
          <w:rFonts w:eastAsia="Malgun Gothic"/>
        </w:rPr>
        <w:t xml:space="preserve">of a specific tier (identified by a specific value of </w:t>
      </w:r>
      <w:proofErr w:type="spellStart"/>
      <w:r w:rsidRPr="003F3F11">
        <w:rPr>
          <w:rFonts w:eastAsia="Malgun Gothic"/>
        </w:rPr>
        <w:t>general_tier_flag</w:t>
      </w:r>
      <w:proofErr w:type="spellEnd"/>
      <w:r w:rsidRPr="003F3F11">
        <w:rPr>
          <w:rFonts w:eastAsia="Malgun Gothic"/>
        </w:rPr>
        <w:t xml:space="preserve">) </w:t>
      </w:r>
      <w:r w:rsidRPr="003F3F11">
        <w:rPr>
          <w:noProof/>
        </w:rPr>
        <w:t>shall be capable of decoding all bitstreams and sub-layer representations for which all of the following conditions apply:</w:t>
      </w:r>
    </w:p>
    <w:p w14:paraId="0048EE11" w14:textId="3E99769B"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The bitstream is indicated to conform to the Main 10 profile.</w:t>
      </w:r>
    </w:p>
    <w:p w14:paraId="08E1A52C" w14:textId="77777777"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The bitstream or sub-layer representation is indicated to conform to a level that is not level 8.5 and is lower than or equal to the specified level.</w:t>
      </w:r>
    </w:p>
    <w:p w14:paraId="538A35CB" w14:textId="2067E0B1" w:rsidR="007B1854" w:rsidRPr="003F3F11" w:rsidRDefault="007B1854"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The bitstream is indicated to conform to a tier that is lower than or equal to the specified tier.</w:t>
      </w:r>
    </w:p>
    <w:p w14:paraId="44A95906" w14:textId="53D20F06" w:rsidR="007E11F5" w:rsidRPr="003F3F11" w:rsidRDefault="007E11F5" w:rsidP="008F16EE">
      <w:pPr>
        <w:pStyle w:val="Annex3"/>
        <w:numPr>
          <w:ilvl w:val="2"/>
          <w:numId w:val="2"/>
        </w:numPr>
        <w:tabs>
          <w:tab w:val="clear" w:pos="720"/>
          <w:tab w:val="clear" w:pos="794"/>
          <w:tab w:val="clear" w:pos="1191"/>
          <w:tab w:val="clear" w:pos="2160"/>
          <w:tab w:val="left" w:pos="851"/>
        </w:tabs>
        <w:ind w:left="851" w:hanging="851"/>
        <w:rPr>
          <w:noProof/>
        </w:rPr>
      </w:pPr>
      <w:r w:rsidRPr="003F3F11">
        <w:rPr>
          <w:noProof/>
        </w:rPr>
        <w:t xml:space="preserve">Main </w:t>
      </w:r>
      <w:r>
        <w:rPr>
          <w:noProof/>
        </w:rPr>
        <w:t xml:space="preserve">4:4:4 </w:t>
      </w:r>
      <w:r w:rsidRPr="003F3F11">
        <w:rPr>
          <w:noProof/>
        </w:rPr>
        <w:t>10 profile</w:t>
      </w:r>
    </w:p>
    <w:p w14:paraId="2FC91518" w14:textId="3F160D85" w:rsidR="007E11F5" w:rsidRPr="003F3F11" w:rsidRDefault="007E11F5" w:rsidP="007E11F5">
      <w:pPr>
        <w:rPr>
          <w:noProof/>
        </w:rPr>
      </w:pPr>
      <w:r w:rsidRPr="003F3F11">
        <w:rPr>
          <w:noProof/>
        </w:rPr>
        <w:t xml:space="preserve">Bitstreams conforming to the Main </w:t>
      </w:r>
      <w:r>
        <w:rPr>
          <w:noProof/>
        </w:rPr>
        <w:t xml:space="preserve">4:4:4 </w:t>
      </w:r>
      <w:r w:rsidRPr="003F3F11">
        <w:rPr>
          <w:noProof/>
        </w:rPr>
        <w:t>10 profile shall obey the following constraints:</w:t>
      </w:r>
    </w:p>
    <w:p w14:paraId="503B125C" w14:textId="5C6F5392"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 xml:space="preserve">shall have chroma_format_idc </w:t>
      </w:r>
      <w:r w:rsidR="00586AE7">
        <w:rPr>
          <w:noProof/>
        </w:rPr>
        <w:t>in the range of 0 to 3, inclusive</w:t>
      </w:r>
      <w:r w:rsidRPr="003F3F11">
        <w:rPr>
          <w:noProof/>
        </w:rPr>
        <w:t>.</w:t>
      </w:r>
    </w:p>
    <w:p w14:paraId="053C28B2" w14:textId="77777777"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 xml:space="preserve">shall have bit_depth_luma_minus8 </w:t>
      </w:r>
      <w:r w:rsidRPr="003F3F11">
        <w:t>in the range of 0 to 2, inclusive.</w:t>
      </w:r>
    </w:p>
    <w:p w14:paraId="6FF1DCE6" w14:textId="77777777"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Active SPSs for the base layer</w:t>
      </w:r>
      <w:r w:rsidRPr="003F3F11" w:rsidDel="001A1599">
        <w:rPr>
          <w:noProof/>
        </w:rPr>
        <w:t xml:space="preserve"> </w:t>
      </w:r>
      <w:r w:rsidRPr="003F3F11">
        <w:rPr>
          <w:noProof/>
        </w:rPr>
        <w:t>shall have bit_depth_chroma_minus8 in the range of 0 to 2, inclusive.</w:t>
      </w:r>
    </w:p>
    <w:p w14:paraId="2CB45226" w14:textId="77777777" w:rsidR="007E11F5" w:rsidRPr="008A2E3A"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rPr>
      </w:pPr>
      <w:r w:rsidRPr="008A2E3A">
        <w:rPr>
          <w:noProof/>
          <w:highlight w:val="yellow"/>
        </w:rPr>
        <w:t xml:space="preserve">The number of times read_bits( 1 ) is called in clauses </w:t>
      </w:r>
      <w:r w:rsidRPr="008A2E3A">
        <w:rPr>
          <w:noProof/>
          <w:highlight w:val="yellow"/>
        </w:rPr>
        <w:fldChar w:fldCharType="begin" w:fldLock="1"/>
      </w:r>
      <w:r w:rsidRPr="008A2E3A">
        <w:rPr>
          <w:noProof/>
          <w:highlight w:val="yellow"/>
        </w:rPr>
        <w:instrText xml:space="preserve"> REF _Ref34033995 \r \h </w:instrText>
      </w:r>
      <w:r w:rsidRPr="008A2E3A">
        <w:rPr>
          <w:noProof/>
          <w:highlight w:val="yellow"/>
        </w:rPr>
      </w:r>
      <w:r>
        <w:rPr>
          <w:noProof/>
          <w:highlight w:val="yellow"/>
        </w:rPr>
        <w:instrText xml:space="preserve"> \* MERGEFORMAT </w:instrText>
      </w:r>
      <w:r w:rsidRPr="008A2E3A">
        <w:rPr>
          <w:noProof/>
          <w:highlight w:val="yellow"/>
        </w:rPr>
        <w:fldChar w:fldCharType="separate"/>
      </w:r>
      <w:r w:rsidRPr="008A2E3A">
        <w:rPr>
          <w:noProof/>
          <w:highlight w:val="yellow"/>
        </w:rPr>
        <w:t>9.3.4.3.3</w:t>
      </w:r>
      <w:r w:rsidRPr="008A2E3A">
        <w:rPr>
          <w:noProof/>
          <w:highlight w:val="yellow"/>
        </w:rPr>
        <w:fldChar w:fldCharType="end"/>
      </w:r>
      <w:r w:rsidRPr="008A2E3A">
        <w:rPr>
          <w:noProof/>
          <w:highlight w:val="yellow"/>
        </w:rPr>
        <w:t xml:space="preserve"> and </w:t>
      </w:r>
      <w:r w:rsidRPr="008A2E3A">
        <w:rPr>
          <w:noProof/>
          <w:highlight w:val="yellow"/>
        </w:rPr>
        <w:fldChar w:fldCharType="begin" w:fldLock="1"/>
      </w:r>
      <w:r w:rsidRPr="008A2E3A">
        <w:rPr>
          <w:noProof/>
          <w:highlight w:val="yellow"/>
        </w:rPr>
        <w:instrText xml:space="preserve"> REF _Ref350088480 \r \h </w:instrText>
      </w:r>
      <w:r w:rsidRPr="008A2E3A">
        <w:rPr>
          <w:noProof/>
          <w:highlight w:val="yellow"/>
        </w:rPr>
      </w:r>
      <w:r>
        <w:rPr>
          <w:noProof/>
          <w:highlight w:val="yellow"/>
        </w:rPr>
        <w:instrText xml:space="preserve"> \* MERGEFORMAT </w:instrText>
      </w:r>
      <w:r w:rsidRPr="008A2E3A">
        <w:rPr>
          <w:noProof/>
          <w:highlight w:val="yellow"/>
        </w:rPr>
        <w:fldChar w:fldCharType="separate"/>
      </w:r>
      <w:r w:rsidRPr="008A2E3A">
        <w:rPr>
          <w:noProof/>
          <w:highlight w:val="yellow"/>
        </w:rPr>
        <w:t>9.3.4.3.4</w:t>
      </w:r>
      <w:r w:rsidRPr="008A2E3A">
        <w:rPr>
          <w:noProof/>
          <w:highlight w:val="yellow"/>
        </w:rPr>
        <w:fldChar w:fldCharType="end"/>
      </w:r>
      <w:r w:rsidRPr="008A2E3A">
        <w:rPr>
          <w:noProof/>
          <w:highlight w:val="yellow"/>
        </w:rPr>
        <w:t xml:space="preserve"> when parsing coding_tree_unit( ) data for any CTU shall be less than or equal to 5 * RawCtuBits / 3.</w:t>
      </w:r>
    </w:p>
    <w:p w14:paraId="1CC0598B" w14:textId="6BEBC3DE"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 xml:space="preserve">The tier and level constraints specified for the Main </w:t>
      </w:r>
      <w:r w:rsidR="00586AE7">
        <w:rPr>
          <w:noProof/>
        </w:rPr>
        <w:t xml:space="preserve">4:4:4 </w:t>
      </w:r>
      <w:r w:rsidRPr="003F3F11">
        <w:rPr>
          <w:noProof/>
        </w:rPr>
        <w:t xml:space="preserve">10 profile in clause </w:t>
      </w:r>
      <w:r w:rsidRPr="003F3F11">
        <w:fldChar w:fldCharType="begin" w:fldLock="1"/>
      </w:r>
      <w:r w:rsidRPr="003F3F11">
        <w:instrText xml:space="preserve"> REF _Ref317100455 \r \h  \* MERGEFORMAT </w:instrText>
      </w:r>
      <w:r w:rsidRPr="003F3F11">
        <w:fldChar w:fldCharType="separate"/>
      </w:r>
      <w:r>
        <w:rPr>
          <w:noProof/>
        </w:rPr>
        <w:t>A.4</w:t>
      </w:r>
      <w:r w:rsidRPr="003F3F11">
        <w:fldChar w:fldCharType="end"/>
      </w:r>
      <w:r w:rsidRPr="003F3F11">
        <w:t>, as applicable,</w:t>
      </w:r>
      <w:r w:rsidRPr="003F3F11">
        <w:rPr>
          <w:noProof/>
        </w:rPr>
        <w:t xml:space="preserve"> shall be fulfilled.</w:t>
      </w:r>
    </w:p>
    <w:p w14:paraId="3343CA4A" w14:textId="73F93741" w:rsidR="001015A3" w:rsidRPr="003F3F11" w:rsidRDefault="001015A3" w:rsidP="001015A3">
      <w:pPr>
        <w:rPr>
          <w:noProof/>
        </w:rPr>
      </w:pPr>
      <w:r w:rsidRPr="003F3F11">
        <w:rPr>
          <w:noProof/>
        </w:rPr>
        <w:t xml:space="preserve">Conformance of a bitstream to the Main </w:t>
      </w:r>
      <w:r>
        <w:rPr>
          <w:noProof/>
        </w:rPr>
        <w:t xml:space="preserve">4:4:4 </w:t>
      </w:r>
      <w:r>
        <w:rPr>
          <w:noProof/>
        </w:rPr>
        <w:t xml:space="preserve">10 </w:t>
      </w:r>
      <w:r w:rsidRPr="003F3F11">
        <w:rPr>
          <w:noProof/>
        </w:rPr>
        <w:t xml:space="preserve">profile is indicated by general_profile_idc being equal to </w:t>
      </w:r>
      <w:r w:rsidRPr="00610AFE">
        <w:rPr>
          <w:noProof/>
          <w:highlight w:val="yellow"/>
        </w:rPr>
        <w:t>2</w:t>
      </w:r>
      <w:r w:rsidRPr="003F3F11">
        <w:rPr>
          <w:noProof/>
        </w:rPr>
        <w:t>.</w:t>
      </w:r>
    </w:p>
    <w:p w14:paraId="1A37E5E4" w14:textId="44D941FB" w:rsidR="007E11F5" w:rsidRPr="003F3F11" w:rsidRDefault="007E11F5" w:rsidP="007E11F5">
      <w:pPr>
        <w:rPr>
          <w:noProof/>
        </w:rPr>
      </w:pPr>
      <w:r w:rsidRPr="003F3F11">
        <w:rPr>
          <w:noProof/>
        </w:rPr>
        <w:t xml:space="preserve">Decoders conforming to the Main </w:t>
      </w:r>
      <w:r w:rsidR="00586AE7">
        <w:rPr>
          <w:noProof/>
        </w:rPr>
        <w:t xml:space="preserve">4:4:4 </w:t>
      </w:r>
      <w:r w:rsidRPr="003F3F11">
        <w:rPr>
          <w:noProof/>
        </w:rPr>
        <w:t xml:space="preserve">10 profile at a specific level (identified by a specific value of general_level_idc) </w:t>
      </w:r>
      <w:r w:rsidRPr="003F3F11">
        <w:rPr>
          <w:rFonts w:eastAsia="Malgun Gothic"/>
        </w:rPr>
        <w:t xml:space="preserve">of a specific tier (identified by a specific value of </w:t>
      </w:r>
      <w:proofErr w:type="spellStart"/>
      <w:r w:rsidRPr="003F3F11">
        <w:rPr>
          <w:rFonts w:eastAsia="Malgun Gothic"/>
        </w:rPr>
        <w:t>general_tier_flag</w:t>
      </w:r>
      <w:proofErr w:type="spellEnd"/>
      <w:r w:rsidRPr="003F3F11">
        <w:rPr>
          <w:rFonts w:eastAsia="Malgun Gothic"/>
        </w:rPr>
        <w:t xml:space="preserve">) </w:t>
      </w:r>
      <w:r w:rsidRPr="003F3F11">
        <w:rPr>
          <w:noProof/>
        </w:rPr>
        <w:t>shall be capable of decoding all bitstreams and sub-layer representations for which all of the following conditions apply:</w:t>
      </w:r>
    </w:p>
    <w:p w14:paraId="6D7B1EBD" w14:textId="02AA113E"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 xml:space="preserve">The bitstream is indicated to conform to the Main </w:t>
      </w:r>
      <w:r w:rsidR="00370024">
        <w:rPr>
          <w:noProof/>
        </w:rPr>
        <w:t xml:space="preserve">4:4:4 </w:t>
      </w:r>
      <w:r w:rsidRPr="003F3F11">
        <w:rPr>
          <w:noProof/>
        </w:rPr>
        <w:t>10 profile.</w:t>
      </w:r>
    </w:p>
    <w:p w14:paraId="27571A5E" w14:textId="77777777"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The bitstream or sub-layer representation is indicated to conform to a level that is not level 8.5 and is lower than or equal to the specified level.</w:t>
      </w:r>
    </w:p>
    <w:p w14:paraId="539B5C97" w14:textId="77777777" w:rsidR="007E11F5" w:rsidRPr="003F3F11" w:rsidRDefault="007E11F5" w:rsidP="008F16EE">
      <w:pPr>
        <w:numPr>
          <w:ilvl w:val="0"/>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noProof/>
        </w:rPr>
        <w:t>The bitstream is indicated to conform to a tier that is lower than or equal to the specified tier.</w:t>
      </w:r>
    </w:p>
    <w:p w14:paraId="7DD07A63" w14:textId="0F7B5A30" w:rsidR="007B1854" w:rsidRPr="003F3F11" w:rsidRDefault="007B1854" w:rsidP="008A2E3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p>
    <w:p w14:paraId="427F9032" w14:textId="77777777" w:rsidR="007B1854" w:rsidRPr="003F3F11" w:rsidRDefault="007B1854" w:rsidP="008F16EE">
      <w:pPr>
        <w:pStyle w:val="Annex2"/>
        <w:numPr>
          <w:ilvl w:val="1"/>
          <w:numId w:val="2"/>
        </w:numPr>
        <w:tabs>
          <w:tab w:val="clear" w:pos="794"/>
          <w:tab w:val="left" w:pos="851"/>
        </w:tabs>
        <w:ind w:left="851" w:hanging="851"/>
        <w:rPr>
          <w:noProof/>
        </w:rPr>
      </w:pPr>
      <w:bookmarkStart w:id="108" w:name="_Ref343531570"/>
      <w:bookmarkStart w:id="109" w:name="_Toc415475992"/>
      <w:bookmarkStart w:id="110" w:name="_Toc423599267"/>
      <w:bookmarkStart w:id="111" w:name="_Toc423601771"/>
      <w:bookmarkStart w:id="112" w:name="_Toc501130236"/>
      <w:bookmarkStart w:id="113" w:name="_Toc503777940"/>
      <w:r w:rsidRPr="003F3F11">
        <w:rPr>
          <w:noProof/>
        </w:rPr>
        <w:t>Tiers and l</w:t>
      </w:r>
      <w:bookmarkStart w:id="114" w:name="_Toc13903061"/>
      <w:bookmarkStart w:id="115" w:name="_Toc20134502"/>
      <w:bookmarkStart w:id="116" w:name="_Ref35858734"/>
      <w:bookmarkStart w:id="117" w:name="_Ref81219116"/>
      <w:bookmarkStart w:id="118" w:name="_Toc77680595"/>
      <w:bookmarkStart w:id="119" w:name="_Toc118289190"/>
      <w:bookmarkStart w:id="120" w:name="_Ref167277275"/>
      <w:bookmarkStart w:id="121" w:name="_Ref220342461"/>
      <w:bookmarkStart w:id="122" w:name="_Toc226456794"/>
      <w:bookmarkStart w:id="123" w:name="_Ref240893805"/>
      <w:bookmarkStart w:id="124" w:name="_Toc248045411"/>
      <w:bookmarkStart w:id="125" w:name="_Toc287363870"/>
      <w:bookmarkStart w:id="126" w:name="_Toc311220018"/>
      <w:bookmarkStart w:id="127" w:name="_Ref317098491"/>
      <w:bookmarkStart w:id="128" w:name="_Ref317100455"/>
      <w:bookmarkStart w:id="129" w:name="_Ref317174755"/>
      <w:bookmarkStart w:id="130" w:name="_Toc317198866"/>
      <w:bookmarkStart w:id="131" w:name="_Ref330762468"/>
      <w:bookmarkStart w:id="132" w:name="_Ref330876555"/>
      <w:r w:rsidRPr="003F3F11">
        <w:rPr>
          <w:noProof/>
        </w:rPr>
        <w:t>evels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2CBA515" w14:textId="77777777" w:rsidR="007B1854" w:rsidRPr="003F3F11" w:rsidRDefault="007B1854" w:rsidP="008F16EE">
      <w:pPr>
        <w:pStyle w:val="Annex3"/>
        <w:numPr>
          <w:ilvl w:val="2"/>
          <w:numId w:val="2"/>
        </w:numPr>
        <w:tabs>
          <w:tab w:val="clear" w:pos="720"/>
          <w:tab w:val="clear" w:pos="794"/>
          <w:tab w:val="clear" w:pos="1191"/>
          <w:tab w:val="clear" w:pos="2160"/>
          <w:tab w:val="num" w:pos="851"/>
        </w:tabs>
        <w:ind w:left="851" w:hanging="851"/>
        <w:rPr>
          <w:noProof/>
        </w:rPr>
      </w:pPr>
      <w:bookmarkStart w:id="133" w:name="_Ref317174705"/>
      <w:bookmarkStart w:id="134" w:name="_Toc317198867"/>
      <w:bookmarkStart w:id="135" w:name="_Ref399001595"/>
      <w:bookmarkStart w:id="136" w:name="_Toc415475993"/>
      <w:bookmarkStart w:id="137" w:name="_Toc423599268"/>
      <w:bookmarkStart w:id="138" w:name="_Toc423601772"/>
      <w:bookmarkStart w:id="139" w:name="_Toc501130237"/>
      <w:bookmarkStart w:id="140" w:name="_Toc503777941"/>
      <w:r w:rsidRPr="003F3F11">
        <w:rPr>
          <w:noProof/>
        </w:rPr>
        <w:t>General</w:t>
      </w:r>
      <w:bookmarkEnd w:id="133"/>
      <w:bookmarkEnd w:id="134"/>
      <w:r w:rsidRPr="003F3F11">
        <w:rPr>
          <w:noProof/>
        </w:rPr>
        <w:t xml:space="preserve"> tier and level limits</w:t>
      </w:r>
      <w:bookmarkEnd w:id="135"/>
      <w:bookmarkEnd w:id="136"/>
      <w:bookmarkEnd w:id="137"/>
      <w:bookmarkEnd w:id="138"/>
      <w:bookmarkEnd w:id="139"/>
      <w:bookmarkEnd w:id="140"/>
    </w:p>
    <w:p w14:paraId="4988E514" w14:textId="65FE2046" w:rsidR="007B1854" w:rsidRPr="003F3F11" w:rsidRDefault="007B1854" w:rsidP="007B1854">
      <w:pPr>
        <w:rPr>
          <w:noProof/>
        </w:rPr>
      </w:pPr>
      <w:r w:rsidRPr="003F3F11">
        <w:rPr>
          <w:noProof/>
        </w:rPr>
        <w:t>For purposes of comparison of tier capabilities, the tier with general_tier_flag equal to 0 is considered to be a lower tier than the tier with general_tier_flag equal to 1.</w:t>
      </w:r>
    </w:p>
    <w:p w14:paraId="23C910ED" w14:textId="77777777" w:rsidR="007B1854" w:rsidRPr="003F3F11" w:rsidRDefault="007B1854" w:rsidP="007B1854">
      <w:pPr>
        <w:rPr>
          <w:noProof/>
        </w:rPr>
      </w:pPr>
      <w:r w:rsidRPr="003F3F11">
        <w:rPr>
          <w:noProof/>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39B13B5" w14:textId="77777777" w:rsidR="007B1854" w:rsidRPr="003F3F11" w:rsidRDefault="007B1854" w:rsidP="007B1854">
      <w:pPr>
        <w:rPr>
          <w:noProof/>
        </w:rPr>
      </w:pPr>
      <w:r w:rsidRPr="003F3F11">
        <w:rPr>
          <w:noProof/>
        </w:rPr>
        <w:t>The following is specified for expressing the constraints in this annex:</w:t>
      </w:r>
    </w:p>
    <w:p w14:paraId="1F500F20" w14:textId="77777777" w:rsidR="007B1854" w:rsidRPr="003F3F11" w:rsidRDefault="007B1854" w:rsidP="008F16E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sidRPr="003F3F11">
        <w:rPr>
          <w:noProof/>
        </w:rPr>
        <w:t>Let access unit n be the n-th access unit in decoding order, with the first access unit being access unit 0 (i.e., the 0-th access unit).</w:t>
      </w:r>
    </w:p>
    <w:p w14:paraId="5D610894" w14:textId="77777777" w:rsidR="007B1854" w:rsidRPr="003F3F11" w:rsidRDefault="007B1854" w:rsidP="008F16E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sidRPr="003F3F11">
        <w:rPr>
          <w:noProof/>
        </w:rPr>
        <w:t>Let picture n be the coded picture or the corresponding decoded picture of access unit n.</w:t>
      </w:r>
    </w:p>
    <w:p w14:paraId="6E92FA51" w14:textId="77777777" w:rsidR="007B1854" w:rsidRPr="003F3F11" w:rsidRDefault="007B1854" w:rsidP="007B1854">
      <w:pPr>
        <w:rPr>
          <w:noProof/>
        </w:rPr>
      </w:pPr>
      <w:r w:rsidRPr="003F3F11">
        <w:lastRenderedPageBreak/>
        <w:t xml:space="preserve">When the specified level is not level 8.5, bitstreams </w:t>
      </w:r>
      <w:r w:rsidRPr="003F3F11">
        <w:rPr>
          <w:noProof/>
        </w:rPr>
        <w:t>conforming to a profile at a specified tier and level shall obey the following constraints for each bitstream conformance test as specified in Annex </w:t>
      </w:r>
      <w:r w:rsidRPr="003F3F11">
        <w:rPr>
          <w:noProof/>
        </w:rPr>
        <w:fldChar w:fldCharType="begin" w:fldLock="1"/>
      </w:r>
      <w:r w:rsidRPr="003F3F11">
        <w:rPr>
          <w:noProof/>
        </w:rPr>
        <w:instrText xml:space="preserve"> REF _Ref276143024 \r \h </w:instrText>
      </w:r>
      <w:r w:rsidRPr="003F3F11">
        <w:rPr>
          <w:noProof/>
        </w:rPr>
      </w:r>
      <w:r w:rsidRPr="003F3F11">
        <w:rPr>
          <w:noProof/>
        </w:rPr>
        <w:fldChar w:fldCharType="separate"/>
      </w:r>
      <w:r>
        <w:rPr>
          <w:noProof/>
        </w:rPr>
        <w:t>C</w:t>
      </w:r>
      <w:r w:rsidRPr="003F3F11">
        <w:rPr>
          <w:noProof/>
        </w:rPr>
        <w:fldChar w:fldCharType="end"/>
      </w:r>
      <w:r w:rsidRPr="003F3F11">
        <w:rPr>
          <w:noProof/>
        </w:rPr>
        <w:t>:</w:t>
      </w:r>
    </w:p>
    <w:p w14:paraId="1799EC7D" w14:textId="453FBAF5" w:rsidR="007B1854" w:rsidRPr="003F3F11"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PicSizeInSamplesY shall be less than or equal to MaxLumaPs, where MaxLumaPs is specified 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Pr>
          <w:noProof/>
        </w:rPr>
        <w:t>1</w:t>
      </w:r>
      <w:proofErr w:type="spellEnd"/>
      <w:r w:rsidR="00370024" w:rsidRPr="003F3F11">
        <w:fldChar w:fldCharType="end"/>
      </w:r>
      <w:r w:rsidR="00370024">
        <w:t>.</w:t>
      </w:r>
    </w:p>
    <w:p w14:paraId="07124304" w14:textId="77777777" w:rsidR="007B1854" w:rsidRPr="003F3F11"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The value of pic_width_in_luma_samples shall be less than or equal to Sqrt( MaxLumaPs * 8 ).</w:t>
      </w:r>
    </w:p>
    <w:p w14:paraId="62A1AE7E" w14:textId="77777777" w:rsidR="007B1854" w:rsidRPr="003F3F11"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The value of pic_height_in_luma_samples shall be less than or equal to Sqrt( MaxLumaPs * 8 ).</w:t>
      </w:r>
    </w:p>
    <w:p w14:paraId="4A57D713" w14:textId="4249A24F" w:rsidR="00370024"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noProof/>
        </w:rPr>
      </w:pPr>
      <w:r w:rsidRPr="003F3F11">
        <w:rPr>
          <w:noProof/>
        </w:rPr>
        <w:t xml:space="preserve">The value of num_tile_columns_minus1 shall be less than MaxTileCols and num_tile_rows_minus1 shall be less than MaxTileRows, where MaxTileCols and MaxTileRows are specified 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Pr>
          <w:noProof/>
        </w:rPr>
        <w:t>1</w:t>
      </w:r>
      <w:proofErr w:type="spellEnd"/>
      <w:r w:rsidR="00370024" w:rsidRPr="003F3F11">
        <w:fldChar w:fldCharType="end"/>
      </w:r>
      <w:r w:rsidR="00370024">
        <w:t>.</w:t>
      </w:r>
    </w:p>
    <w:p w14:paraId="1A9C44C6" w14:textId="3298314C" w:rsidR="007B1854" w:rsidRPr="003F3F11"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noProof/>
        </w:rPr>
      </w:pPr>
      <w:r w:rsidRPr="003F3F11">
        <w:rPr>
          <w:noProof/>
        </w:rPr>
        <w:t xml:space="preserve">For the VCL HRD parameters, CpbSize[ i ] shall be less than or equal to CpbVclFactor * MaxCPB for at least one value of i in the range of 0 to cpb_cnt_minus1[ HighestTid ], inclusive, where CpbSize[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_Ref330938596 \r \h </w:instrText>
      </w:r>
      <w:r w:rsidRPr="003F3F11">
        <w:rPr>
          <w:noProof/>
          <w:lang w:eastAsia="ko-KR"/>
        </w:rPr>
      </w:r>
      <w:r w:rsidRPr="003F3F11">
        <w:rPr>
          <w:noProof/>
          <w:lang w:eastAsia="ko-KR"/>
        </w:rPr>
        <w:fldChar w:fldCharType="separate"/>
      </w:r>
      <w:r w:rsidR="00DD24AF" w:rsidRPr="00084198">
        <w:rPr>
          <w:noProof/>
          <w:lang w:val="en-CA" w:eastAsia="ko-KR"/>
        </w:rPr>
        <w:fldChar w:fldCharType="begin" w:fldLock="1"/>
      </w:r>
      <w:r w:rsidR="00DD24AF" w:rsidRPr="00084198">
        <w:rPr>
          <w:noProof/>
          <w:lang w:val="en-CA" w:eastAsia="ko-KR"/>
        </w:rPr>
        <w:instrText xml:space="preserve"> REF _Ref14039221 \n \h </w:instrText>
      </w:r>
      <w:r w:rsidR="00DD24AF" w:rsidRPr="00084198">
        <w:rPr>
          <w:noProof/>
          <w:lang w:val="en-CA" w:eastAsia="ko-KR"/>
        </w:rPr>
      </w:r>
      <w:r w:rsidR="00DD24AF" w:rsidRPr="00084198">
        <w:rPr>
          <w:noProof/>
          <w:lang w:val="en-CA" w:eastAsia="ko-KR"/>
        </w:rPr>
        <w:fldChar w:fldCharType="separate"/>
      </w:r>
      <w:r w:rsidR="00DD24AF">
        <w:rPr>
          <w:noProof/>
          <w:lang w:val="en-CA" w:eastAsia="ko-KR"/>
        </w:rPr>
        <w:t>7.4.5.2</w:t>
      </w:r>
      <w:r w:rsidR="00DD24AF" w:rsidRPr="00084198">
        <w:rPr>
          <w:noProof/>
          <w:lang w:val="en-CA" w:eastAsia="ko-KR"/>
        </w:rPr>
        <w:fldChar w:fldCharType="end"/>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_Ref343024208 \r \h </w:instrText>
      </w:r>
      <w:r w:rsidRPr="003F3F11">
        <w:rPr>
          <w:noProof/>
          <w:lang w:eastAsia="ko-KR"/>
        </w:rPr>
      </w:r>
      <w:r w:rsidRPr="003F3F11">
        <w:rPr>
          <w:noProof/>
          <w:lang w:eastAsia="ko-KR"/>
        </w:rPr>
        <w:fldChar w:fldCharType="separate"/>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CpbVclFactor is specified in </w:t>
      </w:r>
      <w:r w:rsidRPr="003F3F11">
        <w:rPr>
          <w:noProof/>
        </w:rPr>
        <w:fldChar w:fldCharType="begin" w:fldLock="1"/>
      </w:r>
      <w:r w:rsidRPr="003F3F11">
        <w:rPr>
          <w:noProof/>
        </w:rPr>
        <w:instrText xml:space="preserve"> REF _Ref363690753 \h </w:instrText>
      </w:r>
      <w:r w:rsidRPr="003F3F11">
        <w:rPr>
          <w:noProof/>
        </w:rPr>
      </w:r>
      <w:r w:rsidRPr="003F3F11">
        <w:rPr>
          <w:noProof/>
        </w:rPr>
        <w:fldChar w:fldCharType="separate"/>
      </w:r>
      <w:r w:rsidR="00EA6939" w:rsidRPr="003F3F11">
        <w:fldChar w:fldCharType="begin" w:fldLock="1"/>
      </w:r>
      <w:r w:rsidR="00EA6939" w:rsidRPr="003F3F11">
        <w:instrText xml:space="preserve"> REF _Ref384535561 \h </w:instrText>
      </w:r>
      <w:r w:rsidR="00EA6939" w:rsidRPr="003F3F11">
        <w:fldChar w:fldCharType="separate"/>
      </w:r>
      <w:r w:rsidR="00EA6939" w:rsidRPr="003F3F11">
        <w:t>Table A.</w:t>
      </w:r>
      <w:r w:rsidR="00EA6939">
        <w:rPr>
          <w:noProof/>
        </w:rPr>
        <w:t>2</w:t>
      </w:r>
      <w:r w:rsidR="00EA6939" w:rsidRPr="003F3F11">
        <w:fldChar w:fldCharType="end"/>
      </w:r>
      <w:r w:rsidRPr="003F3F11">
        <w:rPr>
          <w:noProof/>
        </w:rPr>
        <w:fldChar w:fldCharType="end"/>
      </w:r>
      <w:r w:rsidRPr="003F3F11">
        <w:rPr>
          <w:noProof/>
        </w:rPr>
        <w:t>,</w:t>
      </w:r>
      <w:r w:rsidRPr="003F3F11">
        <w:rPr>
          <w:noProof/>
          <w:lang w:eastAsia="ko-KR"/>
        </w:rPr>
        <w:t xml:space="preserve"> and </w:t>
      </w:r>
      <w:r w:rsidRPr="003F3F11">
        <w:rPr>
          <w:noProof/>
        </w:rPr>
        <w:t xml:space="preserve">MaxCPB is specified 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Pr>
          <w:noProof/>
        </w:rPr>
        <w:t>1</w:t>
      </w:r>
      <w:proofErr w:type="spellEnd"/>
      <w:r w:rsidR="00370024" w:rsidRPr="003F3F11">
        <w:fldChar w:fldCharType="end"/>
      </w:r>
      <w:r w:rsidRPr="003F3F11">
        <w:fldChar w:fldCharType="begin" w:fldLock="1"/>
      </w:r>
      <w:r w:rsidRPr="003F3F11">
        <w:instrText xml:space="preserve"> REF _Ref316792565 \h  \* MERGEFORMAT </w:instrText>
      </w:r>
      <w:r w:rsidRPr="003F3F11">
        <w:fldChar w:fldCharType="separate"/>
      </w:r>
      <w:r w:rsidRPr="003F3F11">
        <w:fldChar w:fldCharType="end"/>
      </w:r>
      <w:r w:rsidRPr="003F3F11">
        <w:rPr>
          <w:noProof/>
        </w:rPr>
        <w:t xml:space="preserve"> in units of CpbVclFactor bits.</w:t>
      </w:r>
    </w:p>
    <w:p w14:paraId="78072DED" w14:textId="455CAD88" w:rsidR="007B1854" w:rsidRPr="003F3F11" w:rsidRDefault="007B1854" w:rsidP="008F16E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For the NAL HRD parameters, CpbSize[ i ] shall be less than or equal to CpbNalFactor * MaxCPB for at least one value of i in the range of 0 to cpb_cnt_minus1[ HighestTid ], inclusive, where CpbSize[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_Ref330938596 \r \h </w:instrText>
      </w:r>
      <w:r w:rsidRPr="003F3F11">
        <w:rPr>
          <w:noProof/>
          <w:lang w:eastAsia="ko-KR"/>
        </w:rPr>
      </w:r>
      <w:r w:rsidRPr="003F3F11">
        <w:rPr>
          <w:noProof/>
          <w:lang w:eastAsia="ko-KR"/>
        </w:rPr>
        <w:fldChar w:fldCharType="separate"/>
      </w:r>
      <w:r w:rsidR="00DD24AF" w:rsidRPr="00084198">
        <w:rPr>
          <w:noProof/>
          <w:lang w:val="en-CA" w:eastAsia="ko-KR"/>
        </w:rPr>
        <w:fldChar w:fldCharType="begin" w:fldLock="1"/>
      </w:r>
      <w:r w:rsidR="00DD24AF" w:rsidRPr="00084198">
        <w:rPr>
          <w:noProof/>
          <w:lang w:val="en-CA" w:eastAsia="ko-KR"/>
        </w:rPr>
        <w:instrText xml:space="preserve"> REF _Ref14039221 \n \h </w:instrText>
      </w:r>
      <w:r w:rsidR="00DD24AF" w:rsidRPr="00084198">
        <w:rPr>
          <w:noProof/>
          <w:lang w:val="en-CA" w:eastAsia="ko-KR"/>
        </w:rPr>
      </w:r>
      <w:r w:rsidR="00DD24AF" w:rsidRPr="00084198">
        <w:rPr>
          <w:noProof/>
          <w:lang w:val="en-CA" w:eastAsia="ko-KR"/>
        </w:rPr>
        <w:fldChar w:fldCharType="separate"/>
      </w:r>
      <w:r w:rsidR="00DD24AF">
        <w:rPr>
          <w:noProof/>
          <w:lang w:val="en-CA" w:eastAsia="ko-KR"/>
        </w:rPr>
        <w:t>7.4.5.2</w:t>
      </w:r>
      <w:r w:rsidR="00DD24AF" w:rsidRPr="00084198">
        <w:rPr>
          <w:noProof/>
          <w:lang w:val="en-CA" w:eastAsia="ko-KR"/>
        </w:rPr>
        <w:fldChar w:fldCharType="end"/>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_Ref343024208 \r \h </w:instrText>
      </w:r>
      <w:r w:rsidRPr="003F3F11">
        <w:rPr>
          <w:noProof/>
          <w:lang w:eastAsia="ko-KR"/>
        </w:rPr>
      </w:r>
      <w:r w:rsidRPr="003F3F11">
        <w:rPr>
          <w:noProof/>
          <w:lang w:eastAsia="ko-KR"/>
        </w:rPr>
        <w:fldChar w:fldCharType="separate"/>
      </w:r>
      <w:r>
        <w:rPr>
          <w:noProof/>
          <w:lang w:eastAsia="ko-KR"/>
        </w:rPr>
        <w:t>C.1</w:t>
      </w:r>
      <w:r w:rsidRPr="003F3F11">
        <w:rPr>
          <w:noProof/>
          <w:lang w:eastAsia="ko-KR"/>
        </w:rPr>
        <w:fldChar w:fldCharType="end"/>
      </w:r>
      <w:r w:rsidRPr="003F3F11">
        <w:rPr>
          <w:noProof/>
          <w:lang w:eastAsia="ko-KR"/>
        </w:rPr>
        <w:t>,</w:t>
      </w:r>
      <w:r w:rsidRPr="003F3F11">
        <w:rPr>
          <w:noProof/>
        </w:rPr>
        <w:t xml:space="preserve"> CpbNalFactor is specified in </w:t>
      </w:r>
      <w:r w:rsidRPr="003F3F11">
        <w:rPr>
          <w:noProof/>
        </w:rPr>
        <w:fldChar w:fldCharType="begin" w:fldLock="1"/>
      </w:r>
      <w:r w:rsidRPr="003F3F11">
        <w:rPr>
          <w:noProof/>
        </w:rPr>
        <w:instrText xml:space="preserve"> REF _Ref363690753 \h </w:instrText>
      </w:r>
      <w:r w:rsidRPr="003F3F11">
        <w:rPr>
          <w:noProof/>
        </w:rPr>
      </w:r>
      <w:r w:rsidRPr="003F3F11">
        <w:rPr>
          <w:noProof/>
        </w:rPr>
        <w:fldChar w:fldCharType="separate"/>
      </w:r>
      <w:r w:rsidR="00EA6939" w:rsidRPr="003F3F11">
        <w:fldChar w:fldCharType="begin" w:fldLock="1"/>
      </w:r>
      <w:r w:rsidR="00EA6939" w:rsidRPr="003F3F11">
        <w:instrText xml:space="preserve"> REF _Ref384535561 \h </w:instrText>
      </w:r>
      <w:r w:rsidR="00EA6939" w:rsidRPr="003F3F11">
        <w:fldChar w:fldCharType="separate"/>
      </w:r>
      <w:r w:rsidR="00EA6939" w:rsidRPr="003F3F11">
        <w:t>Table A.</w:t>
      </w:r>
      <w:r w:rsidR="00EA6939">
        <w:rPr>
          <w:noProof/>
        </w:rPr>
        <w:t>2</w:t>
      </w:r>
      <w:r w:rsidR="00EA6939" w:rsidRPr="003F3F11">
        <w:fldChar w:fldCharType="end"/>
      </w:r>
      <w:r w:rsidRPr="003F3F11">
        <w:rPr>
          <w:noProof/>
        </w:rPr>
        <w:fldChar w:fldCharType="end"/>
      </w:r>
      <w:r w:rsidRPr="003F3F11">
        <w:rPr>
          <w:noProof/>
        </w:rPr>
        <w:t>,</w:t>
      </w:r>
      <w:r w:rsidRPr="003F3F11">
        <w:rPr>
          <w:noProof/>
          <w:lang w:eastAsia="ko-KR"/>
        </w:rPr>
        <w:t xml:space="preserve"> and </w:t>
      </w:r>
      <w:r w:rsidRPr="003F3F11">
        <w:rPr>
          <w:noProof/>
        </w:rPr>
        <w:t xml:space="preserve">MaxCPB is specified in </w:t>
      </w:r>
      <w:r w:rsidRPr="003F3F11">
        <w:fldChar w:fldCharType="begin" w:fldLock="1"/>
      </w:r>
      <w:r w:rsidRPr="003F3F11">
        <w:instrText xml:space="preserve"> REF _Ref316792565 \h  \* MERGEFORMAT </w:instrText>
      </w:r>
      <w:r w:rsidRPr="003F3F11">
        <w:fldChar w:fldCharType="separate"/>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A.</w:t>
      </w:r>
      <w:r w:rsidR="00370024">
        <w:rPr>
          <w:noProof/>
        </w:rPr>
        <w:t>1</w:t>
      </w:r>
      <w:r w:rsidR="00370024" w:rsidRPr="003F3F11">
        <w:fldChar w:fldCharType="end"/>
      </w:r>
      <w:r w:rsidRPr="003F3F11">
        <w:fldChar w:fldCharType="end"/>
      </w:r>
      <w:r w:rsidRPr="003F3F11">
        <w:rPr>
          <w:noProof/>
        </w:rPr>
        <w:t xml:space="preserve"> in units of CpbNalFactor bits.</w:t>
      </w:r>
    </w:p>
    <w:p w14:paraId="4679E0AC" w14:textId="795917FF" w:rsidR="007B1854" w:rsidRPr="003F3F11" w:rsidRDefault="007B1854" w:rsidP="007B1854">
      <w:pPr>
        <w:rPr>
          <w:noProof/>
        </w:rPr>
      </w:pPr>
      <w:r w:rsidRPr="003F3F11">
        <w:fldChar w:fldCharType="begin" w:fldLock="1"/>
      </w:r>
      <w:r w:rsidRPr="003F3F11">
        <w:instrText xml:space="preserve"> REF _Ref316792565 \h  \* MERGEFORMAT </w:instrText>
      </w:r>
      <w:r w:rsidRPr="003F3F11">
        <w:fldChar w:fldCharType="separate"/>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A.</w:t>
      </w:r>
      <w:r w:rsidR="00370024">
        <w:rPr>
          <w:noProof/>
        </w:rPr>
        <w:t>1</w:t>
      </w:r>
      <w:r w:rsidR="00370024" w:rsidRPr="003F3F11">
        <w:fldChar w:fldCharType="end"/>
      </w:r>
      <w:r w:rsidRPr="003F3F11">
        <w:fldChar w:fldCharType="end"/>
      </w:r>
      <w:r w:rsidRPr="003F3F11">
        <w:rPr>
          <w:noProof/>
        </w:rPr>
        <w:t xml:space="preserve"> specifies the limits for each level of each tier for levels other than level 8.5.</w:t>
      </w:r>
    </w:p>
    <w:p w14:paraId="4CACFED3" w14:textId="11675437" w:rsidR="007B1854" w:rsidRPr="003F3F11" w:rsidRDefault="007B1854" w:rsidP="007B1854">
      <w:pPr>
        <w:keepNext/>
        <w:rPr>
          <w:noProof/>
        </w:rPr>
      </w:pPr>
      <w:r w:rsidRPr="003F3F11">
        <w:rPr>
          <w:noProof/>
        </w:rPr>
        <w:t>A tier and level to which a bitstream conforms are indicated by the syntax elements general_tier_flag and general_level_idc, and a level to which a sub-layer representation conforms are indicated by the syntax element sub_layer_level_idc[ i ], as follows:</w:t>
      </w:r>
    </w:p>
    <w:p w14:paraId="23B8C46A" w14:textId="6330C42B" w:rsidR="007B1854" w:rsidRPr="003F3F11" w:rsidRDefault="007B1854" w:rsidP="007B1854">
      <w:pPr>
        <w:pStyle w:val="enumlev1"/>
        <w:ind w:left="397"/>
        <w:rPr>
          <w:noProof/>
        </w:rPr>
      </w:pPr>
      <w:r w:rsidRPr="003F3F11">
        <w:rPr>
          <w:noProof/>
        </w:rPr>
        <w:t>–</w:t>
      </w:r>
      <w:r w:rsidRPr="003F3F11">
        <w:rPr>
          <w:noProof/>
        </w:rPr>
        <w:tab/>
      </w:r>
      <w:r w:rsidRPr="003F3F11">
        <w:t xml:space="preserve">If the specified level is not level 8.5, </w:t>
      </w:r>
      <w:r w:rsidRPr="003F3F11">
        <w:rPr>
          <w:noProof/>
        </w:rPr>
        <w:t xml:space="preserve">general_tier_flag equal to 0 indicates conformance to the Main tier, general_tier_flag equal to 1 indicates conformance to the High tier, according to the tier constraints specified 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Pr>
          <w:noProof/>
        </w:rPr>
        <w:t>1</w:t>
      </w:r>
      <w:r w:rsidR="00370024" w:rsidRPr="003F3F11">
        <w:fldChar w:fldCharType="end"/>
      </w:r>
      <w:r w:rsidR="00370024">
        <w:t>.</w:t>
      </w:r>
      <w:r w:rsidRPr="003F3F11">
        <w:rPr>
          <w:noProof/>
        </w:rPr>
        <w:t>and</w:t>
      </w:r>
      <w:proofErr w:type="spellEnd"/>
      <w:r w:rsidRPr="003F3F11">
        <w:rPr>
          <w:noProof/>
        </w:rPr>
        <w:t xml:space="preserve"> general_tier_flag shall be equal to 0 for levels below level 4 (corresponding to the entries 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Pr>
          <w:noProof/>
        </w:rPr>
        <w:t>1</w:t>
      </w:r>
      <w:proofErr w:type="spellEnd"/>
      <w:r w:rsidR="00370024" w:rsidRPr="003F3F11">
        <w:fldChar w:fldCharType="end"/>
      </w:r>
      <w:r w:rsidR="00370024">
        <w:t>.</w:t>
      </w:r>
      <w:r w:rsidRPr="003F3F11">
        <w:rPr>
          <w:noProof/>
        </w:rPr>
        <w:t xml:space="preserve"> marked with "-").</w:t>
      </w:r>
      <w:r w:rsidRPr="003F3F11">
        <w:t xml:space="preserve"> Otherwise (the specified level is level 8.5), it is a requirement of bitstream conformance that </w:t>
      </w:r>
      <w:proofErr w:type="spellStart"/>
      <w:r w:rsidRPr="003F3F11">
        <w:t>general_tier_flag</w:t>
      </w:r>
      <w:proofErr w:type="spellEnd"/>
      <w:r w:rsidRPr="003F3F11">
        <w:t xml:space="preserve"> shall be equal to 1 and the value 0 for </w:t>
      </w:r>
      <w:proofErr w:type="spellStart"/>
      <w:r w:rsidRPr="003F3F11">
        <w:t>general_tier_flag</w:t>
      </w:r>
      <w:proofErr w:type="spellEnd"/>
      <w:r w:rsidRPr="003F3F11">
        <w:t xml:space="preserve"> is reserved for future use by ITU-T | ISO/IEC and decoders shall ignore the value of </w:t>
      </w:r>
      <w:proofErr w:type="spellStart"/>
      <w:r w:rsidRPr="003F3F11">
        <w:t>general_tier_flag</w:t>
      </w:r>
      <w:proofErr w:type="spellEnd"/>
      <w:r w:rsidRPr="003F3F11">
        <w:t>.</w:t>
      </w:r>
    </w:p>
    <w:p w14:paraId="0253CF3C" w14:textId="25FBDB0F" w:rsidR="007B1854" w:rsidRPr="003F3F11" w:rsidRDefault="007B1854" w:rsidP="007B1854">
      <w:pPr>
        <w:pStyle w:val="enumlev1"/>
        <w:ind w:left="397"/>
        <w:rPr>
          <w:noProof/>
        </w:rPr>
      </w:pPr>
      <w:r w:rsidRPr="003F3F11">
        <w:rPr>
          <w:noProof/>
        </w:rPr>
        <w:t>–</w:t>
      </w:r>
      <w:r w:rsidRPr="003F3F11">
        <w:rPr>
          <w:noProof/>
        </w:rPr>
        <w:tab/>
        <w:t xml:space="preserve">general_level_idc and sub_layer_level_idc[ i ] shall be set equal to a value of 30 times the level number specified </w:t>
      </w:r>
      <w:r w:rsidR="00370024">
        <w:rPr>
          <w:noProof/>
        </w:rPr>
        <w:t xml:space="preserve">in </w:t>
      </w:r>
      <w:r w:rsidR="00370024" w:rsidRPr="003F3F11">
        <w:fldChar w:fldCharType="begin" w:fldLock="1"/>
      </w:r>
      <w:r w:rsidR="00370024" w:rsidRPr="003F3F11">
        <w:instrText xml:space="preserve"> REF _Ref384691783 \h </w:instrText>
      </w:r>
      <w:r w:rsidR="00370024" w:rsidRPr="003F3F11">
        <w:fldChar w:fldCharType="separate"/>
      </w:r>
      <w:r w:rsidR="00370024" w:rsidRPr="003F3F11">
        <w:t>Table </w:t>
      </w:r>
      <w:proofErr w:type="spellStart"/>
      <w:r w:rsidR="00370024" w:rsidRPr="003F3F11">
        <w:t>A</w:t>
      </w:r>
      <w:r w:rsidR="00370024" w:rsidRPr="003F3F11">
        <w:t>.</w:t>
      </w:r>
      <w:r w:rsidR="00370024">
        <w:rPr>
          <w:noProof/>
        </w:rPr>
        <w:t>1</w:t>
      </w:r>
      <w:proofErr w:type="spellEnd"/>
      <w:r w:rsidR="00370024" w:rsidRPr="003F3F11">
        <w:fldChar w:fldCharType="end"/>
      </w:r>
      <w:r w:rsidR="00370024">
        <w:t>.</w:t>
      </w:r>
    </w:p>
    <w:p w14:paraId="6441D12A" w14:textId="37E119BC" w:rsidR="007B1854" w:rsidRPr="003F3F11" w:rsidRDefault="007B1854" w:rsidP="007B1854">
      <w:pPr>
        <w:pStyle w:val="Caption"/>
        <w:rPr>
          <w:noProof/>
          <w:lang w:val="en-GB"/>
        </w:rPr>
      </w:pPr>
      <w:bookmarkStart w:id="141" w:name="_Ref397963780"/>
      <w:bookmarkStart w:id="142" w:name="_Ref399010340"/>
      <w:bookmarkStart w:id="143" w:name="_Ref399010579"/>
      <w:bookmarkStart w:id="144" w:name="_Toc415476507"/>
      <w:bookmarkStart w:id="145" w:name="_Toc423602568"/>
      <w:bookmarkStart w:id="146" w:name="_Toc423602742"/>
      <w:bookmarkStart w:id="147" w:name="_Toc501130635"/>
      <w:bookmarkStart w:id="148" w:name="_Toc503770643"/>
      <w:bookmarkStart w:id="149" w:name="_Ref397963797"/>
      <w:bookmarkStart w:id="150" w:name="_Ref316792565"/>
      <w:r w:rsidRPr="003F3F11">
        <w:rPr>
          <w:noProof/>
          <w:lang w:val="en-GB"/>
        </w:rPr>
        <w:lastRenderedPageBreak/>
        <w:t>Table </w:t>
      </w:r>
      <w:bookmarkStart w:id="151" w:name="_Ref384691783"/>
      <w:bookmarkEnd w:id="149"/>
      <w:bookmarkEnd w:id="150"/>
      <w:r w:rsidR="00370024" w:rsidRPr="003F3F11">
        <w:rPr>
          <w:lang w:val="en-GB"/>
        </w:rPr>
        <w:t>Table </w:t>
      </w:r>
      <w:proofErr w:type="spellStart"/>
      <w:r w:rsidR="00370024" w:rsidRPr="003F3F11">
        <w:rPr>
          <w:lang w:val="en-GB"/>
        </w:rPr>
        <w:t>A.</w:t>
      </w:r>
      <w:r w:rsidR="00370024" w:rsidRPr="003F3F11">
        <w:rPr>
          <w:lang w:val="en-GB"/>
        </w:rPr>
        <w:fldChar w:fldCharType="begin" w:fldLock="1"/>
      </w:r>
      <w:r w:rsidR="00370024" w:rsidRPr="003F3F11">
        <w:rPr>
          <w:lang w:val="en-GB"/>
        </w:rPr>
        <w:instrText xml:space="preserve"> SEQ Table \* ARABIC \r 1 </w:instrText>
      </w:r>
      <w:r w:rsidR="00370024" w:rsidRPr="003F3F11">
        <w:rPr>
          <w:lang w:val="en-GB"/>
        </w:rPr>
        <w:fldChar w:fldCharType="separate"/>
      </w:r>
      <w:r w:rsidR="00370024">
        <w:rPr>
          <w:noProof/>
          <w:lang w:val="en-GB"/>
        </w:rPr>
        <w:t>1</w:t>
      </w:r>
      <w:proofErr w:type="spellEnd"/>
      <w:r w:rsidR="00370024" w:rsidRPr="003F3F11">
        <w:rPr>
          <w:lang w:val="en-GB"/>
        </w:rPr>
        <w:fldChar w:fldCharType="end"/>
      </w:r>
      <w:bookmarkEnd w:id="151"/>
      <w:r w:rsidRPr="003F3F11">
        <w:rPr>
          <w:noProof/>
          <w:lang w:val="en-GB"/>
        </w:rPr>
        <w:t xml:space="preserve"> – General tier and level limits</w:t>
      </w:r>
      <w:bookmarkEnd w:id="141"/>
      <w:bookmarkEnd w:id="142"/>
      <w:bookmarkEnd w:id="143"/>
      <w:bookmarkEnd w:id="144"/>
      <w:bookmarkEnd w:id="145"/>
      <w:bookmarkEnd w:id="146"/>
      <w:bookmarkEnd w:id="147"/>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7B1854" w:rsidRPr="003F3F11" w14:paraId="3E14E7ED" w14:textId="77777777" w:rsidTr="008A2E3A">
        <w:trPr>
          <w:cantSplit/>
          <w:trHeight w:val="1584"/>
          <w:jc w:val="center"/>
        </w:trPr>
        <w:tc>
          <w:tcPr>
            <w:tcW w:w="576" w:type="dxa"/>
            <w:vMerge w:val="restart"/>
            <w:textDirection w:val="tbRl"/>
          </w:tcPr>
          <w:p w14:paraId="4C022415"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092F12B9"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6DEDF58E"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5CF24B2F" w14:textId="61739024"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Max slice</w:t>
            </w:r>
            <w:r w:rsidR="00BB2688">
              <w:rPr>
                <w:b/>
                <w:noProof/>
                <w:sz w:val="18"/>
                <w:szCs w:val="18"/>
                <w:lang w:eastAsia="ja-JP"/>
              </w:rPr>
              <w:t xml:space="preserve">s </w:t>
            </w:r>
            <w:r w:rsidRPr="003F3F11">
              <w:rPr>
                <w:b/>
                <w:noProof/>
                <w:sz w:val="18"/>
                <w:szCs w:val="18"/>
                <w:lang w:eastAsia="ja-JP"/>
              </w:rPr>
              <w:t>per picture MaxSlicePerPicture</w:t>
            </w:r>
          </w:p>
        </w:tc>
        <w:tc>
          <w:tcPr>
            <w:tcW w:w="720" w:type="dxa"/>
            <w:vMerge w:val="restart"/>
            <w:textDirection w:val="tbRl"/>
          </w:tcPr>
          <w:p w14:paraId="563B3AFD" w14:textId="77777777" w:rsidR="007B1854" w:rsidRPr="003F3F11" w:rsidRDefault="007B1854" w:rsidP="008A2E3A">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3952F1D9" w14:textId="77777777" w:rsidR="007B1854" w:rsidRPr="003F3F11" w:rsidRDefault="007B1854" w:rsidP="008A2E3A">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7B1854" w:rsidRPr="003F3F11" w14:paraId="20B339B5" w14:textId="77777777" w:rsidTr="008A2E3A">
        <w:trPr>
          <w:cantSplit/>
          <w:trHeight w:val="1134"/>
          <w:jc w:val="center"/>
        </w:trPr>
        <w:tc>
          <w:tcPr>
            <w:tcW w:w="576" w:type="dxa"/>
            <w:vMerge/>
          </w:tcPr>
          <w:p w14:paraId="43123D9F" w14:textId="77777777" w:rsidR="007B1854" w:rsidRPr="003F3F11" w:rsidRDefault="007B1854" w:rsidP="008A2E3A">
            <w:pPr>
              <w:keepNext/>
              <w:spacing w:before="40" w:after="40"/>
              <w:rPr>
                <w:b/>
                <w:noProof/>
                <w:sz w:val="18"/>
                <w:szCs w:val="18"/>
                <w:lang w:eastAsia="ja-JP"/>
              </w:rPr>
            </w:pPr>
          </w:p>
        </w:tc>
        <w:tc>
          <w:tcPr>
            <w:tcW w:w="1152" w:type="dxa"/>
            <w:vMerge/>
          </w:tcPr>
          <w:p w14:paraId="2DD2E464" w14:textId="77777777" w:rsidR="007B1854" w:rsidRPr="003F3F11" w:rsidRDefault="007B1854" w:rsidP="008A2E3A">
            <w:pPr>
              <w:keepNext/>
              <w:spacing w:before="40" w:after="40"/>
              <w:rPr>
                <w:b/>
                <w:noProof/>
                <w:sz w:val="18"/>
                <w:szCs w:val="18"/>
                <w:lang w:eastAsia="ja-JP"/>
              </w:rPr>
            </w:pPr>
          </w:p>
        </w:tc>
        <w:tc>
          <w:tcPr>
            <w:tcW w:w="864" w:type="dxa"/>
            <w:textDirection w:val="tbRl"/>
          </w:tcPr>
          <w:p w14:paraId="0E908BD3" w14:textId="77777777" w:rsidR="007B1854" w:rsidRPr="003F3F11" w:rsidRDefault="007B1854" w:rsidP="008A2E3A">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A50D9AB" w14:textId="77777777" w:rsidR="007B1854" w:rsidRPr="003F3F11" w:rsidRDefault="007B1854" w:rsidP="008A2E3A">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6ABB61EA" w14:textId="77777777" w:rsidR="007B1854" w:rsidRPr="003F3F11" w:rsidRDefault="007B1854" w:rsidP="008A2E3A">
            <w:pPr>
              <w:keepNext/>
              <w:spacing w:before="40" w:after="40"/>
              <w:rPr>
                <w:b/>
                <w:noProof/>
                <w:sz w:val="18"/>
                <w:szCs w:val="18"/>
                <w:lang w:eastAsia="ja-JP"/>
              </w:rPr>
            </w:pPr>
          </w:p>
        </w:tc>
        <w:tc>
          <w:tcPr>
            <w:tcW w:w="720" w:type="dxa"/>
            <w:vMerge/>
          </w:tcPr>
          <w:p w14:paraId="31A84452" w14:textId="77777777" w:rsidR="007B1854" w:rsidRPr="003F3F11" w:rsidRDefault="007B1854" w:rsidP="008A2E3A">
            <w:pPr>
              <w:keepNext/>
              <w:spacing w:before="40" w:after="40"/>
              <w:rPr>
                <w:b/>
                <w:noProof/>
                <w:sz w:val="18"/>
                <w:szCs w:val="18"/>
                <w:lang w:eastAsia="ja-JP"/>
              </w:rPr>
            </w:pPr>
          </w:p>
        </w:tc>
        <w:tc>
          <w:tcPr>
            <w:tcW w:w="720" w:type="dxa"/>
            <w:vMerge/>
          </w:tcPr>
          <w:p w14:paraId="1F51D05D" w14:textId="77777777" w:rsidR="007B1854" w:rsidRPr="003F3F11" w:rsidRDefault="007B1854" w:rsidP="008A2E3A">
            <w:pPr>
              <w:keepNext/>
              <w:spacing w:before="40" w:after="40"/>
              <w:rPr>
                <w:b/>
                <w:noProof/>
                <w:sz w:val="18"/>
                <w:szCs w:val="18"/>
                <w:lang w:eastAsia="ja-JP"/>
              </w:rPr>
            </w:pPr>
          </w:p>
        </w:tc>
      </w:tr>
      <w:tr w:rsidR="007B1854" w:rsidRPr="003F3F11" w14:paraId="42117645" w14:textId="77777777" w:rsidTr="008A2E3A">
        <w:trPr>
          <w:jc w:val="center"/>
        </w:trPr>
        <w:tc>
          <w:tcPr>
            <w:tcW w:w="576" w:type="dxa"/>
          </w:tcPr>
          <w:p w14:paraId="16B997E4"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1</w:t>
            </w:r>
          </w:p>
        </w:tc>
        <w:tc>
          <w:tcPr>
            <w:tcW w:w="1152" w:type="dxa"/>
          </w:tcPr>
          <w:p w14:paraId="6904D613" w14:textId="77777777" w:rsidR="007B1854" w:rsidRPr="003F3F11" w:rsidRDefault="007B1854" w:rsidP="008A2E3A">
            <w:pPr>
              <w:keepNext/>
              <w:spacing w:before="40" w:after="40"/>
              <w:jc w:val="right"/>
              <w:rPr>
                <w:noProof/>
                <w:sz w:val="18"/>
                <w:szCs w:val="18"/>
              </w:rPr>
            </w:pPr>
            <w:bookmarkStart w:id="152" w:name="OLE_LINK1"/>
            <w:r w:rsidRPr="003F3F11">
              <w:rPr>
                <w:noProof/>
                <w:sz w:val="18"/>
                <w:szCs w:val="18"/>
              </w:rPr>
              <w:t xml:space="preserve">36 864 </w:t>
            </w:r>
            <w:bookmarkEnd w:id="152"/>
          </w:p>
        </w:tc>
        <w:tc>
          <w:tcPr>
            <w:tcW w:w="864" w:type="dxa"/>
          </w:tcPr>
          <w:p w14:paraId="7995855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350</w:t>
            </w:r>
          </w:p>
        </w:tc>
        <w:tc>
          <w:tcPr>
            <w:tcW w:w="864" w:type="dxa"/>
          </w:tcPr>
          <w:p w14:paraId="7829772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9CC180F"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16</w:t>
            </w:r>
          </w:p>
        </w:tc>
        <w:tc>
          <w:tcPr>
            <w:tcW w:w="720" w:type="dxa"/>
          </w:tcPr>
          <w:p w14:paraId="55C3E70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w:t>
            </w:r>
          </w:p>
        </w:tc>
        <w:tc>
          <w:tcPr>
            <w:tcW w:w="720" w:type="dxa"/>
          </w:tcPr>
          <w:p w14:paraId="5782700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w:t>
            </w:r>
          </w:p>
        </w:tc>
      </w:tr>
      <w:tr w:rsidR="007B1854" w:rsidRPr="003F3F11" w14:paraId="7BB833F7" w14:textId="77777777" w:rsidTr="008A2E3A">
        <w:trPr>
          <w:jc w:val="center"/>
        </w:trPr>
        <w:tc>
          <w:tcPr>
            <w:tcW w:w="576" w:type="dxa"/>
          </w:tcPr>
          <w:p w14:paraId="32F2FCD9"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2</w:t>
            </w:r>
          </w:p>
        </w:tc>
        <w:tc>
          <w:tcPr>
            <w:tcW w:w="1152" w:type="dxa"/>
          </w:tcPr>
          <w:p w14:paraId="2EDAEB1F" w14:textId="77777777" w:rsidR="007B1854" w:rsidRPr="003F3F11" w:rsidRDefault="007B1854" w:rsidP="008A2E3A">
            <w:pPr>
              <w:keepNext/>
              <w:spacing w:before="40" w:after="40"/>
              <w:jc w:val="right"/>
              <w:rPr>
                <w:noProof/>
                <w:sz w:val="18"/>
                <w:szCs w:val="18"/>
              </w:rPr>
            </w:pPr>
            <w:bookmarkStart w:id="153" w:name="OLE_LINK2"/>
            <w:r w:rsidRPr="003F3F11">
              <w:rPr>
                <w:noProof/>
                <w:sz w:val="18"/>
                <w:szCs w:val="18"/>
              </w:rPr>
              <w:t xml:space="preserve">122 880 </w:t>
            </w:r>
            <w:bookmarkEnd w:id="153"/>
          </w:p>
        </w:tc>
        <w:tc>
          <w:tcPr>
            <w:tcW w:w="864" w:type="dxa"/>
          </w:tcPr>
          <w:p w14:paraId="1F7AD96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1 500</w:t>
            </w:r>
          </w:p>
        </w:tc>
        <w:tc>
          <w:tcPr>
            <w:tcW w:w="864" w:type="dxa"/>
          </w:tcPr>
          <w:p w14:paraId="46F2454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758122D"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16</w:t>
            </w:r>
          </w:p>
        </w:tc>
        <w:tc>
          <w:tcPr>
            <w:tcW w:w="720" w:type="dxa"/>
          </w:tcPr>
          <w:p w14:paraId="68BE255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w:t>
            </w:r>
          </w:p>
        </w:tc>
        <w:tc>
          <w:tcPr>
            <w:tcW w:w="720" w:type="dxa"/>
          </w:tcPr>
          <w:p w14:paraId="61AB17A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w:t>
            </w:r>
          </w:p>
        </w:tc>
      </w:tr>
      <w:tr w:rsidR="007B1854" w:rsidRPr="003F3F11" w14:paraId="4E28FB3D" w14:textId="77777777" w:rsidTr="008A2E3A">
        <w:trPr>
          <w:jc w:val="center"/>
        </w:trPr>
        <w:tc>
          <w:tcPr>
            <w:tcW w:w="576" w:type="dxa"/>
          </w:tcPr>
          <w:p w14:paraId="64AE8F0D"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17B2DD89" w14:textId="77777777" w:rsidR="007B1854" w:rsidRPr="003F3F11" w:rsidRDefault="007B1854" w:rsidP="008A2E3A">
            <w:pPr>
              <w:keepNext/>
              <w:spacing w:before="40" w:after="40"/>
              <w:jc w:val="right"/>
              <w:rPr>
                <w:noProof/>
                <w:sz w:val="18"/>
                <w:szCs w:val="18"/>
              </w:rPr>
            </w:pPr>
            <w:r w:rsidRPr="003F3F11">
              <w:rPr>
                <w:noProof/>
                <w:sz w:val="18"/>
                <w:szCs w:val="18"/>
              </w:rPr>
              <w:t>245 760</w:t>
            </w:r>
          </w:p>
        </w:tc>
        <w:tc>
          <w:tcPr>
            <w:tcW w:w="864" w:type="dxa"/>
          </w:tcPr>
          <w:p w14:paraId="43E99541" w14:textId="77777777" w:rsidR="007B1854" w:rsidRPr="00E37C31" w:rsidRDefault="007B1854" w:rsidP="008A2E3A">
            <w:pPr>
              <w:keepNext/>
              <w:spacing w:before="40" w:after="40"/>
              <w:jc w:val="right"/>
            </w:pPr>
            <w:r w:rsidRPr="00E37C31">
              <w:rPr>
                <w:noProof/>
                <w:sz w:val="18"/>
                <w:szCs w:val="18"/>
                <w:lang w:eastAsia="ja-JP"/>
              </w:rPr>
              <w:t>3 000</w:t>
            </w:r>
          </w:p>
        </w:tc>
        <w:tc>
          <w:tcPr>
            <w:tcW w:w="864" w:type="dxa"/>
          </w:tcPr>
          <w:p w14:paraId="730FB933" w14:textId="77777777" w:rsidR="007B1854" w:rsidRPr="003F3F11" w:rsidRDefault="007B1854" w:rsidP="008A2E3A">
            <w:pPr>
              <w:keepNext/>
              <w:spacing w:before="40" w:after="40"/>
              <w:jc w:val="right"/>
              <w:rPr>
                <w:rFonts w:ascii="TimesNewRomanPSMT" w:hAnsi="TimesNewRomanPSMT" w:cs="TimesNewRomanPSMT"/>
                <w:noProof/>
                <w:sz w:val="18"/>
                <w:szCs w:val="18"/>
                <w:lang w:eastAsia="en-GB"/>
              </w:rPr>
            </w:pPr>
            <w:r w:rsidRPr="003F3F11">
              <w:rPr>
                <w:noProof/>
                <w:sz w:val="18"/>
                <w:szCs w:val="18"/>
                <w:lang w:eastAsia="ja-JP"/>
              </w:rPr>
              <w:t>-</w:t>
            </w:r>
          </w:p>
        </w:tc>
        <w:tc>
          <w:tcPr>
            <w:tcW w:w="864" w:type="dxa"/>
            <w:vAlign w:val="center"/>
          </w:tcPr>
          <w:p w14:paraId="3D40CA85"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20</w:t>
            </w:r>
          </w:p>
        </w:tc>
        <w:tc>
          <w:tcPr>
            <w:tcW w:w="720" w:type="dxa"/>
          </w:tcPr>
          <w:p w14:paraId="79A626DB" w14:textId="77777777" w:rsidR="007B1854" w:rsidRPr="00E37C31" w:rsidRDefault="007B1854" w:rsidP="008A2E3A">
            <w:pPr>
              <w:keepNext/>
              <w:spacing w:before="40" w:after="40"/>
              <w:jc w:val="right"/>
            </w:pPr>
            <w:r w:rsidRPr="00E37C31">
              <w:rPr>
                <w:noProof/>
                <w:sz w:val="18"/>
                <w:szCs w:val="18"/>
                <w:lang w:eastAsia="ja-JP"/>
              </w:rPr>
              <w:t>1</w:t>
            </w:r>
          </w:p>
        </w:tc>
        <w:tc>
          <w:tcPr>
            <w:tcW w:w="720" w:type="dxa"/>
          </w:tcPr>
          <w:p w14:paraId="762D97E4" w14:textId="77777777" w:rsidR="007B1854" w:rsidRPr="00E37C31" w:rsidRDefault="007B1854" w:rsidP="008A2E3A">
            <w:pPr>
              <w:keepNext/>
              <w:spacing w:before="40" w:after="40"/>
              <w:jc w:val="right"/>
            </w:pPr>
            <w:r w:rsidRPr="00E37C31">
              <w:rPr>
                <w:noProof/>
                <w:sz w:val="18"/>
                <w:szCs w:val="18"/>
                <w:lang w:eastAsia="ja-JP"/>
              </w:rPr>
              <w:t>1</w:t>
            </w:r>
          </w:p>
        </w:tc>
      </w:tr>
      <w:tr w:rsidR="007B1854" w:rsidRPr="003F3F11" w14:paraId="5A84B97D" w14:textId="77777777" w:rsidTr="008A2E3A">
        <w:trPr>
          <w:jc w:val="center"/>
        </w:trPr>
        <w:tc>
          <w:tcPr>
            <w:tcW w:w="576" w:type="dxa"/>
          </w:tcPr>
          <w:p w14:paraId="153B4547"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3</w:t>
            </w:r>
          </w:p>
        </w:tc>
        <w:tc>
          <w:tcPr>
            <w:tcW w:w="1152" w:type="dxa"/>
          </w:tcPr>
          <w:p w14:paraId="1DDD80C6" w14:textId="77777777" w:rsidR="007B1854" w:rsidRPr="003F3F11" w:rsidRDefault="007B1854" w:rsidP="008A2E3A">
            <w:pPr>
              <w:keepNext/>
              <w:spacing w:before="40" w:after="40"/>
              <w:jc w:val="right"/>
              <w:rPr>
                <w:noProof/>
                <w:sz w:val="18"/>
                <w:szCs w:val="18"/>
                <w:lang w:eastAsia="ja-JP"/>
              </w:rPr>
            </w:pPr>
            <w:r w:rsidRPr="003F3F11">
              <w:rPr>
                <w:noProof/>
                <w:sz w:val="18"/>
                <w:szCs w:val="18"/>
              </w:rPr>
              <w:t>552 960</w:t>
            </w:r>
          </w:p>
        </w:tc>
        <w:tc>
          <w:tcPr>
            <w:tcW w:w="864" w:type="dxa"/>
          </w:tcPr>
          <w:p w14:paraId="55A1E673" w14:textId="77777777" w:rsidR="007B1854" w:rsidRPr="003F3F11" w:rsidRDefault="007B1854" w:rsidP="008A2E3A">
            <w:pPr>
              <w:keepNext/>
              <w:spacing w:before="40" w:after="40"/>
              <w:jc w:val="right"/>
              <w:rPr>
                <w:noProof/>
                <w:sz w:val="18"/>
                <w:szCs w:val="18"/>
                <w:lang w:eastAsia="ja-JP"/>
              </w:rPr>
            </w:pPr>
            <w:r w:rsidRPr="003F3F11">
              <w:rPr>
                <w:noProof/>
                <w:sz w:val="18"/>
                <w:szCs w:val="18"/>
              </w:rPr>
              <w:t>6 000</w:t>
            </w:r>
          </w:p>
        </w:tc>
        <w:tc>
          <w:tcPr>
            <w:tcW w:w="864" w:type="dxa"/>
          </w:tcPr>
          <w:p w14:paraId="3F129E4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84F9F41"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30</w:t>
            </w:r>
          </w:p>
        </w:tc>
        <w:tc>
          <w:tcPr>
            <w:tcW w:w="720" w:type="dxa"/>
          </w:tcPr>
          <w:p w14:paraId="319D4BB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c>
          <w:tcPr>
            <w:tcW w:w="720" w:type="dxa"/>
          </w:tcPr>
          <w:p w14:paraId="7A6D9F49"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r>
      <w:tr w:rsidR="007B1854" w:rsidRPr="003F3F11" w14:paraId="09660235" w14:textId="77777777" w:rsidTr="008A2E3A">
        <w:trPr>
          <w:jc w:val="center"/>
        </w:trPr>
        <w:tc>
          <w:tcPr>
            <w:tcW w:w="576" w:type="dxa"/>
          </w:tcPr>
          <w:p w14:paraId="30CCE7EC"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3.1</w:t>
            </w:r>
          </w:p>
        </w:tc>
        <w:tc>
          <w:tcPr>
            <w:tcW w:w="1152" w:type="dxa"/>
          </w:tcPr>
          <w:p w14:paraId="3FEA17B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983 040</w:t>
            </w:r>
          </w:p>
        </w:tc>
        <w:tc>
          <w:tcPr>
            <w:tcW w:w="864" w:type="dxa"/>
          </w:tcPr>
          <w:p w14:paraId="129C65D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10 000</w:t>
            </w:r>
          </w:p>
        </w:tc>
        <w:tc>
          <w:tcPr>
            <w:tcW w:w="864" w:type="dxa"/>
          </w:tcPr>
          <w:p w14:paraId="14FB3F2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5B25313"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40</w:t>
            </w:r>
          </w:p>
        </w:tc>
        <w:tc>
          <w:tcPr>
            <w:tcW w:w="720" w:type="dxa"/>
          </w:tcPr>
          <w:p w14:paraId="2529B13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w:t>
            </w:r>
          </w:p>
        </w:tc>
        <w:tc>
          <w:tcPr>
            <w:tcW w:w="720" w:type="dxa"/>
          </w:tcPr>
          <w:p w14:paraId="4B8005A9"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w:t>
            </w:r>
          </w:p>
        </w:tc>
      </w:tr>
      <w:tr w:rsidR="007B1854" w:rsidRPr="003F3F11" w14:paraId="17CF9B30" w14:textId="77777777" w:rsidTr="008A2E3A">
        <w:trPr>
          <w:jc w:val="center"/>
        </w:trPr>
        <w:tc>
          <w:tcPr>
            <w:tcW w:w="576" w:type="dxa"/>
          </w:tcPr>
          <w:p w14:paraId="296F6E9E"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4</w:t>
            </w:r>
          </w:p>
        </w:tc>
        <w:tc>
          <w:tcPr>
            <w:tcW w:w="1152" w:type="dxa"/>
          </w:tcPr>
          <w:p w14:paraId="32F3623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3E0AAD8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12 000</w:t>
            </w:r>
          </w:p>
        </w:tc>
        <w:tc>
          <w:tcPr>
            <w:tcW w:w="864" w:type="dxa"/>
          </w:tcPr>
          <w:p w14:paraId="3AAF983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7D703C97"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75</w:t>
            </w:r>
          </w:p>
        </w:tc>
        <w:tc>
          <w:tcPr>
            <w:tcW w:w="720" w:type="dxa"/>
          </w:tcPr>
          <w:p w14:paraId="55D1644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w:t>
            </w:r>
          </w:p>
        </w:tc>
        <w:tc>
          <w:tcPr>
            <w:tcW w:w="720" w:type="dxa"/>
          </w:tcPr>
          <w:p w14:paraId="5D015967"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w:t>
            </w:r>
          </w:p>
        </w:tc>
      </w:tr>
      <w:tr w:rsidR="007B1854" w:rsidRPr="003F3F11" w14:paraId="6FA72AA7" w14:textId="77777777" w:rsidTr="008A2E3A">
        <w:trPr>
          <w:jc w:val="center"/>
        </w:trPr>
        <w:tc>
          <w:tcPr>
            <w:tcW w:w="576" w:type="dxa"/>
          </w:tcPr>
          <w:p w14:paraId="128140F4"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4.1</w:t>
            </w:r>
          </w:p>
        </w:tc>
        <w:tc>
          <w:tcPr>
            <w:tcW w:w="1152" w:type="dxa"/>
          </w:tcPr>
          <w:p w14:paraId="03A5932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020C0A9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20 000</w:t>
            </w:r>
          </w:p>
        </w:tc>
        <w:tc>
          <w:tcPr>
            <w:tcW w:w="864" w:type="dxa"/>
          </w:tcPr>
          <w:p w14:paraId="22FE927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1B4538F2"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75</w:t>
            </w:r>
          </w:p>
        </w:tc>
        <w:tc>
          <w:tcPr>
            <w:tcW w:w="720" w:type="dxa"/>
          </w:tcPr>
          <w:p w14:paraId="49A66D5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w:t>
            </w:r>
          </w:p>
        </w:tc>
        <w:tc>
          <w:tcPr>
            <w:tcW w:w="720" w:type="dxa"/>
          </w:tcPr>
          <w:p w14:paraId="10BE4D4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w:t>
            </w:r>
          </w:p>
        </w:tc>
      </w:tr>
      <w:tr w:rsidR="007B1854" w:rsidRPr="003F3F11" w14:paraId="17371C38" w14:textId="77777777" w:rsidTr="008A2E3A">
        <w:trPr>
          <w:jc w:val="center"/>
        </w:trPr>
        <w:tc>
          <w:tcPr>
            <w:tcW w:w="576" w:type="dxa"/>
          </w:tcPr>
          <w:p w14:paraId="7B1C39A8"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w:t>
            </w:r>
          </w:p>
        </w:tc>
        <w:tc>
          <w:tcPr>
            <w:tcW w:w="1152" w:type="dxa"/>
          </w:tcPr>
          <w:p w14:paraId="04DCDEF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8616F3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25 000</w:t>
            </w:r>
          </w:p>
        </w:tc>
        <w:tc>
          <w:tcPr>
            <w:tcW w:w="864" w:type="dxa"/>
          </w:tcPr>
          <w:p w14:paraId="3CF526A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23D927BE"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200</w:t>
            </w:r>
          </w:p>
        </w:tc>
        <w:tc>
          <w:tcPr>
            <w:tcW w:w="720" w:type="dxa"/>
          </w:tcPr>
          <w:p w14:paraId="5CD671A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11</w:t>
            </w:r>
          </w:p>
        </w:tc>
        <w:tc>
          <w:tcPr>
            <w:tcW w:w="720" w:type="dxa"/>
          </w:tcPr>
          <w:p w14:paraId="29D2CE0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w:t>
            </w:r>
          </w:p>
        </w:tc>
      </w:tr>
      <w:tr w:rsidR="007B1854" w:rsidRPr="003F3F11" w14:paraId="4A9C057B" w14:textId="77777777" w:rsidTr="008A2E3A">
        <w:trPr>
          <w:jc w:val="center"/>
        </w:trPr>
        <w:tc>
          <w:tcPr>
            <w:tcW w:w="576" w:type="dxa"/>
          </w:tcPr>
          <w:p w14:paraId="384247DE"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5.1</w:t>
            </w:r>
          </w:p>
        </w:tc>
        <w:tc>
          <w:tcPr>
            <w:tcW w:w="1152" w:type="dxa"/>
          </w:tcPr>
          <w:p w14:paraId="61CBD9F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4762CD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40 000</w:t>
            </w:r>
          </w:p>
        </w:tc>
        <w:tc>
          <w:tcPr>
            <w:tcW w:w="864" w:type="dxa"/>
          </w:tcPr>
          <w:p w14:paraId="24A389A7"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30E49912"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200</w:t>
            </w:r>
          </w:p>
        </w:tc>
        <w:tc>
          <w:tcPr>
            <w:tcW w:w="720" w:type="dxa"/>
          </w:tcPr>
          <w:p w14:paraId="4CD1135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11</w:t>
            </w:r>
          </w:p>
        </w:tc>
        <w:tc>
          <w:tcPr>
            <w:tcW w:w="720" w:type="dxa"/>
          </w:tcPr>
          <w:p w14:paraId="0BE0D019"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w:t>
            </w:r>
          </w:p>
        </w:tc>
      </w:tr>
      <w:tr w:rsidR="007B1854" w:rsidRPr="003F3F11" w14:paraId="6DC7AAE0" w14:textId="77777777" w:rsidTr="008A2E3A">
        <w:trPr>
          <w:jc w:val="center"/>
        </w:trPr>
        <w:tc>
          <w:tcPr>
            <w:tcW w:w="576" w:type="dxa"/>
          </w:tcPr>
          <w:p w14:paraId="5E8B1493"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5.2</w:t>
            </w:r>
          </w:p>
        </w:tc>
        <w:tc>
          <w:tcPr>
            <w:tcW w:w="1152" w:type="dxa"/>
          </w:tcPr>
          <w:p w14:paraId="18A143E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DB6384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60 000</w:t>
            </w:r>
          </w:p>
        </w:tc>
        <w:tc>
          <w:tcPr>
            <w:tcW w:w="864" w:type="dxa"/>
          </w:tcPr>
          <w:p w14:paraId="529ABDD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57188E5"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200</w:t>
            </w:r>
          </w:p>
        </w:tc>
        <w:tc>
          <w:tcPr>
            <w:tcW w:w="720" w:type="dxa"/>
          </w:tcPr>
          <w:p w14:paraId="3F9D7DF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11</w:t>
            </w:r>
          </w:p>
        </w:tc>
        <w:tc>
          <w:tcPr>
            <w:tcW w:w="720" w:type="dxa"/>
          </w:tcPr>
          <w:p w14:paraId="17F6AFE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w:t>
            </w:r>
          </w:p>
        </w:tc>
      </w:tr>
      <w:tr w:rsidR="007B1854" w:rsidRPr="003F3F11" w14:paraId="0452CAF0" w14:textId="77777777" w:rsidTr="008A2E3A">
        <w:trPr>
          <w:jc w:val="center"/>
        </w:trPr>
        <w:tc>
          <w:tcPr>
            <w:tcW w:w="576" w:type="dxa"/>
          </w:tcPr>
          <w:p w14:paraId="1FF351C8"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w:t>
            </w:r>
          </w:p>
        </w:tc>
        <w:tc>
          <w:tcPr>
            <w:tcW w:w="1152" w:type="dxa"/>
          </w:tcPr>
          <w:p w14:paraId="5495299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96A629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60 000</w:t>
            </w:r>
          </w:p>
        </w:tc>
        <w:tc>
          <w:tcPr>
            <w:tcW w:w="864" w:type="dxa"/>
          </w:tcPr>
          <w:p w14:paraId="0154628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D5435F3"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600</w:t>
            </w:r>
          </w:p>
        </w:tc>
        <w:tc>
          <w:tcPr>
            <w:tcW w:w="720" w:type="dxa"/>
          </w:tcPr>
          <w:p w14:paraId="42A6768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22</w:t>
            </w:r>
          </w:p>
        </w:tc>
        <w:tc>
          <w:tcPr>
            <w:tcW w:w="720" w:type="dxa"/>
          </w:tcPr>
          <w:p w14:paraId="071D264B"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20</w:t>
            </w:r>
          </w:p>
        </w:tc>
      </w:tr>
      <w:tr w:rsidR="007B1854" w:rsidRPr="003F3F11" w14:paraId="3618F730" w14:textId="77777777" w:rsidTr="008A2E3A">
        <w:trPr>
          <w:jc w:val="center"/>
        </w:trPr>
        <w:tc>
          <w:tcPr>
            <w:tcW w:w="576" w:type="dxa"/>
          </w:tcPr>
          <w:p w14:paraId="77401BCC"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6.1</w:t>
            </w:r>
          </w:p>
        </w:tc>
        <w:tc>
          <w:tcPr>
            <w:tcW w:w="1152" w:type="dxa"/>
          </w:tcPr>
          <w:p w14:paraId="71774D4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8DD8E4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120 000</w:t>
            </w:r>
          </w:p>
        </w:tc>
        <w:tc>
          <w:tcPr>
            <w:tcW w:w="864" w:type="dxa"/>
          </w:tcPr>
          <w:p w14:paraId="36A793F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55E3DBE5"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600</w:t>
            </w:r>
          </w:p>
        </w:tc>
        <w:tc>
          <w:tcPr>
            <w:tcW w:w="720" w:type="dxa"/>
          </w:tcPr>
          <w:p w14:paraId="2177BB6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22</w:t>
            </w:r>
          </w:p>
        </w:tc>
        <w:tc>
          <w:tcPr>
            <w:tcW w:w="720" w:type="dxa"/>
          </w:tcPr>
          <w:p w14:paraId="095C544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20</w:t>
            </w:r>
          </w:p>
        </w:tc>
      </w:tr>
      <w:tr w:rsidR="007B1854" w:rsidRPr="003F3F11" w14:paraId="7316B522" w14:textId="77777777" w:rsidTr="008A2E3A">
        <w:trPr>
          <w:jc w:val="center"/>
        </w:trPr>
        <w:tc>
          <w:tcPr>
            <w:tcW w:w="576" w:type="dxa"/>
          </w:tcPr>
          <w:p w14:paraId="76CFC167"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6.2</w:t>
            </w:r>
          </w:p>
        </w:tc>
        <w:tc>
          <w:tcPr>
            <w:tcW w:w="1152" w:type="dxa"/>
          </w:tcPr>
          <w:p w14:paraId="1B3B8BE0"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671C2C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864" w:type="dxa"/>
          </w:tcPr>
          <w:p w14:paraId="654B15A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0C8B7A92" w14:textId="77777777" w:rsidR="007B1854" w:rsidRPr="003F3F11" w:rsidRDefault="007B1854" w:rsidP="008A2E3A">
            <w:pPr>
              <w:keepNext/>
              <w:spacing w:before="40" w:after="40"/>
              <w:jc w:val="right"/>
              <w:rPr>
                <w:noProof/>
                <w:sz w:val="18"/>
                <w:szCs w:val="18"/>
                <w:lang w:eastAsia="ja-JP"/>
              </w:rPr>
            </w:pPr>
            <w:r w:rsidRPr="003F3F11">
              <w:rPr>
                <w:bCs/>
                <w:noProof/>
                <w:sz w:val="18"/>
                <w:szCs w:val="18"/>
              </w:rPr>
              <w:t>600</w:t>
            </w:r>
          </w:p>
        </w:tc>
        <w:tc>
          <w:tcPr>
            <w:tcW w:w="720" w:type="dxa"/>
          </w:tcPr>
          <w:p w14:paraId="5DE9FC0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22</w:t>
            </w:r>
          </w:p>
        </w:tc>
        <w:tc>
          <w:tcPr>
            <w:tcW w:w="720" w:type="dxa"/>
          </w:tcPr>
          <w:p w14:paraId="7476228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20</w:t>
            </w:r>
          </w:p>
        </w:tc>
      </w:tr>
    </w:tbl>
    <w:p w14:paraId="492FC65F" w14:textId="77777777" w:rsidR="007B1854" w:rsidRPr="003F3F11" w:rsidRDefault="007B1854" w:rsidP="007B1854">
      <w:pPr>
        <w:rPr>
          <w:noProof/>
        </w:rPr>
      </w:pPr>
    </w:p>
    <w:p w14:paraId="48DA0F71" w14:textId="58E3F9B1" w:rsidR="007B1854" w:rsidRPr="003F3F11" w:rsidRDefault="007B1854" w:rsidP="008F16EE">
      <w:pPr>
        <w:pStyle w:val="Annex3"/>
        <w:numPr>
          <w:ilvl w:val="2"/>
          <w:numId w:val="2"/>
        </w:numPr>
        <w:tabs>
          <w:tab w:val="clear" w:pos="720"/>
          <w:tab w:val="clear" w:pos="794"/>
          <w:tab w:val="clear" w:pos="1191"/>
          <w:tab w:val="clear" w:pos="2160"/>
          <w:tab w:val="left" w:pos="851"/>
        </w:tabs>
        <w:ind w:left="851" w:hanging="851"/>
        <w:rPr>
          <w:noProof/>
        </w:rPr>
      </w:pPr>
      <w:bookmarkStart w:id="154" w:name="_Toc397949233"/>
      <w:bookmarkStart w:id="155" w:name="_Toc397949724"/>
      <w:bookmarkStart w:id="156" w:name="_Toc397962743"/>
      <w:bookmarkStart w:id="157" w:name="_Toc399324901"/>
      <w:bookmarkStart w:id="158" w:name="_Toc399327916"/>
      <w:bookmarkStart w:id="159" w:name="_Toc399614633"/>
      <w:bookmarkStart w:id="160" w:name="_Toc399625728"/>
      <w:bookmarkStart w:id="161" w:name="_Toc399626424"/>
      <w:bookmarkStart w:id="162" w:name="_Toc399627299"/>
      <w:bookmarkStart w:id="163" w:name="_Ref316794511"/>
      <w:bookmarkStart w:id="164" w:name="_Toc317198868"/>
      <w:bookmarkStart w:id="165" w:name="_Ref398994337"/>
      <w:bookmarkStart w:id="166" w:name="_Ref399001615"/>
      <w:bookmarkStart w:id="167" w:name="_Ref399001999"/>
      <w:bookmarkStart w:id="168" w:name="_Toc415475994"/>
      <w:bookmarkStart w:id="169" w:name="_Toc423599269"/>
      <w:bookmarkStart w:id="170" w:name="_Toc423601773"/>
      <w:bookmarkStart w:id="171" w:name="_Toc501130238"/>
      <w:bookmarkStart w:id="172" w:name="_Toc503777942"/>
      <w:bookmarkEnd w:id="154"/>
      <w:bookmarkEnd w:id="155"/>
      <w:bookmarkEnd w:id="156"/>
      <w:bookmarkEnd w:id="157"/>
      <w:bookmarkEnd w:id="158"/>
      <w:bookmarkEnd w:id="159"/>
      <w:bookmarkEnd w:id="160"/>
      <w:bookmarkEnd w:id="161"/>
      <w:bookmarkEnd w:id="162"/>
      <w:r w:rsidRPr="003F3F11">
        <w:rPr>
          <w:noProof/>
        </w:rPr>
        <w:t xml:space="preserve">Profile-specific level limits </w:t>
      </w:r>
      <w:bookmarkEnd w:id="163"/>
      <w:bookmarkEnd w:id="164"/>
      <w:bookmarkEnd w:id="165"/>
      <w:bookmarkEnd w:id="166"/>
      <w:bookmarkEnd w:id="167"/>
      <w:bookmarkEnd w:id="168"/>
      <w:bookmarkEnd w:id="169"/>
      <w:bookmarkEnd w:id="170"/>
      <w:bookmarkEnd w:id="171"/>
      <w:bookmarkEnd w:id="172"/>
    </w:p>
    <w:p w14:paraId="4013A15B" w14:textId="77777777" w:rsidR="007B1854" w:rsidRPr="003F3F11" w:rsidRDefault="007B1854" w:rsidP="007B1854">
      <w:pPr>
        <w:keepNext/>
        <w:rPr>
          <w:noProof/>
        </w:rPr>
      </w:pPr>
      <w:r w:rsidRPr="003F3F11">
        <w:rPr>
          <w:noProof/>
        </w:rPr>
        <w:t>The following is specified for expressing the constraints in this annex:</w:t>
      </w:r>
    </w:p>
    <w:p w14:paraId="4C21FF71" w14:textId="77777777" w:rsidR="007B1854" w:rsidRPr="003F3F11" w:rsidRDefault="007B1854" w:rsidP="008F16E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sidRPr="003F3F11">
        <w:rPr>
          <w:noProof/>
        </w:rPr>
        <w:t>Let the variable fR be set equal to 1 </w:t>
      </w:r>
      <w:r w:rsidRPr="003F3F11">
        <w:rPr>
          <w:noProof/>
        </w:rPr>
        <w:sym w:font="Symbol" w:char="F0B8"/>
      </w:r>
      <w:r w:rsidRPr="003F3F11">
        <w:rPr>
          <w:noProof/>
        </w:rPr>
        <w:t> 300.</w:t>
      </w:r>
    </w:p>
    <w:p w14:paraId="4F5174A8" w14:textId="77777777" w:rsidR="007B1854" w:rsidRPr="003F3F11" w:rsidRDefault="007B1854" w:rsidP="007B1854">
      <w:pPr>
        <w:keepNext/>
      </w:pPr>
      <w:r w:rsidRPr="003F3F11">
        <w:t xml:space="preserve">The variable </w:t>
      </w:r>
      <w:proofErr w:type="spellStart"/>
      <w:r w:rsidRPr="003F3F11">
        <w:t>HbrFactor</w:t>
      </w:r>
      <w:proofErr w:type="spellEnd"/>
      <w:r w:rsidRPr="003F3F11">
        <w:t xml:space="preserve"> is defined as follows:</w:t>
      </w:r>
    </w:p>
    <w:p w14:paraId="02F52C5F" w14:textId="1E5DDD89" w:rsidR="007B1854" w:rsidRPr="003F3F11" w:rsidRDefault="007B1854" w:rsidP="008F16E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If the bitstream is indicated to conform to the Main 10 profile</w:t>
      </w:r>
      <w:r w:rsidR="00D32388">
        <w:t xml:space="preserve"> or the Main 4:4:4 10 profile</w:t>
      </w:r>
      <w:r w:rsidRPr="003F3F11">
        <w:t xml:space="preserve">, </w:t>
      </w:r>
      <w:proofErr w:type="spellStart"/>
      <w:r w:rsidRPr="003F3F11">
        <w:t>HbrFactor</w:t>
      </w:r>
      <w:proofErr w:type="spellEnd"/>
      <w:r w:rsidRPr="003F3F11">
        <w:t xml:space="preserve"> is set equal to 1.</w:t>
      </w:r>
    </w:p>
    <w:p w14:paraId="6A1F536E" w14:textId="77777777" w:rsidR="007B1854" w:rsidRPr="003F3F11" w:rsidRDefault="007B1854" w:rsidP="007B1854">
      <w:r w:rsidRPr="003F3F11">
        <w:t xml:space="preserve">The variable </w:t>
      </w:r>
      <w:proofErr w:type="spellStart"/>
      <w:r w:rsidRPr="003F3F11">
        <w:t>BrVclFactor</w:t>
      </w:r>
      <w:proofErr w:type="spellEnd"/>
      <w:r w:rsidRPr="003F3F11">
        <w:t xml:space="preserve">, which represents the VCL bit rate scale factor, is set equal to </w:t>
      </w:r>
      <w:proofErr w:type="spellStart"/>
      <w:r w:rsidRPr="003F3F11">
        <w:t>CpbVclFactor</w:t>
      </w:r>
      <w:proofErr w:type="spellEnd"/>
      <w:r w:rsidRPr="003F3F11">
        <w:t xml:space="preserve"> * </w:t>
      </w:r>
      <w:proofErr w:type="spellStart"/>
      <w:r w:rsidRPr="003F3F11">
        <w:t>HbrFactor</w:t>
      </w:r>
      <w:proofErr w:type="spellEnd"/>
      <w:r w:rsidRPr="003F3F11">
        <w:t>.</w:t>
      </w:r>
    </w:p>
    <w:p w14:paraId="4ED0A02A" w14:textId="77777777" w:rsidR="007B1854" w:rsidRPr="003F3F11" w:rsidRDefault="007B1854" w:rsidP="007B1854">
      <w:r w:rsidRPr="003F3F11">
        <w:t xml:space="preserve">The variable </w:t>
      </w:r>
      <w:proofErr w:type="spellStart"/>
      <w:r w:rsidRPr="003F3F11">
        <w:t>BrNalFactor</w:t>
      </w:r>
      <w:proofErr w:type="spellEnd"/>
      <w:r w:rsidRPr="003F3F11">
        <w:t xml:space="preserve">, which represents the NAL bit rate scale factor, is set equal to </w:t>
      </w:r>
      <w:proofErr w:type="spellStart"/>
      <w:r w:rsidRPr="003F3F11">
        <w:t>CpbNalFactor</w:t>
      </w:r>
      <w:proofErr w:type="spellEnd"/>
      <w:r w:rsidRPr="003F3F11">
        <w:t xml:space="preserve"> * </w:t>
      </w:r>
      <w:proofErr w:type="spellStart"/>
      <w:r w:rsidRPr="003F3F11">
        <w:t>HbrFactor</w:t>
      </w:r>
      <w:proofErr w:type="spellEnd"/>
      <w:r w:rsidRPr="003F3F11">
        <w:t>.</w:t>
      </w:r>
    </w:p>
    <w:p w14:paraId="349D591B" w14:textId="77777777" w:rsidR="007B1854" w:rsidRPr="003F3F11" w:rsidRDefault="007B1854" w:rsidP="007B1854">
      <w:r w:rsidRPr="003F3F11">
        <w:t xml:space="preserve">The variable </w:t>
      </w:r>
      <w:proofErr w:type="spellStart"/>
      <w:r w:rsidRPr="003F3F11">
        <w:t>MinCr</w:t>
      </w:r>
      <w:proofErr w:type="spellEnd"/>
      <w:r w:rsidRPr="003F3F11">
        <w:t xml:space="preserve"> is set equal to </w:t>
      </w:r>
      <w:proofErr w:type="spellStart"/>
      <w:r w:rsidRPr="003F3F11">
        <w:t>MinCrBase</w:t>
      </w:r>
      <w:proofErr w:type="spellEnd"/>
      <w:r w:rsidRPr="003F3F11">
        <w:t xml:space="preserve"> * </w:t>
      </w:r>
      <w:proofErr w:type="spellStart"/>
      <w:r w:rsidRPr="003F3F11">
        <w:t>MinCrScaleFactor</w:t>
      </w:r>
      <w:proofErr w:type="spellEnd"/>
      <w:r w:rsidRPr="003F3F11">
        <w:t xml:space="preserve"> ÷ </w:t>
      </w:r>
      <w:proofErr w:type="spellStart"/>
      <w:r w:rsidRPr="003F3F11">
        <w:t>HbrFactor</w:t>
      </w:r>
      <w:proofErr w:type="spellEnd"/>
      <w:r w:rsidRPr="003F3F11">
        <w:t>.</w:t>
      </w:r>
    </w:p>
    <w:p w14:paraId="13701F3A" w14:textId="77777777" w:rsidR="007B1854" w:rsidRPr="003F3F11" w:rsidRDefault="007B1854" w:rsidP="007B1854">
      <w:r w:rsidRPr="003F3F11">
        <w:t xml:space="preserve">When the specified level is not level 8.5, the value of </w:t>
      </w:r>
      <w:proofErr w:type="spellStart"/>
      <w:r w:rsidRPr="003F3F11">
        <w:t>sps_max_dec_pic_buffering_minus1</w:t>
      </w:r>
      <w:proofErr w:type="spellEnd"/>
      <w:r w:rsidRPr="003F3F11">
        <w:t>[ </w:t>
      </w:r>
      <w:proofErr w:type="spellStart"/>
      <w:proofErr w:type="gramStart"/>
      <w:r w:rsidRPr="003F3F11">
        <w:t>HighestTid</w:t>
      </w:r>
      <w:proofErr w:type="spellEnd"/>
      <w:r w:rsidRPr="003F3F11">
        <w:t> ]</w:t>
      </w:r>
      <w:proofErr w:type="gramEnd"/>
      <w:r w:rsidRPr="003F3F11">
        <w:t xml:space="preserve"> + 1 shall be less than or equal to </w:t>
      </w:r>
      <w:proofErr w:type="spellStart"/>
      <w:r w:rsidRPr="003F3F11">
        <w:t>MaxDpbSize</w:t>
      </w:r>
      <w:proofErr w:type="spellEnd"/>
      <w:r w:rsidRPr="003F3F11">
        <w:t>, which is derived as follows:</w:t>
      </w:r>
    </w:p>
    <w:p w14:paraId="4F6AB34F" w14:textId="77777777" w:rsidR="007B1854" w:rsidRPr="003F3F11" w:rsidRDefault="007B1854" w:rsidP="007B1854">
      <w:pPr>
        <w:pStyle w:val="Equation"/>
        <w:ind w:left="1209"/>
      </w:pPr>
      <w:r w:rsidRPr="003F3F11">
        <w:t xml:space="preserve">if( </w:t>
      </w:r>
      <w:proofErr w:type="spellStart"/>
      <w:r w:rsidRPr="003F3F11">
        <w:t>PicSizeInSamplesY</w:t>
      </w:r>
      <w:proofErr w:type="spellEnd"/>
      <w:r w:rsidRPr="003F3F11">
        <w:t xml:space="preserve">  &lt;=  ( </w:t>
      </w:r>
      <w:proofErr w:type="spellStart"/>
      <w:r w:rsidRPr="003F3F11">
        <w:t>MaxLumaPs</w:t>
      </w:r>
      <w:proofErr w:type="spellEnd"/>
      <w:r w:rsidRPr="003F3F11">
        <w:t xml:space="preserve">  &gt;&gt;  2 ) )</w:t>
      </w:r>
      <w:r w:rsidRPr="003F3F11">
        <w:br/>
      </w:r>
      <w:r w:rsidRPr="003F3F11">
        <w:tab/>
      </w:r>
      <w:proofErr w:type="spellStart"/>
      <w:r w:rsidRPr="003F3F11">
        <w:t>MaxDpbSize</w:t>
      </w:r>
      <w:proofErr w:type="spellEnd"/>
      <w:r w:rsidRPr="003F3F11">
        <w:t xml:space="preserve"> = Min( 4 * </w:t>
      </w:r>
      <w:proofErr w:type="spellStart"/>
      <w:r w:rsidRPr="003F3F11">
        <w:t>maxDpbPicBuf</w:t>
      </w:r>
      <w:proofErr w:type="spellEnd"/>
      <w:r w:rsidRPr="003F3F11">
        <w:t>, 16 )</w:t>
      </w:r>
      <w:r w:rsidRPr="003F3F11">
        <w:br/>
        <w:t xml:space="preserve">else if( </w:t>
      </w:r>
      <w:proofErr w:type="spellStart"/>
      <w:r w:rsidRPr="003F3F11">
        <w:t>PicSizeInSamplesY</w:t>
      </w:r>
      <w:proofErr w:type="spellEnd"/>
      <w:r w:rsidRPr="003F3F11">
        <w:t xml:space="preserve">  &lt;=  ( </w:t>
      </w:r>
      <w:proofErr w:type="spellStart"/>
      <w:r w:rsidRPr="003F3F11">
        <w:t>MaxLumaPs</w:t>
      </w:r>
      <w:proofErr w:type="spellEnd"/>
      <w:r w:rsidRPr="003F3F11">
        <w:t xml:space="preserve">  &gt;&gt;  1 ) )</w:t>
      </w:r>
      <w:r w:rsidRPr="003F3F11">
        <w:br/>
      </w:r>
      <w:r w:rsidRPr="003F3F11">
        <w:tab/>
      </w:r>
      <w:proofErr w:type="spellStart"/>
      <w:r w:rsidRPr="003F3F11">
        <w:t>MaxDpbSize</w:t>
      </w:r>
      <w:proofErr w:type="spellEnd"/>
      <w:r w:rsidRPr="003F3F11">
        <w:t xml:space="preserve"> = Min( 2 * </w:t>
      </w:r>
      <w:proofErr w:type="spellStart"/>
      <w:r w:rsidRPr="003F3F11">
        <w:t>maxDpbPicBuf</w:t>
      </w:r>
      <w:proofErr w:type="spellEnd"/>
      <w:r w:rsidRPr="003F3F11">
        <w:t>, 16 )</w:t>
      </w:r>
      <w:r w:rsidRPr="003F3F11">
        <w:tab/>
        <w:t>(</w:t>
      </w:r>
      <w:bookmarkStart w:id="173" w:name="MaxDpbSize_Eqn"/>
      <w:r w:rsidRPr="003F3F11">
        <w:t>A</w:t>
      </w:r>
      <w:r w:rsidRPr="003F3F11">
        <w:noBreakHyphen/>
      </w:r>
      <w:r w:rsidRPr="003F3F11">
        <w:fldChar w:fldCharType="begin" w:fldLock="1"/>
      </w:r>
      <w:r w:rsidRPr="003F3F11">
        <w:instrText xml:space="preserve"> SEQ Equation \* ARABIC \s 1 </w:instrText>
      </w:r>
      <w:r w:rsidRPr="003F3F11">
        <w:fldChar w:fldCharType="separate"/>
      </w:r>
      <w:r>
        <w:rPr>
          <w:noProof/>
        </w:rPr>
        <w:t>2</w:t>
      </w:r>
      <w:r w:rsidRPr="003F3F11">
        <w:fldChar w:fldCharType="end"/>
      </w:r>
      <w:bookmarkEnd w:id="173"/>
      <w:r w:rsidRPr="003F3F11">
        <w:t>)</w:t>
      </w:r>
      <w:r w:rsidRPr="003F3F11">
        <w:br/>
        <w:t xml:space="preserve">else if( </w:t>
      </w:r>
      <w:proofErr w:type="spellStart"/>
      <w:r w:rsidRPr="003F3F11">
        <w:t>PicSizeInSamplesY</w:t>
      </w:r>
      <w:proofErr w:type="spellEnd"/>
      <w:r w:rsidRPr="003F3F11">
        <w:t xml:space="preserve">  &lt;=  ( ( 3 * </w:t>
      </w:r>
      <w:proofErr w:type="spellStart"/>
      <w:r w:rsidRPr="003F3F11">
        <w:t>MaxLumaPs</w:t>
      </w:r>
      <w:proofErr w:type="spellEnd"/>
      <w:r w:rsidRPr="003F3F11">
        <w:t xml:space="preserve"> )  &gt;&gt;  2 ) )</w:t>
      </w:r>
      <w:r w:rsidRPr="003F3F11">
        <w:br/>
      </w:r>
      <w:r w:rsidRPr="003F3F11">
        <w:tab/>
      </w:r>
      <w:proofErr w:type="spellStart"/>
      <w:r w:rsidRPr="003F3F11">
        <w:t>MaxDpbSize</w:t>
      </w:r>
      <w:proofErr w:type="spellEnd"/>
      <w:r w:rsidRPr="003F3F11">
        <w:t xml:space="preserve"> = Min( ( 4 * </w:t>
      </w:r>
      <w:proofErr w:type="spellStart"/>
      <w:r w:rsidRPr="003F3F11">
        <w:t>maxDpbPicBuf</w:t>
      </w:r>
      <w:proofErr w:type="spellEnd"/>
      <w:r w:rsidRPr="003F3F11">
        <w:t> ) / 3, 16 )</w:t>
      </w:r>
      <w:r w:rsidRPr="003F3F11">
        <w:br/>
      </w:r>
      <w:r w:rsidRPr="003F3F11">
        <w:lastRenderedPageBreak/>
        <w:t>else</w:t>
      </w:r>
      <w:r w:rsidRPr="003F3F11">
        <w:br/>
      </w:r>
      <w:r w:rsidRPr="003F3F11">
        <w:tab/>
      </w:r>
      <w:proofErr w:type="spellStart"/>
      <w:r w:rsidRPr="003F3F11">
        <w:t>MaxDpbSize</w:t>
      </w:r>
      <w:proofErr w:type="spellEnd"/>
      <w:r w:rsidRPr="003F3F11">
        <w:t xml:space="preserve"> = </w:t>
      </w:r>
      <w:proofErr w:type="spellStart"/>
      <w:r w:rsidRPr="003F3F11">
        <w:t>maxDpbPicBuf</w:t>
      </w:r>
      <w:proofErr w:type="spellEnd"/>
    </w:p>
    <w:p w14:paraId="4B6DC33A" w14:textId="6C9DEB11" w:rsidR="007B1854" w:rsidRPr="003F3F11" w:rsidRDefault="007B1854" w:rsidP="007B1854">
      <w:r w:rsidRPr="003F3F11">
        <w:t xml:space="preserve">where </w:t>
      </w:r>
      <w:proofErr w:type="spellStart"/>
      <w:r w:rsidRPr="003F3F11">
        <w:t>MaxLumaPs</w:t>
      </w:r>
      <w:proofErr w:type="spellEnd"/>
      <w:r w:rsidRPr="003F3F11">
        <w:t xml:space="preserve"> is specified in </w:t>
      </w:r>
      <w:r w:rsidRPr="003F3F11">
        <w:fldChar w:fldCharType="begin" w:fldLock="1"/>
      </w:r>
      <w:r w:rsidRPr="003F3F11">
        <w:instrText xml:space="preserve"> REF _Ref397963797 \h </w:instrText>
      </w:r>
      <w:r w:rsidRPr="003F3F11">
        <w:fldChar w:fldCharType="separate"/>
      </w:r>
      <w:r w:rsidR="00EA6939" w:rsidRPr="003F3F11">
        <w:fldChar w:fldCharType="begin" w:fldLock="1"/>
      </w:r>
      <w:r w:rsidR="00EA6939" w:rsidRPr="003F3F11">
        <w:instrText xml:space="preserve"> REF _Ref316792565 \h  \* MERGEFORMAT </w:instrText>
      </w:r>
      <w:r w:rsidR="00EA6939" w:rsidRPr="003F3F11">
        <w:fldChar w:fldCharType="separate"/>
      </w:r>
      <w:r w:rsidR="00EA6939" w:rsidRPr="003F3F11">
        <w:fldChar w:fldCharType="begin" w:fldLock="1"/>
      </w:r>
      <w:r w:rsidR="00EA6939" w:rsidRPr="003F3F11">
        <w:instrText xml:space="preserve"> REF _Ref384691783 \h </w:instrText>
      </w:r>
      <w:r w:rsidR="00EA6939" w:rsidRPr="003F3F11">
        <w:fldChar w:fldCharType="separate"/>
      </w:r>
      <w:r w:rsidR="00EA6939" w:rsidRPr="003F3F11">
        <w:t>Table A.</w:t>
      </w:r>
      <w:r w:rsidR="00EA6939">
        <w:rPr>
          <w:noProof/>
        </w:rPr>
        <w:t>1</w:t>
      </w:r>
      <w:r w:rsidR="00EA6939" w:rsidRPr="003F3F11">
        <w:fldChar w:fldCharType="end"/>
      </w:r>
      <w:r w:rsidR="00EA6939" w:rsidRPr="003F3F11">
        <w:fldChar w:fldCharType="end"/>
      </w:r>
      <w:r w:rsidRPr="003F3F11">
        <w:fldChar w:fldCharType="end"/>
      </w:r>
      <w:r w:rsidRPr="003F3F11">
        <w:t xml:space="preserve">, and </w:t>
      </w:r>
      <w:proofErr w:type="spellStart"/>
      <w:r w:rsidRPr="003F3F11">
        <w:t>maxDpbPicBuf</w:t>
      </w:r>
      <w:proofErr w:type="spellEnd"/>
      <w:r w:rsidRPr="003F3F11">
        <w:t xml:space="preserve"> is equal to </w:t>
      </w:r>
      <w:r w:rsidR="00787D37" w:rsidRPr="00787D37">
        <w:rPr>
          <w:highlight w:val="yellow"/>
        </w:rPr>
        <w:t>7</w:t>
      </w:r>
      <w:r w:rsidRPr="003F3F11">
        <w:t>.</w:t>
      </w:r>
    </w:p>
    <w:p w14:paraId="4CE766A1" w14:textId="4CABE201" w:rsidR="007B1854" w:rsidRPr="003F3F11" w:rsidRDefault="007B1854" w:rsidP="007B1854">
      <w:pPr>
        <w:keepNext/>
        <w:rPr>
          <w:noProof/>
        </w:rPr>
      </w:pPr>
      <w:r w:rsidRPr="003F3F11">
        <w:rPr>
          <w:noProof/>
        </w:rPr>
        <w:t>Bitstreams conforming to the Main 10</w:t>
      </w:r>
      <w:r w:rsidR="009E6ACF">
        <w:t xml:space="preserve"> or</w:t>
      </w:r>
      <w:r w:rsidRPr="003F3F11">
        <w:t xml:space="preserve"> Main 4:4:4 10</w:t>
      </w:r>
      <w:r w:rsidR="009E6ACF">
        <w:t xml:space="preserve"> </w:t>
      </w:r>
      <w:r w:rsidRPr="003F3F11">
        <w:rPr>
          <w:noProof/>
        </w:rPr>
        <w:t>profile at a specified tier and level shall obey the following constraints for each bitstream conformance test as specified in Annex </w:t>
      </w:r>
      <w:r w:rsidRPr="003F3F11">
        <w:rPr>
          <w:noProof/>
        </w:rPr>
        <w:fldChar w:fldCharType="begin" w:fldLock="1"/>
      </w:r>
      <w:r w:rsidRPr="003F3F11">
        <w:rPr>
          <w:noProof/>
        </w:rPr>
        <w:instrText xml:space="preserve"> REF _Ref276143024 \r \h </w:instrText>
      </w:r>
      <w:r w:rsidRPr="003F3F11">
        <w:rPr>
          <w:noProof/>
        </w:rPr>
      </w:r>
      <w:r w:rsidRPr="003F3F11">
        <w:rPr>
          <w:noProof/>
        </w:rPr>
        <w:fldChar w:fldCharType="separate"/>
      </w:r>
      <w:r>
        <w:rPr>
          <w:noProof/>
        </w:rPr>
        <w:t>C</w:t>
      </w:r>
      <w:r w:rsidRPr="003F3F11">
        <w:rPr>
          <w:noProof/>
        </w:rPr>
        <w:fldChar w:fldCharType="end"/>
      </w:r>
      <w:r w:rsidRPr="003F3F11">
        <w:rPr>
          <w:noProof/>
        </w:rPr>
        <w:t>:</w:t>
      </w:r>
    </w:p>
    <w:p w14:paraId="6459112B" w14:textId="023190FC"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The nominal removal time of access unit n (with n greater than 0) from the CPB, as specified in clause </w:t>
      </w:r>
      <w:r w:rsidRPr="003F3F11">
        <w:rPr>
          <w:noProof/>
        </w:rPr>
        <w:fldChar w:fldCharType="begin" w:fldLock="1"/>
      </w:r>
      <w:r w:rsidRPr="003F3F11">
        <w:rPr>
          <w:noProof/>
        </w:rPr>
        <w:instrText xml:space="preserve"> REF _Ref330937761 \r \h </w:instrText>
      </w:r>
      <w:r w:rsidRPr="003F3F11">
        <w:rPr>
          <w:noProof/>
        </w:rPr>
      </w:r>
      <w:r w:rsidRPr="003F3F11">
        <w:rPr>
          <w:noProof/>
        </w:rPr>
        <w:fldChar w:fldCharType="separate"/>
      </w:r>
      <w:r>
        <w:rPr>
          <w:noProof/>
        </w:rPr>
        <w:t>C.2.3</w:t>
      </w:r>
      <w:r w:rsidRPr="003F3F11">
        <w:rPr>
          <w:noProof/>
        </w:rPr>
        <w:fldChar w:fldCharType="end"/>
      </w:r>
      <w:r w:rsidRPr="003F3F11">
        <w:rPr>
          <w:noProof/>
        </w:rPr>
        <w:t>, shall satisfy the constraint that Au</w:t>
      </w:r>
      <w:r w:rsidRPr="003F3F11">
        <w:rPr>
          <w:iCs/>
          <w:noProof/>
        </w:rPr>
        <w:t>NominalRemovalTime[</w:t>
      </w:r>
      <w:r w:rsidRPr="003F3F11">
        <w:rPr>
          <w:noProof/>
        </w:rPr>
        <w:t> </w:t>
      </w:r>
      <w:r w:rsidRPr="003F3F11">
        <w:rPr>
          <w:iCs/>
          <w:noProof/>
        </w:rPr>
        <w:t>n ]</w:t>
      </w:r>
      <w:r w:rsidRPr="003F3F11">
        <w:rPr>
          <w:noProof/>
        </w:rPr>
        <w:t> − Au</w:t>
      </w:r>
      <w:r w:rsidRPr="003F3F11">
        <w:rPr>
          <w:iCs/>
          <w:noProof/>
        </w:rPr>
        <w:t>CpbRemovalTime[</w:t>
      </w:r>
      <w:r w:rsidRPr="003F3F11">
        <w:rPr>
          <w:noProof/>
        </w:rPr>
        <w:t> </w:t>
      </w:r>
      <w:r w:rsidRPr="003F3F11">
        <w:rPr>
          <w:iCs/>
          <w:noProof/>
        </w:rPr>
        <w:t>n − 1 ]</w:t>
      </w:r>
      <w:r w:rsidRPr="003F3F11">
        <w:rPr>
          <w:noProof/>
        </w:rPr>
        <w:t xml:space="preserve"> is greater than or equal to Max( PicSizeInSamplesY </w:t>
      </w:r>
      <w:r w:rsidRPr="003F3F11">
        <w:rPr>
          <w:noProof/>
        </w:rPr>
        <w:sym w:font="Symbol" w:char="F0B8"/>
      </w:r>
      <w:r w:rsidRPr="003F3F11">
        <w:rPr>
          <w:noProof/>
        </w:rPr>
        <w:t> </w:t>
      </w:r>
      <w:r w:rsidRPr="003F3F11">
        <w:rPr>
          <w:noProof/>
          <w:lang w:eastAsia="ja-JP"/>
        </w:rPr>
        <w:t>MaxLumaSr</w:t>
      </w:r>
      <w:r w:rsidRPr="003F3F11">
        <w:rPr>
          <w:noProof/>
        </w:rPr>
        <w:t xml:space="preserve">, fR ) for the value of PicSizeInSamplesY of picture n − 1, where MaxLumaSr is the value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that applies to picture n − 1.</w:t>
      </w:r>
    </w:p>
    <w:p w14:paraId="47F480ED" w14:textId="133954B0"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The difference between consecutive output times of pictures from the DPB, as specified in clause </w:t>
      </w:r>
      <w:r w:rsidRPr="003F3F11">
        <w:fldChar w:fldCharType="begin" w:fldLock="1"/>
      </w:r>
      <w:r w:rsidRPr="003F3F11">
        <w:instrText xml:space="preserve"> REF _Ref36829708 \r \h  \* MERGEFORMAT </w:instrText>
      </w:r>
      <w:r w:rsidRPr="003F3F11">
        <w:fldChar w:fldCharType="separate"/>
      </w:r>
      <w:r>
        <w:rPr>
          <w:noProof/>
        </w:rPr>
        <w:t>C.3.3</w:t>
      </w:r>
      <w:r w:rsidRPr="003F3F11">
        <w:fldChar w:fldCharType="end"/>
      </w:r>
      <w:r w:rsidRPr="003F3F11">
        <w:rPr>
          <w:noProof/>
        </w:rPr>
        <w:t>, shall satisfy the constraint that DpbOutputInterval[ </w:t>
      </w:r>
      <w:r w:rsidRPr="003F3F11">
        <w:rPr>
          <w:iCs/>
          <w:noProof/>
        </w:rPr>
        <w:t>n</w:t>
      </w:r>
      <w:r w:rsidRPr="003F3F11">
        <w:rPr>
          <w:noProof/>
        </w:rPr>
        <w:t> ] is greater than or equal to Max( PicSizeInSamplesY </w:t>
      </w:r>
      <w:r w:rsidRPr="003F3F11">
        <w:rPr>
          <w:noProof/>
        </w:rPr>
        <w:sym w:font="Symbol" w:char="F0B8"/>
      </w:r>
      <w:r w:rsidRPr="003F3F11">
        <w:rPr>
          <w:noProof/>
        </w:rPr>
        <w:t xml:space="preserve"> MaxLumaSr, fR ) for the value of PicSizeInSamplesY of picture n, where MaxLumaSr is the value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for picture n</w:t>
      </w:r>
      <w:r w:rsidRPr="003F3F11">
        <w:rPr>
          <w:iCs/>
          <w:noProof/>
        </w:rPr>
        <w:t>, provided that picture n is a picture that is output and is not the last picture of the bitstream that is output</w:t>
      </w:r>
      <w:r w:rsidRPr="003F3F11">
        <w:rPr>
          <w:noProof/>
        </w:rPr>
        <w:t>.</w:t>
      </w:r>
    </w:p>
    <w:p w14:paraId="0A02E9EE" w14:textId="53178AC0"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The removal time of access unit 0 shall satisfy the constraint that the number of slice segments in picture 0 is less than or equal to Min( Max( 1, MaxSliceSegmentsPerPicture * MaxLumaSr / MaxLumaPs * ( AuCpbRemovalTime[ 0 ] − AuNominalRemovalTime[ 0 ] ) + MaxSliceSegmentsPerPicture * PicSizeInSamplesY / MaxLumaPs ), MaxSliceSegmentsPerPicture ), for the value of PicSizeInSamplesY of picture 0, where MaxSliceSegmentsPerPicture, MaxLumaPs and MaxLumaSr are the values specified in </w:t>
      </w:r>
      <w:r w:rsidRPr="003F3F11">
        <w:fldChar w:fldCharType="begin" w:fldLock="1"/>
      </w:r>
      <w:r w:rsidRPr="003F3F11">
        <w:instrText xml:space="preserve"> REF _Ref316792565 \h  \* MERGEFORMAT </w:instrText>
      </w:r>
      <w:r w:rsidRPr="003F3F11">
        <w:fldChar w:fldCharType="separate"/>
      </w:r>
      <w:r w:rsidR="00EA6939" w:rsidRPr="003F3F11">
        <w:fldChar w:fldCharType="begin" w:fldLock="1"/>
      </w:r>
      <w:r w:rsidR="00EA6939" w:rsidRPr="003F3F11">
        <w:instrText xml:space="preserve"> REF _Ref316792565 \h  \* MERGEFORMAT </w:instrText>
      </w:r>
      <w:r w:rsidR="00EA6939" w:rsidRPr="003F3F11">
        <w:fldChar w:fldCharType="separate"/>
      </w:r>
      <w:r w:rsidR="00EA6939" w:rsidRPr="003F3F11">
        <w:fldChar w:fldCharType="begin" w:fldLock="1"/>
      </w:r>
      <w:r w:rsidR="00EA6939" w:rsidRPr="003F3F11">
        <w:instrText xml:space="preserve"> REF _Ref384691783 \h </w:instrText>
      </w:r>
      <w:r w:rsidR="00EA6939" w:rsidRPr="003F3F11">
        <w:fldChar w:fldCharType="separate"/>
      </w:r>
      <w:r w:rsidR="00EA6939" w:rsidRPr="003F3F11">
        <w:t>Table A.</w:t>
      </w:r>
      <w:r w:rsidR="00EA6939">
        <w:rPr>
          <w:noProof/>
        </w:rPr>
        <w:t>1</w:t>
      </w:r>
      <w:r w:rsidR="00EA6939" w:rsidRPr="003F3F11">
        <w:fldChar w:fldCharType="end"/>
      </w:r>
      <w:r w:rsidR="00EA6939" w:rsidRPr="003F3F11">
        <w:fldChar w:fldCharType="end"/>
      </w:r>
      <w:r w:rsidRPr="003F3F11">
        <w:fldChar w:fldCharType="end"/>
      </w:r>
      <w:r w:rsidRPr="003F3F11">
        <w:rPr>
          <w:noProof/>
        </w:rPr>
        <w:t xml:space="preserve"> and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respectively, that apply to picture 0.</w:t>
      </w:r>
    </w:p>
    <w:p w14:paraId="2CD4FD2B" w14:textId="48D63167"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rPr>
      </w:pPr>
      <w:bookmarkStart w:id="174" w:name="_Ref326743741"/>
      <w:r w:rsidRPr="003F3F11">
        <w:rPr>
          <w:noProof/>
        </w:rPr>
        <w:t xml:space="preserve">The difference between consecutive CPB removal times of access units n and n − 1 (with n greater than 0) shall satisfy the constraint that the number of slice segments in picture n is less than or equal to Min( (Max( 1, MaxSliceSegmentsPerPicture * MaxLumaSr / MaxLumaPs * ( AuCpbRemovalTime[ n ] − AuCpbRemovalTime[ n − 1 ] ) ), MaxSliceSegmentsPerPicture ), where MaxSliceSegmentsPerPicture, MaxLumaPs and MaxLumaSr are the values specified in </w:t>
      </w:r>
      <w:r w:rsidRPr="003F3F11">
        <w:fldChar w:fldCharType="begin" w:fldLock="1"/>
      </w:r>
      <w:r w:rsidRPr="003F3F11">
        <w:instrText xml:space="preserve"> REF _Ref316792565 \h  \* MERGEFORMAT </w:instrText>
      </w:r>
      <w:r w:rsidRPr="003F3F11">
        <w:fldChar w:fldCharType="separate"/>
      </w:r>
      <w:r w:rsidR="00EA6939" w:rsidRPr="003F3F11">
        <w:fldChar w:fldCharType="begin" w:fldLock="1"/>
      </w:r>
      <w:r w:rsidR="00EA6939" w:rsidRPr="003F3F11">
        <w:instrText xml:space="preserve"> REF _Ref316792565 \h  \* MERGEFORMAT </w:instrText>
      </w:r>
      <w:r w:rsidR="00EA6939" w:rsidRPr="003F3F11">
        <w:fldChar w:fldCharType="separate"/>
      </w:r>
      <w:r w:rsidR="00EA6939" w:rsidRPr="003F3F11">
        <w:fldChar w:fldCharType="begin" w:fldLock="1"/>
      </w:r>
      <w:r w:rsidR="00EA6939" w:rsidRPr="003F3F11">
        <w:instrText xml:space="preserve"> REF _Ref384691783 \h </w:instrText>
      </w:r>
      <w:r w:rsidR="00EA6939" w:rsidRPr="003F3F11">
        <w:fldChar w:fldCharType="separate"/>
      </w:r>
      <w:r w:rsidR="00EA6939" w:rsidRPr="003F3F11">
        <w:t>Table A.</w:t>
      </w:r>
      <w:r w:rsidR="00EA6939">
        <w:rPr>
          <w:noProof/>
        </w:rPr>
        <w:t>1</w:t>
      </w:r>
      <w:r w:rsidR="00EA6939" w:rsidRPr="003F3F11">
        <w:fldChar w:fldCharType="end"/>
      </w:r>
      <w:r w:rsidR="00EA6939" w:rsidRPr="003F3F11">
        <w:fldChar w:fldCharType="end"/>
      </w:r>
      <w:r w:rsidRPr="003F3F11">
        <w:fldChar w:fldCharType="end"/>
      </w:r>
      <w:r w:rsidRPr="003F3F11">
        <w:rPr>
          <w:noProof/>
        </w:rPr>
        <w:t xml:space="preserve"> and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that apply to picture n.</w:t>
      </w:r>
    </w:p>
    <w:p w14:paraId="02012CD2" w14:textId="78492228"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bookmarkStart w:id="175" w:name="_Ref343026137"/>
      <w:r w:rsidRPr="003F3F11">
        <w:rPr>
          <w:noProof/>
        </w:rPr>
        <w:t xml:space="preserve">For the VCL HRD parameters, BitRate[ i ] shall be less than or equal to BrVclFactor * MaxBR for at least one value of i in the range of 0 to cpb_cnt_minus1[ HighestTid ], inclusive, where BitRate[ i ] is </w:t>
      </w:r>
      <w:r w:rsidRPr="003F3F11">
        <w:rPr>
          <w:noProof/>
          <w:lang w:eastAsia="ko-KR"/>
        </w:rPr>
        <w:t>specified in clause </w:t>
      </w:r>
      <w:r w:rsidR="00DD24AF" w:rsidRPr="00084198">
        <w:rPr>
          <w:noProof/>
          <w:lang w:val="en-CA" w:eastAsia="ko-KR"/>
        </w:rPr>
        <w:fldChar w:fldCharType="begin" w:fldLock="1"/>
      </w:r>
      <w:r w:rsidR="00DD24AF" w:rsidRPr="00084198">
        <w:rPr>
          <w:noProof/>
          <w:lang w:val="en-CA" w:eastAsia="ko-KR"/>
        </w:rPr>
        <w:instrText xml:space="preserve"> REF _Ref14039221 \n \h </w:instrText>
      </w:r>
      <w:r w:rsidR="00DD24AF" w:rsidRPr="00084198">
        <w:rPr>
          <w:noProof/>
          <w:lang w:val="en-CA" w:eastAsia="ko-KR"/>
        </w:rPr>
      </w:r>
      <w:r w:rsidR="00DD24AF" w:rsidRPr="00084198">
        <w:rPr>
          <w:noProof/>
          <w:lang w:val="en-CA" w:eastAsia="ko-KR"/>
        </w:rPr>
        <w:fldChar w:fldCharType="separate"/>
      </w:r>
      <w:r w:rsidR="00DD24AF">
        <w:rPr>
          <w:noProof/>
          <w:lang w:val="en-CA" w:eastAsia="ko-KR"/>
        </w:rPr>
        <w:t>7.4.5.2</w:t>
      </w:r>
      <w:r w:rsidR="00DD24AF" w:rsidRPr="00084198">
        <w:rPr>
          <w:noProof/>
          <w:lang w:val="en-CA"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in units of BrVclFactor bits/s.</w:t>
      </w:r>
      <w:bookmarkEnd w:id="174"/>
      <w:bookmarkEnd w:id="175"/>
    </w:p>
    <w:p w14:paraId="022131BC" w14:textId="33D0BB4E"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bookmarkStart w:id="176" w:name="_Ref326743728"/>
      <w:r w:rsidRPr="003F3F11">
        <w:rPr>
          <w:noProof/>
        </w:rPr>
        <w:t xml:space="preserve">For the NAL HRD parameters, BitRate[ i ] shall be less than or equal to BrNalFactor * MaxBR 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sidR="00DD24AF" w:rsidRPr="00084198">
        <w:rPr>
          <w:noProof/>
          <w:lang w:val="en-CA" w:eastAsia="ko-KR"/>
        </w:rPr>
        <w:fldChar w:fldCharType="begin" w:fldLock="1"/>
      </w:r>
      <w:r w:rsidR="00DD24AF" w:rsidRPr="00084198">
        <w:rPr>
          <w:noProof/>
          <w:lang w:val="en-CA" w:eastAsia="ko-KR"/>
        </w:rPr>
        <w:instrText xml:space="preserve"> REF _Ref14039221 \n \h </w:instrText>
      </w:r>
      <w:r w:rsidR="00DD24AF" w:rsidRPr="00084198">
        <w:rPr>
          <w:noProof/>
          <w:lang w:val="en-CA" w:eastAsia="ko-KR"/>
        </w:rPr>
      </w:r>
      <w:r w:rsidR="00DD24AF" w:rsidRPr="00084198">
        <w:rPr>
          <w:noProof/>
          <w:lang w:val="en-CA" w:eastAsia="ko-KR"/>
        </w:rPr>
        <w:fldChar w:fldCharType="separate"/>
      </w:r>
      <w:r w:rsidR="00DD24AF">
        <w:rPr>
          <w:noProof/>
          <w:lang w:val="en-CA" w:eastAsia="ko-KR"/>
        </w:rPr>
        <w:t>7.4.5.2</w:t>
      </w:r>
      <w:r w:rsidR="00DD24AF" w:rsidRPr="00084198">
        <w:rPr>
          <w:noProof/>
          <w:lang w:val="en-CA" w:eastAsia="ko-KR"/>
        </w:rPr>
        <w:fldChar w:fldCharType="end"/>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in units of BrNalFactor bits/s.</w:t>
      </w:r>
      <w:bookmarkEnd w:id="176"/>
    </w:p>
    <w:p w14:paraId="4E7DAAAD" w14:textId="22B00384"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The sum of the NumBytesInNalUnit variables for access unit 0 shall be less than or equal to FormatCapabilityFactor * ( Max( PicSizeInSamplesY, fR * MaxLumaSr ) + MaxLumaSr * ( AuCpbRemovalTime[ 0 ] − AuNominalRemovalTime[ 0 ] ) ) ÷ MinCr for the value of PicSizeInSamplesY of picture 0, where MaxLumaSr and FormatCapabilityFactor are the values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and </w:t>
      </w:r>
      <w:r w:rsidR="00EA6939">
        <w:rPr>
          <w:noProof/>
        </w:rPr>
        <w:t xml:space="preserve"> </w:t>
      </w:r>
      <w:r w:rsidR="00EA6939" w:rsidRPr="003F3F11">
        <w:fldChar w:fldCharType="begin" w:fldLock="1"/>
      </w:r>
      <w:r w:rsidR="00EA6939" w:rsidRPr="003F3F11">
        <w:instrText xml:space="preserve"> REF _Ref392551914 \h </w:instrText>
      </w:r>
      <w:r w:rsidR="00EA6939" w:rsidRPr="003F3F11">
        <w:fldChar w:fldCharType="separate"/>
      </w:r>
      <w:r w:rsidR="00EA6939" w:rsidRPr="003F3F11">
        <w:t>Table </w:t>
      </w:r>
      <w:proofErr w:type="spellStart"/>
      <w:r w:rsidR="00EA6939" w:rsidRPr="003F3F11">
        <w:t>A.</w:t>
      </w:r>
      <w:r w:rsidR="00EA6939">
        <w:rPr>
          <w:noProof/>
        </w:rPr>
        <w:t>3</w:t>
      </w:r>
      <w:proofErr w:type="spellEnd"/>
      <w:r w:rsidR="00EA6939" w:rsidRPr="003F3F11">
        <w:fldChar w:fldCharType="end"/>
      </w:r>
      <w:r w:rsidRPr="003F3F11">
        <w:rPr>
          <w:noProof/>
        </w:rPr>
        <w:t>, respectively, that apply to picture 0.</w:t>
      </w:r>
    </w:p>
    <w:p w14:paraId="46099439" w14:textId="15FA2A3F"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The sum of the NumBytesInNalUnit variables for access unit n (with n greater than 0) shall be less than or equal to FormatCapabilityFactor * MaxLumaSr * ( AuCpbRemovalTime[ n ] − AuCpbRemovalTime[ n − 1 ] ) ÷ MinCr, where MaxLumaSr and FormatCapabilityFactor are the values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00EA6939" w:rsidRPr="00EA6939">
        <w:t xml:space="preserve"> </w:t>
      </w:r>
      <w:r w:rsidR="00EA6939" w:rsidRPr="003F3F11">
        <w:t>Table </w:t>
      </w:r>
      <w:proofErr w:type="spellStart"/>
      <w:r w:rsidR="00EA6939" w:rsidRPr="003F3F11">
        <w:t>A.</w:t>
      </w:r>
      <w:r w:rsidR="00EA6939">
        <w:rPr>
          <w:noProof/>
        </w:rPr>
        <w:t>2</w:t>
      </w:r>
      <w:proofErr w:type="spellEnd"/>
      <w:r w:rsidRPr="003F3F11">
        <w:rPr>
          <w:noProof/>
        </w:rPr>
        <w:fldChar w:fldCharType="end"/>
      </w:r>
      <w:r w:rsidRPr="003F3F11">
        <w:rPr>
          <w:noProof/>
        </w:rPr>
        <w:t xml:space="preserve"> and </w:t>
      </w:r>
      <w:r w:rsidR="00EA6939" w:rsidRPr="003F3F11">
        <w:fldChar w:fldCharType="begin" w:fldLock="1"/>
      </w:r>
      <w:r w:rsidR="00EA6939" w:rsidRPr="003F3F11">
        <w:instrText xml:space="preserve"> REF _Ref392551914 \h </w:instrText>
      </w:r>
      <w:r w:rsidR="00EA6939" w:rsidRPr="003F3F11">
        <w:fldChar w:fldCharType="separate"/>
      </w:r>
      <w:r w:rsidR="00EA6939" w:rsidRPr="003F3F11">
        <w:t>Table </w:t>
      </w:r>
      <w:proofErr w:type="spellStart"/>
      <w:r w:rsidR="00EA6939" w:rsidRPr="003F3F11">
        <w:t>A.</w:t>
      </w:r>
      <w:r w:rsidR="00EA6939">
        <w:rPr>
          <w:noProof/>
        </w:rPr>
        <w:t>3</w:t>
      </w:r>
      <w:proofErr w:type="spellEnd"/>
      <w:r w:rsidR="00EA6939" w:rsidRPr="003F3F11">
        <w:fldChar w:fldCharType="end"/>
      </w:r>
      <w:r w:rsidRPr="003F3F11">
        <w:rPr>
          <w:noProof/>
        </w:rPr>
        <w:t xml:space="preserve"> respectively, that apply to picture n.</w:t>
      </w:r>
    </w:p>
    <w:p w14:paraId="788817AF" w14:textId="55CAED9D"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The removal time of access unit 0 shall satisfy the constraint that the number of tiles in picture 0 is less than or equal to Min( Max( 1, MaxTileCols * MaxTileRows * 120 * ( AuCpbRemovalTime[ 0 ] − AuNominalRemovalTime[ 0 ] ) + MaxTileCols * MaxTileRows * </w:t>
      </w:r>
      <w:r w:rsidRPr="003F3F11">
        <w:rPr>
          <w:noProof/>
        </w:rPr>
        <w:lastRenderedPageBreak/>
        <w:t xml:space="preserve">PicSizeInSamplesY / MaxLumaPs ), MaxTileCols * MaxTileRows ), for the value of PicSizeInSamplesY of picture 0, where MaxTileCols and MaxTileRows are the values specified in </w:t>
      </w:r>
      <w:r w:rsidRPr="003F3F11">
        <w:fldChar w:fldCharType="begin" w:fldLock="1"/>
      </w:r>
      <w:r w:rsidRPr="003F3F11">
        <w:instrText xml:space="preserve"> REF _Ref316792565 \h  \* MERGEFORMAT </w:instrText>
      </w:r>
      <w:r w:rsidRPr="003F3F11">
        <w:fldChar w:fldCharType="separate"/>
      </w:r>
      <w:r w:rsidR="00EA6939" w:rsidRPr="003F3F11">
        <w:fldChar w:fldCharType="begin" w:fldLock="1"/>
      </w:r>
      <w:r w:rsidR="00EA6939" w:rsidRPr="003F3F11">
        <w:instrText xml:space="preserve"> REF _Ref316792565 \h  \* MERGEFORMAT </w:instrText>
      </w:r>
      <w:r w:rsidR="00EA6939" w:rsidRPr="003F3F11">
        <w:fldChar w:fldCharType="separate"/>
      </w:r>
      <w:r w:rsidR="00EA6939" w:rsidRPr="003F3F11">
        <w:fldChar w:fldCharType="begin" w:fldLock="1"/>
      </w:r>
      <w:r w:rsidR="00EA6939" w:rsidRPr="003F3F11">
        <w:instrText xml:space="preserve"> REF _Ref384691783 \h </w:instrText>
      </w:r>
      <w:r w:rsidR="00EA6939" w:rsidRPr="003F3F11">
        <w:fldChar w:fldCharType="separate"/>
      </w:r>
      <w:r w:rsidR="00EA6939" w:rsidRPr="003F3F11">
        <w:t>Table A.</w:t>
      </w:r>
      <w:r w:rsidR="00EA6939">
        <w:rPr>
          <w:noProof/>
        </w:rPr>
        <w:t>1</w:t>
      </w:r>
      <w:r w:rsidR="00EA6939" w:rsidRPr="003F3F11">
        <w:fldChar w:fldCharType="end"/>
      </w:r>
      <w:r w:rsidR="00EA6939" w:rsidRPr="003F3F11">
        <w:fldChar w:fldCharType="end"/>
      </w:r>
      <w:r w:rsidRPr="003F3F11">
        <w:fldChar w:fldCharType="end"/>
      </w:r>
      <w:r w:rsidRPr="003F3F11">
        <w:rPr>
          <w:noProof/>
        </w:rPr>
        <w:t xml:space="preserve"> that apply to picture 0.</w:t>
      </w:r>
    </w:p>
    <w:p w14:paraId="180191A2" w14:textId="5D7C7D59" w:rsidR="007B1854" w:rsidRPr="003F3F11" w:rsidRDefault="007B1854" w:rsidP="008F16E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 xml:space="preserve">The difference between consecutive CPB removal times of access units n and n − 1 (with n greater than 0) shall satisfy the constraint that the number of tiles in picture n is less than or equal to Min( Max( 1, MaxTileCols * MaxTileRows * 120 * ( AuCpbRemovalTime[ n ] − AuCpbRemovalTime[ n − 1 ] ) ), MaxTileCols * MaxTileRows ), where MaxTileCols and MaxTileRows are the values specified in </w:t>
      </w:r>
      <w:r w:rsidRPr="003F3F11">
        <w:fldChar w:fldCharType="begin" w:fldLock="1"/>
      </w:r>
      <w:r w:rsidRPr="003F3F11">
        <w:instrText xml:space="preserve"> REF _Ref316792565 \h  \* MERGEFORMAT </w:instrText>
      </w:r>
      <w:r w:rsidRPr="003F3F11">
        <w:fldChar w:fldCharType="separate"/>
      </w:r>
      <w:r w:rsidR="00EA6939" w:rsidRPr="003F3F11">
        <w:fldChar w:fldCharType="begin" w:fldLock="1"/>
      </w:r>
      <w:r w:rsidR="00EA6939" w:rsidRPr="003F3F11">
        <w:instrText xml:space="preserve"> REF _Ref316792565 \h  \* MERGEFORMAT </w:instrText>
      </w:r>
      <w:r w:rsidR="00EA6939" w:rsidRPr="003F3F11">
        <w:fldChar w:fldCharType="separate"/>
      </w:r>
      <w:r w:rsidR="00EA6939" w:rsidRPr="003F3F11">
        <w:fldChar w:fldCharType="begin" w:fldLock="1"/>
      </w:r>
      <w:r w:rsidR="00EA6939" w:rsidRPr="003F3F11">
        <w:instrText xml:space="preserve"> REF _Ref384691783 \h </w:instrText>
      </w:r>
      <w:r w:rsidR="00EA6939" w:rsidRPr="003F3F11">
        <w:fldChar w:fldCharType="separate"/>
      </w:r>
      <w:r w:rsidR="00EA6939" w:rsidRPr="003F3F11">
        <w:t>Table A.</w:t>
      </w:r>
      <w:r w:rsidR="00EA6939">
        <w:rPr>
          <w:noProof/>
        </w:rPr>
        <w:t>1</w:t>
      </w:r>
      <w:r w:rsidR="00EA6939" w:rsidRPr="003F3F11">
        <w:fldChar w:fldCharType="end"/>
      </w:r>
      <w:r w:rsidR="00EA6939" w:rsidRPr="003F3F11">
        <w:fldChar w:fldCharType="end"/>
      </w:r>
      <w:r w:rsidRPr="003F3F11">
        <w:fldChar w:fldCharType="end"/>
      </w:r>
      <w:r w:rsidRPr="003F3F11">
        <w:rPr>
          <w:noProof/>
        </w:rPr>
        <w:t xml:space="preserve"> that apply to picture n.</w:t>
      </w:r>
    </w:p>
    <w:p w14:paraId="0F3CAD7A" w14:textId="77777777" w:rsidR="007B1854" w:rsidRPr="003F3F11" w:rsidRDefault="007B1854" w:rsidP="008F16EE">
      <w:pPr>
        <w:pStyle w:val="Blanc"/>
        <w:numPr>
          <w:ilvl w:val="0"/>
          <w:numId w:val="26"/>
        </w:numPr>
        <w:rPr>
          <w:noProof/>
          <w:lang w:val="en-GB"/>
        </w:rPr>
      </w:pPr>
    </w:p>
    <w:bookmarkStart w:id="177" w:name="_Ref399010716"/>
    <w:bookmarkStart w:id="178" w:name="_Toc415476508"/>
    <w:bookmarkStart w:id="179" w:name="_Toc423602569"/>
    <w:bookmarkStart w:id="180" w:name="_Toc423602743"/>
    <w:bookmarkStart w:id="181" w:name="_Toc501130636"/>
    <w:bookmarkStart w:id="182" w:name="_Toc503770644"/>
    <w:bookmarkStart w:id="183" w:name="_Ref316797941"/>
    <w:p w14:paraId="25D7C896" w14:textId="03ED9205" w:rsidR="007B1854" w:rsidRPr="003F3F11" w:rsidRDefault="00EA6939" w:rsidP="007B1854">
      <w:pPr>
        <w:pStyle w:val="Caption"/>
        <w:rPr>
          <w:noProof/>
          <w:lang w:val="en-GB"/>
        </w:rPr>
      </w:pPr>
      <w:r w:rsidRPr="003F3F11">
        <w:fldChar w:fldCharType="begin" w:fldLock="1"/>
      </w:r>
      <w:r w:rsidRPr="003F3F11">
        <w:instrText xml:space="preserve"> REF _Ref316792565 \h  \* MERGEFORMAT </w:instrText>
      </w:r>
      <w:r w:rsidRPr="003F3F11">
        <w:fldChar w:fldCharType="separate"/>
      </w:r>
      <w:r w:rsidRPr="003F3F11">
        <w:fldChar w:fldCharType="begin" w:fldLock="1"/>
      </w:r>
      <w:r w:rsidRPr="003F3F11">
        <w:instrText xml:space="preserve"> REF _Ref384691783 \h </w:instrText>
      </w:r>
      <w:r w:rsidRPr="003F3F11">
        <w:fldChar w:fldCharType="separate"/>
      </w:r>
      <w:r w:rsidRPr="003F3F11">
        <w:t>Table A.</w:t>
      </w:r>
      <w:r>
        <w:t>2</w:t>
      </w:r>
      <w:r w:rsidRPr="003F3F11">
        <w:fldChar w:fldCharType="end"/>
      </w:r>
      <w:r w:rsidRPr="003F3F11">
        <w:fldChar w:fldCharType="end"/>
      </w:r>
      <w:r>
        <w:t xml:space="preserve"> </w:t>
      </w:r>
      <w:r w:rsidR="007B1854" w:rsidRPr="003F3F11">
        <w:rPr>
          <w:noProof/>
          <w:lang w:val="en-GB"/>
        </w:rPr>
        <w:t>– Tier and level limits for the video profiles</w:t>
      </w:r>
      <w:bookmarkEnd w:id="177"/>
      <w:bookmarkEnd w:id="178"/>
      <w:bookmarkEnd w:id="179"/>
      <w:bookmarkEnd w:id="180"/>
      <w:bookmarkEnd w:id="181"/>
      <w:bookmarkEnd w:id="182"/>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7B1854" w:rsidRPr="003F3F11" w14:paraId="3C000BFC" w14:textId="77777777" w:rsidTr="008A2E3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236DCDC"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6DC3D0DD" w14:textId="77777777" w:rsidR="007B1854" w:rsidRPr="003F3F11" w:rsidRDefault="007B1854" w:rsidP="008A2E3A">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C30B289"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33DFC2C" w14:textId="77777777" w:rsidR="007B1854" w:rsidRPr="003F3F11" w:rsidRDefault="007B1854" w:rsidP="008A2E3A">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7B1854" w:rsidRPr="003F3F11" w14:paraId="6459A720" w14:textId="77777777" w:rsidTr="008A2E3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8D8A0E1" w14:textId="77777777" w:rsidR="007B1854" w:rsidRPr="003F3F11" w:rsidRDefault="007B1854" w:rsidP="008A2E3A">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9A0CBE0" w14:textId="77777777" w:rsidR="007B1854" w:rsidRPr="003F3F11" w:rsidRDefault="007B1854" w:rsidP="008A2E3A">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8BA3F0C" w14:textId="77777777" w:rsidR="007B1854" w:rsidRPr="003F3F11" w:rsidRDefault="007B1854" w:rsidP="008A2E3A">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C116DB3" w14:textId="77777777" w:rsidR="007B1854" w:rsidRPr="003F3F11" w:rsidRDefault="007B1854" w:rsidP="008A2E3A">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73AA4AA9" w14:textId="77777777" w:rsidR="007B1854" w:rsidRPr="003F3F11" w:rsidRDefault="007B1854" w:rsidP="008A2E3A">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66FF1F1E" w14:textId="77777777" w:rsidR="007B1854" w:rsidRPr="003F3F11" w:rsidRDefault="007B1854" w:rsidP="008A2E3A">
            <w:pPr>
              <w:keepNext/>
              <w:spacing w:before="40" w:after="40"/>
              <w:rPr>
                <w:b/>
                <w:noProof/>
                <w:sz w:val="18"/>
                <w:szCs w:val="18"/>
                <w:lang w:eastAsia="ja-JP"/>
              </w:rPr>
            </w:pPr>
            <w:r w:rsidRPr="003F3F11">
              <w:rPr>
                <w:b/>
                <w:noProof/>
                <w:sz w:val="18"/>
                <w:szCs w:val="18"/>
                <w:lang w:eastAsia="ja-JP"/>
              </w:rPr>
              <w:t>High tier</w:t>
            </w:r>
          </w:p>
        </w:tc>
      </w:tr>
      <w:tr w:rsidR="007B1854" w:rsidRPr="003F3F11" w14:paraId="5F6E5D1C"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5E6D5FAC"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4FC3CA7" w14:textId="77777777" w:rsidR="007B1854" w:rsidRPr="003F3F11" w:rsidRDefault="007B1854" w:rsidP="008A2E3A">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7BAF8D1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18C55F17"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66DDA8D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60A2C50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r>
      <w:tr w:rsidR="007B1854" w:rsidRPr="003F3F11" w14:paraId="527F3CAE"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7F6EFC3"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2</w:t>
            </w:r>
          </w:p>
        </w:tc>
        <w:tc>
          <w:tcPr>
            <w:tcW w:w="1296" w:type="dxa"/>
          </w:tcPr>
          <w:p w14:paraId="4758D798" w14:textId="77777777" w:rsidR="007B1854" w:rsidRPr="003F3F11" w:rsidRDefault="007B1854" w:rsidP="008A2E3A">
            <w:pPr>
              <w:keepNext/>
              <w:spacing w:before="40" w:after="40"/>
              <w:jc w:val="right"/>
              <w:rPr>
                <w:noProof/>
                <w:sz w:val="18"/>
                <w:szCs w:val="18"/>
                <w:lang w:eastAsia="ja-JP"/>
              </w:rPr>
            </w:pPr>
            <w:r w:rsidRPr="003F3F11">
              <w:rPr>
                <w:noProof/>
                <w:sz w:val="18"/>
                <w:szCs w:val="18"/>
              </w:rPr>
              <w:t xml:space="preserve">3 686 400 </w:t>
            </w:r>
          </w:p>
        </w:tc>
        <w:tc>
          <w:tcPr>
            <w:tcW w:w="864" w:type="dxa"/>
          </w:tcPr>
          <w:p w14:paraId="3653AE3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1 500</w:t>
            </w:r>
          </w:p>
        </w:tc>
        <w:tc>
          <w:tcPr>
            <w:tcW w:w="864" w:type="dxa"/>
          </w:tcPr>
          <w:p w14:paraId="434E950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720" w:type="dxa"/>
          </w:tcPr>
          <w:p w14:paraId="38B8C1E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c>
          <w:tcPr>
            <w:tcW w:w="720" w:type="dxa"/>
          </w:tcPr>
          <w:p w14:paraId="22F2AA6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r>
      <w:tr w:rsidR="007B1854" w:rsidRPr="003F3F11" w14:paraId="75192AD2"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647B932" w14:textId="77777777" w:rsidR="007B1854" w:rsidRPr="003F3F11" w:rsidRDefault="007B1854" w:rsidP="008A2E3A">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3898B923" w14:textId="77777777" w:rsidR="007B1854" w:rsidRPr="003F3F11" w:rsidRDefault="007B1854" w:rsidP="008A2E3A">
            <w:pPr>
              <w:keepNext/>
              <w:spacing w:before="40" w:after="40"/>
              <w:jc w:val="right"/>
              <w:rPr>
                <w:noProof/>
                <w:sz w:val="18"/>
                <w:szCs w:val="18"/>
              </w:rPr>
            </w:pPr>
            <w:r w:rsidRPr="003F3F11">
              <w:rPr>
                <w:noProof/>
                <w:sz w:val="18"/>
                <w:szCs w:val="18"/>
              </w:rPr>
              <w:t>7 372 800</w:t>
            </w:r>
          </w:p>
        </w:tc>
        <w:tc>
          <w:tcPr>
            <w:tcW w:w="864" w:type="dxa"/>
          </w:tcPr>
          <w:p w14:paraId="560344DC" w14:textId="77777777" w:rsidR="007B1854" w:rsidRPr="00E37C31" w:rsidRDefault="007B1854" w:rsidP="008A2E3A">
            <w:pPr>
              <w:keepNext/>
              <w:spacing w:before="40" w:after="40"/>
              <w:jc w:val="right"/>
            </w:pPr>
            <w:r w:rsidRPr="00E37C31">
              <w:rPr>
                <w:noProof/>
                <w:sz w:val="18"/>
                <w:szCs w:val="18"/>
                <w:lang w:eastAsia="ja-JP"/>
              </w:rPr>
              <w:t>3 000</w:t>
            </w:r>
          </w:p>
        </w:tc>
        <w:tc>
          <w:tcPr>
            <w:tcW w:w="864" w:type="dxa"/>
          </w:tcPr>
          <w:p w14:paraId="5675A14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720" w:type="dxa"/>
          </w:tcPr>
          <w:p w14:paraId="79B84C0C" w14:textId="77777777" w:rsidR="007B1854" w:rsidRPr="002426C5" w:rsidRDefault="007B1854" w:rsidP="008A2E3A">
            <w:pPr>
              <w:keepNext/>
              <w:spacing w:before="40" w:after="40"/>
              <w:jc w:val="right"/>
              <w:rPr>
                <w:noProof/>
                <w:sz w:val="18"/>
                <w:szCs w:val="18"/>
                <w:lang w:eastAsia="ja-JP"/>
              </w:rPr>
            </w:pPr>
            <w:r w:rsidRPr="00E37C31">
              <w:rPr>
                <w:noProof/>
                <w:sz w:val="18"/>
                <w:szCs w:val="18"/>
                <w:lang w:eastAsia="ja-JP"/>
              </w:rPr>
              <w:t>2</w:t>
            </w:r>
          </w:p>
        </w:tc>
        <w:tc>
          <w:tcPr>
            <w:tcW w:w="720" w:type="dxa"/>
          </w:tcPr>
          <w:p w14:paraId="2E4A57DB" w14:textId="77777777" w:rsidR="007B1854" w:rsidRPr="00E37C31" w:rsidRDefault="007B1854" w:rsidP="008A2E3A">
            <w:pPr>
              <w:keepNext/>
              <w:spacing w:before="40" w:after="40"/>
              <w:jc w:val="right"/>
            </w:pPr>
            <w:r w:rsidRPr="00E37C31">
              <w:rPr>
                <w:noProof/>
                <w:sz w:val="18"/>
                <w:szCs w:val="18"/>
                <w:lang w:eastAsia="ja-JP"/>
              </w:rPr>
              <w:t>2</w:t>
            </w:r>
          </w:p>
        </w:tc>
      </w:tr>
      <w:tr w:rsidR="007B1854" w:rsidRPr="003F3F11" w14:paraId="69DF6A2E"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8CB851"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3</w:t>
            </w:r>
          </w:p>
        </w:tc>
        <w:tc>
          <w:tcPr>
            <w:tcW w:w="1296" w:type="dxa"/>
          </w:tcPr>
          <w:p w14:paraId="6E87E958" w14:textId="77777777" w:rsidR="007B1854" w:rsidRPr="003F3F11" w:rsidRDefault="007B1854" w:rsidP="008A2E3A">
            <w:pPr>
              <w:keepNext/>
              <w:spacing w:before="40" w:after="40"/>
              <w:jc w:val="right"/>
              <w:rPr>
                <w:noProof/>
                <w:sz w:val="18"/>
                <w:szCs w:val="18"/>
                <w:lang w:eastAsia="ja-JP"/>
              </w:rPr>
            </w:pPr>
            <w:r w:rsidRPr="003F3F11">
              <w:rPr>
                <w:noProof/>
                <w:sz w:val="18"/>
                <w:szCs w:val="18"/>
              </w:rPr>
              <w:t>16 588 800</w:t>
            </w:r>
          </w:p>
        </w:tc>
        <w:tc>
          <w:tcPr>
            <w:tcW w:w="864" w:type="dxa"/>
          </w:tcPr>
          <w:p w14:paraId="6F0FC0B7" w14:textId="77777777" w:rsidR="007B1854" w:rsidRPr="003F3F11" w:rsidRDefault="007B1854" w:rsidP="008A2E3A">
            <w:pPr>
              <w:keepNext/>
              <w:spacing w:before="40" w:after="40"/>
              <w:jc w:val="right"/>
              <w:rPr>
                <w:noProof/>
                <w:sz w:val="18"/>
                <w:szCs w:val="18"/>
              </w:rPr>
            </w:pPr>
            <w:r w:rsidRPr="003F3F11">
              <w:rPr>
                <w:noProof/>
                <w:sz w:val="18"/>
                <w:szCs w:val="18"/>
              </w:rPr>
              <w:t>6 000</w:t>
            </w:r>
          </w:p>
        </w:tc>
        <w:tc>
          <w:tcPr>
            <w:tcW w:w="864" w:type="dxa"/>
          </w:tcPr>
          <w:p w14:paraId="4A610E1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720" w:type="dxa"/>
          </w:tcPr>
          <w:p w14:paraId="08673C17"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c>
          <w:tcPr>
            <w:tcW w:w="720" w:type="dxa"/>
          </w:tcPr>
          <w:p w14:paraId="7B78F1C1"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r>
      <w:tr w:rsidR="007B1854" w:rsidRPr="003F3F11" w14:paraId="61EB6DBC"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AF9444C"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3.1</w:t>
            </w:r>
          </w:p>
        </w:tc>
        <w:tc>
          <w:tcPr>
            <w:tcW w:w="1296" w:type="dxa"/>
          </w:tcPr>
          <w:p w14:paraId="07BDEC6F"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1C24031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10 000</w:t>
            </w:r>
          </w:p>
        </w:tc>
        <w:tc>
          <w:tcPr>
            <w:tcW w:w="864" w:type="dxa"/>
          </w:tcPr>
          <w:p w14:paraId="2C98507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w:t>
            </w:r>
          </w:p>
        </w:tc>
        <w:tc>
          <w:tcPr>
            <w:tcW w:w="720" w:type="dxa"/>
          </w:tcPr>
          <w:p w14:paraId="6A54CD42"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c>
          <w:tcPr>
            <w:tcW w:w="720" w:type="dxa"/>
          </w:tcPr>
          <w:p w14:paraId="525354D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w:t>
            </w:r>
          </w:p>
        </w:tc>
      </w:tr>
      <w:tr w:rsidR="007B1854" w:rsidRPr="003F3F11" w14:paraId="71D34A89"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DDC221"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4</w:t>
            </w:r>
          </w:p>
        </w:tc>
        <w:tc>
          <w:tcPr>
            <w:tcW w:w="1296" w:type="dxa"/>
          </w:tcPr>
          <w:p w14:paraId="196D36FF"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DE3814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12 000</w:t>
            </w:r>
          </w:p>
        </w:tc>
        <w:tc>
          <w:tcPr>
            <w:tcW w:w="864" w:type="dxa"/>
          </w:tcPr>
          <w:p w14:paraId="6BE3FDF9"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30 000</w:t>
            </w:r>
          </w:p>
        </w:tc>
        <w:tc>
          <w:tcPr>
            <w:tcW w:w="720" w:type="dxa"/>
          </w:tcPr>
          <w:p w14:paraId="2493309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c>
          <w:tcPr>
            <w:tcW w:w="720" w:type="dxa"/>
          </w:tcPr>
          <w:p w14:paraId="3DBC09D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547D3D2C"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1DF4F26"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4.1</w:t>
            </w:r>
          </w:p>
        </w:tc>
        <w:tc>
          <w:tcPr>
            <w:tcW w:w="1296" w:type="dxa"/>
          </w:tcPr>
          <w:p w14:paraId="7EEC3580"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46CD616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20 000</w:t>
            </w:r>
          </w:p>
        </w:tc>
        <w:tc>
          <w:tcPr>
            <w:tcW w:w="864" w:type="dxa"/>
          </w:tcPr>
          <w:p w14:paraId="501E16C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50 000</w:t>
            </w:r>
          </w:p>
        </w:tc>
        <w:tc>
          <w:tcPr>
            <w:tcW w:w="720" w:type="dxa"/>
          </w:tcPr>
          <w:p w14:paraId="2D5C241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c>
          <w:tcPr>
            <w:tcW w:w="720" w:type="dxa"/>
          </w:tcPr>
          <w:p w14:paraId="42E1336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3D53A8C5"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A0A383"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w:t>
            </w:r>
          </w:p>
        </w:tc>
        <w:tc>
          <w:tcPr>
            <w:tcW w:w="1296" w:type="dxa"/>
          </w:tcPr>
          <w:p w14:paraId="24ADD35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3B90DED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25 000</w:t>
            </w:r>
          </w:p>
        </w:tc>
        <w:tc>
          <w:tcPr>
            <w:tcW w:w="864" w:type="dxa"/>
          </w:tcPr>
          <w:p w14:paraId="3FC2713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17F30C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w:t>
            </w:r>
          </w:p>
        </w:tc>
        <w:tc>
          <w:tcPr>
            <w:tcW w:w="720" w:type="dxa"/>
          </w:tcPr>
          <w:p w14:paraId="277E8F7E"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07DA3FB8"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D7E58CB"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5.1</w:t>
            </w:r>
          </w:p>
        </w:tc>
        <w:tc>
          <w:tcPr>
            <w:tcW w:w="1296" w:type="dxa"/>
          </w:tcPr>
          <w:p w14:paraId="03214BA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F60DCD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40 000</w:t>
            </w:r>
          </w:p>
        </w:tc>
        <w:tc>
          <w:tcPr>
            <w:tcW w:w="864" w:type="dxa"/>
          </w:tcPr>
          <w:p w14:paraId="3205691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160 000</w:t>
            </w:r>
          </w:p>
        </w:tc>
        <w:tc>
          <w:tcPr>
            <w:tcW w:w="720" w:type="dxa"/>
          </w:tcPr>
          <w:p w14:paraId="149D9CA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w:t>
            </w:r>
          </w:p>
        </w:tc>
        <w:tc>
          <w:tcPr>
            <w:tcW w:w="720" w:type="dxa"/>
          </w:tcPr>
          <w:p w14:paraId="7D8F91D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57EA4DFB"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ACB3741"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5.2</w:t>
            </w:r>
          </w:p>
        </w:tc>
        <w:tc>
          <w:tcPr>
            <w:tcW w:w="1296" w:type="dxa"/>
          </w:tcPr>
          <w:p w14:paraId="4113A86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2A3077E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60 000</w:t>
            </w:r>
          </w:p>
        </w:tc>
        <w:tc>
          <w:tcPr>
            <w:tcW w:w="864" w:type="dxa"/>
          </w:tcPr>
          <w:p w14:paraId="20755FEB"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1ED8347"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w:t>
            </w:r>
          </w:p>
        </w:tc>
        <w:tc>
          <w:tcPr>
            <w:tcW w:w="720" w:type="dxa"/>
          </w:tcPr>
          <w:p w14:paraId="1FD20A8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23E73F9A"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2BE82D4"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w:t>
            </w:r>
          </w:p>
        </w:tc>
        <w:tc>
          <w:tcPr>
            <w:tcW w:w="1296" w:type="dxa"/>
          </w:tcPr>
          <w:p w14:paraId="71ADE76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3792C22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60 000</w:t>
            </w:r>
          </w:p>
        </w:tc>
        <w:tc>
          <w:tcPr>
            <w:tcW w:w="864" w:type="dxa"/>
          </w:tcPr>
          <w:p w14:paraId="142EBE9D"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720" w:type="dxa"/>
          </w:tcPr>
          <w:p w14:paraId="6053573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w:t>
            </w:r>
          </w:p>
        </w:tc>
        <w:tc>
          <w:tcPr>
            <w:tcW w:w="720" w:type="dxa"/>
          </w:tcPr>
          <w:p w14:paraId="7845AC1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52E92335"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7FC398"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6.1</w:t>
            </w:r>
          </w:p>
        </w:tc>
        <w:tc>
          <w:tcPr>
            <w:tcW w:w="1296" w:type="dxa"/>
          </w:tcPr>
          <w:p w14:paraId="357F977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7AE21315"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120 000</w:t>
            </w:r>
          </w:p>
        </w:tc>
        <w:tc>
          <w:tcPr>
            <w:tcW w:w="864" w:type="dxa"/>
          </w:tcPr>
          <w:p w14:paraId="4E02F394"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480 000</w:t>
            </w:r>
          </w:p>
        </w:tc>
        <w:tc>
          <w:tcPr>
            <w:tcW w:w="720" w:type="dxa"/>
          </w:tcPr>
          <w:p w14:paraId="624764C8"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w:t>
            </w:r>
          </w:p>
        </w:tc>
        <w:tc>
          <w:tcPr>
            <w:tcW w:w="720" w:type="dxa"/>
          </w:tcPr>
          <w:p w14:paraId="67F23BB3"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r w:rsidR="007B1854" w:rsidRPr="003F3F11" w14:paraId="4FA92B15" w14:textId="77777777" w:rsidTr="008A2E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F898A5" w14:textId="77777777" w:rsidR="007B1854" w:rsidRPr="003F3F11" w:rsidRDefault="007B1854" w:rsidP="008A2E3A">
            <w:pPr>
              <w:keepNext/>
              <w:spacing w:before="40" w:after="40"/>
              <w:jc w:val="left"/>
              <w:rPr>
                <w:noProof/>
                <w:sz w:val="18"/>
                <w:szCs w:val="18"/>
                <w:lang w:eastAsia="ja-JP"/>
              </w:rPr>
            </w:pPr>
            <w:r w:rsidRPr="003F3F11">
              <w:rPr>
                <w:b/>
                <w:noProof/>
                <w:sz w:val="18"/>
                <w:szCs w:val="18"/>
                <w:lang w:eastAsia="ja-JP"/>
              </w:rPr>
              <w:t>6.2</w:t>
            </w:r>
          </w:p>
        </w:tc>
        <w:tc>
          <w:tcPr>
            <w:tcW w:w="1296" w:type="dxa"/>
          </w:tcPr>
          <w:p w14:paraId="6004DD76"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35B0EACF"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F2CD31A"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800 000</w:t>
            </w:r>
          </w:p>
        </w:tc>
        <w:tc>
          <w:tcPr>
            <w:tcW w:w="720" w:type="dxa"/>
          </w:tcPr>
          <w:p w14:paraId="55AB665C"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6</w:t>
            </w:r>
          </w:p>
        </w:tc>
        <w:tc>
          <w:tcPr>
            <w:tcW w:w="720" w:type="dxa"/>
          </w:tcPr>
          <w:p w14:paraId="2B82B010" w14:textId="77777777" w:rsidR="007B1854" w:rsidRPr="003F3F11" w:rsidRDefault="007B1854" w:rsidP="008A2E3A">
            <w:pPr>
              <w:keepNext/>
              <w:spacing w:before="40" w:after="40"/>
              <w:jc w:val="right"/>
              <w:rPr>
                <w:noProof/>
                <w:sz w:val="18"/>
                <w:szCs w:val="18"/>
                <w:lang w:eastAsia="ja-JP"/>
              </w:rPr>
            </w:pPr>
            <w:r w:rsidRPr="003F3F11">
              <w:rPr>
                <w:noProof/>
                <w:sz w:val="18"/>
                <w:szCs w:val="18"/>
                <w:lang w:eastAsia="ja-JP"/>
              </w:rPr>
              <w:t>4</w:t>
            </w:r>
          </w:p>
        </w:tc>
      </w:tr>
    </w:tbl>
    <w:p w14:paraId="27E6933B" w14:textId="77777777" w:rsidR="007B1854" w:rsidRPr="003F3F11" w:rsidRDefault="007B1854" w:rsidP="007B1854">
      <w:pPr>
        <w:rPr>
          <w:noProof/>
        </w:rPr>
      </w:pPr>
      <w:bookmarkStart w:id="184" w:name="_Toc13903064"/>
      <w:bookmarkStart w:id="185" w:name="_Ref19432633"/>
      <w:bookmarkStart w:id="186" w:name="_Ref19432660"/>
      <w:bookmarkStart w:id="187" w:name="_Toc20134506"/>
      <w:bookmarkStart w:id="188" w:name="_Toc77680601"/>
      <w:bookmarkStart w:id="189" w:name="_Toc118289199"/>
      <w:bookmarkStart w:id="190" w:name="_Toc226456801"/>
      <w:bookmarkStart w:id="191" w:name="_Toc248045418"/>
      <w:bookmarkStart w:id="192" w:name="_Toc259021528"/>
      <w:bookmarkStart w:id="193" w:name="_Ref316792730"/>
      <w:bookmarkStart w:id="194" w:name="_Toc317198869"/>
      <w:bookmarkEnd w:id="183"/>
    </w:p>
    <w:p w14:paraId="53AB06AA" w14:textId="5D69451E" w:rsidR="007B1854" w:rsidRPr="003F3F11" w:rsidRDefault="007B1854" w:rsidP="007B1854">
      <w:pPr>
        <w:pStyle w:val="Caption"/>
        <w:rPr>
          <w:noProof/>
          <w:lang w:val="en-GB"/>
        </w:rPr>
      </w:pPr>
      <w:bookmarkStart w:id="195" w:name="_Toc363691694"/>
      <w:bookmarkStart w:id="196" w:name="_Toc379280107"/>
      <w:bookmarkStart w:id="197" w:name="_Toc390728429"/>
      <w:bookmarkStart w:id="198" w:name="_Ref397959973"/>
      <w:bookmarkStart w:id="199" w:name="_Ref399010248"/>
      <w:bookmarkStart w:id="200" w:name="_Toc415476509"/>
      <w:bookmarkStart w:id="201" w:name="_Toc423602570"/>
      <w:bookmarkStart w:id="202" w:name="_Toc423602744"/>
      <w:bookmarkStart w:id="203" w:name="_Toc501130637"/>
      <w:bookmarkStart w:id="204" w:name="_Toc503770645"/>
      <w:bookmarkStart w:id="205" w:name="_Ref363690753"/>
      <w:r w:rsidRPr="003F3F11">
        <w:rPr>
          <w:noProof/>
          <w:lang w:val="en-GB"/>
        </w:rPr>
        <w:t>Table A.</w:t>
      </w:r>
      <w:bookmarkEnd w:id="205"/>
      <w:r w:rsidR="00EA6939">
        <w:rPr>
          <w:lang w:val="en-GB"/>
        </w:rPr>
        <w:t>3</w:t>
      </w:r>
      <w:r w:rsidRPr="003F3F11">
        <w:rPr>
          <w:noProof/>
          <w:lang w:val="en-GB"/>
        </w:rPr>
        <w:t xml:space="preserve"> – </w:t>
      </w:r>
      <w:r w:rsidRPr="003F3F11">
        <w:rPr>
          <w:noProof/>
          <w:lang w:val="en-GB" w:eastAsia="ko-KR"/>
        </w:rPr>
        <w:t xml:space="preserve">Specification of </w:t>
      </w:r>
      <w:r w:rsidRPr="003F3F11">
        <w:rPr>
          <w:noProof/>
          <w:lang w:val="en-GB"/>
        </w:rPr>
        <w:t>CpbVclFactor</w:t>
      </w:r>
      <w:r w:rsidRPr="003F3F11">
        <w:rPr>
          <w:noProof/>
          <w:lang w:val="en-GB" w:eastAsia="ko-KR"/>
        </w:rPr>
        <w:t>, CpbNalFactor, FormatCapabilityFactor</w:t>
      </w:r>
      <w:bookmarkEnd w:id="195"/>
      <w:bookmarkEnd w:id="196"/>
      <w:r w:rsidRPr="003F3F11">
        <w:rPr>
          <w:noProof/>
          <w:lang w:val="en-GB" w:eastAsia="ko-KR"/>
        </w:rPr>
        <w:t xml:space="preserve"> and MinCrScaleFactor</w:t>
      </w:r>
      <w:bookmarkEnd w:id="197"/>
      <w:bookmarkEnd w:id="198"/>
      <w:bookmarkEnd w:id="199"/>
      <w:bookmarkEnd w:id="200"/>
      <w:bookmarkEnd w:id="201"/>
      <w:bookmarkEnd w:id="202"/>
      <w:bookmarkEnd w:id="203"/>
      <w:bookmarkEnd w:id="204"/>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7B1854" w:rsidRPr="003F3F11" w14:paraId="4392E2DC" w14:textId="77777777" w:rsidTr="009E6ACF">
        <w:trPr>
          <w:jc w:val="right"/>
        </w:trPr>
        <w:tc>
          <w:tcPr>
            <w:tcW w:w="2547" w:type="dxa"/>
          </w:tcPr>
          <w:p w14:paraId="632B857E" w14:textId="77777777" w:rsidR="007B1854" w:rsidRPr="003F3F11" w:rsidRDefault="007B1854" w:rsidP="008A2E3A">
            <w:pPr>
              <w:pStyle w:val="CommentText"/>
              <w:keepNext/>
              <w:keepLines/>
              <w:spacing w:beforeLines="25" w:before="60" w:afterLines="25" w:after="60"/>
              <w:jc w:val="center"/>
              <w:rPr>
                <w:b/>
                <w:bCs/>
                <w:sz w:val="16"/>
                <w:szCs w:val="16"/>
                <w:lang w:eastAsia="ko-KR"/>
              </w:rPr>
            </w:pPr>
            <w:r w:rsidRPr="003F3F11">
              <w:rPr>
                <w:b/>
                <w:bCs/>
                <w:sz w:val="16"/>
                <w:szCs w:val="16"/>
                <w:lang w:eastAsia="ko-KR"/>
              </w:rPr>
              <w:t>Profile</w:t>
            </w:r>
          </w:p>
        </w:tc>
        <w:tc>
          <w:tcPr>
            <w:tcW w:w="1764" w:type="dxa"/>
          </w:tcPr>
          <w:p w14:paraId="17AD1588" w14:textId="77777777" w:rsidR="007B1854" w:rsidRPr="003F3F11" w:rsidRDefault="007B1854" w:rsidP="008A2E3A">
            <w:pPr>
              <w:pStyle w:val="CommentText"/>
              <w:keepNext/>
              <w:keepLines/>
              <w:spacing w:beforeLines="25" w:before="60" w:afterLines="25" w:after="60"/>
              <w:jc w:val="center"/>
              <w:rPr>
                <w:b/>
                <w:bCs/>
                <w:sz w:val="16"/>
                <w:szCs w:val="16"/>
                <w:lang w:eastAsia="ko-KR"/>
              </w:rPr>
            </w:pPr>
            <w:proofErr w:type="spellStart"/>
            <w:r w:rsidRPr="003F3F11">
              <w:rPr>
                <w:b/>
                <w:bCs/>
                <w:sz w:val="16"/>
                <w:szCs w:val="16"/>
                <w:lang w:eastAsia="ko-KR"/>
              </w:rPr>
              <w:t>CpbVclFactor</w:t>
            </w:r>
            <w:proofErr w:type="spellEnd"/>
          </w:p>
        </w:tc>
        <w:tc>
          <w:tcPr>
            <w:tcW w:w="1638" w:type="dxa"/>
          </w:tcPr>
          <w:p w14:paraId="661FC551" w14:textId="77777777" w:rsidR="007B1854" w:rsidRPr="003F3F11" w:rsidRDefault="007B1854" w:rsidP="008A2E3A">
            <w:pPr>
              <w:pStyle w:val="CommentText"/>
              <w:keepNext/>
              <w:keepLines/>
              <w:spacing w:beforeLines="25" w:before="60" w:afterLines="25" w:after="60"/>
              <w:jc w:val="center"/>
              <w:rPr>
                <w:b/>
                <w:bCs/>
                <w:sz w:val="16"/>
                <w:szCs w:val="16"/>
                <w:lang w:eastAsia="ko-KR"/>
              </w:rPr>
            </w:pPr>
            <w:proofErr w:type="spellStart"/>
            <w:r w:rsidRPr="003F3F11">
              <w:rPr>
                <w:b/>
                <w:bCs/>
                <w:sz w:val="16"/>
                <w:szCs w:val="16"/>
                <w:lang w:eastAsia="ko-KR"/>
              </w:rPr>
              <w:t>CpbNalFactor</w:t>
            </w:r>
            <w:proofErr w:type="spellEnd"/>
          </w:p>
        </w:tc>
        <w:tc>
          <w:tcPr>
            <w:tcW w:w="1890" w:type="dxa"/>
          </w:tcPr>
          <w:p w14:paraId="6BE19621" w14:textId="77777777" w:rsidR="007B1854" w:rsidRPr="003F3F11" w:rsidRDefault="007B1854" w:rsidP="008A2E3A">
            <w:pPr>
              <w:pStyle w:val="CommentText"/>
              <w:keepNext/>
              <w:keepLines/>
              <w:spacing w:beforeLines="25" w:before="60" w:afterLines="25" w:after="60"/>
              <w:jc w:val="center"/>
              <w:rPr>
                <w:b/>
                <w:bCs/>
                <w:sz w:val="16"/>
                <w:szCs w:val="16"/>
                <w:lang w:eastAsia="ko-KR"/>
              </w:rPr>
            </w:pPr>
            <w:proofErr w:type="spellStart"/>
            <w:r w:rsidRPr="003F3F11">
              <w:rPr>
                <w:b/>
                <w:bCs/>
                <w:sz w:val="16"/>
                <w:szCs w:val="16"/>
                <w:lang w:eastAsia="ko-KR"/>
              </w:rPr>
              <w:t>FormatCapabilityFactor</w:t>
            </w:r>
            <w:proofErr w:type="spellEnd"/>
          </w:p>
        </w:tc>
        <w:tc>
          <w:tcPr>
            <w:tcW w:w="1764" w:type="dxa"/>
          </w:tcPr>
          <w:p w14:paraId="48496ACC" w14:textId="77777777" w:rsidR="007B1854" w:rsidRPr="003F3F11" w:rsidRDefault="007B1854" w:rsidP="008A2E3A">
            <w:pPr>
              <w:pStyle w:val="CommentText"/>
              <w:keepNext/>
              <w:keepLines/>
              <w:spacing w:beforeLines="25" w:before="60" w:afterLines="25" w:after="60"/>
              <w:jc w:val="center"/>
              <w:rPr>
                <w:b/>
                <w:bCs/>
                <w:sz w:val="16"/>
                <w:szCs w:val="16"/>
                <w:lang w:eastAsia="ko-KR"/>
              </w:rPr>
            </w:pPr>
            <w:proofErr w:type="spellStart"/>
            <w:r w:rsidRPr="003F3F11">
              <w:rPr>
                <w:b/>
                <w:bCs/>
                <w:sz w:val="16"/>
                <w:szCs w:val="16"/>
                <w:lang w:eastAsia="ko-KR"/>
              </w:rPr>
              <w:t>MinCrScaleFactor</w:t>
            </w:r>
            <w:proofErr w:type="spellEnd"/>
          </w:p>
        </w:tc>
      </w:tr>
      <w:tr w:rsidR="007B1854" w:rsidRPr="003F3F11" w14:paraId="3DE3140D" w14:textId="77777777" w:rsidTr="009E6ACF">
        <w:trPr>
          <w:jc w:val="right"/>
        </w:trPr>
        <w:tc>
          <w:tcPr>
            <w:tcW w:w="2547" w:type="dxa"/>
          </w:tcPr>
          <w:p w14:paraId="3AFF4738"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Main 10</w:t>
            </w:r>
          </w:p>
        </w:tc>
        <w:tc>
          <w:tcPr>
            <w:tcW w:w="1764" w:type="dxa"/>
          </w:tcPr>
          <w:p w14:paraId="6E5C000A"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1 000</w:t>
            </w:r>
          </w:p>
        </w:tc>
        <w:tc>
          <w:tcPr>
            <w:tcW w:w="1638" w:type="dxa"/>
          </w:tcPr>
          <w:p w14:paraId="5A7A7186"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1 100</w:t>
            </w:r>
          </w:p>
        </w:tc>
        <w:tc>
          <w:tcPr>
            <w:tcW w:w="1890" w:type="dxa"/>
          </w:tcPr>
          <w:p w14:paraId="2661FF1E"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1.875</w:t>
            </w:r>
          </w:p>
        </w:tc>
        <w:tc>
          <w:tcPr>
            <w:tcW w:w="1764" w:type="dxa"/>
          </w:tcPr>
          <w:p w14:paraId="1884E8C9"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1.0</w:t>
            </w:r>
          </w:p>
        </w:tc>
      </w:tr>
      <w:tr w:rsidR="007B1854" w:rsidRPr="003F3F11" w14:paraId="2EC5427A" w14:textId="77777777" w:rsidTr="009E6ACF">
        <w:trPr>
          <w:jc w:val="right"/>
        </w:trPr>
        <w:tc>
          <w:tcPr>
            <w:tcW w:w="2547" w:type="dxa"/>
          </w:tcPr>
          <w:p w14:paraId="5C4CD4B4"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Main 4:4:4 10</w:t>
            </w:r>
          </w:p>
        </w:tc>
        <w:tc>
          <w:tcPr>
            <w:tcW w:w="1764" w:type="dxa"/>
          </w:tcPr>
          <w:p w14:paraId="0A88F6A1"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2 500</w:t>
            </w:r>
          </w:p>
        </w:tc>
        <w:tc>
          <w:tcPr>
            <w:tcW w:w="1638" w:type="dxa"/>
          </w:tcPr>
          <w:p w14:paraId="436A2DEB"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2 750</w:t>
            </w:r>
          </w:p>
        </w:tc>
        <w:tc>
          <w:tcPr>
            <w:tcW w:w="1890" w:type="dxa"/>
          </w:tcPr>
          <w:p w14:paraId="5B706962"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3.750</w:t>
            </w:r>
          </w:p>
        </w:tc>
        <w:tc>
          <w:tcPr>
            <w:tcW w:w="1764" w:type="dxa"/>
          </w:tcPr>
          <w:p w14:paraId="0287CCB7" w14:textId="77777777" w:rsidR="007B1854" w:rsidRPr="003F3F11" w:rsidRDefault="007B1854" w:rsidP="008A2E3A">
            <w:pPr>
              <w:keepLines/>
              <w:spacing w:beforeLines="25" w:before="60" w:afterLines="25" w:after="60"/>
              <w:jc w:val="center"/>
              <w:rPr>
                <w:b/>
                <w:sz w:val="16"/>
                <w:szCs w:val="16"/>
                <w:lang w:eastAsia="ko-KR"/>
              </w:rPr>
            </w:pPr>
            <w:r w:rsidRPr="003F3F11">
              <w:rPr>
                <w:sz w:val="16"/>
                <w:szCs w:val="16"/>
                <w:lang w:eastAsia="ko-KR"/>
              </w:rPr>
              <w:t>0.5</w:t>
            </w:r>
          </w:p>
        </w:tc>
      </w:tr>
    </w:tbl>
    <w:p w14:paraId="66A043E0" w14:textId="77777777" w:rsidR="007B1854" w:rsidRPr="003F3F11" w:rsidRDefault="007B1854" w:rsidP="007B1854">
      <w:pPr>
        <w:rPr>
          <w:noProof/>
        </w:rPr>
      </w:pPr>
    </w:p>
    <w:p w14:paraId="2D58DE2A" w14:textId="77777777" w:rsidR="007B1854" w:rsidRPr="003F3F11" w:rsidRDefault="007B1854" w:rsidP="007B1854">
      <w:pPr>
        <w:rPr>
          <w:noProof/>
        </w:rPr>
      </w:pPr>
      <w:r w:rsidRPr="003F3F11">
        <w:rPr>
          <w:noProof/>
        </w:rPr>
        <w:t xml:space="preserve">Informative clause </w:t>
      </w:r>
      <w:r w:rsidRPr="003F3F11">
        <w:rPr>
          <w:noProof/>
        </w:rPr>
        <w:fldChar w:fldCharType="begin" w:fldLock="1"/>
      </w:r>
      <w:r w:rsidRPr="003F3F11">
        <w:rPr>
          <w:noProof/>
        </w:rPr>
        <w:instrText xml:space="preserve"> REF _Ref330937886 \r \h </w:instrText>
      </w:r>
      <w:r w:rsidRPr="003F3F11">
        <w:rPr>
          <w:noProof/>
        </w:rPr>
      </w:r>
      <w:r w:rsidRPr="003F3F11">
        <w:rPr>
          <w:noProof/>
        </w:rPr>
        <w:fldChar w:fldCharType="separate"/>
      </w:r>
      <w:r>
        <w:rPr>
          <w:noProof/>
        </w:rPr>
        <w:t>A.4.3</w:t>
      </w:r>
      <w:r w:rsidRPr="003F3F11">
        <w:rPr>
          <w:noProof/>
        </w:rPr>
        <w:fldChar w:fldCharType="end"/>
      </w:r>
      <w:r w:rsidRPr="003F3F11">
        <w:rPr>
          <w:noProof/>
        </w:rPr>
        <w:t xml:space="preserve"> shows the effect of these limits on picture rates for several example picture formats.</w:t>
      </w:r>
    </w:p>
    <w:p w14:paraId="454FB96A" w14:textId="2BB5ACA5" w:rsidR="007B1854" w:rsidRPr="003F3F11" w:rsidRDefault="007B1854" w:rsidP="008F16EE">
      <w:pPr>
        <w:pStyle w:val="Annex3"/>
        <w:numPr>
          <w:ilvl w:val="2"/>
          <w:numId w:val="2"/>
        </w:numPr>
        <w:tabs>
          <w:tab w:val="clear" w:pos="1440"/>
          <w:tab w:val="clear" w:pos="2160"/>
        </w:tabs>
        <w:rPr>
          <w:noProof/>
        </w:rPr>
      </w:pPr>
      <w:bookmarkStart w:id="206" w:name="_Ref330937886"/>
      <w:bookmarkStart w:id="207" w:name="_Toc415475995"/>
      <w:bookmarkStart w:id="208" w:name="_Toc423599270"/>
      <w:bookmarkStart w:id="209" w:name="_Toc423601774"/>
      <w:bookmarkStart w:id="210" w:name="_Toc501130239"/>
      <w:bookmarkStart w:id="211" w:name="_Toc503777943"/>
      <w:r w:rsidRPr="003F3F11">
        <w:rPr>
          <w:noProof/>
        </w:rPr>
        <w:t>Effect of level limits on picture rate (informative)</w:t>
      </w:r>
      <w:bookmarkEnd w:id="184"/>
      <w:bookmarkEnd w:id="185"/>
      <w:bookmarkEnd w:id="186"/>
      <w:bookmarkEnd w:id="187"/>
      <w:bookmarkEnd w:id="188"/>
      <w:bookmarkEnd w:id="189"/>
      <w:bookmarkEnd w:id="190"/>
      <w:bookmarkEnd w:id="191"/>
      <w:bookmarkEnd w:id="192"/>
      <w:bookmarkEnd w:id="193"/>
      <w:bookmarkEnd w:id="194"/>
      <w:bookmarkEnd w:id="206"/>
      <w:bookmarkEnd w:id="207"/>
      <w:bookmarkEnd w:id="208"/>
      <w:bookmarkEnd w:id="209"/>
      <w:bookmarkEnd w:id="210"/>
      <w:bookmarkEnd w:id="211"/>
    </w:p>
    <w:p w14:paraId="1E88EE47" w14:textId="77777777" w:rsidR="007B1854" w:rsidRPr="003F3F11" w:rsidRDefault="007B1854" w:rsidP="007B1854">
      <w:pPr>
        <w:rPr>
          <w:noProof/>
        </w:rPr>
      </w:pPr>
      <w:r w:rsidRPr="003F3F11">
        <w:rPr>
          <w:noProof/>
        </w:rPr>
        <w:t>This clause does not form an integral part of this Specification.</w:t>
      </w:r>
    </w:p>
    <w:p w14:paraId="4D9BB003" w14:textId="14B9C060" w:rsidR="00BB2688" w:rsidRDefault="007B1854" w:rsidP="007B1854">
      <w:pPr>
        <w:rPr>
          <w:noProof/>
        </w:rPr>
      </w:pPr>
      <w:r w:rsidRPr="003F3F11">
        <w:rPr>
          <w:noProof/>
        </w:rPr>
        <w:t xml:space="preserve">Informative </w:t>
      </w:r>
      <w:r w:rsidR="00C07685" w:rsidRPr="003F3F11">
        <w:fldChar w:fldCharType="begin" w:fldLock="1"/>
      </w:r>
      <w:r w:rsidR="00C07685" w:rsidRPr="003F3F11">
        <w:instrText xml:space="preserve"> REF _Ref428281052 \h </w:instrText>
      </w:r>
      <w:r w:rsidR="00C07685" w:rsidRPr="003F3F11">
        <w:fldChar w:fldCharType="separate"/>
      </w:r>
      <w:r w:rsidR="00C07685" w:rsidRPr="003F3F11">
        <w:t>Table </w:t>
      </w:r>
      <w:proofErr w:type="spellStart"/>
      <w:r w:rsidR="00C07685" w:rsidRPr="003F3F11">
        <w:t>A</w:t>
      </w:r>
      <w:r w:rsidR="00C07685" w:rsidRPr="003F3F11">
        <w:t>.</w:t>
      </w:r>
      <w:r w:rsidR="00C07685">
        <w:rPr>
          <w:noProof/>
        </w:rPr>
        <w:t>4</w:t>
      </w:r>
      <w:proofErr w:type="spellEnd"/>
      <w:r w:rsidR="00C07685" w:rsidRPr="003F3F11">
        <w:fldChar w:fldCharType="end"/>
      </w:r>
      <w:r w:rsidR="00C07685" w:rsidRPr="003F3F11">
        <w:t xml:space="preserve"> </w:t>
      </w:r>
      <w:r w:rsidRPr="003F3F11">
        <w:rPr>
          <w:noProof/>
        </w:rPr>
        <w:t xml:space="preserve">and </w:t>
      </w:r>
      <w:r w:rsidR="00C07685" w:rsidRPr="003F3F11">
        <w:fldChar w:fldCharType="begin" w:fldLock="1"/>
      </w:r>
      <w:r w:rsidR="00C07685" w:rsidRPr="003F3F11">
        <w:instrText xml:space="preserve"> REF _Ref428281393 \h </w:instrText>
      </w:r>
      <w:r w:rsidR="00C07685" w:rsidRPr="003F3F11">
        <w:fldChar w:fldCharType="separate"/>
      </w:r>
      <w:r w:rsidR="00C07685" w:rsidRPr="003F3F11">
        <w:t>Table </w:t>
      </w:r>
      <w:proofErr w:type="spellStart"/>
      <w:r w:rsidR="00C07685" w:rsidRPr="003F3F11">
        <w:t>A</w:t>
      </w:r>
      <w:r w:rsidR="00C07685" w:rsidRPr="003F3F11">
        <w:t>.</w:t>
      </w:r>
      <w:r w:rsidR="00C07685">
        <w:rPr>
          <w:noProof/>
        </w:rPr>
        <w:t>5</w:t>
      </w:r>
      <w:proofErr w:type="spellEnd"/>
      <w:r w:rsidR="00C07685" w:rsidRPr="003F3F11">
        <w:fldChar w:fldCharType="end"/>
      </w:r>
      <w:r w:rsidRPr="003F3F11">
        <w:rPr>
          <w:noProof/>
        </w:rPr>
        <w:t xml:space="preserve"> provide examples of maximum picture rates for the </w:t>
      </w:r>
      <w:r w:rsidR="00BB2688">
        <w:rPr>
          <w:noProof/>
        </w:rPr>
        <w:t>Main 10 and Main 4:4:4 10 profiles.</w:t>
      </w:r>
    </w:p>
    <w:p w14:paraId="0EA8CB3D" w14:textId="45ED4D4F" w:rsidR="007B1854" w:rsidRPr="003F3F11" w:rsidRDefault="000052BD" w:rsidP="007B1854">
      <w:pPr>
        <w:pStyle w:val="Caption"/>
        <w:rPr>
          <w:noProof/>
          <w:lang w:val="en-GB"/>
        </w:rPr>
      </w:pPr>
      <w:bookmarkStart w:id="212" w:name="_Toc415476510"/>
      <w:bookmarkStart w:id="213" w:name="_Toc423602571"/>
      <w:bookmarkStart w:id="214" w:name="_Toc423602745"/>
      <w:bookmarkStart w:id="215" w:name="_Toc501130638"/>
      <w:bookmarkStart w:id="216" w:name="_Toc503770646"/>
      <w:bookmarkStart w:id="217" w:name="_Ref428281052"/>
      <w:r w:rsidRPr="003F3F11">
        <w:rPr>
          <w:lang w:val="en-GB"/>
        </w:rPr>
        <w:lastRenderedPageBreak/>
        <w:t>Table </w:t>
      </w:r>
      <w:proofErr w:type="spellStart"/>
      <w:r w:rsidRPr="003F3F11">
        <w:rPr>
          <w:lang w:val="en-GB"/>
        </w:rPr>
        <w:t>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4</w:t>
      </w:r>
      <w:proofErr w:type="spellEnd"/>
      <w:r w:rsidRPr="003F3F11">
        <w:rPr>
          <w:lang w:val="en-GB"/>
        </w:rPr>
        <w:fldChar w:fldCharType="end"/>
      </w:r>
      <w:bookmarkEnd w:id="217"/>
      <w:r w:rsidRPr="003F3F11">
        <w:rPr>
          <w:lang w:val="en-GB"/>
        </w:rPr>
        <w:t xml:space="preserve"> </w:t>
      </w:r>
      <w:r w:rsidR="007B1854" w:rsidRPr="003F3F11">
        <w:rPr>
          <w:noProof/>
          <w:lang w:val="en-GB"/>
        </w:rPr>
        <w:t xml:space="preserve"> – Maximum picture rates (pictures per second) at level 1 to 4.1 for some example picture sizes</w:t>
      </w:r>
      <w:r w:rsidR="007B1854" w:rsidRPr="003F3F11">
        <w:rPr>
          <w:noProof/>
          <w:lang w:val="en-GB"/>
        </w:rPr>
        <w:br/>
      </w:r>
      <w:bookmarkEnd w:id="212"/>
      <w:bookmarkEnd w:id="213"/>
      <w:bookmarkEnd w:id="214"/>
      <w:bookmarkEnd w:id="215"/>
      <w:bookmarkEnd w:id="216"/>
      <w:r w:rsidR="00D05DFB" w:rsidRPr="003F3F11">
        <w:rPr>
          <w:noProof/>
          <w:lang w:val="en-GB"/>
        </w:rPr>
        <w:t>when MinCbSizeY is equal to 64</w:t>
      </w:r>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7B1854" w:rsidRPr="003F3F11" w14:paraId="3D5E3A74" w14:textId="77777777" w:rsidTr="008A2E3A">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C89A206"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630" w:type="dxa"/>
            <w:tcBorders>
              <w:top w:val="single" w:sz="8" w:space="0" w:color="auto"/>
              <w:left w:val="nil"/>
              <w:bottom w:val="single" w:sz="8" w:space="0" w:color="auto"/>
              <w:right w:val="single" w:sz="8" w:space="0" w:color="auto"/>
            </w:tcBorders>
            <w:vAlign w:val="bottom"/>
          </w:tcPr>
          <w:p w14:paraId="4719A93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single" w:sz="8" w:space="0" w:color="auto"/>
              <w:left w:val="nil"/>
              <w:bottom w:val="single" w:sz="8" w:space="0" w:color="auto"/>
              <w:right w:val="single" w:sz="8" w:space="0" w:color="auto"/>
            </w:tcBorders>
            <w:noWrap/>
            <w:vAlign w:val="bottom"/>
          </w:tcPr>
          <w:p w14:paraId="3E7E096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single" w:sz="8" w:space="0" w:color="auto"/>
              <w:left w:val="nil"/>
              <w:bottom w:val="single" w:sz="8" w:space="0" w:color="auto"/>
              <w:right w:val="single" w:sz="8" w:space="0" w:color="auto"/>
            </w:tcBorders>
            <w:noWrap/>
            <w:vAlign w:val="bottom"/>
          </w:tcPr>
          <w:p w14:paraId="043AE35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720" w:type="dxa"/>
            <w:tcBorders>
              <w:top w:val="single" w:sz="8" w:space="0" w:color="auto"/>
              <w:left w:val="nil"/>
              <w:bottom w:val="single" w:sz="8" w:space="0" w:color="auto"/>
              <w:right w:val="single" w:sz="8" w:space="0" w:color="auto"/>
            </w:tcBorders>
            <w:noWrap/>
            <w:vAlign w:val="bottom"/>
          </w:tcPr>
          <w:p w14:paraId="623092A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64" w:type="dxa"/>
            <w:tcBorders>
              <w:top w:val="single" w:sz="8" w:space="0" w:color="auto"/>
              <w:left w:val="nil"/>
              <w:bottom w:val="single" w:sz="8" w:space="0" w:color="auto"/>
              <w:right w:val="single" w:sz="8" w:space="0" w:color="auto"/>
            </w:tcBorders>
            <w:vAlign w:val="bottom"/>
          </w:tcPr>
          <w:p w14:paraId="7C76781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64" w:type="dxa"/>
            <w:tcBorders>
              <w:top w:val="single" w:sz="8" w:space="0" w:color="auto"/>
              <w:left w:val="nil"/>
              <w:bottom w:val="single" w:sz="8" w:space="0" w:color="auto"/>
              <w:right w:val="single" w:sz="4" w:space="0" w:color="auto"/>
            </w:tcBorders>
            <w:vAlign w:val="bottom"/>
          </w:tcPr>
          <w:p w14:paraId="67E9F46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5107F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64" w:type="dxa"/>
            <w:tcBorders>
              <w:top w:val="single" w:sz="8" w:space="0" w:color="auto"/>
              <w:left w:val="nil"/>
              <w:bottom w:val="single" w:sz="8" w:space="0" w:color="auto"/>
              <w:right w:val="single" w:sz="8" w:space="0" w:color="auto"/>
            </w:tcBorders>
            <w:vAlign w:val="bottom"/>
          </w:tcPr>
          <w:p w14:paraId="60ABDA6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64" w:type="dxa"/>
            <w:tcBorders>
              <w:top w:val="single" w:sz="8" w:space="0" w:color="auto"/>
              <w:left w:val="nil"/>
              <w:bottom w:val="single" w:sz="8" w:space="0" w:color="auto"/>
              <w:right w:val="single" w:sz="8" w:space="0" w:color="auto"/>
            </w:tcBorders>
            <w:noWrap/>
            <w:vAlign w:val="bottom"/>
          </w:tcPr>
          <w:p w14:paraId="3BE5D64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930" w:type="dxa"/>
            <w:tcBorders>
              <w:top w:val="single" w:sz="8" w:space="0" w:color="auto"/>
              <w:left w:val="nil"/>
              <w:bottom w:val="single" w:sz="8" w:space="0" w:color="auto"/>
              <w:right w:val="single" w:sz="8" w:space="0" w:color="auto"/>
            </w:tcBorders>
            <w:noWrap/>
            <w:vAlign w:val="bottom"/>
          </w:tcPr>
          <w:p w14:paraId="7B59C16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7B1854" w:rsidRPr="003F3F11" w14:paraId="0EAEF610" w14:textId="77777777" w:rsidTr="008A2E3A">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62F55578"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30" w:type="dxa"/>
            <w:tcBorders>
              <w:top w:val="nil"/>
              <w:left w:val="nil"/>
              <w:bottom w:val="single" w:sz="8" w:space="0" w:color="auto"/>
              <w:right w:val="single" w:sz="8" w:space="0" w:color="auto"/>
            </w:tcBorders>
            <w:vAlign w:val="bottom"/>
          </w:tcPr>
          <w:p w14:paraId="78DCDAE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4BC7730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3D942DD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78AFF66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64" w:type="dxa"/>
            <w:tcBorders>
              <w:top w:val="nil"/>
              <w:left w:val="nil"/>
              <w:bottom w:val="single" w:sz="8" w:space="0" w:color="auto"/>
              <w:right w:val="single" w:sz="8" w:space="0" w:color="auto"/>
            </w:tcBorders>
            <w:vAlign w:val="bottom"/>
          </w:tcPr>
          <w:p w14:paraId="118C06E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64" w:type="dxa"/>
            <w:tcBorders>
              <w:top w:val="single" w:sz="8" w:space="0" w:color="auto"/>
              <w:left w:val="nil"/>
              <w:bottom w:val="single" w:sz="8" w:space="0" w:color="auto"/>
              <w:right w:val="single" w:sz="4" w:space="0" w:color="auto"/>
            </w:tcBorders>
            <w:vAlign w:val="bottom"/>
          </w:tcPr>
          <w:p w14:paraId="43F1F57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64" w:type="dxa"/>
            <w:tcBorders>
              <w:top w:val="nil"/>
              <w:left w:val="single" w:sz="4" w:space="0" w:color="auto"/>
              <w:bottom w:val="single" w:sz="8" w:space="0" w:color="auto"/>
              <w:right w:val="single" w:sz="8" w:space="0" w:color="auto"/>
            </w:tcBorders>
            <w:noWrap/>
            <w:vAlign w:val="bottom"/>
          </w:tcPr>
          <w:p w14:paraId="34634B8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64" w:type="dxa"/>
            <w:tcBorders>
              <w:top w:val="nil"/>
              <w:left w:val="nil"/>
              <w:bottom w:val="single" w:sz="8" w:space="0" w:color="auto"/>
              <w:right w:val="single" w:sz="8" w:space="0" w:color="auto"/>
            </w:tcBorders>
            <w:vAlign w:val="bottom"/>
          </w:tcPr>
          <w:p w14:paraId="605607D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64" w:type="dxa"/>
            <w:tcBorders>
              <w:top w:val="nil"/>
              <w:left w:val="nil"/>
              <w:bottom w:val="single" w:sz="8" w:space="0" w:color="auto"/>
              <w:right w:val="single" w:sz="8" w:space="0" w:color="auto"/>
            </w:tcBorders>
            <w:noWrap/>
            <w:vAlign w:val="bottom"/>
          </w:tcPr>
          <w:p w14:paraId="5F78602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930" w:type="dxa"/>
            <w:tcBorders>
              <w:top w:val="nil"/>
              <w:left w:val="nil"/>
              <w:bottom w:val="single" w:sz="8" w:space="0" w:color="auto"/>
              <w:right w:val="single" w:sz="8" w:space="0" w:color="auto"/>
            </w:tcBorders>
            <w:noWrap/>
            <w:vAlign w:val="bottom"/>
          </w:tcPr>
          <w:p w14:paraId="280CD0B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7B1854" w:rsidRPr="003F3F11" w14:paraId="2440CA75" w14:textId="77777777" w:rsidTr="008A2E3A">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69227C88"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30" w:type="dxa"/>
            <w:tcBorders>
              <w:top w:val="nil"/>
              <w:left w:val="nil"/>
              <w:bottom w:val="single" w:sz="8" w:space="0" w:color="auto"/>
              <w:right w:val="single" w:sz="8" w:space="0" w:color="auto"/>
            </w:tcBorders>
            <w:vAlign w:val="bottom"/>
          </w:tcPr>
          <w:p w14:paraId="6B105A8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6D6CCC5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01E74E5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21B43BE4"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64" w:type="dxa"/>
            <w:tcBorders>
              <w:top w:val="nil"/>
              <w:left w:val="nil"/>
              <w:bottom w:val="single" w:sz="8" w:space="0" w:color="auto"/>
              <w:right w:val="single" w:sz="8" w:space="0" w:color="auto"/>
            </w:tcBorders>
            <w:vAlign w:val="bottom"/>
          </w:tcPr>
          <w:p w14:paraId="1A6A51B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64" w:type="dxa"/>
            <w:tcBorders>
              <w:top w:val="single" w:sz="8" w:space="0" w:color="auto"/>
              <w:left w:val="nil"/>
              <w:bottom w:val="single" w:sz="8" w:space="0" w:color="auto"/>
              <w:right w:val="single" w:sz="4" w:space="0" w:color="auto"/>
            </w:tcBorders>
            <w:vAlign w:val="bottom"/>
          </w:tcPr>
          <w:p w14:paraId="7BCE2A6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64" w:type="dxa"/>
            <w:tcBorders>
              <w:top w:val="nil"/>
              <w:left w:val="single" w:sz="4" w:space="0" w:color="auto"/>
              <w:bottom w:val="single" w:sz="8" w:space="0" w:color="auto"/>
              <w:right w:val="single" w:sz="8" w:space="0" w:color="auto"/>
            </w:tcBorders>
            <w:noWrap/>
            <w:vAlign w:val="bottom"/>
          </w:tcPr>
          <w:p w14:paraId="2F3CB4F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64" w:type="dxa"/>
            <w:tcBorders>
              <w:top w:val="nil"/>
              <w:left w:val="nil"/>
              <w:bottom w:val="single" w:sz="8" w:space="0" w:color="auto"/>
              <w:right w:val="single" w:sz="8" w:space="0" w:color="auto"/>
            </w:tcBorders>
            <w:vAlign w:val="bottom"/>
          </w:tcPr>
          <w:p w14:paraId="46F72698"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64" w:type="dxa"/>
            <w:tcBorders>
              <w:top w:val="nil"/>
              <w:left w:val="nil"/>
              <w:bottom w:val="single" w:sz="8" w:space="0" w:color="auto"/>
              <w:right w:val="single" w:sz="8" w:space="0" w:color="auto"/>
            </w:tcBorders>
            <w:noWrap/>
            <w:vAlign w:val="bottom"/>
          </w:tcPr>
          <w:p w14:paraId="12907E4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930" w:type="dxa"/>
            <w:tcBorders>
              <w:top w:val="nil"/>
              <w:left w:val="nil"/>
              <w:bottom w:val="single" w:sz="8" w:space="0" w:color="auto"/>
              <w:right w:val="single" w:sz="8" w:space="0" w:color="auto"/>
            </w:tcBorders>
            <w:noWrap/>
            <w:vAlign w:val="bottom"/>
          </w:tcPr>
          <w:p w14:paraId="4C48E9D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7B1854" w:rsidRPr="003F3F11" w14:paraId="2611E9B5"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4A3B80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30" w:type="dxa"/>
            <w:tcBorders>
              <w:top w:val="nil"/>
              <w:left w:val="nil"/>
              <w:bottom w:val="single" w:sz="8" w:space="0" w:color="auto"/>
              <w:right w:val="single" w:sz="8" w:space="0" w:color="auto"/>
            </w:tcBorders>
            <w:noWrap/>
            <w:vAlign w:val="bottom"/>
          </w:tcPr>
          <w:p w14:paraId="77D8CAD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30" w:type="dxa"/>
            <w:tcBorders>
              <w:top w:val="nil"/>
              <w:left w:val="nil"/>
              <w:bottom w:val="single" w:sz="8" w:space="0" w:color="auto"/>
              <w:right w:val="single" w:sz="8" w:space="0" w:color="auto"/>
            </w:tcBorders>
            <w:noWrap/>
            <w:vAlign w:val="bottom"/>
          </w:tcPr>
          <w:p w14:paraId="52EAD7E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17" w:type="dxa"/>
            <w:tcBorders>
              <w:top w:val="nil"/>
              <w:left w:val="nil"/>
              <w:bottom w:val="single" w:sz="8" w:space="0" w:color="auto"/>
              <w:right w:val="single" w:sz="8" w:space="0" w:color="auto"/>
            </w:tcBorders>
            <w:noWrap/>
            <w:vAlign w:val="bottom"/>
          </w:tcPr>
          <w:p w14:paraId="1669702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720" w:type="dxa"/>
            <w:tcBorders>
              <w:top w:val="nil"/>
              <w:left w:val="nil"/>
              <w:bottom w:val="single" w:sz="8" w:space="0" w:color="auto"/>
              <w:right w:val="single" w:sz="8" w:space="0" w:color="auto"/>
            </w:tcBorders>
            <w:noWrap/>
            <w:vAlign w:val="bottom"/>
          </w:tcPr>
          <w:p w14:paraId="65FFE9E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tcBorders>
              <w:top w:val="nil"/>
              <w:left w:val="nil"/>
              <w:bottom w:val="single" w:sz="8" w:space="0" w:color="auto"/>
              <w:right w:val="single" w:sz="8" w:space="0" w:color="auto"/>
            </w:tcBorders>
            <w:vAlign w:val="bottom"/>
          </w:tcPr>
          <w:p w14:paraId="25BCE7B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tcBorders>
              <w:top w:val="single" w:sz="8" w:space="0" w:color="auto"/>
              <w:left w:val="nil"/>
              <w:bottom w:val="single" w:sz="8" w:space="0" w:color="auto"/>
              <w:right w:val="single" w:sz="4" w:space="0" w:color="auto"/>
            </w:tcBorders>
            <w:vAlign w:val="bottom"/>
          </w:tcPr>
          <w:p w14:paraId="5B11EBB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p>
        </w:tc>
        <w:tc>
          <w:tcPr>
            <w:tcW w:w="864" w:type="dxa"/>
            <w:tcBorders>
              <w:top w:val="nil"/>
              <w:left w:val="single" w:sz="4" w:space="0" w:color="auto"/>
              <w:bottom w:val="single" w:sz="8" w:space="0" w:color="auto"/>
              <w:right w:val="single" w:sz="8" w:space="0" w:color="auto"/>
            </w:tcBorders>
            <w:noWrap/>
            <w:vAlign w:val="bottom"/>
          </w:tcPr>
          <w:p w14:paraId="598C809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vAlign w:val="bottom"/>
          </w:tcPr>
          <w:p w14:paraId="7E2E8BD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noWrap/>
            <w:vAlign w:val="bottom"/>
          </w:tcPr>
          <w:p w14:paraId="5AB735D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930" w:type="dxa"/>
            <w:tcBorders>
              <w:top w:val="nil"/>
              <w:left w:val="nil"/>
              <w:bottom w:val="single" w:sz="8" w:space="0" w:color="auto"/>
              <w:right w:val="single" w:sz="8" w:space="0" w:color="auto"/>
            </w:tcBorders>
            <w:noWrap/>
            <w:vAlign w:val="bottom"/>
          </w:tcPr>
          <w:p w14:paraId="419902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7B1854" w:rsidRPr="003F3F11" w14:paraId="19F06728"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3F93A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30" w:type="dxa"/>
            <w:tcBorders>
              <w:top w:val="nil"/>
              <w:left w:val="nil"/>
              <w:bottom w:val="single" w:sz="8" w:space="0" w:color="auto"/>
              <w:right w:val="single" w:sz="8" w:space="0" w:color="auto"/>
            </w:tcBorders>
            <w:noWrap/>
            <w:vAlign w:val="bottom"/>
          </w:tcPr>
          <w:p w14:paraId="5A1051C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30" w:type="dxa"/>
            <w:tcBorders>
              <w:top w:val="nil"/>
              <w:left w:val="nil"/>
              <w:bottom w:val="single" w:sz="8" w:space="0" w:color="auto"/>
              <w:right w:val="single" w:sz="8" w:space="0" w:color="auto"/>
            </w:tcBorders>
            <w:noWrap/>
            <w:vAlign w:val="bottom"/>
          </w:tcPr>
          <w:p w14:paraId="3F1DE62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17" w:type="dxa"/>
            <w:tcBorders>
              <w:top w:val="nil"/>
              <w:left w:val="nil"/>
              <w:bottom w:val="single" w:sz="8" w:space="0" w:color="auto"/>
              <w:right w:val="single" w:sz="8" w:space="0" w:color="auto"/>
            </w:tcBorders>
            <w:noWrap/>
            <w:vAlign w:val="bottom"/>
          </w:tcPr>
          <w:p w14:paraId="791456F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16 384 </w:t>
            </w:r>
          </w:p>
        </w:tc>
        <w:tc>
          <w:tcPr>
            <w:tcW w:w="720" w:type="dxa"/>
            <w:tcBorders>
              <w:top w:val="nil"/>
              <w:left w:val="nil"/>
              <w:bottom w:val="single" w:sz="8" w:space="0" w:color="auto"/>
              <w:right w:val="single" w:sz="8" w:space="0" w:color="auto"/>
            </w:tcBorders>
            <w:noWrap/>
            <w:vAlign w:val="bottom"/>
          </w:tcPr>
          <w:p w14:paraId="1C591C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21B73F7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64" w:type="dxa"/>
            <w:tcBorders>
              <w:top w:val="single" w:sz="8" w:space="0" w:color="auto"/>
              <w:left w:val="nil"/>
              <w:bottom w:val="single" w:sz="8" w:space="0" w:color="auto"/>
              <w:right w:val="single" w:sz="4" w:space="0" w:color="auto"/>
            </w:tcBorders>
            <w:vAlign w:val="bottom"/>
          </w:tcPr>
          <w:p w14:paraId="0E0A4E6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64" w:type="dxa"/>
            <w:tcBorders>
              <w:top w:val="nil"/>
              <w:left w:val="single" w:sz="4" w:space="0" w:color="auto"/>
              <w:bottom w:val="single" w:sz="8" w:space="0" w:color="auto"/>
              <w:right w:val="single" w:sz="8" w:space="0" w:color="auto"/>
            </w:tcBorders>
            <w:noWrap/>
            <w:vAlign w:val="bottom"/>
          </w:tcPr>
          <w:p w14:paraId="3C6EE2F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050703B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79273ED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71A31F3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19969530"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6B2209B"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30" w:type="dxa"/>
            <w:tcBorders>
              <w:top w:val="nil"/>
              <w:left w:val="nil"/>
              <w:bottom w:val="single" w:sz="8" w:space="0" w:color="auto"/>
              <w:right w:val="single" w:sz="8" w:space="0" w:color="auto"/>
            </w:tcBorders>
            <w:noWrap/>
            <w:vAlign w:val="bottom"/>
          </w:tcPr>
          <w:p w14:paraId="6A99A13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30" w:type="dxa"/>
            <w:tcBorders>
              <w:top w:val="nil"/>
              <w:left w:val="nil"/>
              <w:bottom w:val="single" w:sz="8" w:space="0" w:color="auto"/>
              <w:right w:val="single" w:sz="8" w:space="0" w:color="auto"/>
            </w:tcBorders>
            <w:noWrap/>
            <w:vAlign w:val="bottom"/>
          </w:tcPr>
          <w:p w14:paraId="22C9A83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17" w:type="dxa"/>
            <w:tcBorders>
              <w:top w:val="nil"/>
              <w:left w:val="nil"/>
              <w:bottom w:val="single" w:sz="8" w:space="0" w:color="auto"/>
              <w:right w:val="single" w:sz="8" w:space="0" w:color="auto"/>
            </w:tcBorders>
            <w:noWrap/>
            <w:vAlign w:val="bottom"/>
          </w:tcPr>
          <w:p w14:paraId="2D46666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36 864 </w:t>
            </w:r>
          </w:p>
        </w:tc>
        <w:tc>
          <w:tcPr>
            <w:tcW w:w="720" w:type="dxa"/>
            <w:tcBorders>
              <w:top w:val="nil"/>
              <w:left w:val="nil"/>
              <w:bottom w:val="single" w:sz="8" w:space="0" w:color="auto"/>
              <w:right w:val="single" w:sz="8" w:space="0" w:color="auto"/>
            </w:tcBorders>
            <w:noWrap/>
            <w:vAlign w:val="bottom"/>
          </w:tcPr>
          <w:p w14:paraId="00D22D0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64" w:type="dxa"/>
            <w:tcBorders>
              <w:top w:val="nil"/>
              <w:left w:val="nil"/>
              <w:bottom w:val="single" w:sz="8" w:space="0" w:color="auto"/>
              <w:right w:val="single" w:sz="8" w:space="0" w:color="auto"/>
            </w:tcBorders>
            <w:noWrap/>
            <w:vAlign w:val="bottom"/>
          </w:tcPr>
          <w:p w14:paraId="1A16D35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64" w:type="dxa"/>
            <w:tcBorders>
              <w:top w:val="single" w:sz="8" w:space="0" w:color="auto"/>
              <w:left w:val="nil"/>
              <w:bottom w:val="single" w:sz="8" w:space="0" w:color="auto"/>
              <w:right w:val="single" w:sz="4" w:space="0" w:color="auto"/>
            </w:tcBorders>
            <w:vAlign w:val="bottom"/>
          </w:tcPr>
          <w:p w14:paraId="78B784D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64" w:type="dxa"/>
            <w:tcBorders>
              <w:top w:val="nil"/>
              <w:left w:val="single" w:sz="4" w:space="0" w:color="auto"/>
              <w:bottom w:val="single" w:sz="8" w:space="0" w:color="auto"/>
              <w:right w:val="single" w:sz="8" w:space="0" w:color="auto"/>
            </w:tcBorders>
            <w:noWrap/>
            <w:vAlign w:val="bottom"/>
          </w:tcPr>
          <w:p w14:paraId="3370A46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035F052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6F55F39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4F70130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17683CB"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0E61B45"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30" w:type="dxa"/>
            <w:tcBorders>
              <w:top w:val="nil"/>
              <w:left w:val="nil"/>
              <w:bottom w:val="single" w:sz="8" w:space="0" w:color="auto"/>
              <w:right w:val="single" w:sz="8" w:space="0" w:color="auto"/>
            </w:tcBorders>
            <w:noWrap/>
            <w:vAlign w:val="bottom"/>
          </w:tcPr>
          <w:p w14:paraId="56B0EED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30" w:type="dxa"/>
            <w:tcBorders>
              <w:top w:val="nil"/>
              <w:left w:val="nil"/>
              <w:bottom w:val="single" w:sz="8" w:space="0" w:color="auto"/>
              <w:right w:val="single" w:sz="8" w:space="0" w:color="auto"/>
            </w:tcBorders>
            <w:noWrap/>
            <w:vAlign w:val="bottom"/>
          </w:tcPr>
          <w:p w14:paraId="5CC6D67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531D72F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81 920 </w:t>
            </w:r>
          </w:p>
        </w:tc>
        <w:tc>
          <w:tcPr>
            <w:tcW w:w="720" w:type="dxa"/>
            <w:tcBorders>
              <w:top w:val="nil"/>
              <w:left w:val="nil"/>
              <w:bottom w:val="single" w:sz="8" w:space="0" w:color="auto"/>
              <w:right w:val="single" w:sz="8" w:space="0" w:color="auto"/>
            </w:tcBorders>
            <w:noWrap/>
            <w:vAlign w:val="bottom"/>
          </w:tcPr>
          <w:p w14:paraId="2BD00CE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78BC2F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64" w:type="dxa"/>
            <w:tcBorders>
              <w:top w:val="single" w:sz="8" w:space="0" w:color="auto"/>
              <w:left w:val="nil"/>
              <w:bottom w:val="single" w:sz="8" w:space="0" w:color="auto"/>
              <w:right w:val="single" w:sz="4" w:space="0" w:color="auto"/>
            </w:tcBorders>
            <w:vAlign w:val="bottom"/>
          </w:tcPr>
          <w:p w14:paraId="77C3A81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64" w:type="dxa"/>
            <w:tcBorders>
              <w:top w:val="nil"/>
              <w:left w:val="single" w:sz="4" w:space="0" w:color="auto"/>
              <w:bottom w:val="single" w:sz="8" w:space="0" w:color="auto"/>
              <w:right w:val="single" w:sz="8" w:space="0" w:color="auto"/>
            </w:tcBorders>
            <w:noWrap/>
            <w:vAlign w:val="bottom"/>
          </w:tcPr>
          <w:p w14:paraId="281562B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64" w:type="dxa"/>
            <w:tcBorders>
              <w:top w:val="nil"/>
              <w:left w:val="nil"/>
              <w:bottom w:val="single" w:sz="8" w:space="0" w:color="auto"/>
              <w:right w:val="single" w:sz="8" w:space="0" w:color="auto"/>
            </w:tcBorders>
            <w:noWrap/>
            <w:vAlign w:val="bottom"/>
          </w:tcPr>
          <w:p w14:paraId="5777C10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2835AB4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2DF9567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293FC7B"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AAAF2E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30" w:type="dxa"/>
            <w:tcBorders>
              <w:top w:val="nil"/>
              <w:left w:val="nil"/>
              <w:bottom w:val="single" w:sz="8" w:space="0" w:color="auto"/>
              <w:right w:val="single" w:sz="8" w:space="0" w:color="auto"/>
            </w:tcBorders>
            <w:noWrap/>
            <w:vAlign w:val="bottom"/>
          </w:tcPr>
          <w:p w14:paraId="1B35D1A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7AB7C01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765016F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98 304 </w:t>
            </w:r>
          </w:p>
        </w:tc>
        <w:tc>
          <w:tcPr>
            <w:tcW w:w="720" w:type="dxa"/>
            <w:tcBorders>
              <w:top w:val="nil"/>
              <w:left w:val="nil"/>
              <w:bottom w:val="single" w:sz="8" w:space="0" w:color="auto"/>
              <w:right w:val="single" w:sz="8" w:space="0" w:color="auto"/>
            </w:tcBorders>
            <w:noWrap/>
            <w:vAlign w:val="bottom"/>
          </w:tcPr>
          <w:p w14:paraId="798D734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28BF5C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tcBorders>
              <w:top w:val="single" w:sz="8" w:space="0" w:color="auto"/>
              <w:left w:val="nil"/>
              <w:bottom w:val="single" w:sz="8" w:space="0" w:color="auto"/>
              <w:right w:val="single" w:sz="4" w:space="0" w:color="auto"/>
            </w:tcBorders>
            <w:vAlign w:val="bottom"/>
          </w:tcPr>
          <w:p w14:paraId="0E61D4A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64" w:type="dxa"/>
            <w:tcBorders>
              <w:top w:val="nil"/>
              <w:left w:val="single" w:sz="4" w:space="0" w:color="auto"/>
              <w:bottom w:val="single" w:sz="8" w:space="0" w:color="auto"/>
              <w:right w:val="single" w:sz="8" w:space="0" w:color="auto"/>
            </w:tcBorders>
            <w:noWrap/>
            <w:vAlign w:val="bottom"/>
          </w:tcPr>
          <w:p w14:paraId="5A27C4F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42BBF75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400CCCF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46205CC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AF41EEF"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249F1B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30" w:type="dxa"/>
            <w:tcBorders>
              <w:top w:val="nil"/>
              <w:left w:val="nil"/>
              <w:bottom w:val="single" w:sz="8" w:space="0" w:color="auto"/>
              <w:right w:val="single" w:sz="8" w:space="0" w:color="auto"/>
            </w:tcBorders>
            <w:noWrap/>
            <w:vAlign w:val="bottom"/>
          </w:tcPr>
          <w:p w14:paraId="49CBF7E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30F2A97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17" w:type="dxa"/>
            <w:tcBorders>
              <w:top w:val="nil"/>
              <w:left w:val="nil"/>
              <w:bottom w:val="single" w:sz="8" w:space="0" w:color="auto"/>
              <w:right w:val="single" w:sz="8" w:space="0" w:color="auto"/>
            </w:tcBorders>
            <w:noWrap/>
            <w:vAlign w:val="bottom"/>
          </w:tcPr>
          <w:p w14:paraId="685B414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122 880 </w:t>
            </w:r>
          </w:p>
        </w:tc>
        <w:tc>
          <w:tcPr>
            <w:tcW w:w="720" w:type="dxa"/>
            <w:tcBorders>
              <w:top w:val="nil"/>
              <w:left w:val="nil"/>
              <w:bottom w:val="single" w:sz="8" w:space="0" w:color="auto"/>
              <w:right w:val="single" w:sz="8" w:space="0" w:color="auto"/>
            </w:tcBorders>
            <w:noWrap/>
            <w:vAlign w:val="bottom"/>
          </w:tcPr>
          <w:p w14:paraId="0FE4D40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8A60A9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tcBorders>
              <w:top w:val="single" w:sz="8" w:space="0" w:color="auto"/>
              <w:left w:val="nil"/>
              <w:bottom w:val="single" w:sz="8" w:space="0" w:color="auto"/>
              <w:right w:val="single" w:sz="4" w:space="0" w:color="auto"/>
            </w:tcBorders>
            <w:vAlign w:val="bottom"/>
          </w:tcPr>
          <w:p w14:paraId="74F0659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64" w:type="dxa"/>
            <w:tcBorders>
              <w:top w:val="nil"/>
              <w:left w:val="single" w:sz="4" w:space="0" w:color="auto"/>
              <w:bottom w:val="single" w:sz="8" w:space="0" w:color="auto"/>
              <w:right w:val="single" w:sz="8" w:space="0" w:color="auto"/>
            </w:tcBorders>
            <w:noWrap/>
            <w:vAlign w:val="bottom"/>
          </w:tcPr>
          <w:p w14:paraId="4575666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43E6920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64" w:type="dxa"/>
            <w:tcBorders>
              <w:top w:val="nil"/>
              <w:left w:val="nil"/>
              <w:bottom w:val="single" w:sz="8" w:space="0" w:color="auto"/>
              <w:right w:val="single" w:sz="8" w:space="0" w:color="auto"/>
            </w:tcBorders>
            <w:noWrap/>
            <w:vAlign w:val="bottom"/>
          </w:tcPr>
          <w:p w14:paraId="7F7BEB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4FFD13F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A14F8DC"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2538AB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30" w:type="dxa"/>
            <w:tcBorders>
              <w:top w:val="nil"/>
              <w:left w:val="nil"/>
              <w:bottom w:val="single" w:sz="8" w:space="0" w:color="auto"/>
              <w:right w:val="single" w:sz="8" w:space="0" w:color="auto"/>
            </w:tcBorders>
            <w:noWrap/>
            <w:vAlign w:val="bottom"/>
          </w:tcPr>
          <w:p w14:paraId="19FE85A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5459F6F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1A651EE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196 608 </w:t>
            </w:r>
          </w:p>
        </w:tc>
        <w:tc>
          <w:tcPr>
            <w:tcW w:w="720" w:type="dxa"/>
            <w:tcBorders>
              <w:top w:val="nil"/>
              <w:left w:val="nil"/>
              <w:bottom w:val="single" w:sz="8" w:space="0" w:color="auto"/>
              <w:right w:val="single" w:sz="8" w:space="0" w:color="auto"/>
            </w:tcBorders>
            <w:noWrap/>
            <w:vAlign w:val="bottom"/>
          </w:tcPr>
          <w:p w14:paraId="345F595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8F314C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070FCA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64" w:type="dxa"/>
            <w:tcBorders>
              <w:top w:val="nil"/>
              <w:left w:val="single" w:sz="4" w:space="0" w:color="auto"/>
              <w:bottom w:val="single" w:sz="8" w:space="0" w:color="auto"/>
              <w:right w:val="single" w:sz="8" w:space="0" w:color="auto"/>
            </w:tcBorders>
            <w:noWrap/>
            <w:vAlign w:val="bottom"/>
          </w:tcPr>
          <w:p w14:paraId="7999246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03174550"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2ECACE21"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35528715"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37586A08"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19BEDA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30" w:type="dxa"/>
            <w:tcBorders>
              <w:top w:val="nil"/>
              <w:left w:val="nil"/>
              <w:bottom w:val="single" w:sz="8" w:space="0" w:color="auto"/>
              <w:right w:val="single" w:sz="8" w:space="0" w:color="auto"/>
            </w:tcBorders>
            <w:noWrap/>
            <w:vAlign w:val="bottom"/>
          </w:tcPr>
          <w:p w14:paraId="65F928C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229E904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38126EF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221 184 </w:t>
            </w:r>
          </w:p>
        </w:tc>
        <w:tc>
          <w:tcPr>
            <w:tcW w:w="720" w:type="dxa"/>
            <w:tcBorders>
              <w:top w:val="nil"/>
              <w:left w:val="nil"/>
              <w:bottom w:val="single" w:sz="8" w:space="0" w:color="auto"/>
              <w:right w:val="single" w:sz="8" w:space="0" w:color="auto"/>
            </w:tcBorders>
            <w:noWrap/>
            <w:vAlign w:val="bottom"/>
          </w:tcPr>
          <w:p w14:paraId="36375B1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4AE29A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881545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64" w:type="dxa"/>
            <w:tcBorders>
              <w:top w:val="nil"/>
              <w:left w:val="single" w:sz="4" w:space="0" w:color="auto"/>
              <w:bottom w:val="single" w:sz="8" w:space="0" w:color="auto"/>
              <w:right w:val="single" w:sz="8" w:space="0" w:color="auto"/>
            </w:tcBorders>
            <w:noWrap/>
            <w:vAlign w:val="bottom"/>
          </w:tcPr>
          <w:p w14:paraId="048CA76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22FEFD8D"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64" w:type="dxa"/>
            <w:tcBorders>
              <w:top w:val="nil"/>
              <w:left w:val="nil"/>
              <w:bottom w:val="single" w:sz="8" w:space="0" w:color="auto"/>
              <w:right w:val="single" w:sz="8" w:space="0" w:color="auto"/>
            </w:tcBorders>
            <w:noWrap/>
            <w:vAlign w:val="bottom"/>
          </w:tcPr>
          <w:p w14:paraId="2B51C99D"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7BB05922"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6BBB6AEC"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5E89856"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30" w:type="dxa"/>
            <w:tcBorders>
              <w:top w:val="nil"/>
              <w:left w:val="nil"/>
              <w:bottom w:val="single" w:sz="8" w:space="0" w:color="auto"/>
              <w:right w:val="single" w:sz="8" w:space="0" w:color="auto"/>
            </w:tcBorders>
            <w:noWrap/>
            <w:vAlign w:val="bottom"/>
          </w:tcPr>
          <w:p w14:paraId="5728F68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30" w:type="dxa"/>
            <w:tcBorders>
              <w:top w:val="nil"/>
              <w:left w:val="nil"/>
              <w:bottom w:val="single" w:sz="8" w:space="0" w:color="auto"/>
              <w:right w:val="single" w:sz="8" w:space="0" w:color="auto"/>
            </w:tcBorders>
            <w:noWrap/>
            <w:vAlign w:val="bottom"/>
          </w:tcPr>
          <w:p w14:paraId="598595D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17" w:type="dxa"/>
            <w:tcBorders>
              <w:top w:val="nil"/>
              <w:left w:val="nil"/>
              <w:bottom w:val="single" w:sz="8" w:space="0" w:color="auto"/>
              <w:right w:val="single" w:sz="8" w:space="0" w:color="auto"/>
            </w:tcBorders>
            <w:noWrap/>
            <w:vAlign w:val="bottom"/>
          </w:tcPr>
          <w:p w14:paraId="74D2574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720" w:type="dxa"/>
            <w:tcBorders>
              <w:top w:val="nil"/>
              <w:left w:val="nil"/>
              <w:bottom w:val="single" w:sz="8" w:space="0" w:color="auto"/>
              <w:right w:val="single" w:sz="8" w:space="0" w:color="auto"/>
            </w:tcBorders>
            <w:noWrap/>
            <w:vAlign w:val="bottom"/>
          </w:tcPr>
          <w:p w14:paraId="446B60D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66FD3E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B221C89"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64" w:type="dxa"/>
            <w:tcBorders>
              <w:top w:val="nil"/>
              <w:left w:val="single" w:sz="4" w:space="0" w:color="auto"/>
              <w:bottom w:val="single" w:sz="8" w:space="0" w:color="auto"/>
              <w:right w:val="single" w:sz="8" w:space="0" w:color="auto"/>
            </w:tcBorders>
            <w:noWrap/>
            <w:vAlign w:val="bottom"/>
          </w:tcPr>
          <w:p w14:paraId="16ADB420"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64" w:type="dxa"/>
            <w:tcBorders>
              <w:top w:val="nil"/>
              <w:left w:val="nil"/>
              <w:bottom w:val="single" w:sz="8" w:space="0" w:color="auto"/>
              <w:right w:val="single" w:sz="8" w:space="0" w:color="auto"/>
            </w:tcBorders>
            <w:noWrap/>
            <w:vAlign w:val="bottom"/>
          </w:tcPr>
          <w:p w14:paraId="20E3E8F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626C640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930" w:type="dxa"/>
            <w:tcBorders>
              <w:top w:val="nil"/>
              <w:left w:val="nil"/>
              <w:bottom w:val="single" w:sz="8" w:space="0" w:color="auto"/>
              <w:right w:val="single" w:sz="8" w:space="0" w:color="auto"/>
            </w:tcBorders>
            <w:noWrap/>
            <w:vAlign w:val="bottom"/>
          </w:tcPr>
          <w:p w14:paraId="734651C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7B1854" w:rsidRPr="003F3F11" w14:paraId="6886534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01CBD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30" w:type="dxa"/>
            <w:tcBorders>
              <w:top w:val="nil"/>
              <w:left w:val="nil"/>
              <w:bottom w:val="single" w:sz="8" w:space="0" w:color="auto"/>
              <w:right w:val="single" w:sz="8" w:space="0" w:color="auto"/>
            </w:tcBorders>
            <w:noWrap/>
            <w:vAlign w:val="bottom"/>
          </w:tcPr>
          <w:p w14:paraId="2FF66E9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30" w:type="dxa"/>
            <w:tcBorders>
              <w:top w:val="nil"/>
              <w:left w:val="nil"/>
              <w:bottom w:val="single" w:sz="8" w:space="0" w:color="auto"/>
              <w:right w:val="single" w:sz="8" w:space="0" w:color="auto"/>
            </w:tcBorders>
            <w:noWrap/>
            <w:vAlign w:val="bottom"/>
          </w:tcPr>
          <w:p w14:paraId="1BFD957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6A5C8ED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327 680 </w:t>
            </w:r>
          </w:p>
        </w:tc>
        <w:tc>
          <w:tcPr>
            <w:tcW w:w="720" w:type="dxa"/>
            <w:tcBorders>
              <w:top w:val="nil"/>
              <w:left w:val="nil"/>
              <w:bottom w:val="single" w:sz="8" w:space="0" w:color="auto"/>
              <w:right w:val="single" w:sz="8" w:space="0" w:color="auto"/>
            </w:tcBorders>
            <w:noWrap/>
            <w:vAlign w:val="bottom"/>
          </w:tcPr>
          <w:p w14:paraId="7BE08AF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03F52A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852004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CE134C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64" w:type="dxa"/>
            <w:tcBorders>
              <w:top w:val="nil"/>
              <w:left w:val="nil"/>
              <w:bottom w:val="single" w:sz="8" w:space="0" w:color="auto"/>
              <w:right w:val="single" w:sz="8" w:space="0" w:color="auto"/>
            </w:tcBorders>
            <w:noWrap/>
            <w:vAlign w:val="bottom"/>
          </w:tcPr>
          <w:p w14:paraId="36B37F3B"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64" w:type="dxa"/>
            <w:tcBorders>
              <w:top w:val="nil"/>
              <w:left w:val="nil"/>
              <w:bottom w:val="single" w:sz="8" w:space="0" w:color="auto"/>
              <w:right w:val="single" w:sz="8" w:space="0" w:color="auto"/>
            </w:tcBorders>
            <w:noWrap/>
            <w:vAlign w:val="bottom"/>
          </w:tcPr>
          <w:p w14:paraId="1F24BD59"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930" w:type="dxa"/>
            <w:tcBorders>
              <w:top w:val="nil"/>
              <w:left w:val="nil"/>
              <w:bottom w:val="single" w:sz="8" w:space="0" w:color="auto"/>
              <w:right w:val="single" w:sz="8" w:space="0" w:color="auto"/>
            </w:tcBorders>
            <w:noWrap/>
            <w:vAlign w:val="bottom"/>
          </w:tcPr>
          <w:p w14:paraId="5F80BAAC"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20627A42"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3632E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30" w:type="dxa"/>
            <w:tcBorders>
              <w:top w:val="nil"/>
              <w:left w:val="nil"/>
              <w:bottom w:val="single" w:sz="8" w:space="0" w:color="auto"/>
              <w:right w:val="single" w:sz="8" w:space="0" w:color="auto"/>
            </w:tcBorders>
            <w:noWrap/>
            <w:vAlign w:val="bottom"/>
          </w:tcPr>
          <w:p w14:paraId="2E4C56E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41AFE87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1474F3D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360 448 </w:t>
            </w:r>
          </w:p>
        </w:tc>
        <w:tc>
          <w:tcPr>
            <w:tcW w:w="720" w:type="dxa"/>
            <w:tcBorders>
              <w:top w:val="nil"/>
              <w:left w:val="nil"/>
              <w:bottom w:val="single" w:sz="8" w:space="0" w:color="auto"/>
              <w:right w:val="single" w:sz="8" w:space="0" w:color="auto"/>
            </w:tcBorders>
            <w:noWrap/>
            <w:vAlign w:val="bottom"/>
          </w:tcPr>
          <w:p w14:paraId="65BA7EA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E9AA65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DEB216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06C69A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64" w:type="dxa"/>
            <w:tcBorders>
              <w:top w:val="nil"/>
              <w:left w:val="nil"/>
              <w:bottom w:val="single" w:sz="8" w:space="0" w:color="auto"/>
              <w:right w:val="single" w:sz="8" w:space="0" w:color="auto"/>
            </w:tcBorders>
            <w:noWrap/>
            <w:vAlign w:val="bottom"/>
          </w:tcPr>
          <w:p w14:paraId="6A1EA06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64" w:type="dxa"/>
            <w:tcBorders>
              <w:top w:val="nil"/>
              <w:left w:val="nil"/>
              <w:bottom w:val="single" w:sz="8" w:space="0" w:color="auto"/>
              <w:right w:val="single" w:sz="8" w:space="0" w:color="auto"/>
            </w:tcBorders>
            <w:noWrap/>
            <w:vAlign w:val="bottom"/>
          </w:tcPr>
          <w:p w14:paraId="33FBB29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930" w:type="dxa"/>
            <w:tcBorders>
              <w:top w:val="nil"/>
              <w:left w:val="nil"/>
              <w:bottom w:val="single" w:sz="8" w:space="0" w:color="auto"/>
              <w:right w:val="single" w:sz="8" w:space="0" w:color="auto"/>
            </w:tcBorders>
            <w:noWrap/>
            <w:vAlign w:val="bottom"/>
          </w:tcPr>
          <w:p w14:paraId="59FED5F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4EDEE6E5"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CF90B8B"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30" w:type="dxa"/>
            <w:tcBorders>
              <w:top w:val="nil"/>
              <w:left w:val="nil"/>
              <w:bottom w:val="single" w:sz="8" w:space="0" w:color="auto"/>
              <w:right w:val="single" w:sz="8" w:space="0" w:color="auto"/>
            </w:tcBorders>
            <w:noWrap/>
            <w:vAlign w:val="bottom"/>
          </w:tcPr>
          <w:p w14:paraId="793CBDF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2A50B14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74ADD71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393 216 </w:t>
            </w:r>
          </w:p>
        </w:tc>
        <w:tc>
          <w:tcPr>
            <w:tcW w:w="720" w:type="dxa"/>
            <w:tcBorders>
              <w:top w:val="nil"/>
              <w:left w:val="nil"/>
              <w:bottom w:val="single" w:sz="8" w:space="0" w:color="auto"/>
              <w:right w:val="single" w:sz="8" w:space="0" w:color="auto"/>
            </w:tcBorders>
            <w:noWrap/>
            <w:vAlign w:val="bottom"/>
          </w:tcPr>
          <w:p w14:paraId="4C20A50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B68E9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2E2C26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049923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517AE77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730E0BB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930" w:type="dxa"/>
            <w:tcBorders>
              <w:top w:val="nil"/>
              <w:left w:val="nil"/>
              <w:bottom w:val="single" w:sz="8" w:space="0" w:color="auto"/>
              <w:right w:val="single" w:sz="8" w:space="0" w:color="auto"/>
            </w:tcBorders>
            <w:noWrap/>
            <w:vAlign w:val="bottom"/>
          </w:tcPr>
          <w:p w14:paraId="7CE3EBE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B36AF6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4CCC8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30" w:type="dxa"/>
            <w:tcBorders>
              <w:top w:val="nil"/>
              <w:left w:val="nil"/>
              <w:bottom w:val="single" w:sz="8" w:space="0" w:color="auto"/>
              <w:right w:val="single" w:sz="8" w:space="0" w:color="auto"/>
            </w:tcBorders>
            <w:noWrap/>
            <w:vAlign w:val="bottom"/>
          </w:tcPr>
          <w:p w14:paraId="154E97F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032847B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3B548D7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405 504 </w:t>
            </w:r>
          </w:p>
        </w:tc>
        <w:tc>
          <w:tcPr>
            <w:tcW w:w="720" w:type="dxa"/>
            <w:tcBorders>
              <w:top w:val="nil"/>
              <w:left w:val="nil"/>
              <w:bottom w:val="single" w:sz="8" w:space="0" w:color="auto"/>
              <w:right w:val="single" w:sz="8" w:space="0" w:color="auto"/>
            </w:tcBorders>
            <w:noWrap/>
            <w:vAlign w:val="bottom"/>
          </w:tcPr>
          <w:p w14:paraId="35C4522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7912C1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7553A7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BB16F8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64" w:type="dxa"/>
            <w:tcBorders>
              <w:top w:val="nil"/>
              <w:left w:val="nil"/>
              <w:bottom w:val="single" w:sz="8" w:space="0" w:color="auto"/>
              <w:right w:val="single" w:sz="8" w:space="0" w:color="auto"/>
            </w:tcBorders>
            <w:noWrap/>
            <w:vAlign w:val="bottom"/>
          </w:tcPr>
          <w:p w14:paraId="310F742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64" w:type="dxa"/>
            <w:tcBorders>
              <w:top w:val="nil"/>
              <w:left w:val="nil"/>
              <w:bottom w:val="single" w:sz="8" w:space="0" w:color="auto"/>
              <w:right w:val="single" w:sz="8" w:space="0" w:color="auto"/>
            </w:tcBorders>
            <w:noWrap/>
            <w:vAlign w:val="bottom"/>
          </w:tcPr>
          <w:p w14:paraId="38E75F7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30" w:type="dxa"/>
            <w:tcBorders>
              <w:top w:val="nil"/>
              <w:left w:val="nil"/>
              <w:bottom w:val="single" w:sz="8" w:space="0" w:color="auto"/>
              <w:right w:val="single" w:sz="8" w:space="0" w:color="auto"/>
            </w:tcBorders>
            <w:noWrap/>
            <w:vAlign w:val="bottom"/>
          </w:tcPr>
          <w:p w14:paraId="1F4668F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22BAA20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F458D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30" w:type="dxa"/>
            <w:tcBorders>
              <w:top w:val="nil"/>
              <w:left w:val="nil"/>
              <w:bottom w:val="single" w:sz="8" w:space="0" w:color="auto"/>
              <w:right w:val="single" w:sz="8" w:space="0" w:color="auto"/>
            </w:tcBorders>
            <w:noWrap/>
            <w:vAlign w:val="bottom"/>
          </w:tcPr>
          <w:p w14:paraId="5801EAB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5C96D69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21B3EDE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442 368 </w:t>
            </w:r>
          </w:p>
        </w:tc>
        <w:tc>
          <w:tcPr>
            <w:tcW w:w="720" w:type="dxa"/>
            <w:tcBorders>
              <w:top w:val="nil"/>
              <w:left w:val="nil"/>
              <w:bottom w:val="single" w:sz="8" w:space="0" w:color="auto"/>
              <w:right w:val="single" w:sz="8" w:space="0" w:color="auto"/>
            </w:tcBorders>
            <w:noWrap/>
            <w:vAlign w:val="bottom"/>
          </w:tcPr>
          <w:p w14:paraId="0EB95DA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49A6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C7BF15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9E7706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tcBorders>
              <w:top w:val="nil"/>
              <w:left w:val="nil"/>
              <w:bottom w:val="single" w:sz="8" w:space="0" w:color="auto"/>
              <w:right w:val="single" w:sz="8" w:space="0" w:color="auto"/>
            </w:tcBorders>
            <w:noWrap/>
            <w:vAlign w:val="bottom"/>
          </w:tcPr>
          <w:p w14:paraId="3ECFDD4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4769FB0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930" w:type="dxa"/>
            <w:tcBorders>
              <w:top w:val="nil"/>
              <w:left w:val="nil"/>
              <w:bottom w:val="single" w:sz="8" w:space="0" w:color="auto"/>
              <w:right w:val="single" w:sz="8" w:space="0" w:color="auto"/>
            </w:tcBorders>
            <w:noWrap/>
            <w:vAlign w:val="bottom"/>
          </w:tcPr>
          <w:p w14:paraId="47D0723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169A8F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CE72F5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30" w:type="dxa"/>
            <w:tcBorders>
              <w:top w:val="nil"/>
              <w:left w:val="nil"/>
              <w:bottom w:val="single" w:sz="8" w:space="0" w:color="auto"/>
              <w:right w:val="single" w:sz="8" w:space="0" w:color="auto"/>
            </w:tcBorders>
            <w:noWrap/>
            <w:vAlign w:val="bottom"/>
          </w:tcPr>
          <w:p w14:paraId="7C1061B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30" w:type="dxa"/>
            <w:tcBorders>
              <w:top w:val="nil"/>
              <w:left w:val="nil"/>
              <w:bottom w:val="single" w:sz="8" w:space="0" w:color="auto"/>
              <w:right w:val="single" w:sz="8" w:space="0" w:color="auto"/>
            </w:tcBorders>
            <w:noWrap/>
            <w:vAlign w:val="bottom"/>
          </w:tcPr>
          <w:p w14:paraId="1B828BF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7A4069C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458 752 </w:t>
            </w:r>
          </w:p>
        </w:tc>
        <w:tc>
          <w:tcPr>
            <w:tcW w:w="720" w:type="dxa"/>
            <w:tcBorders>
              <w:top w:val="nil"/>
              <w:left w:val="nil"/>
              <w:bottom w:val="single" w:sz="8" w:space="0" w:color="auto"/>
              <w:right w:val="single" w:sz="8" w:space="0" w:color="auto"/>
            </w:tcBorders>
            <w:noWrap/>
            <w:vAlign w:val="bottom"/>
          </w:tcPr>
          <w:p w14:paraId="142607F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20BD26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A93FDE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A7F849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64" w:type="dxa"/>
            <w:tcBorders>
              <w:top w:val="nil"/>
              <w:left w:val="nil"/>
              <w:bottom w:val="single" w:sz="8" w:space="0" w:color="auto"/>
              <w:right w:val="single" w:sz="8" w:space="0" w:color="auto"/>
            </w:tcBorders>
            <w:noWrap/>
            <w:vAlign w:val="bottom"/>
          </w:tcPr>
          <w:p w14:paraId="190F801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64" w:type="dxa"/>
            <w:tcBorders>
              <w:top w:val="nil"/>
              <w:left w:val="nil"/>
              <w:bottom w:val="single" w:sz="8" w:space="0" w:color="auto"/>
              <w:right w:val="single" w:sz="8" w:space="0" w:color="auto"/>
            </w:tcBorders>
            <w:noWrap/>
            <w:vAlign w:val="bottom"/>
          </w:tcPr>
          <w:p w14:paraId="02B27C6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930" w:type="dxa"/>
            <w:tcBorders>
              <w:top w:val="nil"/>
              <w:left w:val="nil"/>
              <w:bottom w:val="single" w:sz="8" w:space="0" w:color="auto"/>
              <w:right w:val="single" w:sz="8" w:space="0" w:color="auto"/>
            </w:tcBorders>
            <w:noWrap/>
            <w:vAlign w:val="bottom"/>
          </w:tcPr>
          <w:p w14:paraId="145C3BA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7B1854" w:rsidRPr="003F3F11" w14:paraId="06BA2F7D"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D843C7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30" w:type="dxa"/>
            <w:tcBorders>
              <w:top w:val="nil"/>
              <w:left w:val="nil"/>
              <w:bottom w:val="single" w:sz="8" w:space="0" w:color="auto"/>
              <w:right w:val="single" w:sz="8" w:space="0" w:color="auto"/>
            </w:tcBorders>
            <w:noWrap/>
            <w:vAlign w:val="bottom"/>
          </w:tcPr>
          <w:p w14:paraId="15114DB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30" w:type="dxa"/>
            <w:tcBorders>
              <w:top w:val="nil"/>
              <w:left w:val="nil"/>
              <w:bottom w:val="single" w:sz="8" w:space="0" w:color="auto"/>
              <w:right w:val="single" w:sz="8" w:space="0" w:color="auto"/>
            </w:tcBorders>
            <w:noWrap/>
            <w:vAlign w:val="bottom"/>
          </w:tcPr>
          <w:p w14:paraId="53DE67A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17" w:type="dxa"/>
            <w:tcBorders>
              <w:top w:val="nil"/>
              <w:left w:val="nil"/>
              <w:bottom w:val="single" w:sz="8" w:space="0" w:color="auto"/>
              <w:right w:val="single" w:sz="8" w:space="0" w:color="auto"/>
            </w:tcBorders>
            <w:noWrap/>
            <w:vAlign w:val="bottom"/>
          </w:tcPr>
          <w:p w14:paraId="163C32A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532 480 </w:t>
            </w:r>
          </w:p>
        </w:tc>
        <w:tc>
          <w:tcPr>
            <w:tcW w:w="720" w:type="dxa"/>
            <w:tcBorders>
              <w:top w:val="nil"/>
              <w:left w:val="nil"/>
              <w:bottom w:val="single" w:sz="8" w:space="0" w:color="auto"/>
              <w:right w:val="single" w:sz="8" w:space="0" w:color="auto"/>
            </w:tcBorders>
            <w:noWrap/>
            <w:vAlign w:val="bottom"/>
          </w:tcPr>
          <w:p w14:paraId="1E705CE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7A9E0A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B1BC6A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3A19F2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64" w:type="dxa"/>
            <w:tcBorders>
              <w:top w:val="nil"/>
              <w:left w:val="nil"/>
              <w:bottom w:val="single" w:sz="8" w:space="0" w:color="auto"/>
              <w:right w:val="single" w:sz="8" w:space="0" w:color="auto"/>
            </w:tcBorders>
            <w:noWrap/>
            <w:vAlign w:val="bottom"/>
          </w:tcPr>
          <w:p w14:paraId="4A649AB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64" w:type="dxa"/>
            <w:tcBorders>
              <w:top w:val="nil"/>
              <w:left w:val="nil"/>
              <w:bottom w:val="single" w:sz="8" w:space="0" w:color="auto"/>
              <w:right w:val="single" w:sz="8" w:space="0" w:color="auto"/>
            </w:tcBorders>
            <w:noWrap/>
            <w:vAlign w:val="bottom"/>
          </w:tcPr>
          <w:p w14:paraId="1090A47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930" w:type="dxa"/>
            <w:tcBorders>
              <w:top w:val="nil"/>
              <w:left w:val="nil"/>
              <w:bottom w:val="single" w:sz="8" w:space="0" w:color="auto"/>
              <w:right w:val="single" w:sz="8" w:space="0" w:color="auto"/>
            </w:tcBorders>
            <w:noWrap/>
            <w:vAlign w:val="bottom"/>
          </w:tcPr>
          <w:p w14:paraId="180158D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7B1854" w:rsidRPr="003F3F11" w14:paraId="4B4529E5"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BC79C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30" w:type="dxa"/>
            <w:tcBorders>
              <w:top w:val="nil"/>
              <w:left w:val="nil"/>
              <w:bottom w:val="single" w:sz="8" w:space="0" w:color="auto"/>
              <w:right w:val="single" w:sz="8" w:space="0" w:color="auto"/>
            </w:tcBorders>
            <w:noWrap/>
            <w:vAlign w:val="bottom"/>
          </w:tcPr>
          <w:p w14:paraId="6C99411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30" w:type="dxa"/>
            <w:tcBorders>
              <w:top w:val="nil"/>
              <w:left w:val="nil"/>
              <w:bottom w:val="single" w:sz="8" w:space="0" w:color="auto"/>
              <w:right w:val="single" w:sz="8" w:space="0" w:color="auto"/>
            </w:tcBorders>
            <w:noWrap/>
            <w:vAlign w:val="bottom"/>
          </w:tcPr>
          <w:p w14:paraId="4E6372E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17" w:type="dxa"/>
            <w:tcBorders>
              <w:top w:val="nil"/>
              <w:left w:val="nil"/>
              <w:bottom w:val="single" w:sz="8" w:space="0" w:color="auto"/>
              <w:right w:val="single" w:sz="8" w:space="0" w:color="auto"/>
            </w:tcBorders>
            <w:noWrap/>
            <w:vAlign w:val="bottom"/>
          </w:tcPr>
          <w:p w14:paraId="583C473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552 960 </w:t>
            </w:r>
          </w:p>
        </w:tc>
        <w:tc>
          <w:tcPr>
            <w:tcW w:w="720" w:type="dxa"/>
            <w:tcBorders>
              <w:top w:val="nil"/>
              <w:left w:val="nil"/>
              <w:bottom w:val="single" w:sz="8" w:space="0" w:color="auto"/>
              <w:right w:val="single" w:sz="8" w:space="0" w:color="auto"/>
            </w:tcBorders>
            <w:noWrap/>
            <w:vAlign w:val="bottom"/>
          </w:tcPr>
          <w:p w14:paraId="1B84B20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CAF182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43E66E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8FFC5B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tcBorders>
              <w:top w:val="nil"/>
              <w:left w:val="nil"/>
              <w:bottom w:val="single" w:sz="8" w:space="0" w:color="auto"/>
              <w:right w:val="single" w:sz="8" w:space="0" w:color="auto"/>
            </w:tcBorders>
            <w:noWrap/>
            <w:vAlign w:val="bottom"/>
          </w:tcPr>
          <w:p w14:paraId="27504D0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64" w:type="dxa"/>
            <w:tcBorders>
              <w:top w:val="nil"/>
              <w:left w:val="nil"/>
              <w:bottom w:val="single" w:sz="8" w:space="0" w:color="auto"/>
              <w:right w:val="single" w:sz="8" w:space="0" w:color="auto"/>
            </w:tcBorders>
            <w:noWrap/>
            <w:vAlign w:val="bottom"/>
          </w:tcPr>
          <w:p w14:paraId="4EA6E53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930" w:type="dxa"/>
            <w:tcBorders>
              <w:top w:val="nil"/>
              <w:left w:val="nil"/>
              <w:bottom w:val="single" w:sz="8" w:space="0" w:color="auto"/>
              <w:right w:val="single" w:sz="8" w:space="0" w:color="auto"/>
            </w:tcBorders>
            <w:noWrap/>
            <w:vAlign w:val="bottom"/>
          </w:tcPr>
          <w:p w14:paraId="73B3941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7B1854" w:rsidRPr="003F3F11" w14:paraId="5DA7E5C6"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76513A1"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30" w:type="dxa"/>
            <w:tcBorders>
              <w:top w:val="nil"/>
              <w:left w:val="nil"/>
              <w:bottom w:val="single" w:sz="8" w:space="0" w:color="auto"/>
              <w:right w:val="single" w:sz="8" w:space="0" w:color="auto"/>
            </w:tcBorders>
            <w:noWrap/>
            <w:vAlign w:val="bottom"/>
          </w:tcPr>
          <w:p w14:paraId="3BAECE5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30" w:type="dxa"/>
            <w:tcBorders>
              <w:top w:val="nil"/>
              <w:left w:val="nil"/>
              <w:bottom w:val="single" w:sz="8" w:space="0" w:color="auto"/>
              <w:right w:val="single" w:sz="8" w:space="0" w:color="auto"/>
            </w:tcBorders>
            <w:noWrap/>
            <w:vAlign w:val="bottom"/>
          </w:tcPr>
          <w:p w14:paraId="3C2FE5E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17" w:type="dxa"/>
            <w:tcBorders>
              <w:top w:val="nil"/>
              <w:left w:val="nil"/>
              <w:bottom w:val="single" w:sz="8" w:space="0" w:color="auto"/>
              <w:right w:val="single" w:sz="8" w:space="0" w:color="auto"/>
            </w:tcBorders>
            <w:noWrap/>
            <w:vAlign w:val="bottom"/>
          </w:tcPr>
          <w:p w14:paraId="1493D57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786 432 </w:t>
            </w:r>
          </w:p>
        </w:tc>
        <w:tc>
          <w:tcPr>
            <w:tcW w:w="720" w:type="dxa"/>
            <w:tcBorders>
              <w:top w:val="nil"/>
              <w:left w:val="nil"/>
              <w:bottom w:val="single" w:sz="8" w:space="0" w:color="auto"/>
              <w:right w:val="single" w:sz="8" w:space="0" w:color="auto"/>
            </w:tcBorders>
            <w:noWrap/>
            <w:vAlign w:val="bottom"/>
          </w:tcPr>
          <w:p w14:paraId="0671FEF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E4E37E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9C4207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41D625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653AFC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738A3F7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30" w:type="dxa"/>
            <w:tcBorders>
              <w:top w:val="nil"/>
              <w:left w:val="nil"/>
              <w:bottom w:val="single" w:sz="8" w:space="0" w:color="auto"/>
              <w:right w:val="single" w:sz="8" w:space="0" w:color="auto"/>
            </w:tcBorders>
            <w:noWrap/>
            <w:vAlign w:val="bottom"/>
          </w:tcPr>
          <w:p w14:paraId="19B2064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7B1854" w:rsidRPr="003F3F11" w14:paraId="1FE45D04"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26D32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30" w:type="dxa"/>
            <w:tcBorders>
              <w:top w:val="nil"/>
              <w:left w:val="nil"/>
              <w:bottom w:val="single" w:sz="8" w:space="0" w:color="auto"/>
              <w:right w:val="single" w:sz="8" w:space="0" w:color="auto"/>
            </w:tcBorders>
            <w:noWrap/>
            <w:vAlign w:val="bottom"/>
          </w:tcPr>
          <w:p w14:paraId="257FE43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3663431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17" w:type="dxa"/>
            <w:tcBorders>
              <w:top w:val="nil"/>
              <w:left w:val="nil"/>
              <w:bottom w:val="single" w:sz="8" w:space="0" w:color="auto"/>
              <w:right w:val="single" w:sz="8" w:space="0" w:color="auto"/>
            </w:tcBorders>
            <w:noWrap/>
            <w:vAlign w:val="bottom"/>
          </w:tcPr>
          <w:p w14:paraId="1912724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983 040 </w:t>
            </w:r>
          </w:p>
        </w:tc>
        <w:tc>
          <w:tcPr>
            <w:tcW w:w="720" w:type="dxa"/>
            <w:tcBorders>
              <w:top w:val="nil"/>
              <w:left w:val="nil"/>
              <w:bottom w:val="single" w:sz="8" w:space="0" w:color="auto"/>
              <w:right w:val="single" w:sz="8" w:space="0" w:color="auto"/>
            </w:tcBorders>
            <w:noWrap/>
            <w:vAlign w:val="bottom"/>
          </w:tcPr>
          <w:p w14:paraId="73B7A16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6B6E2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12C6C1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03BD84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2E58D9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7B75935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930" w:type="dxa"/>
            <w:tcBorders>
              <w:top w:val="nil"/>
              <w:left w:val="nil"/>
              <w:bottom w:val="single" w:sz="8" w:space="0" w:color="auto"/>
              <w:right w:val="single" w:sz="8" w:space="0" w:color="auto"/>
            </w:tcBorders>
            <w:noWrap/>
            <w:vAlign w:val="bottom"/>
          </w:tcPr>
          <w:p w14:paraId="68A1BD3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7B1854" w:rsidRPr="003F3F11" w14:paraId="2B78707E"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6D1363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30" w:type="dxa"/>
            <w:tcBorders>
              <w:top w:val="nil"/>
              <w:left w:val="nil"/>
              <w:bottom w:val="single" w:sz="8" w:space="0" w:color="auto"/>
              <w:right w:val="single" w:sz="8" w:space="0" w:color="auto"/>
            </w:tcBorders>
            <w:noWrap/>
            <w:vAlign w:val="bottom"/>
          </w:tcPr>
          <w:p w14:paraId="731A056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484DC19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6A09A0A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1 228 800 </w:t>
            </w:r>
          </w:p>
        </w:tc>
        <w:tc>
          <w:tcPr>
            <w:tcW w:w="720" w:type="dxa"/>
            <w:tcBorders>
              <w:top w:val="nil"/>
              <w:left w:val="nil"/>
              <w:bottom w:val="single" w:sz="8" w:space="0" w:color="auto"/>
              <w:right w:val="single" w:sz="8" w:space="0" w:color="auto"/>
            </w:tcBorders>
            <w:noWrap/>
            <w:vAlign w:val="bottom"/>
          </w:tcPr>
          <w:p w14:paraId="0E64900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2F6AF0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CA50F1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33F8DC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82F41F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8029AC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30" w:type="dxa"/>
            <w:tcBorders>
              <w:top w:val="nil"/>
              <w:left w:val="nil"/>
              <w:bottom w:val="single" w:sz="8" w:space="0" w:color="auto"/>
              <w:right w:val="single" w:sz="8" w:space="0" w:color="auto"/>
            </w:tcBorders>
            <w:noWrap/>
            <w:vAlign w:val="bottom"/>
          </w:tcPr>
          <w:p w14:paraId="56F90D1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7B1854" w:rsidRPr="003F3F11" w14:paraId="2AEB8CB5"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68067A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30" w:type="dxa"/>
            <w:tcBorders>
              <w:top w:val="nil"/>
              <w:left w:val="nil"/>
              <w:bottom w:val="single" w:sz="8" w:space="0" w:color="auto"/>
              <w:right w:val="single" w:sz="8" w:space="0" w:color="auto"/>
            </w:tcBorders>
            <w:noWrap/>
            <w:vAlign w:val="bottom"/>
          </w:tcPr>
          <w:p w14:paraId="4714DE9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06AB07F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6A5C62E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1 310 720 </w:t>
            </w:r>
          </w:p>
        </w:tc>
        <w:tc>
          <w:tcPr>
            <w:tcW w:w="720" w:type="dxa"/>
            <w:tcBorders>
              <w:top w:val="nil"/>
              <w:left w:val="nil"/>
              <w:bottom w:val="single" w:sz="8" w:space="0" w:color="auto"/>
              <w:right w:val="single" w:sz="8" w:space="0" w:color="auto"/>
            </w:tcBorders>
            <w:noWrap/>
            <w:vAlign w:val="bottom"/>
          </w:tcPr>
          <w:p w14:paraId="754BBE5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5D1074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F12527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CF2874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F3DA0B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A4B5D1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930" w:type="dxa"/>
            <w:tcBorders>
              <w:top w:val="nil"/>
              <w:left w:val="nil"/>
              <w:bottom w:val="single" w:sz="8" w:space="0" w:color="auto"/>
              <w:right w:val="single" w:sz="8" w:space="0" w:color="auto"/>
            </w:tcBorders>
            <w:noWrap/>
            <w:vAlign w:val="bottom"/>
          </w:tcPr>
          <w:p w14:paraId="283F995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7B1854" w:rsidRPr="003F3F11" w14:paraId="5FA45957"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81C24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30" w:type="dxa"/>
            <w:tcBorders>
              <w:top w:val="nil"/>
              <w:left w:val="nil"/>
              <w:bottom w:val="single" w:sz="8" w:space="0" w:color="auto"/>
              <w:right w:val="single" w:sz="8" w:space="0" w:color="auto"/>
            </w:tcBorders>
            <w:noWrap/>
            <w:vAlign w:val="bottom"/>
          </w:tcPr>
          <w:p w14:paraId="72065B4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78E7C16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6DF4535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1 351 680 </w:t>
            </w:r>
          </w:p>
        </w:tc>
        <w:tc>
          <w:tcPr>
            <w:tcW w:w="720" w:type="dxa"/>
            <w:tcBorders>
              <w:top w:val="nil"/>
              <w:left w:val="nil"/>
              <w:bottom w:val="single" w:sz="8" w:space="0" w:color="auto"/>
              <w:right w:val="single" w:sz="8" w:space="0" w:color="auto"/>
            </w:tcBorders>
            <w:noWrap/>
            <w:vAlign w:val="bottom"/>
          </w:tcPr>
          <w:p w14:paraId="512DAA8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FF42EB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5B05634"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8E7E62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3762BA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775A7A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930" w:type="dxa"/>
            <w:tcBorders>
              <w:top w:val="nil"/>
              <w:left w:val="nil"/>
              <w:bottom w:val="single" w:sz="8" w:space="0" w:color="auto"/>
              <w:right w:val="single" w:sz="8" w:space="0" w:color="auto"/>
            </w:tcBorders>
            <w:noWrap/>
            <w:vAlign w:val="bottom"/>
          </w:tcPr>
          <w:p w14:paraId="27AE2A9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7B1854" w:rsidRPr="003F3F11" w14:paraId="20B973B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F0435D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30" w:type="dxa"/>
            <w:tcBorders>
              <w:top w:val="nil"/>
              <w:left w:val="nil"/>
              <w:bottom w:val="single" w:sz="8" w:space="0" w:color="auto"/>
              <w:right w:val="single" w:sz="8" w:space="0" w:color="auto"/>
            </w:tcBorders>
            <w:noWrap/>
            <w:vAlign w:val="bottom"/>
          </w:tcPr>
          <w:p w14:paraId="1F91A39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313E8E3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17" w:type="dxa"/>
            <w:tcBorders>
              <w:top w:val="nil"/>
              <w:left w:val="nil"/>
              <w:bottom w:val="single" w:sz="8" w:space="0" w:color="auto"/>
              <w:right w:val="single" w:sz="8" w:space="0" w:color="auto"/>
            </w:tcBorders>
            <w:noWrap/>
            <w:vAlign w:val="bottom"/>
          </w:tcPr>
          <w:p w14:paraId="47E26EB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1 622 016 </w:t>
            </w:r>
          </w:p>
        </w:tc>
        <w:tc>
          <w:tcPr>
            <w:tcW w:w="720" w:type="dxa"/>
            <w:tcBorders>
              <w:top w:val="nil"/>
              <w:left w:val="nil"/>
              <w:bottom w:val="single" w:sz="8" w:space="0" w:color="auto"/>
              <w:right w:val="single" w:sz="8" w:space="0" w:color="auto"/>
            </w:tcBorders>
            <w:noWrap/>
            <w:vAlign w:val="bottom"/>
          </w:tcPr>
          <w:p w14:paraId="54BECFD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738C8D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87CE5F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A8F587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841093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20A9FB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930" w:type="dxa"/>
            <w:tcBorders>
              <w:top w:val="nil"/>
              <w:left w:val="nil"/>
              <w:bottom w:val="single" w:sz="8" w:space="0" w:color="auto"/>
              <w:right w:val="single" w:sz="8" w:space="0" w:color="auto"/>
            </w:tcBorders>
            <w:noWrap/>
            <w:vAlign w:val="bottom"/>
          </w:tcPr>
          <w:p w14:paraId="5C9D7C6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7B1854" w:rsidRPr="003F3F11" w14:paraId="5FB5464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5995BE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30" w:type="dxa"/>
            <w:tcBorders>
              <w:top w:val="nil"/>
              <w:left w:val="nil"/>
              <w:bottom w:val="single" w:sz="8" w:space="0" w:color="auto"/>
              <w:right w:val="single" w:sz="8" w:space="0" w:color="auto"/>
            </w:tcBorders>
            <w:noWrap/>
            <w:vAlign w:val="bottom"/>
          </w:tcPr>
          <w:p w14:paraId="67682CC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30" w:type="dxa"/>
            <w:tcBorders>
              <w:top w:val="nil"/>
              <w:left w:val="nil"/>
              <w:bottom w:val="single" w:sz="8" w:space="0" w:color="auto"/>
              <w:right w:val="single" w:sz="8" w:space="0" w:color="auto"/>
            </w:tcBorders>
            <w:noWrap/>
            <w:vAlign w:val="bottom"/>
          </w:tcPr>
          <w:p w14:paraId="228B739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17" w:type="dxa"/>
            <w:tcBorders>
              <w:top w:val="nil"/>
              <w:left w:val="nil"/>
              <w:bottom w:val="single" w:sz="8" w:space="0" w:color="auto"/>
              <w:right w:val="single" w:sz="8" w:space="0" w:color="auto"/>
            </w:tcBorders>
            <w:noWrap/>
            <w:vAlign w:val="bottom"/>
          </w:tcPr>
          <w:p w14:paraId="5ADD32E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1 945 600 </w:t>
            </w:r>
          </w:p>
        </w:tc>
        <w:tc>
          <w:tcPr>
            <w:tcW w:w="720" w:type="dxa"/>
            <w:tcBorders>
              <w:top w:val="nil"/>
              <w:left w:val="nil"/>
              <w:bottom w:val="single" w:sz="8" w:space="0" w:color="auto"/>
              <w:right w:val="single" w:sz="8" w:space="0" w:color="auto"/>
            </w:tcBorders>
            <w:noWrap/>
            <w:vAlign w:val="bottom"/>
          </w:tcPr>
          <w:p w14:paraId="72F6AEB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C99AAC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E39575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8D9076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8FE40A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D041E8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930" w:type="dxa"/>
            <w:tcBorders>
              <w:top w:val="nil"/>
              <w:left w:val="nil"/>
              <w:bottom w:val="single" w:sz="8" w:space="0" w:color="auto"/>
              <w:right w:val="single" w:sz="8" w:space="0" w:color="auto"/>
            </w:tcBorders>
            <w:noWrap/>
            <w:vAlign w:val="bottom"/>
          </w:tcPr>
          <w:p w14:paraId="2213767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7B1854" w:rsidRPr="003F3F11" w14:paraId="7DF9D044"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8567D8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30" w:type="dxa"/>
            <w:tcBorders>
              <w:top w:val="nil"/>
              <w:left w:val="nil"/>
              <w:bottom w:val="single" w:sz="8" w:space="0" w:color="auto"/>
              <w:right w:val="single" w:sz="8" w:space="0" w:color="auto"/>
            </w:tcBorders>
            <w:noWrap/>
            <w:vAlign w:val="bottom"/>
          </w:tcPr>
          <w:p w14:paraId="391A1BB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30" w:type="dxa"/>
            <w:tcBorders>
              <w:top w:val="nil"/>
              <w:left w:val="nil"/>
              <w:bottom w:val="single" w:sz="8" w:space="0" w:color="auto"/>
              <w:right w:val="single" w:sz="8" w:space="0" w:color="auto"/>
            </w:tcBorders>
            <w:noWrap/>
            <w:vAlign w:val="bottom"/>
          </w:tcPr>
          <w:p w14:paraId="39A6823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43DD608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2 088 960 </w:t>
            </w:r>
          </w:p>
        </w:tc>
        <w:tc>
          <w:tcPr>
            <w:tcW w:w="720" w:type="dxa"/>
            <w:tcBorders>
              <w:top w:val="nil"/>
              <w:left w:val="nil"/>
              <w:bottom w:val="single" w:sz="8" w:space="0" w:color="auto"/>
              <w:right w:val="single" w:sz="8" w:space="0" w:color="auto"/>
            </w:tcBorders>
            <w:noWrap/>
            <w:vAlign w:val="bottom"/>
          </w:tcPr>
          <w:p w14:paraId="1ECDD76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9CCECD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5A617C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FEBA8F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EBE5DA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81CB48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930" w:type="dxa"/>
            <w:tcBorders>
              <w:top w:val="nil"/>
              <w:left w:val="nil"/>
              <w:bottom w:val="single" w:sz="8" w:space="0" w:color="auto"/>
              <w:right w:val="single" w:sz="8" w:space="0" w:color="auto"/>
            </w:tcBorders>
            <w:noWrap/>
            <w:vAlign w:val="bottom"/>
          </w:tcPr>
          <w:p w14:paraId="704764F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7B1854" w:rsidRPr="003F3F11" w14:paraId="071BE4AD"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B7ADDF"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30" w:type="dxa"/>
            <w:tcBorders>
              <w:top w:val="nil"/>
              <w:left w:val="nil"/>
              <w:bottom w:val="single" w:sz="8" w:space="0" w:color="auto"/>
              <w:right w:val="single" w:sz="8" w:space="0" w:color="auto"/>
            </w:tcBorders>
            <w:noWrap/>
            <w:vAlign w:val="bottom"/>
          </w:tcPr>
          <w:p w14:paraId="689636E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65C41AB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2F42F66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2 097 152 </w:t>
            </w:r>
          </w:p>
        </w:tc>
        <w:tc>
          <w:tcPr>
            <w:tcW w:w="720" w:type="dxa"/>
            <w:tcBorders>
              <w:top w:val="nil"/>
              <w:left w:val="nil"/>
              <w:bottom w:val="single" w:sz="8" w:space="0" w:color="auto"/>
              <w:right w:val="single" w:sz="8" w:space="0" w:color="auto"/>
            </w:tcBorders>
            <w:noWrap/>
            <w:vAlign w:val="bottom"/>
          </w:tcPr>
          <w:p w14:paraId="36F32E7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A4AB12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E79D1F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278090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1FF42C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8B0F80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30" w:type="dxa"/>
            <w:tcBorders>
              <w:top w:val="nil"/>
              <w:left w:val="nil"/>
              <w:bottom w:val="single" w:sz="8" w:space="0" w:color="auto"/>
              <w:right w:val="single" w:sz="8" w:space="0" w:color="auto"/>
            </w:tcBorders>
            <w:noWrap/>
            <w:vAlign w:val="bottom"/>
          </w:tcPr>
          <w:p w14:paraId="7826E49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7B1854" w:rsidRPr="003F3F11" w14:paraId="0DBF643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206B55"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30" w:type="dxa"/>
            <w:tcBorders>
              <w:top w:val="nil"/>
              <w:left w:val="nil"/>
              <w:bottom w:val="single" w:sz="8" w:space="0" w:color="auto"/>
              <w:right w:val="single" w:sz="8" w:space="0" w:color="auto"/>
            </w:tcBorders>
            <w:noWrap/>
            <w:vAlign w:val="bottom"/>
          </w:tcPr>
          <w:p w14:paraId="7AC2755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111C862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0E53C0F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2 228 224 </w:t>
            </w:r>
          </w:p>
        </w:tc>
        <w:tc>
          <w:tcPr>
            <w:tcW w:w="720" w:type="dxa"/>
            <w:tcBorders>
              <w:top w:val="nil"/>
              <w:left w:val="nil"/>
              <w:bottom w:val="single" w:sz="8" w:space="0" w:color="auto"/>
              <w:right w:val="single" w:sz="8" w:space="0" w:color="auto"/>
            </w:tcBorders>
            <w:noWrap/>
            <w:vAlign w:val="bottom"/>
          </w:tcPr>
          <w:p w14:paraId="3E1E970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695A6F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633120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0471DD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34F7FC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BE6504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30" w:type="dxa"/>
            <w:tcBorders>
              <w:top w:val="nil"/>
              <w:left w:val="nil"/>
              <w:bottom w:val="single" w:sz="8" w:space="0" w:color="auto"/>
              <w:right w:val="single" w:sz="8" w:space="0" w:color="auto"/>
            </w:tcBorders>
            <w:noWrap/>
            <w:vAlign w:val="bottom"/>
          </w:tcPr>
          <w:p w14:paraId="7DA3BE1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7B1854" w:rsidRPr="003F3F11" w14:paraId="659A29B4"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274B4A7"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30" w:type="dxa"/>
            <w:tcBorders>
              <w:top w:val="nil"/>
              <w:left w:val="nil"/>
              <w:bottom w:val="single" w:sz="8" w:space="0" w:color="auto"/>
              <w:right w:val="single" w:sz="8" w:space="0" w:color="auto"/>
            </w:tcBorders>
            <w:noWrap/>
            <w:vAlign w:val="bottom"/>
          </w:tcPr>
          <w:p w14:paraId="52432B4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75DF4C7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128602C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3 145 728 </w:t>
            </w:r>
          </w:p>
        </w:tc>
        <w:tc>
          <w:tcPr>
            <w:tcW w:w="720" w:type="dxa"/>
            <w:tcBorders>
              <w:top w:val="nil"/>
              <w:left w:val="nil"/>
              <w:bottom w:val="single" w:sz="8" w:space="0" w:color="auto"/>
              <w:right w:val="single" w:sz="8" w:space="0" w:color="auto"/>
            </w:tcBorders>
            <w:noWrap/>
            <w:vAlign w:val="bottom"/>
          </w:tcPr>
          <w:p w14:paraId="3A26062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FC7E3C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27A5E0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B75FB5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395AA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B56BAB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5945CB6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46597AAA"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3ECA10"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30" w:type="dxa"/>
            <w:tcBorders>
              <w:top w:val="nil"/>
              <w:left w:val="nil"/>
              <w:bottom w:val="single" w:sz="8" w:space="0" w:color="auto"/>
              <w:right w:val="single" w:sz="8" w:space="0" w:color="auto"/>
            </w:tcBorders>
            <w:noWrap/>
            <w:vAlign w:val="bottom"/>
          </w:tcPr>
          <w:p w14:paraId="11DAA25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30" w:type="dxa"/>
            <w:tcBorders>
              <w:top w:val="nil"/>
              <w:left w:val="nil"/>
              <w:bottom w:val="single" w:sz="8" w:space="0" w:color="auto"/>
              <w:right w:val="single" w:sz="8" w:space="0" w:color="auto"/>
            </w:tcBorders>
            <w:noWrap/>
            <w:vAlign w:val="bottom"/>
          </w:tcPr>
          <w:p w14:paraId="0B92342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17" w:type="dxa"/>
            <w:tcBorders>
              <w:top w:val="nil"/>
              <w:left w:val="nil"/>
              <w:bottom w:val="single" w:sz="8" w:space="0" w:color="auto"/>
              <w:right w:val="single" w:sz="8" w:space="0" w:color="auto"/>
            </w:tcBorders>
            <w:noWrap/>
            <w:vAlign w:val="bottom"/>
          </w:tcPr>
          <w:p w14:paraId="02E87D0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4 915 200 </w:t>
            </w:r>
          </w:p>
        </w:tc>
        <w:tc>
          <w:tcPr>
            <w:tcW w:w="720" w:type="dxa"/>
            <w:tcBorders>
              <w:top w:val="nil"/>
              <w:left w:val="nil"/>
              <w:bottom w:val="single" w:sz="8" w:space="0" w:color="auto"/>
              <w:right w:val="single" w:sz="8" w:space="0" w:color="auto"/>
            </w:tcBorders>
            <w:noWrap/>
            <w:vAlign w:val="bottom"/>
          </w:tcPr>
          <w:p w14:paraId="2C10ADB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6E40B5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594B1C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474BB3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D4009D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CC698E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49E3E1C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156C5479"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C3B0C2"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30" w:type="dxa"/>
            <w:tcBorders>
              <w:top w:val="nil"/>
              <w:left w:val="nil"/>
              <w:bottom w:val="single" w:sz="8" w:space="0" w:color="auto"/>
              <w:right w:val="single" w:sz="8" w:space="0" w:color="auto"/>
            </w:tcBorders>
            <w:noWrap/>
            <w:vAlign w:val="bottom"/>
          </w:tcPr>
          <w:p w14:paraId="7B60FCF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30" w:type="dxa"/>
            <w:tcBorders>
              <w:top w:val="nil"/>
              <w:left w:val="nil"/>
              <w:bottom w:val="single" w:sz="8" w:space="0" w:color="auto"/>
              <w:right w:val="single" w:sz="8" w:space="0" w:color="auto"/>
            </w:tcBorders>
            <w:noWrap/>
            <w:vAlign w:val="bottom"/>
          </w:tcPr>
          <w:p w14:paraId="52D628C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7CE78DB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5 603 328 </w:t>
            </w:r>
          </w:p>
        </w:tc>
        <w:tc>
          <w:tcPr>
            <w:tcW w:w="720" w:type="dxa"/>
            <w:tcBorders>
              <w:top w:val="nil"/>
              <w:left w:val="nil"/>
              <w:bottom w:val="single" w:sz="8" w:space="0" w:color="auto"/>
              <w:right w:val="single" w:sz="8" w:space="0" w:color="auto"/>
            </w:tcBorders>
            <w:noWrap/>
            <w:vAlign w:val="bottom"/>
          </w:tcPr>
          <w:p w14:paraId="5A35B35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92E4AF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FFE428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84A8D8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F2564F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A0270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3306580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5E2F86AB"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F15B7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30" w:type="dxa"/>
            <w:tcBorders>
              <w:top w:val="nil"/>
              <w:left w:val="nil"/>
              <w:bottom w:val="single" w:sz="8" w:space="0" w:color="auto"/>
              <w:right w:val="single" w:sz="8" w:space="0" w:color="auto"/>
            </w:tcBorders>
            <w:noWrap/>
            <w:vAlign w:val="bottom"/>
          </w:tcPr>
          <w:p w14:paraId="014E658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30" w:type="dxa"/>
            <w:tcBorders>
              <w:top w:val="nil"/>
              <w:left w:val="nil"/>
              <w:bottom w:val="single" w:sz="8" w:space="0" w:color="auto"/>
              <w:right w:val="single" w:sz="8" w:space="0" w:color="auto"/>
            </w:tcBorders>
            <w:noWrap/>
            <w:vAlign w:val="bottom"/>
          </w:tcPr>
          <w:p w14:paraId="3798E32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7F4F081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5 701 632 </w:t>
            </w:r>
          </w:p>
        </w:tc>
        <w:tc>
          <w:tcPr>
            <w:tcW w:w="720" w:type="dxa"/>
            <w:tcBorders>
              <w:top w:val="nil"/>
              <w:left w:val="nil"/>
              <w:bottom w:val="single" w:sz="8" w:space="0" w:color="auto"/>
              <w:right w:val="single" w:sz="8" w:space="0" w:color="auto"/>
            </w:tcBorders>
            <w:noWrap/>
            <w:vAlign w:val="bottom"/>
          </w:tcPr>
          <w:p w14:paraId="15F727A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5B86FA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FA058E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57F335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BE25F6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672225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639B76F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21F18840"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04E3D0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30" w:type="dxa"/>
            <w:tcBorders>
              <w:top w:val="nil"/>
              <w:left w:val="nil"/>
              <w:bottom w:val="single" w:sz="8" w:space="0" w:color="auto"/>
              <w:right w:val="single" w:sz="8" w:space="0" w:color="auto"/>
            </w:tcBorders>
            <w:noWrap/>
            <w:vAlign w:val="bottom"/>
          </w:tcPr>
          <w:p w14:paraId="348795B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30" w:type="dxa"/>
            <w:tcBorders>
              <w:top w:val="nil"/>
              <w:left w:val="nil"/>
              <w:bottom w:val="single" w:sz="8" w:space="0" w:color="auto"/>
              <w:right w:val="single" w:sz="8" w:space="0" w:color="auto"/>
            </w:tcBorders>
            <w:noWrap/>
            <w:vAlign w:val="bottom"/>
          </w:tcPr>
          <w:p w14:paraId="5086C64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17" w:type="dxa"/>
            <w:tcBorders>
              <w:top w:val="nil"/>
              <w:left w:val="nil"/>
              <w:bottom w:val="single" w:sz="8" w:space="0" w:color="auto"/>
              <w:right w:val="single" w:sz="8" w:space="0" w:color="auto"/>
            </w:tcBorders>
            <w:noWrap/>
            <w:vAlign w:val="bottom"/>
          </w:tcPr>
          <w:p w14:paraId="5D723C61" w14:textId="77777777" w:rsidR="007B1854" w:rsidRPr="003F3F11" w:rsidRDefault="007B1854" w:rsidP="008A2E3A">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720" w:type="dxa"/>
            <w:tcBorders>
              <w:top w:val="nil"/>
              <w:left w:val="nil"/>
              <w:bottom w:val="single" w:sz="8" w:space="0" w:color="auto"/>
              <w:right w:val="single" w:sz="8" w:space="0" w:color="auto"/>
            </w:tcBorders>
            <w:noWrap/>
            <w:vAlign w:val="bottom"/>
          </w:tcPr>
          <w:p w14:paraId="02834F3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2830C7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881BAA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3E344F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0D9FDC4"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5E924F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7C3BEC9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7B1854" w:rsidRPr="003F3F11" w14:paraId="1F4B2AF4"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A04B5B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30" w:type="dxa"/>
            <w:tcBorders>
              <w:top w:val="nil"/>
              <w:left w:val="nil"/>
              <w:bottom w:val="single" w:sz="8" w:space="0" w:color="auto"/>
              <w:right w:val="single" w:sz="8" w:space="0" w:color="auto"/>
            </w:tcBorders>
            <w:noWrap/>
            <w:vAlign w:val="bottom"/>
          </w:tcPr>
          <w:p w14:paraId="31BC561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213EBE8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17" w:type="dxa"/>
            <w:tcBorders>
              <w:top w:val="nil"/>
              <w:left w:val="nil"/>
              <w:bottom w:val="single" w:sz="8" w:space="0" w:color="auto"/>
              <w:right w:val="single" w:sz="8" w:space="0" w:color="auto"/>
            </w:tcBorders>
            <w:noWrap/>
            <w:vAlign w:val="bottom"/>
          </w:tcPr>
          <w:p w14:paraId="7F20915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8 388 608 </w:t>
            </w:r>
          </w:p>
        </w:tc>
        <w:tc>
          <w:tcPr>
            <w:tcW w:w="720" w:type="dxa"/>
            <w:tcBorders>
              <w:top w:val="nil"/>
              <w:left w:val="nil"/>
              <w:bottom w:val="single" w:sz="8" w:space="0" w:color="auto"/>
              <w:right w:val="single" w:sz="8" w:space="0" w:color="auto"/>
            </w:tcBorders>
            <w:noWrap/>
            <w:vAlign w:val="bottom"/>
          </w:tcPr>
          <w:p w14:paraId="1F74B55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B5C778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562827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F33AB7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C46538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0FED3E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2B13525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4E97C766"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1BB877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30" w:type="dxa"/>
            <w:tcBorders>
              <w:top w:val="nil"/>
              <w:left w:val="nil"/>
              <w:bottom w:val="single" w:sz="8" w:space="0" w:color="auto"/>
              <w:right w:val="single" w:sz="8" w:space="0" w:color="auto"/>
            </w:tcBorders>
            <w:noWrap/>
            <w:vAlign w:val="bottom"/>
          </w:tcPr>
          <w:p w14:paraId="3248BC3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30" w:type="dxa"/>
            <w:tcBorders>
              <w:top w:val="nil"/>
              <w:left w:val="nil"/>
              <w:bottom w:val="single" w:sz="8" w:space="0" w:color="auto"/>
              <w:right w:val="single" w:sz="8" w:space="0" w:color="auto"/>
            </w:tcBorders>
            <w:noWrap/>
            <w:vAlign w:val="bottom"/>
          </w:tcPr>
          <w:p w14:paraId="2B6A727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17" w:type="dxa"/>
            <w:tcBorders>
              <w:top w:val="nil"/>
              <w:left w:val="nil"/>
              <w:bottom w:val="single" w:sz="8" w:space="0" w:color="auto"/>
              <w:right w:val="single" w:sz="8" w:space="0" w:color="auto"/>
            </w:tcBorders>
            <w:noWrap/>
            <w:vAlign w:val="bottom"/>
          </w:tcPr>
          <w:p w14:paraId="2DB5EDD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8 912 896 </w:t>
            </w:r>
          </w:p>
        </w:tc>
        <w:tc>
          <w:tcPr>
            <w:tcW w:w="720" w:type="dxa"/>
            <w:tcBorders>
              <w:top w:val="nil"/>
              <w:left w:val="nil"/>
              <w:bottom w:val="single" w:sz="8" w:space="0" w:color="auto"/>
              <w:right w:val="single" w:sz="8" w:space="0" w:color="auto"/>
            </w:tcBorders>
            <w:noWrap/>
            <w:vAlign w:val="bottom"/>
          </w:tcPr>
          <w:p w14:paraId="377203D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C09DB1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12703F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0CF987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71995A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B8F01E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084809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30DE0E99" w14:textId="77777777" w:rsidTr="008A2E3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C9642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30" w:type="dxa"/>
            <w:tcBorders>
              <w:top w:val="nil"/>
              <w:left w:val="nil"/>
              <w:bottom w:val="single" w:sz="8" w:space="0" w:color="auto"/>
              <w:right w:val="single" w:sz="8" w:space="0" w:color="auto"/>
            </w:tcBorders>
            <w:noWrap/>
            <w:vAlign w:val="bottom"/>
          </w:tcPr>
          <w:p w14:paraId="5C140CA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083720E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17" w:type="dxa"/>
            <w:tcBorders>
              <w:top w:val="nil"/>
              <w:left w:val="nil"/>
              <w:bottom w:val="single" w:sz="8" w:space="0" w:color="auto"/>
              <w:right w:val="single" w:sz="8" w:space="0" w:color="auto"/>
            </w:tcBorders>
            <w:noWrap/>
            <w:vAlign w:val="bottom"/>
          </w:tcPr>
          <w:p w14:paraId="45F58EB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9 437 184 </w:t>
            </w:r>
          </w:p>
        </w:tc>
        <w:tc>
          <w:tcPr>
            <w:tcW w:w="720" w:type="dxa"/>
            <w:tcBorders>
              <w:top w:val="nil"/>
              <w:left w:val="nil"/>
              <w:bottom w:val="single" w:sz="8" w:space="0" w:color="auto"/>
              <w:right w:val="single" w:sz="8" w:space="0" w:color="auto"/>
            </w:tcBorders>
            <w:noWrap/>
            <w:vAlign w:val="bottom"/>
          </w:tcPr>
          <w:p w14:paraId="7870CBA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A42E42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3383F88"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FEA0C2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0E267B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8B21FC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347969D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2ACB4A5F" w14:textId="77777777" w:rsidTr="008A2E3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1E2C93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30" w:type="dxa"/>
            <w:tcBorders>
              <w:top w:val="single" w:sz="8" w:space="0" w:color="auto"/>
              <w:left w:val="nil"/>
              <w:bottom w:val="single" w:sz="8" w:space="0" w:color="auto"/>
              <w:right w:val="single" w:sz="8" w:space="0" w:color="auto"/>
            </w:tcBorders>
            <w:noWrap/>
            <w:vAlign w:val="bottom"/>
          </w:tcPr>
          <w:p w14:paraId="044E9CC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30" w:type="dxa"/>
            <w:tcBorders>
              <w:top w:val="single" w:sz="8" w:space="0" w:color="auto"/>
              <w:left w:val="nil"/>
              <w:bottom w:val="single" w:sz="8" w:space="0" w:color="auto"/>
              <w:right w:val="single" w:sz="8" w:space="0" w:color="auto"/>
            </w:tcBorders>
            <w:noWrap/>
            <w:vAlign w:val="bottom"/>
          </w:tcPr>
          <w:p w14:paraId="56E0A92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03C6F00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01F202E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3C64FAC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8F689D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51358F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0248133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2215A34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3324EE0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7B1854" w:rsidRPr="003F3F11" w14:paraId="44194846" w14:textId="77777777" w:rsidTr="008A2E3A">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3F0E63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630" w:type="dxa"/>
            <w:tcBorders>
              <w:top w:val="single" w:sz="8" w:space="0" w:color="auto"/>
              <w:left w:val="nil"/>
              <w:bottom w:val="nil"/>
              <w:right w:val="single" w:sz="8" w:space="0" w:color="auto"/>
            </w:tcBorders>
            <w:noWrap/>
            <w:vAlign w:val="bottom"/>
          </w:tcPr>
          <w:p w14:paraId="5BBCC5A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630" w:type="dxa"/>
            <w:tcBorders>
              <w:top w:val="single" w:sz="8" w:space="0" w:color="auto"/>
              <w:left w:val="nil"/>
              <w:bottom w:val="nil"/>
              <w:right w:val="single" w:sz="8" w:space="0" w:color="auto"/>
            </w:tcBorders>
            <w:noWrap/>
            <w:vAlign w:val="bottom"/>
          </w:tcPr>
          <w:p w14:paraId="73F7E3F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917" w:type="dxa"/>
            <w:tcBorders>
              <w:top w:val="single" w:sz="8" w:space="0" w:color="auto"/>
              <w:left w:val="nil"/>
              <w:bottom w:val="nil"/>
              <w:right w:val="single" w:sz="8" w:space="0" w:color="auto"/>
            </w:tcBorders>
            <w:noWrap/>
            <w:vAlign w:val="bottom"/>
          </w:tcPr>
          <w:p w14:paraId="07F2944B" w14:textId="77777777" w:rsidR="007B1854" w:rsidRPr="003F3F11" w:rsidRDefault="007B1854" w:rsidP="008A2E3A">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720" w:type="dxa"/>
            <w:tcBorders>
              <w:top w:val="single" w:sz="8" w:space="0" w:color="auto"/>
              <w:left w:val="nil"/>
              <w:bottom w:val="nil"/>
              <w:right w:val="single" w:sz="8" w:space="0" w:color="auto"/>
            </w:tcBorders>
            <w:noWrap/>
            <w:vAlign w:val="bottom"/>
          </w:tcPr>
          <w:p w14:paraId="002FAF08"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405A78B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9D5977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nil"/>
              <w:right w:val="single" w:sz="8" w:space="0" w:color="auto"/>
            </w:tcBorders>
            <w:noWrap/>
            <w:vAlign w:val="bottom"/>
          </w:tcPr>
          <w:p w14:paraId="421F8A3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4F053FD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176FAE6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single" w:sz="8" w:space="0" w:color="auto"/>
              <w:left w:val="nil"/>
              <w:bottom w:val="nil"/>
              <w:right w:val="single" w:sz="8" w:space="0" w:color="auto"/>
            </w:tcBorders>
            <w:noWrap/>
            <w:vAlign w:val="bottom"/>
          </w:tcPr>
          <w:p w14:paraId="3282198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7B1854" w:rsidRPr="003F3F11" w14:paraId="6084F390" w14:textId="77777777" w:rsidTr="008A2E3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18F67A2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30" w:type="dxa"/>
            <w:tcBorders>
              <w:top w:val="single" w:sz="8" w:space="0" w:color="auto"/>
              <w:left w:val="nil"/>
              <w:bottom w:val="single" w:sz="8" w:space="0" w:color="auto"/>
              <w:right w:val="single" w:sz="8" w:space="0" w:color="auto"/>
            </w:tcBorders>
            <w:noWrap/>
            <w:vAlign w:val="bottom"/>
          </w:tcPr>
          <w:p w14:paraId="42B9D48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30" w:type="dxa"/>
            <w:tcBorders>
              <w:top w:val="single" w:sz="8" w:space="0" w:color="auto"/>
              <w:left w:val="nil"/>
              <w:bottom w:val="single" w:sz="8" w:space="0" w:color="auto"/>
              <w:right w:val="single" w:sz="8" w:space="0" w:color="auto"/>
            </w:tcBorders>
            <w:noWrap/>
            <w:vAlign w:val="bottom"/>
          </w:tcPr>
          <w:p w14:paraId="6E1B4A7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2805522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720" w:type="dxa"/>
            <w:tcBorders>
              <w:top w:val="single" w:sz="8" w:space="0" w:color="auto"/>
              <w:left w:val="nil"/>
              <w:bottom w:val="single" w:sz="8" w:space="0" w:color="auto"/>
              <w:right w:val="single" w:sz="8" w:space="0" w:color="auto"/>
            </w:tcBorders>
            <w:noWrap/>
            <w:vAlign w:val="bottom"/>
          </w:tcPr>
          <w:p w14:paraId="6F2DC3F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49C2AE3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CA37BA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36CABA0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1A4FD05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02F8C17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1C22077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bl>
    <w:p w14:paraId="6780C6E8" w14:textId="77777777" w:rsidR="007B1854" w:rsidRPr="003F3F11" w:rsidRDefault="007B1854" w:rsidP="007B1854">
      <w:pPr>
        <w:rPr>
          <w:noProof/>
        </w:rPr>
      </w:pPr>
    </w:p>
    <w:p w14:paraId="525BAC30" w14:textId="62A710E1" w:rsidR="007B1854" w:rsidRPr="003F3F11" w:rsidRDefault="000052BD" w:rsidP="007B1854">
      <w:pPr>
        <w:pStyle w:val="Caption"/>
        <w:rPr>
          <w:noProof/>
          <w:lang w:val="en-GB"/>
        </w:rPr>
      </w:pPr>
      <w:bookmarkStart w:id="218" w:name="_Toc415476511"/>
      <w:bookmarkStart w:id="219" w:name="_Toc423602572"/>
      <w:bookmarkStart w:id="220" w:name="_Toc423602746"/>
      <w:bookmarkStart w:id="221" w:name="_Toc501130639"/>
      <w:bookmarkStart w:id="222" w:name="_Toc503770647"/>
      <w:bookmarkStart w:id="223" w:name="_Ref428281393"/>
      <w:r w:rsidRPr="003F3F11">
        <w:rPr>
          <w:lang w:val="en-GB"/>
        </w:rPr>
        <w:lastRenderedPageBreak/>
        <w:t>Table </w:t>
      </w:r>
      <w:proofErr w:type="spellStart"/>
      <w:r w:rsidRPr="003F3F11">
        <w:rPr>
          <w:lang w:val="en-GB"/>
        </w:rPr>
        <w:t>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5</w:t>
      </w:r>
      <w:proofErr w:type="spellEnd"/>
      <w:r w:rsidRPr="003F3F11">
        <w:rPr>
          <w:lang w:val="en-GB"/>
        </w:rPr>
        <w:fldChar w:fldCharType="end"/>
      </w:r>
      <w:bookmarkEnd w:id="223"/>
      <w:r w:rsidR="007B1854" w:rsidRPr="003F3F11">
        <w:rPr>
          <w:noProof/>
          <w:lang w:val="en-GB"/>
        </w:rPr>
        <w:t xml:space="preserve"> – Maximum picture rates (pictures per second) at level 5 to 6.2 for some example picture sizes</w:t>
      </w:r>
      <w:r w:rsidR="007B1854" w:rsidRPr="003F3F11">
        <w:rPr>
          <w:noProof/>
          <w:lang w:val="en-GB"/>
        </w:rPr>
        <w:br/>
      </w:r>
      <w:bookmarkEnd w:id="218"/>
      <w:bookmarkEnd w:id="219"/>
      <w:bookmarkEnd w:id="220"/>
      <w:bookmarkEnd w:id="221"/>
      <w:bookmarkEnd w:id="222"/>
      <w:r w:rsidR="00D05DFB" w:rsidRPr="003F3F11">
        <w:rPr>
          <w:noProof/>
          <w:lang w:val="en-GB"/>
        </w:rPr>
        <w:t>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7B1854" w:rsidRPr="003F3F11" w14:paraId="0BADD385" w14:textId="77777777" w:rsidTr="008A2E3A">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21E99B96"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623" w:type="dxa"/>
            <w:tcBorders>
              <w:top w:val="single" w:sz="8" w:space="0" w:color="auto"/>
              <w:left w:val="nil"/>
              <w:bottom w:val="single" w:sz="8" w:space="0" w:color="auto"/>
              <w:right w:val="single" w:sz="8" w:space="0" w:color="auto"/>
            </w:tcBorders>
            <w:vAlign w:val="bottom"/>
          </w:tcPr>
          <w:p w14:paraId="1A027D6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single" w:sz="8" w:space="0" w:color="auto"/>
              <w:left w:val="nil"/>
              <w:bottom w:val="single" w:sz="8" w:space="0" w:color="auto"/>
              <w:right w:val="single" w:sz="8" w:space="0" w:color="auto"/>
            </w:tcBorders>
            <w:noWrap/>
            <w:vAlign w:val="bottom"/>
          </w:tcPr>
          <w:p w14:paraId="6C9246F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single" w:sz="8" w:space="0" w:color="auto"/>
              <w:left w:val="nil"/>
              <w:bottom w:val="single" w:sz="8" w:space="0" w:color="auto"/>
              <w:right w:val="single" w:sz="8" w:space="0" w:color="auto"/>
            </w:tcBorders>
            <w:noWrap/>
            <w:vAlign w:val="bottom"/>
          </w:tcPr>
          <w:p w14:paraId="42BA3EF0"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35" w:type="dxa"/>
            <w:tcBorders>
              <w:top w:val="single" w:sz="8" w:space="0" w:color="auto"/>
              <w:left w:val="nil"/>
              <w:bottom w:val="single" w:sz="8" w:space="0" w:color="auto"/>
              <w:right w:val="single" w:sz="8" w:space="0" w:color="auto"/>
            </w:tcBorders>
            <w:noWrap/>
            <w:vAlign w:val="bottom"/>
          </w:tcPr>
          <w:p w14:paraId="7E0D4DB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989" w:type="dxa"/>
            <w:tcBorders>
              <w:top w:val="single" w:sz="8" w:space="0" w:color="auto"/>
              <w:left w:val="nil"/>
              <w:bottom w:val="single" w:sz="8" w:space="0" w:color="auto"/>
              <w:right w:val="single" w:sz="4" w:space="0" w:color="auto"/>
            </w:tcBorders>
            <w:vAlign w:val="bottom"/>
          </w:tcPr>
          <w:p w14:paraId="5F6C094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1080" w:type="dxa"/>
            <w:tcBorders>
              <w:top w:val="single" w:sz="8" w:space="0" w:color="auto"/>
              <w:left w:val="single" w:sz="4" w:space="0" w:color="auto"/>
              <w:bottom w:val="single" w:sz="8" w:space="0" w:color="auto"/>
              <w:right w:val="single" w:sz="8" w:space="0" w:color="auto"/>
            </w:tcBorders>
            <w:vAlign w:val="bottom"/>
          </w:tcPr>
          <w:p w14:paraId="4EABC21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1080" w:type="dxa"/>
            <w:tcBorders>
              <w:top w:val="single" w:sz="8" w:space="0" w:color="auto"/>
              <w:left w:val="nil"/>
              <w:bottom w:val="single" w:sz="8" w:space="0" w:color="auto"/>
              <w:right w:val="single" w:sz="8" w:space="0" w:color="auto"/>
            </w:tcBorders>
            <w:noWrap/>
            <w:vAlign w:val="bottom"/>
          </w:tcPr>
          <w:p w14:paraId="2E414D5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1056" w:type="dxa"/>
            <w:tcBorders>
              <w:top w:val="single" w:sz="8" w:space="0" w:color="auto"/>
              <w:left w:val="nil"/>
              <w:bottom w:val="single" w:sz="8" w:space="0" w:color="auto"/>
              <w:right w:val="single" w:sz="8" w:space="0" w:color="auto"/>
            </w:tcBorders>
            <w:vAlign w:val="bottom"/>
          </w:tcPr>
          <w:p w14:paraId="1A40AE7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1037" w:type="dxa"/>
            <w:tcBorders>
              <w:top w:val="single" w:sz="8" w:space="0" w:color="auto"/>
              <w:left w:val="nil"/>
              <w:bottom w:val="single" w:sz="8" w:space="0" w:color="auto"/>
              <w:right w:val="single" w:sz="8" w:space="0" w:color="auto"/>
            </w:tcBorders>
            <w:noWrap/>
            <w:vAlign w:val="bottom"/>
          </w:tcPr>
          <w:p w14:paraId="3E70E27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r>
      <w:tr w:rsidR="007B1854" w:rsidRPr="003F3F11" w14:paraId="2E60140D" w14:textId="77777777" w:rsidTr="008A2E3A">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6983D54"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23" w:type="dxa"/>
            <w:tcBorders>
              <w:top w:val="nil"/>
              <w:left w:val="nil"/>
              <w:bottom w:val="single" w:sz="8" w:space="0" w:color="auto"/>
              <w:right w:val="single" w:sz="8" w:space="0" w:color="auto"/>
            </w:tcBorders>
            <w:vAlign w:val="bottom"/>
          </w:tcPr>
          <w:p w14:paraId="39759935"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6F8349F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1ABA508B"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78B0B20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989" w:type="dxa"/>
            <w:tcBorders>
              <w:top w:val="nil"/>
              <w:left w:val="nil"/>
              <w:bottom w:val="single" w:sz="8" w:space="0" w:color="auto"/>
              <w:right w:val="single" w:sz="4" w:space="0" w:color="auto"/>
            </w:tcBorders>
            <w:vAlign w:val="bottom"/>
          </w:tcPr>
          <w:p w14:paraId="2DAB502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202DA67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1080" w:type="dxa"/>
            <w:tcBorders>
              <w:top w:val="nil"/>
              <w:left w:val="nil"/>
              <w:bottom w:val="single" w:sz="8" w:space="0" w:color="auto"/>
              <w:right w:val="single" w:sz="8" w:space="0" w:color="auto"/>
            </w:tcBorders>
            <w:noWrap/>
            <w:vAlign w:val="bottom"/>
          </w:tcPr>
          <w:p w14:paraId="125881C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56" w:type="dxa"/>
            <w:tcBorders>
              <w:top w:val="nil"/>
              <w:left w:val="nil"/>
              <w:bottom w:val="single" w:sz="8" w:space="0" w:color="auto"/>
              <w:right w:val="single" w:sz="8" w:space="0" w:color="auto"/>
            </w:tcBorders>
            <w:vAlign w:val="bottom"/>
          </w:tcPr>
          <w:p w14:paraId="6877282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37" w:type="dxa"/>
            <w:tcBorders>
              <w:top w:val="nil"/>
              <w:left w:val="nil"/>
              <w:bottom w:val="single" w:sz="8" w:space="0" w:color="auto"/>
              <w:right w:val="single" w:sz="8" w:space="0" w:color="auto"/>
            </w:tcBorders>
            <w:noWrap/>
            <w:vAlign w:val="bottom"/>
          </w:tcPr>
          <w:p w14:paraId="3E4D165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r>
      <w:tr w:rsidR="007B1854" w:rsidRPr="003F3F11" w14:paraId="62B88D2A" w14:textId="77777777" w:rsidTr="008A2E3A">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36EE12E3" w14:textId="77777777" w:rsidR="007B1854" w:rsidRPr="003F3F11" w:rsidRDefault="007B1854" w:rsidP="008A2E3A">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23" w:type="dxa"/>
            <w:tcBorders>
              <w:top w:val="nil"/>
              <w:left w:val="nil"/>
              <w:bottom w:val="single" w:sz="8" w:space="0" w:color="auto"/>
              <w:right w:val="single" w:sz="8" w:space="0" w:color="auto"/>
            </w:tcBorders>
            <w:vAlign w:val="bottom"/>
          </w:tcPr>
          <w:p w14:paraId="665751F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3EF0B08C"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32B1C4B3"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68D3D8B2" w14:textId="77777777" w:rsidR="007B1854" w:rsidRPr="003F3F11" w:rsidRDefault="007B1854" w:rsidP="008A2E3A">
            <w:pPr>
              <w:keepNext/>
              <w:keepLines/>
              <w:overflowPunct/>
              <w:autoSpaceDE/>
              <w:autoSpaceDN/>
              <w:adjustRightInd/>
              <w:spacing w:before="40" w:after="40"/>
              <w:ind w:left="-18" w:right="-104"/>
              <w:jc w:val="left"/>
              <w:textAlignment w:val="auto"/>
              <w:rPr>
                <w:b/>
                <w:noProof/>
                <w:sz w:val="14"/>
                <w:szCs w:val="14"/>
                <w:lang w:eastAsia="zh-CN"/>
              </w:rPr>
            </w:pPr>
            <w:r w:rsidRPr="003F3F11">
              <w:rPr>
                <w:noProof/>
                <w:sz w:val="14"/>
                <w:szCs w:val="14"/>
              </w:rPr>
              <w:t>267 386 880</w:t>
            </w:r>
          </w:p>
        </w:tc>
        <w:tc>
          <w:tcPr>
            <w:tcW w:w="989" w:type="dxa"/>
            <w:tcBorders>
              <w:top w:val="nil"/>
              <w:left w:val="nil"/>
              <w:bottom w:val="single" w:sz="8" w:space="0" w:color="auto"/>
              <w:right w:val="single" w:sz="4" w:space="0" w:color="auto"/>
            </w:tcBorders>
            <w:vAlign w:val="bottom"/>
          </w:tcPr>
          <w:p w14:paraId="222D246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38DAEB1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80" w:type="dxa"/>
            <w:tcBorders>
              <w:top w:val="nil"/>
              <w:left w:val="nil"/>
              <w:bottom w:val="single" w:sz="8" w:space="0" w:color="auto"/>
              <w:right w:val="single" w:sz="8" w:space="0" w:color="auto"/>
            </w:tcBorders>
            <w:noWrap/>
            <w:vAlign w:val="bottom"/>
          </w:tcPr>
          <w:p w14:paraId="4179E9D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56" w:type="dxa"/>
            <w:tcBorders>
              <w:top w:val="nil"/>
              <w:left w:val="nil"/>
              <w:bottom w:val="single" w:sz="8" w:space="0" w:color="auto"/>
              <w:right w:val="single" w:sz="8" w:space="0" w:color="auto"/>
            </w:tcBorders>
            <w:vAlign w:val="bottom"/>
          </w:tcPr>
          <w:p w14:paraId="7D0C82B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1037" w:type="dxa"/>
            <w:tcBorders>
              <w:top w:val="nil"/>
              <w:left w:val="nil"/>
              <w:bottom w:val="single" w:sz="8" w:space="0" w:color="auto"/>
              <w:right w:val="single" w:sz="8" w:space="0" w:color="auto"/>
            </w:tcBorders>
            <w:noWrap/>
            <w:vAlign w:val="bottom"/>
          </w:tcPr>
          <w:p w14:paraId="63FFADB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r>
      <w:tr w:rsidR="007B1854" w:rsidRPr="003F3F11" w14:paraId="2C4B7B52" w14:textId="77777777" w:rsidTr="008A2E3A">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D0C60D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23" w:type="dxa"/>
            <w:tcBorders>
              <w:top w:val="nil"/>
              <w:left w:val="nil"/>
              <w:bottom w:val="single" w:sz="8" w:space="0" w:color="auto"/>
              <w:right w:val="single" w:sz="8" w:space="0" w:color="auto"/>
            </w:tcBorders>
            <w:noWrap/>
            <w:vAlign w:val="bottom"/>
          </w:tcPr>
          <w:p w14:paraId="3EED11F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23" w:type="dxa"/>
            <w:tcBorders>
              <w:top w:val="nil"/>
              <w:left w:val="nil"/>
              <w:bottom w:val="single" w:sz="8" w:space="0" w:color="auto"/>
              <w:right w:val="single" w:sz="8" w:space="0" w:color="auto"/>
            </w:tcBorders>
            <w:noWrap/>
            <w:vAlign w:val="bottom"/>
          </w:tcPr>
          <w:p w14:paraId="27D7317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57" w:type="dxa"/>
            <w:tcBorders>
              <w:top w:val="nil"/>
              <w:left w:val="nil"/>
              <w:bottom w:val="single" w:sz="8" w:space="0" w:color="auto"/>
              <w:right w:val="single" w:sz="8" w:space="0" w:color="auto"/>
            </w:tcBorders>
            <w:noWrap/>
            <w:vAlign w:val="bottom"/>
          </w:tcPr>
          <w:p w14:paraId="0591319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35" w:type="dxa"/>
            <w:tcBorders>
              <w:top w:val="nil"/>
              <w:left w:val="nil"/>
              <w:bottom w:val="single" w:sz="8" w:space="0" w:color="auto"/>
              <w:right w:val="single" w:sz="8" w:space="0" w:color="auto"/>
            </w:tcBorders>
            <w:noWrap/>
            <w:vAlign w:val="bottom"/>
          </w:tcPr>
          <w:p w14:paraId="2E2850C3"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989" w:type="dxa"/>
            <w:tcBorders>
              <w:top w:val="nil"/>
              <w:left w:val="nil"/>
              <w:bottom w:val="single" w:sz="8" w:space="0" w:color="auto"/>
              <w:right w:val="single" w:sz="4" w:space="0" w:color="auto"/>
            </w:tcBorders>
            <w:vAlign w:val="bottom"/>
          </w:tcPr>
          <w:p w14:paraId="5BAF19B0" w14:textId="77777777" w:rsidR="007B1854" w:rsidRPr="003F3F11" w:rsidRDefault="007B1854" w:rsidP="008A2E3A">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1080" w:type="dxa"/>
            <w:tcBorders>
              <w:top w:val="single" w:sz="8" w:space="0" w:color="auto"/>
              <w:left w:val="single" w:sz="4" w:space="0" w:color="auto"/>
              <w:bottom w:val="single" w:sz="8" w:space="0" w:color="auto"/>
              <w:right w:val="single" w:sz="8" w:space="0" w:color="auto"/>
            </w:tcBorders>
            <w:vAlign w:val="bottom"/>
          </w:tcPr>
          <w:p w14:paraId="67794E66"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80" w:type="dxa"/>
            <w:tcBorders>
              <w:top w:val="nil"/>
              <w:left w:val="nil"/>
              <w:bottom w:val="single" w:sz="8" w:space="0" w:color="auto"/>
              <w:right w:val="single" w:sz="8" w:space="0" w:color="auto"/>
            </w:tcBorders>
            <w:noWrap/>
            <w:vAlign w:val="bottom"/>
          </w:tcPr>
          <w:p w14:paraId="33C19A9D"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56" w:type="dxa"/>
            <w:tcBorders>
              <w:top w:val="nil"/>
              <w:left w:val="nil"/>
              <w:bottom w:val="single" w:sz="8" w:space="0" w:color="auto"/>
              <w:right w:val="single" w:sz="8" w:space="0" w:color="auto"/>
            </w:tcBorders>
            <w:vAlign w:val="bottom"/>
          </w:tcPr>
          <w:p w14:paraId="255540AB"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37" w:type="dxa"/>
            <w:tcBorders>
              <w:top w:val="nil"/>
              <w:left w:val="nil"/>
              <w:bottom w:val="single" w:sz="8" w:space="0" w:color="auto"/>
              <w:right w:val="single" w:sz="8" w:space="0" w:color="auto"/>
            </w:tcBorders>
            <w:noWrap/>
            <w:vAlign w:val="bottom"/>
          </w:tcPr>
          <w:p w14:paraId="529EAC79" w14:textId="77777777" w:rsidR="007B1854" w:rsidRPr="003F3F11" w:rsidRDefault="007B1854" w:rsidP="008A2E3A">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r>
      <w:tr w:rsidR="007B1854" w:rsidRPr="003F3F11" w14:paraId="345FE2AC" w14:textId="77777777" w:rsidTr="008A2E3A">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6C6B8B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23" w:type="dxa"/>
            <w:tcBorders>
              <w:top w:val="nil"/>
              <w:left w:val="nil"/>
              <w:bottom w:val="single" w:sz="8" w:space="0" w:color="auto"/>
              <w:right w:val="single" w:sz="8" w:space="0" w:color="auto"/>
            </w:tcBorders>
            <w:noWrap/>
            <w:vAlign w:val="bottom"/>
          </w:tcPr>
          <w:p w14:paraId="70A8A8E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23" w:type="dxa"/>
            <w:tcBorders>
              <w:top w:val="nil"/>
              <w:left w:val="nil"/>
              <w:bottom w:val="single" w:sz="8" w:space="0" w:color="auto"/>
              <w:right w:val="single" w:sz="8" w:space="0" w:color="auto"/>
            </w:tcBorders>
            <w:noWrap/>
            <w:vAlign w:val="bottom"/>
          </w:tcPr>
          <w:p w14:paraId="1164AC1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57" w:type="dxa"/>
            <w:tcBorders>
              <w:top w:val="nil"/>
              <w:left w:val="nil"/>
              <w:bottom w:val="single" w:sz="8" w:space="0" w:color="auto"/>
              <w:right w:val="single" w:sz="8" w:space="0" w:color="auto"/>
            </w:tcBorders>
            <w:noWrap/>
            <w:vAlign w:val="bottom"/>
          </w:tcPr>
          <w:p w14:paraId="5E2BBAA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35" w:type="dxa"/>
            <w:tcBorders>
              <w:top w:val="nil"/>
              <w:left w:val="nil"/>
              <w:bottom w:val="single" w:sz="8" w:space="0" w:color="auto"/>
              <w:right w:val="single" w:sz="8" w:space="0" w:color="auto"/>
            </w:tcBorders>
            <w:noWrap/>
            <w:vAlign w:val="bottom"/>
          </w:tcPr>
          <w:p w14:paraId="4EA4D55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4992C5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34604B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030439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69DC08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CF028F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421A6A0E" w14:textId="77777777" w:rsidTr="008A2E3A">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D87A5A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23" w:type="dxa"/>
            <w:tcBorders>
              <w:top w:val="nil"/>
              <w:left w:val="nil"/>
              <w:bottom w:val="single" w:sz="8" w:space="0" w:color="auto"/>
              <w:right w:val="single" w:sz="8" w:space="0" w:color="auto"/>
            </w:tcBorders>
            <w:noWrap/>
            <w:vAlign w:val="bottom"/>
          </w:tcPr>
          <w:p w14:paraId="37EA778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23" w:type="dxa"/>
            <w:tcBorders>
              <w:top w:val="nil"/>
              <w:left w:val="nil"/>
              <w:bottom w:val="single" w:sz="8" w:space="0" w:color="auto"/>
              <w:right w:val="single" w:sz="8" w:space="0" w:color="auto"/>
            </w:tcBorders>
            <w:noWrap/>
            <w:vAlign w:val="bottom"/>
          </w:tcPr>
          <w:p w14:paraId="38F7F53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57" w:type="dxa"/>
            <w:tcBorders>
              <w:top w:val="nil"/>
              <w:left w:val="nil"/>
              <w:bottom w:val="single" w:sz="8" w:space="0" w:color="auto"/>
              <w:right w:val="single" w:sz="8" w:space="0" w:color="auto"/>
            </w:tcBorders>
            <w:noWrap/>
            <w:vAlign w:val="bottom"/>
          </w:tcPr>
          <w:p w14:paraId="1B873F4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35" w:type="dxa"/>
            <w:tcBorders>
              <w:top w:val="nil"/>
              <w:left w:val="nil"/>
              <w:bottom w:val="single" w:sz="8" w:space="0" w:color="auto"/>
              <w:right w:val="single" w:sz="8" w:space="0" w:color="auto"/>
            </w:tcBorders>
            <w:noWrap/>
            <w:vAlign w:val="bottom"/>
          </w:tcPr>
          <w:p w14:paraId="2E929F9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A0245A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4377FB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02BA46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5503A6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1DE241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76073931"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A6378A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23" w:type="dxa"/>
            <w:tcBorders>
              <w:top w:val="nil"/>
              <w:left w:val="nil"/>
              <w:bottom w:val="single" w:sz="8" w:space="0" w:color="auto"/>
              <w:right w:val="single" w:sz="8" w:space="0" w:color="auto"/>
            </w:tcBorders>
            <w:noWrap/>
            <w:vAlign w:val="bottom"/>
          </w:tcPr>
          <w:p w14:paraId="25194A4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23" w:type="dxa"/>
            <w:tcBorders>
              <w:top w:val="nil"/>
              <w:left w:val="nil"/>
              <w:bottom w:val="single" w:sz="8" w:space="0" w:color="auto"/>
              <w:right w:val="single" w:sz="8" w:space="0" w:color="auto"/>
            </w:tcBorders>
            <w:noWrap/>
            <w:vAlign w:val="bottom"/>
          </w:tcPr>
          <w:p w14:paraId="56447AC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1C2752C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35" w:type="dxa"/>
            <w:tcBorders>
              <w:top w:val="nil"/>
              <w:left w:val="nil"/>
              <w:bottom w:val="single" w:sz="8" w:space="0" w:color="auto"/>
              <w:right w:val="single" w:sz="8" w:space="0" w:color="auto"/>
            </w:tcBorders>
            <w:noWrap/>
            <w:vAlign w:val="bottom"/>
          </w:tcPr>
          <w:p w14:paraId="2BA05DE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23E9805"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65AC76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3A01D6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09586D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36287F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46CA79D4"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E29FB0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23" w:type="dxa"/>
            <w:tcBorders>
              <w:top w:val="nil"/>
              <w:left w:val="nil"/>
              <w:bottom w:val="single" w:sz="8" w:space="0" w:color="auto"/>
              <w:right w:val="single" w:sz="8" w:space="0" w:color="auto"/>
            </w:tcBorders>
            <w:noWrap/>
            <w:vAlign w:val="bottom"/>
          </w:tcPr>
          <w:p w14:paraId="7B91120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076DEE3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1F57784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35" w:type="dxa"/>
            <w:tcBorders>
              <w:top w:val="nil"/>
              <w:left w:val="nil"/>
              <w:bottom w:val="single" w:sz="8" w:space="0" w:color="auto"/>
              <w:right w:val="single" w:sz="8" w:space="0" w:color="auto"/>
            </w:tcBorders>
            <w:noWrap/>
            <w:vAlign w:val="bottom"/>
          </w:tcPr>
          <w:p w14:paraId="79AE61F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1F1D5B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5A1A1B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4C656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7E7D4D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3DD95D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2BAF853E"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B0853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23" w:type="dxa"/>
            <w:tcBorders>
              <w:top w:val="nil"/>
              <w:left w:val="nil"/>
              <w:bottom w:val="single" w:sz="8" w:space="0" w:color="auto"/>
              <w:right w:val="single" w:sz="8" w:space="0" w:color="auto"/>
            </w:tcBorders>
            <w:noWrap/>
            <w:vAlign w:val="bottom"/>
          </w:tcPr>
          <w:p w14:paraId="6EF4837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3563AA2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57" w:type="dxa"/>
            <w:tcBorders>
              <w:top w:val="nil"/>
              <w:left w:val="nil"/>
              <w:bottom w:val="single" w:sz="8" w:space="0" w:color="auto"/>
              <w:right w:val="single" w:sz="8" w:space="0" w:color="auto"/>
            </w:tcBorders>
            <w:noWrap/>
            <w:vAlign w:val="bottom"/>
          </w:tcPr>
          <w:p w14:paraId="4B831F7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35" w:type="dxa"/>
            <w:tcBorders>
              <w:top w:val="nil"/>
              <w:left w:val="nil"/>
              <w:bottom w:val="single" w:sz="8" w:space="0" w:color="auto"/>
              <w:right w:val="single" w:sz="8" w:space="0" w:color="auto"/>
            </w:tcBorders>
            <w:noWrap/>
            <w:vAlign w:val="bottom"/>
          </w:tcPr>
          <w:p w14:paraId="005BD44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DEB87C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FC4AA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6DDE87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A2CEB9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855B93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017BAF14"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976495"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23" w:type="dxa"/>
            <w:tcBorders>
              <w:top w:val="nil"/>
              <w:left w:val="nil"/>
              <w:bottom w:val="single" w:sz="8" w:space="0" w:color="auto"/>
              <w:right w:val="single" w:sz="8" w:space="0" w:color="auto"/>
            </w:tcBorders>
            <w:noWrap/>
            <w:vAlign w:val="bottom"/>
          </w:tcPr>
          <w:p w14:paraId="55FA5F6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012BB464"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04B4010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35" w:type="dxa"/>
            <w:tcBorders>
              <w:top w:val="nil"/>
              <w:left w:val="nil"/>
              <w:bottom w:val="single" w:sz="8" w:space="0" w:color="auto"/>
              <w:right w:val="single" w:sz="8" w:space="0" w:color="auto"/>
            </w:tcBorders>
            <w:noWrap/>
            <w:vAlign w:val="bottom"/>
          </w:tcPr>
          <w:p w14:paraId="089717F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77F688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DDAF9E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4B177DF"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75069E6"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2FB65C4"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7817AC7F"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0F83F7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23" w:type="dxa"/>
            <w:tcBorders>
              <w:top w:val="nil"/>
              <w:left w:val="nil"/>
              <w:bottom w:val="single" w:sz="8" w:space="0" w:color="auto"/>
              <w:right w:val="single" w:sz="8" w:space="0" w:color="auto"/>
            </w:tcBorders>
            <w:noWrap/>
            <w:vAlign w:val="bottom"/>
          </w:tcPr>
          <w:p w14:paraId="4EA6FD8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775A150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55E63EF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35" w:type="dxa"/>
            <w:tcBorders>
              <w:top w:val="nil"/>
              <w:left w:val="nil"/>
              <w:bottom w:val="single" w:sz="8" w:space="0" w:color="auto"/>
              <w:right w:val="single" w:sz="8" w:space="0" w:color="auto"/>
            </w:tcBorders>
            <w:noWrap/>
            <w:vAlign w:val="bottom"/>
          </w:tcPr>
          <w:p w14:paraId="7D0A0F7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06017AD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1D16B3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A09B9F2"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22F6AE2"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0243525"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40672361" w14:textId="77777777" w:rsidTr="008A2E3A">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3F417F1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23" w:type="dxa"/>
            <w:tcBorders>
              <w:top w:val="nil"/>
              <w:left w:val="nil"/>
              <w:bottom w:val="single" w:sz="8" w:space="0" w:color="auto"/>
              <w:right w:val="single" w:sz="8" w:space="0" w:color="auto"/>
            </w:tcBorders>
            <w:noWrap/>
            <w:vAlign w:val="bottom"/>
          </w:tcPr>
          <w:p w14:paraId="4EB5986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23" w:type="dxa"/>
            <w:tcBorders>
              <w:top w:val="nil"/>
              <w:left w:val="nil"/>
              <w:bottom w:val="single" w:sz="8" w:space="0" w:color="auto"/>
              <w:right w:val="single" w:sz="8" w:space="0" w:color="auto"/>
            </w:tcBorders>
            <w:noWrap/>
            <w:vAlign w:val="bottom"/>
          </w:tcPr>
          <w:p w14:paraId="27A49BB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57" w:type="dxa"/>
            <w:tcBorders>
              <w:top w:val="nil"/>
              <w:left w:val="nil"/>
              <w:bottom w:val="single" w:sz="8" w:space="0" w:color="auto"/>
              <w:right w:val="single" w:sz="8" w:space="0" w:color="auto"/>
            </w:tcBorders>
            <w:noWrap/>
            <w:vAlign w:val="bottom"/>
          </w:tcPr>
          <w:p w14:paraId="70F644F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35" w:type="dxa"/>
            <w:tcBorders>
              <w:top w:val="nil"/>
              <w:left w:val="nil"/>
              <w:bottom w:val="single" w:sz="8" w:space="0" w:color="auto"/>
              <w:right w:val="single" w:sz="8" w:space="0" w:color="auto"/>
            </w:tcBorders>
            <w:noWrap/>
            <w:vAlign w:val="bottom"/>
          </w:tcPr>
          <w:p w14:paraId="32C1C719"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EFFE99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AB21C94"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DFF2CD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168DE9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F31466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7B1854" w:rsidRPr="003F3F11" w14:paraId="329382E9" w14:textId="77777777" w:rsidTr="008A2E3A">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FC5160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23" w:type="dxa"/>
            <w:tcBorders>
              <w:top w:val="nil"/>
              <w:left w:val="nil"/>
              <w:bottom w:val="single" w:sz="8" w:space="0" w:color="auto"/>
              <w:right w:val="single" w:sz="8" w:space="0" w:color="auto"/>
            </w:tcBorders>
            <w:noWrap/>
            <w:vAlign w:val="bottom"/>
          </w:tcPr>
          <w:p w14:paraId="56EB09E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23" w:type="dxa"/>
            <w:tcBorders>
              <w:top w:val="nil"/>
              <w:left w:val="nil"/>
              <w:bottom w:val="single" w:sz="8" w:space="0" w:color="auto"/>
              <w:right w:val="single" w:sz="8" w:space="0" w:color="auto"/>
            </w:tcBorders>
            <w:noWrap/>
            <w:vAlign w:val="bottom"/>
          </w:tcPr>
          <w:p w14:paraId="11E8747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1DC9730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35" w:type="dxa"/>
            <w:tcBorders>
              <w:top w:val="nil"/>
              <w:left w:val="nil"/>
              <w:bottom w:val="single" w:sz="8" w:space="0" w:color="auto"/>
              <w:right w:val="single" w:sz="8" w:space="0" w:color="auto"/>
            </w:tcBorders>
            <w:noWrap/>
            <w:vAlign w:val="bottom"/>
          </w:tcPr>
          <w:p w14:paraId="544F371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E01AC9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1464BD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0D90347"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05F71CA"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89D38A9" w14:textId="77777777" w:rsidR="007B1854" w:rsidRPr="003F3F11" w:rsidRDefault="007B1854" w:rsidP="008A2E3A">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7B1854" w:rsidRPr="003F3F11" w14:paraId="56403030" w14:textId="77777777" w:rsidTr="008A2E3A">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012047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23" w:type="dxa"/>
            <w:tcBorders>
              <w:top w:val="nil"/>
              <w:left w:val="nil"/>
              <w:bottom w:val="single" w:sz="8" w:space="0" w:color="auto"/>
              <w:right w:val="single" w:sz="8" w:space="0" w:color="auto"/>
            </w:tcBorders>
            <w:noWrap/>
            <w:vAlign w:val="bottom"/>
          </w:tcPr>
          <w:p w14:paraId="2E42A26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4D5BFF7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5D65243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35" w:type="dxa"/>
            <w:tcBorders>
              <w:top w:val="nil"/>
              <w:left w:val="nil"/>
              <w:bottom w:val="single" w:sz="8" w:space="0" w:color="auto"/>
              <w:right w:val="single" w:sz="8" w:space="0" w:color="auto"/>
            </w:tcBorders>
            <w:noWrap/>
            <w:vAlign w:val="bottom"/>
          </w:tcPr>
          <w:p w14:paraId="0C2C437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924865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941AEB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7D85B6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238403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3051D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1F21D73A"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78578A7"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23" w:type="dxa"/>
            <w:tcBorders>
              <w:top w:val="nil"/>
              <w:left w:val="nil"/>
              <w:bottom w:val="single" w:sz="8" w:space="0" w:color="auto"/>
              <w:right w:val="single" w:sz="8" w:space="0" w:color="auto"/>
            </w:tcBorders>
            <w:noWrap/>
            <w:vAlign w:val="bottom"/>
          </w:tcPr>
          <w:p w14:paraId="567288F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02FE488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703104C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35" w:type="dxa"/>
            <w:tcBorders>
              <w:top w:val="nil"/>
              <w:left w:val="nil"/>
              <w:bottom w:val="single" w:sz="8" w:space="0" w:color="auto"/>
              <w:right w:val="single" w:sz="8" w:space="0" w:color="auto"/>
            </w:tcBorders>
            <w:noWrap/>
            <w:vAlign w:val="bottom"/>
          </w:tcPr>
          <w:p w14:paraId="23907CA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90A7B3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25CC7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F20CE6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89B774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F3C80B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6D39051"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4A862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23" w:type="dxa"/>
            <w:tcBorders>
              <w:top w:val="nil"/>
              <w:left w:val="nil"/>
              <w:bottom w:val="single" w:sz="8" w:space="0" w:color="auto"/>
              <w:right w:val="single" w:sz="8" w:space="0" w:color="auto"/>
            </w:tcBorders>
            <w:noWrap/>
            <w:vAlign w:val="bottom"/>
          </w:tcPr>
          <w:p w14:paraId="7608E42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4E25745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0DEC6AF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35" w:type="dxa"/>
            <w:tcBorders>
              <w:top w:val="nil"/>
              <w:left w:val="nil"/>
              <w:bottom w:val="single" w:sz="8" w:space="0" w:color="auto"/>
              <w:right w:val="single" w:sz="8" w:space="0" w:color="auto"/>
            </w:tcBorders>
            <w:noWrap/>
            <w:vAlign w:val="bottom"/>
          </w:tcPr>
          <w:p w14:paraId="41D1801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D2CE3A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E27497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439A64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2ADDCE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3001FD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E6C6B9D" w14:textId="77777777" w:rsidTr="008A2E3A">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5D545940"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23" w:type="dxa"/>
            <w:tcBorders>
              <w:top w:val="nil"/>
              <w:left w:val="nil"/>
              <w:bottom w:val="single" w:sz="8" w:space="0" w:color="auto"/>
              <w:right w:val="single" w:sz="8" w:space="0" w:color="auto"/>
            </w:tcBorders>
            <w:noWrap/>
            <w:vAlign w:val="bottom"/>
          </w:tcPr>
          <w:p w14:paraId="07F0E6B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3FCE99C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73EDFE5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35" w:type="dxa"/>
            <w:tcBorders>
              <w:top w:val="nil"/>
              <w:left w:val="nil"/>
              <w:bottom w:val="single" w:sz="8" w:space="0" w:color="auto"/>
              <w:right w:val="single" w:sz="8" w:space="0" w:color="auto"/>
            </w:tcBorders>
            <w:noWrap/>
            <w:vAlign w:val="bottom"/>
          </w:tcPr>
          <w:p w14:paraId="0C445A4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5473E1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924CC7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3C4FD9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740AC0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715125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28858295"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695D1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23" w:type="dxa"/>
            <w:tcBorders>
              <w:top w:val="nil"/>
              <w:left w:val="nil"/>
              <w:bottom w:val="single" w:sz="8" w:space="0" w:color="auto"/>
              <w:right w:val="single" w:sz="8" w:space="0" w:color="auto"/>
            </w:tcBorders>
            <w:noWrap/>
            <w:vAlign w:val="bottom"/>
          </w:tcPr>
          <w:p w14:paraId="752553A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23" w:type="dxa"/>
            <w:tcBorders>
              <w:top w:val="nil"/>
              <w:left w:val="nil"/>
              <w:bottom w:val="single" w:sz="8" w:space="0" w:color="auto"/>
              <w:right w:val="single" w:sz="8" w:space="0" w:color="auto"/>
            </w:tcBorders>
            <w:noWrap/>
            <w:vAlign w:val="bottom"/>
          </w:tcPr>
          <w:p w14:paraId="340844F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3C4B13F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35" w:type="dxa"/>
            <w:tcBorders>
              <w:top w:val="nil"/>
              <w:left w:val="nil"/>
              <w:bottom w:val="single" w:sz="8" w:space="0" w:color="auto"/>
              <w:right w:val="single" w:sz="8" w:space="0" w:color="auto"/>
            </w:tcBorders>
            <w:noWrap/>
            <w:vAlign w:val="bottom"/>
          </w:tcPr>
          <w:p w14:paraId="2748FEB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65F5C4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63444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23EBAF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B96B26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F45EC4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5C84BAD"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4EF697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23" w:type="dxa"/>
            <w:tcBorders>
              <w:top w:val="nil"/>
              <w:left w:val="nil"/>
              <w:bottom w:val="single" w:sz="8" w:space="0" w:color="auto"/>
              <w:right w:val="single" w:sz="8" w:space="0" w:color="auto"/>
            </w:tcBorders>
            <w:noWrap/>
            <w:vAlign w:val="bottom"/>
          </w:tcPr>
          <w:p w14:paraId="0FADE42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23" w:type="dxa"/>
            <w:tcBorders>
              <w:top w:val="nil"/>
              <w:left w:val="nil"/>
              <w:bottom w:val="single" w:sz="8" w:space="0" w:color="auto"/>
              <w:right w:val="single" w:sz="8" w:space="0" w:color="auto"/>
            </w:tcBorders>
            <w:noWrap/>
            <w:vAlign w:val="bottom"/>
          </w:tcPr>
          <w:p w14:paraId="1D178C6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57" w:type="dxa"/>
            <w:tcBorders>
              <w:top w:val="nil"/>
              <w:left w:val="nil"/>
              <w:bottom w:val="single" w:sz="8" w:space="0" w:color="auto"/>
              <w:right w:val="single" w:sz="8" w:space="0" w:color="auto"/>
            </w:tcBorders>
            <w:noWrap/>
            <w:vAlign w:val="bottom"/>
          </w:tcPr>
          <w:p w14:paraId="2B72478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35" w:type="dxa"/>
            <w:tcBorders>
              <w:top w:val="nil"/>
              <w:left w:val="nil"/>
              <w:bottom w:val="single" w:sz="8" w:space="0" w:color="auto"/>
              <w:right w:val="single" w:sz="8" w:space="0" w:color="auto"/>
            </w:tcBorders>
            <w:noWrap/>
            <w:vAlign w:val="bottom"/>
          </w:tcPr>
          <w:p w14:paraId="5A2DCB8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9E68FB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24B28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3E2BF3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CCE5B5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5393524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2989DC1E"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00C1C8B"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23" w:type="dxa"/>
            <w:tcBorders>
              <w:top w:val="nil"/>
              <w:left w:val="nil"/>
              <w:bottom w:val="single" w:sz="8" w:space="0" w:color="auto"/>
              <w:right w:val="single" w:sz="8" w:space="0" w:color="auto"/>
            </w:tcBorders>
            <w:noWrap/>
            <w:vAlign w:val="bottom"/>
          </w:tcPr>
          <w:p w14:paraId="6BAFBB2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23" w:type="dxa"/>
            <w:tcBorders>
              <w:top w:val="nil"/>
              <w:left w:val="nil"/>
              <w:bottom w:val="single" w:sz="8" w:space="0" w:color="auto"/>
              <w:right w:val="single" w:sz="8" w:space="0" w:color="auto"/>
            </w:tcBorders>
            <w:noWrap/>
            <w:vAlign w:val="bottom"/>
          </w:tcPr>
          <w:p w14:paraId="4FAC1CB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57" w:type="dxa"/>
            <w:tcBorders>
              <w:top w:val="nil"/>
              <w:left w:val="nil"/>
              <w:bottom w:val="single" w:sz="8" w:space="0" w:color="auto"/>
              <w:right w:val="single" w:sz="8" w:space="0" w:color="auto"/>
            </w:tcBorders>
            <w:noWrap/>
            <w:vAlign w:val="bottom"/>
          </w:tcPr>
          <w:p w14:paraId="18D673A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35" w:type="dxa"/>
            <w:tcBorders>
              <w:top w:val="nil"/>
              <w:left w:val="nil"/>
              <w:bottom w:val="single" w:sz="8" w:space="0" w:color="auto"/>
              <w:right w:val="single" w:sz="8" w:space="0" w:color="auto"/>
            </w:tcBorders>
            <w:noWrap/>
            <w:vAlign w:val="bottom"/>
          </w:tcPr>
          <w:p w14:paraId="7620432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EBC4B4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8A12AE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9F8A62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30B212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D02A53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062BC4A" w14:textId="77777777" w:rsidTr="008A2E3A">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28CE454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23" w:type="dxa"/>
            <w:tcBorders>
              <w:top w:val="nil"/>
              <w:left w:val="nil"/>
              <w:bottom w:val="single" w:sz="8" w:space="0" w:color="auto"/>
              <w:right w:val="single" w:sz="8" w:space="0" w:color="auto"/>
            </w:tcBorders>
            <w:noWrap/>
            <w:vAlign w:val="bottom"/>
          </w:tcPr>
          <w:p w14:paraId="0C43F76E"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23" w:type="dxa"/>
            <w:tcBorders>
              <w:top w:val="nil"/>
              <w:left w:val="nil"/>
              <w:bottom w:val="single" w:sz="8" w:space="0" w:color="auto"/>
              <w:right w:val="single" w:sz="8" w:space="0" w:color="auto"/>
            </w:tcBorders>
            <w:noWrap/>
            <w:vAlign w:val="bottom"/>
          </w:tcPr>
          <w:p w14:paraId="2677F38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57" w:type="dxa"/>
            <w:tcBorders>
              <w:top w:val="nil"/>
              <w:left w:val="nil"/>
              <w:bottom w:val="single" w:sz="8" w:space="0" w:color="auto"/>
              <w:right w:val="single" w:sz="8" w:space="0" w:color="auto"/>
            </w:tcBorders>
            <w:noWrap/>
            <w:vAlign w:val="bottom"/>
          </w:tcPr>
          <w:p w14:paraId="62C56CB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35" w:type="dxa"/>
            <w:tcBorders>
              <w:top w:val="nil"/>
              <w:left w:val="nil"/>
              <w:bottom w:val="single" w:sz="8" w:space="0" w:color="auto"/>
              <w:right w:val="single" w:sz="8" w:space="0" w:color="auto"/>
            </w:tcBorders>
            <w:noWrap/>
            <w:vAlign w:val="bottom"/>
          </w:tcPr>
          <w:p w14:paraId="4AE85B9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F0E385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938FC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AFFDE6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502BFF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58A942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7AAF4108"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DE4316"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23" w:type="dxa"/>
            <w:tcBorders>
              <w:top w:val="nil"/>
              <w:left w:val="nil"/>
              <w:bottom w:val="single" w:sz="8" w:space="0" w:color="auto"/>
              <w:right w:val="single" w:sz="8" w:space="0" w:color="auto"/>
            </w:tcBorders>
            <w:noWrap/>
            <w:vAlign w:val="bottom"/>
          </w:tcPr>
          <w:p w14:paraId="47C0ABE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458EF7E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57" w:type="dxa"/>
            <w:tcBorders>
              <w:top w:val="nil"/>
              <w:left w:val="nil"/>
              <w:bottom w:val="single" w:sz="8" w:space="0" w:color="auto"/>
              <w:right w:val="single" w:sz="8" w:space="0" w:color="auto"/>
            </w:tcBorders>
            <w:noWrap/>
            <w:vAlign w:val="bottom"/>
          </w:tcPr>
          <w:p w14:paraId="18C9745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35" w:type="dxa"/>
            <w:tcBorders>
              <w:top w:val="nil"/>
              <w:left w:val="nil"/>
              <w:bottom w:val="single" w:sz="8" w:space="0" w:color="auto"/>
              <w:right w:val="single" w:sz="8" w:space="0" w:color="auto"/>
            </w:tcBorders>
            <w:noWrap/>
            <w:vAlign w:val="bottom"/>
          </w:tcPr>
          <w:p w14:paraId="03803CF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989" w:type="dxa"/>
            <w:tcBorders>
              <w:top w:val="nil"/>
              <w:left w:val="nil"/>
              <w:bottom w:val="single" w:sz="8" w:space="0" w:color="auto"/>
              <w:right w:val="single" w:sz="4" w:space="0" w:color="auto"/>
            </w:tcBorders>
            <w:vAlign w:val="bottom"/>
          </w:tcPr>
          <w:p w14:paraId="69B08F8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57EEAD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102ECF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84919B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76D645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7ED945C1"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05ED18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23" w:type="dxa"/>
            <w:tcBorders>
              <w:top w:val="nil"/>
              <w:left w:val="nil"/>
              <w:bottom w:val="single" w:sz="8" w:space="0" w:color="auto"/>
              <w:right w:val="single" w:sz="8" w:space="0" w:color="auto"/>
            </w:tcBorders>
            <w:noWrap/>
            <w:vAlign w:val="bottom"/>
          </w:tcPr>
          <w:p w14:paraId="4099318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500E3A8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4CE7F3C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35" w:type="dxa"/>
            <w:tcBorders>
              <w:top w:val="nil"/>
              <w:left w:val="nil"/>
              <w:bottom w:val="single" w:sz="8" w:space="0" w:color="auto"/>
              <w:right w:val="single" w:sz="8" w:space="0" w:color="auto"/>
            </w:tcBorders>
            <w:noWrap/>
            <w:vAlign w:val="bottom"/>
          </w:tcPr>
          <w:p w14:paraId="798015F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989" w:type="dxa"/>
            <w:tcBorders>
              <w:top w:val="nil"/>
              <w:left w:val="nil"/>
              <w:bottom w:val="single" w:sz="8" w:space="0" w:color="auto"/>
              <w:right w:val="single" w:sz="4" w:space="0" w:color="auto"/>
            </w:tcBorders>
            <w:vAlign w:val="bottom"/>
          </w:tcPr>
          <w:p w14:paraId="41D7D4E3"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00EE3C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646196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A4A17E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784DB2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FEE3FE8"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5F957"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23" w:type="dxa"/>
            <w:tcBorders>
              <w:top w:val="nil"/>
              <w:left w:val="nil"/>
              <w:bottom w:val="single" w:sz="8" w:space="0" w:color="auto"/>
              <w:right w:val="single" w:sz="8" w:space="0" w:color="auto"/>
            </w:tcBorders>
            <w:noWrap/>
            <w:vAlign w:val="bottom"/>
          </w:tcPr>
          <w:p w14:paraId="2D4B851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453E1215"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79488F1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35" w:type="dxa"/>
            <w:tcBorders>
              <w:top w:val="nil"/>
              <w:left w:val="nil"/>
              <w:bottom w:val="single" w:sz="8" w:space="0" w:color="auto"/>
              <w:right w:val="single" w:sz="8" w:space="0" w:color="auto"/>
            </w:tcBorders>
            <w:noWrap/>
            <w:vAlign w:val="bottom"/>
          </w:tcPr>
          <w:p w14:paraId="6FA6289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989" w:type="dxa"/>
            <w:tcBorders>
              <w:top w:val="nil"/>
              <w:left w:val="nil"/>
              <w:bottom w:val="single" w:sz="8" w:space="0" w:color="auto"/>
              <w:right w:val="single" w:sz="4" w:space="0" w:color="auto"/>
            </w:tcBorders>
            <w:vAlign w:val="bottom"/>
          </w:tcPr>
          <w:p w14:paraId="546F19F7"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5440A1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E44341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98FAD2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7F3682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875829A" w14:textId="77777777" w:rsidTr="008A2E3A">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2168E8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23" w:type="dxa"/>
            <w:tcBorders>
              <w:top w:val="nil"/>
              <w:left w:val="nil"/>
              <w:bottom w:val="single" w:sz="8" w:space="0" w:color="auto"/>
              <w:right w:val="single" w:sz="8" w:space="0" w:color="auto"/>
            </w:tcBorders>
            <w:noWrap/>
            <w:vAlign w:val="bottom"/>
          </w:tcPr>
          <w:p w14:paraId="5666DCE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43369B6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20F3E149"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35" w:type="dxa"/>
            <w:tcBorders>
              <w:top w:val="nil"/>
              <w:left w:val="nil"/>
              <w:bottom w:val="single" w:sz="8" w:space="0" w:color="auto"/>
              <w:right w:val="single" w:sz="8" w:space="0" w:color="auto"/>
            </w:tcBorders>
            <w:noWrap/>
            <w:vAlign w:val="bottom"/>
          </w:tcPr>
          <w:p w14:paraId="4716697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989" w:type="dxa"/>
            <w:tcBorders>
              <w:top w:val="nil"/>
              <w:left w:val="nil"/>
              <w:bottom w:val="single" w:sz="8" w:space="0" w:color="auto"/>
              <w:right w:val="single" w:sz="4" w:space="0" w:color="auto"/>
            </w:tcBorders>
            <w:vAlign w:val="bottom"/>
          </w:tcPr>
          <w:p w14:paraId="41D8B9B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258B5B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040BF7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EFF289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DC48D8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EF4B7E9"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F2027A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23" w:type="dxa"/>
            <w:tcBorders>
              <w:top w:val="nil"/>
              <w:left w:val="nil"/>
              <w:bottom w:val="single" w:sz="8" w:space="0" w:color="auto"/>
              <w:right w:val="single" w:sz="8" w:space="0" w:color="auto"/>
            </w:tcBorders>
            <w:noWrap/>
            <w:vAlign w:val="bottom"/>
          </w:tcPr>
          <w:p w14:paraId="5F9D5BF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32DD5AE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57" w:type="dxa"/>
            <w:tcBorders>
              <w:top w:val="nil"/>
              <w:left w:val="nil"/>
              <w:bottom w:val="single" w:sz="8" w:space="0" w:color="auto"/>
              <w:right w:val="single" w:sz="8" w:space="0" w:color="auto"/>
            </w:tcBorders>
            <w:noWrap/>
            <w:vAlign w:val="bottom"/>
          </w:tcPr>
          <w:p w14:paraId="70F56A1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35" w:type="dxa"/>
            <w:tcBorders>
              <w:top w:val="nil"/>
              <w:left w:val="nil"/>
              <w:bottom w:val="single" w:sz="8" w:space="0" w:color="auto"/>
              <w:right w:val="single" w:sz="8" w:space="0" w:color="auto"/>
            </w:tcBorders>
            <w:noWrap/>
            <w:vAlign w:val="bottom"/>
          </w:tcPr>
          <w:p w14:paraId="11F4FA1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89" w:type="dxa"/>
            <w:tcBorders>
              <w:top w:val="nil"/>
              <w:left w:val="nil"/>
              <w:bottom w:val="single" w:sz="8" w:space="0" w:color="auto"/>
              <w:right w:val="single" w:sz="4" w:space="0" w:color="auto"/>
            </w:tcBorders>
            <w:vAlign w:val="bottom"/>
          </w:tcPr>
          <w:p w14:paraId="7E29E058"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909A7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18187F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148E67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4BD586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96BD98A"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D405FB3"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23" w:type="dxa"/>
            <w:tcBorders>
              <w:top w:val="nil"/>
              <w:left w:val="nil"/>
              <w:bottom w:val="single" w:sz="8" w:space="0" w:color="auto"/>
              <w:right w:val="single" w:sz="8" w:space="0" w:color="auto"/>
            </w:tcBorders>
            <w:noWrap/>
            <w:vAlign w:val="bottom"/>
          </w:tcPr>
          <w:p w14:paraId="59A4521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23" w:type="dxa"/>
            <w:tcBorders>
              <w:top w:val="nil"/>
              <w:left w:val="nil"/>
              <w:bottom w:val="single" w:sz="8" w:space="0" w:color="auto"/>
              <w:right w:val="single" w:sz="8" w:space="0" w:color="auto"/>
            </w:tcBorders>
            <w:noWrap/>
            <w:vAlign w:val="bottom"/>
          </w:tcPr>
          <w:p w14:paraId="0FEECE3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57" w:type="dxa"/>
            <w:tcBorders>
              <w:top w:val="nil"/>
              <w:left w:val="nil"/>
              <w:bottom w:val="single" w:sz="8" w:space="0" w:color="auto"/>
              <w:right w:val="single" w:sz="8" w:space="0" w:color="auto"/>
            </w:tcBorders>
            <w:noWrap/>
            <w:vAlign w:val="bottom"/>
          </w:tcPr>
          <w:p w14:paraId="576A103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35" w:type="dxa"/>
            <w:tcBorders>
              <w:top w:val="nil"/>
              <w:left w:val="nil"/>
              <w:bottom w:val="single" w:sz="8" w:space="0" w:color="auto"/>
              <w:right w:val="single" w:sz="8" w:space="0" w:color="auto"/>
            </w:tcBorders>
            <w:noWrap/>
            <w:vAlign w:val="bottom"/>
          </w:tcPr>
          <w:p w14:paraId="1AFCC79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989" w:type="dxa"/>
            <w:tcBorders>
              <w:top w:val="nil"/>
              <w:left w:val="nil"/>
              <w:bottom w:val="single" w:sz="8" w:space="0" w:color="auto"/>
              <w:right w:val="single" w:sz="4" w:space="0" w:color="auto"/>
            </w:tcBorders>
            <w:vAlign w:val="bottom"/>
          </w:tcPr>
          <w:p w14:paraId="6E822C9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2F4BDC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52211B9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B2C2E5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8FAD28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08126C89"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9856212"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23" w:type="dxa"/>
            <w:tcBorders>
              <w:top w:val="nil"/>
              <w:left w:val="nil"/>
              <w:bottom w:val="single" w:sz="8" w:space="0" w:color="auto"/>
              <w:right w:val="single" w:sz="8" w:space="0" w:color="auto"/>
            </w:tcBorders>
            <w:noWrap/>
            <w:vAlign w:val="bottom"/>
          </w:tcPr>
          <w:p w14:paraId="2D10055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23" w:type="dxa"/>
            <w:tcBorders>
              <w:top w:val="nil"/>
              <w:left w:val="nil"/>
              <w:bottom w:val="single" w:sz="8" w:space="0" w:color="auto"/>
              <w:right w:val="single" w:sz="8" w:space="0" w:color="auto"/>
            </w:tcBorders>
            <w:noWrap/>
            <w:vAlign w:val="bottom"/>
          </w:tcPr>
          <w:p w14:paraId="5AA981F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33EAE24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35" w:type="dxa"/>
            <w:tcBorders>
              <w:top w:val="nil"/>
              <w:left w:val="nil"/>
              <w:bottom w:val="single" w:sz="8" w:space="0" w:color="auto"/>
              <w:right w:val="single" w:sz="8" w:space="0" w:color="auto"/>
            </w:tcBorders>
            <w:noWrap/>
            <w:vAlign w:val="bottom"/>
          </w:tcPr>
          <w:p w14:paraId="54F69A1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989" w:type="dxa"/>
            <w:tcBorders>
              <w:top w:val="nil"/>
              <w:left w:val="nil"/>
              <w:bottom w:val="single" w:sz="8" w:space="0" w:color="auto"/>
              <w:right w:val="single" w:sz="4" w:space="0" w:color="auto"/>
            </w:tcBorders>
            <w:vAlign w:val="bottom"/>
          </w:tcPr>
          <w:p w14:paraId="1381A92A"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7043771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673B939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39A5F4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445E29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44276EE9"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5DA87A8"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23" w:type="dxa"/>
            <w:tcBorders>
              <w:top w:val="nil"/>
              <w:left w:val="nil"/>
              <w:bottom w:val="single" w:sz="8" w:space="0" w:color="auto"/>
              <w:right w:val="single" w:sz="8" w:space="0" w:color="auto"/>
            </w:tcBorders>
            <w:noWrap/>
            <w:vAlign w:val="bottom"/>
          </w:tcPr>
          <w:p w14:paraId="6B93013C"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01A3466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6FD0643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35" w:type="dxa"/>
            <w:tcBorders>
              <w:top w:val="nil"/>
              <w:left w:val="nil"/>
              <w:bottom w:val="single" w:sz="8" w:space="0" w:color="auto"/>
              <w:right w:val="single" w:sz="8" w:space="0" w:color="auto"/>
            </w:tcBorders>
            <w:noWrap/>
            <w:vAlign w:val="bottom"/>
          </w:tcPr>
          <w:p w14:paraId="28A23FF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989" w:type="dxa"/>
            <w:tcBorders>
              <w:top w:val="nil"/>
              <w:left w:val="nil"/>
              <w:bottom w:val="single" w:sz="8" w:space="0" w:color="auto"/>
              <w:right w:val="single" w:sz="4" w:space="0" w:color="auto"/>
            </w:tcBorders>
            <w:vAlign w:val="bottom"/>
          </w:tcPr>
          <w:p w14:paraId="737BE66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7341EB4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42ED080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A5A7FD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CE6250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0BB9AF82"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7D6B3A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23" w:type="dxa"/>
            <w:tcBorders>
              <w:top w:val="nil"/>
              <w:left w:val="nil"/>
              <w:bottom w:val="single" w:sz="8" w:space="0" w:color="auto"/>
              <w:right w:val="single" w:sz="8" w:space="0" w:color="auto"/>
            </w:tcBorders>
            <w:noWrap/>
            <w:vAlign w:val="bottom"/>
          </w:tcPr>
          <w:p w14:paraId="42B7647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1096E03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07233D9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35" w:type="dxa"/>
            <w:tcBorders>
              <w:top w:val="nil"/>
              <w:left w:val="nil"/>
              <w:bottom w:val="single" w:sz="8" w:space="0" w:color="auto"/>
              <w:right w:val="single" w:sz="8" w:space="0" w:color="auto"/>
            </w:tcBorders>
            <w:noWrap/>
            <w:vAlign w:val="bottom"/>
          </w:tcPr>
          <w:p w14:paraId="6DFDE35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989" w:type="dxa"/>
            <w:tcBorders>
              <w:top w:val="nil"/>
              <w:left w:val="nil"/>
              <w:bottom w:val="single" w:sz="8" w:space="0" w:color="auto"/>
              <w:right w:val="single" w:sz="4" w:space="0" w:color="auto"/>
            </w:tcBorders>
            <w:vAlign w:val="bottom"/>
          </w:tcPr>
          <w:p w14:paraId="4007E151"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95BB06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1D8A257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7CB66B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12FA42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EB8AAD6" w14:textId="77777777" w:rsidTr="008A2E3A">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6D8ED64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23" w:type="dxa"/>
            <w:tcBorders>
              <w:top w:val="nil"/>
              <w:left w:val="nil"/>
              <w:bottom w:val="single" w:sz="8" w:space="0" w:color="auto"/>
              <w:right w:val="single" w:sz="8" w:space="0" w:color="auto"/>
            </w:tcBorders>
            <w:noWrap/>
            <w:vAlign w:val="bottom"/>
          </w:tcPr>
          <w:p w14:paraId="1BC0648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3EDC473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23A4ABC0"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35" w:type="dxa"/>
            <w:tcBorders>
              <w:top w:val="nil"/>
              <w:left w:val="nil"/>
              <w:bottom w:val="single" w:sz="8" w:space="0" w:color="auto"/>
              <w:right w:val="single" w:sz="8" w:space="0" w:color="auto"/>
            </w:tcBorders>
            <w:noWrap/>
            <w:vAlign w:val="bottom"/>
          </w:tcPr>
          <w:p w14:paraId="7F5DA30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89" w:type="dxa"/>
            <w:tcBorders>
              <w:top w:val="nil"/>
              <w:left w:val="nil"/>
              <w:bottom w:val="single" w:sz="8" w:space="0" w:color="auto"/>
              <w:right w:val="single" w:sz="4" w:space="0" w:color="auto"/>
            </w:tcBorders>
            <w:vAlign w:val="bottom"/>
          </w:tcPr>
          <w:p w14:paraId="4643A81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C9574D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7CAF61A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F42E4F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456BDB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6629E539" w14:textId="77777777" w:rsidTr="008A2E3A">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D7EA4BD"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23" w:type="dxa"/>
            <w:tcBorders>
              <w:top w:val="nil"/>
              <w:left w:val="nil"/>
              <w:bottom w:val="single" w:sz="8" w:space="0" w:color="auto"/>
              <w:right w:val="single" w:sz="8" w:space="0" w:color="auto"/>
            </w:tcBorders>
            <w:noWrap/>
            <w:vAlign w:val="bottom"/>
          </w:tcPr>
          <w:p w14:paraId="0E82CE1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23" w:type="dxa"/>
            <w:tcBorders>
              <w:top w:val="nil"/>
              <w:left w:val="nil"/>
              <w:bottom w:val="single" w:sz="8" w:space="0" w:color="auto"/>
              <w:right w:val="single" w:sz="8" w:space="0" w:color="auto"/>
            </w:tcBorders>
            <w:noWrap/>
            <w:vAlign w:val="bottom"/>
          </w:tcPr>
          <w:p w14:paraId="4B2808C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57" w:type="dxa"/>
            <w:tcBorders>
              <w:top w:val="nil"/>
              <w:left w:val="nil"/>
              <w:bottom w:val="single" w:sz="8" w:space="0" w:color="auto"/>
              <w:right w:val="single" w:sz="8" w:space="0" w:color="auto"/>
            </w:tcBorders>
            <w:noWrap/>
            <w:vAlign w:val="bottom"/>
          </w:tcPr>
          <w:p w14:paraId="59E50F9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35" w:type="dxa"/>
            <w:tcBorders>
              <w:top w:val="nil"/>
              <w:left w:val="nil"/>
              <w:bottom w:val="single" w:sz="8" w:space="0" w:color="auto"/>
              <w:right w:val="single" w:sz="8" w:space="0" w:color="auto"/>
            </w:tcBorders>
            <w:noWrap/>
            <w:vAlign w:val="bottom"/>
          </w:tcPr>
          <w:p w14:paraId="4393B2C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89" w:type="dxa"/>
            <w:tcBorders>
              <w:top w:val="nil"/>
              <w:left w:val="nil"/>
              <w:bottom w:val="single" w:sz="8" w:space="0" w:color="auto"/>
              <w:right w:val="single" w:sz="4" w:space="0" w:color="auto"/>
            </w:tcBorders>
            <w:vAlign w:val="bottom"/>
          </w:tcPr>
          <w:p w14:paraId="143F3CF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5913799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80" w:type="dxa"/>
            <w:tcBorders>
              <w:top w:val="nil"/>
              <w:left w:val="nil"/>
              <w:bottom w:val="single" w:sz="8" w:space="0" w:color="auto"/>
              <w:right w:val="single" w:sz="8" w:space="0" w:color="auto"/>
            </w:tcBorders>
            <w:noWrap/>
            <w:vAlign w:val="bottom"/>
          </w:tcPr>
          <w:p w14:paraId="5B2BB0B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56" w:type="dxa"/>
            <w:tcBorders>
              <w:top w:val="nil"/>
              <w:left w:val="nil"/>
              <w:bottom w:val="single" w:sz="8" w:space="0" w:color="auto"/>
              <w:right w:val="single" w:sz="8" w:space="0" w:color="auto"/>
            </w:tcBorders>
            <w:noWrap/>
            <w:vAlign w:val="bottom"/>
          </w:tcPr>
          <w:p w14:paraId="3626BAF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6E04E5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749371AA"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4BAD72"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23" w:type="dxa"/>
            <w:tcBorders>
              <w:top w:val="nil"/>
              <w:left w:val="nil"/>
              <w:bottom w:val="single" w:sz="8" w:space="0" w:color="auto"/>
              <w:right w:val="single" w:sz="8" w:space="0" w:color="auto"/>
            </w:tcBorders>
            <w:noWrap/>
            <w:vAlign w:val="bottom"/>
          </w:tcPr>
          <w:p w14:paraId="2249E44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23" w:type="dxa"/>
            <w:tcBorders>
              <w:top w:val="nil"/>
              <w:left w:val="nil"/>
              <w:bottom w:val="single" w:sz="8" w:space="0" w:color="auto"/>
              <w:right w:val="single" w:sz="8" w:space="0" w:color="auto"/>
            </w:tcBorders>
            <w:noWrap/>
            <w:vAlign w:val="bottom"/>
          </w:tcPr>
          <w:p w14:paraId="07C746F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02FB57E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35" w:type="dxa"/>
            <w:tcBorders>
              <w:top w:val="nil"/>
              <w:left w:val="nil"/>
              <w:bottom w:val="single" w:sz="8" w:space="0" w:color="auto"/>
              <w:right w:val="single" w:sz="8" w:space="0" w:color="auto"/>
            </w:tcBorders>
            <w:noWrap/>
            <w:vAlign w:val="bottom"/>
          </w:tcPr>
          <w:p w14:paraId="7F67829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989" w:type="dxa"/>
            <w:tcBorders>
              <w:top w:val="nil"/>
              <w:left w:val="nil"/>
              <w:bottom w:val="single" w:sz="8" w:space="0" w:color="auto"/>
              <w:right w:val="single" w:sz="4" w:space="0" w:color="auto"/>
            </w:tcBorders>
            <w:vAlign w:val="bottom"/>
          </w:tcPr>
          <w:p w14:paraId="4109E6F9"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33EEC2A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80" w:type="dxa"/>
            <w:tcBorders>
              <w:top w:val="nil"/>
              <w:left w:val="nil"/>
              <w:bottom w:val="single" w:sz="8" w:space="0" w:color="auto"/>
              <w:right w:val="single" w:sz="8" w:space="0" w:color="auto"/>
            </w:tcBorders>
            <w:noWrap/>
            <w:vAlign w:val="bottom"/>
          </w:tcPr>
          <w:p w14:paraId="69ADBB6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56" w:type="dxa"/>
            <w:tcBorders>
              <w:top w:val="nil"/>
              <w:left w:val="nil"/>
              <w:bottom w:val="single" w:sz="8" w:space="0" w:color="auto"/>
              <w:right w:val="single" w:sz="8" w:space="0" w:color="auto"/>
            </w:tcBorders>
            <w:noWrap/>
            <w:vAlign w:val="bottom"/>
          </w:tcPr>
          <w:p w14:paraId="48FC717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799711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1C574738"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77C7474"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23" w:type="dxa"/>
            <w:tcBorders>
              <w:top w:val="nil"/>
              <w:left w:val="nil"/>
              <w:bottom w:val="single" w:sz="8" w:space="0" w:color="auto"/>
              <w:right w:val="single" w:sz="8" w:space="0" w:color="auto"/>
            </w:tcBorders>
            <w:noWrap/>
            <w:vAlign w:val="bottom"/>
          </w:tcPr>
          <w:p w14:paraId="5C8C5CFB"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23" w:type="dxa"/>
            <w:tcBorders>
              <w:top w:val="nil"/>
              <w:left w:val="nil"/>
              <w:bottom w:val="single" w:sz="8" w:space="0" w:color="auto"/>
              <w:right w:val="single" w:sz="8" w:space="0" w:color="auto"/>
            </w:tcBorders>
            <w:noWrap/>
            <w:vAlign w:val="bottom"/>
          </w:tcPr>
          <w:p w14:paraId="0FD7F708"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6B2CAC5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35" w:type="dxa"/>
            <w:tcBorders>
              <w:top w:val="nil"/>
              <w:left w:val="nil"/>
              <w:bottom w:val="single" w:sz="8" w:space="0" w:color="auto"/>
              <w:right w:val="single" w:sz="8" w:space="0" w:color="auto"/>
            </w:tcBorders>
            <w:noWrap/>
            <w:vAlign w:val="bottom"/>
          </w:tcPr>
          <w:p w14:paraId="2BDBAB6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989" w:type="dxa"/>
            <w:tcBorders>
              <w:top w:val="nil"/>
              <w:left w:val="nil"/>
              <w:bottom w:val="single" w:sz="8" w:space="0" w:color="auto"/>
              <w:right w:val="single" w:sz="4" w:space="0" w:color="auto"/>
            </w:tcBorders>
            <w:vAlign w:val="bottom"/>
          </w:tcPr>
          <w:p w14:paraId="254B00D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96CB01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80" w:type="dxa"/>
            <w:tcBorders>
              <w:top w:val="nil"/>
              <w:left w:val="nil"/>
              <w:bottom w:val="single" w:sz="8" w:space="0" w:color="auto"/>
              <w:right w:val="single" w:sz="8" w:space="0" w:color="auto"/>
            </w:tcBorders>
            <w:noWrap/>
            <w:vAlign w:val="bottom"/>
          </w:tcPr>
          <w:p w14:paraId="69AD519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56" w:type="dxa"/>
            <w:tcBorders>
              <w:top w:val="nil"/>
              <w:left w:val="nil"/>
              <w:bottom w:val="single" w:sz="8" w:space="0" w:color="auto"/>
              <w:right w:val="single" w:sz="8" w:space="0" w:color="auto"/>
            </w:tcBorders>
            <w:noWrap/>
            <w:vAlign w:val="bottom"/>
          </w:tcPr>
          <w:p w14:paraId="391F7D1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80E015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0479C4FF"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B54018A"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23" w:type="dxa"/>
            <w:tcBorders>
              <w:top w:val="nil"/>
              <w:left w:val="nil"/>
              <w:bottom w:val="single" w:sz="8" w:space="0" w:color="auto"/>
              <w:right w:val="single" w:sz="8" w:space="0" w:color="auto"/>
            </w:tcBorders>
            <w:noWrap/>
            <w:vAlign w:val="bottom"/>
          </w:tcPr>
          <w:p w14:paraId="40CBEEF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23" w:type="dxa"/>
            <w:tcBorders>
              <w:top w:val="nil"/>
              <w:left w:val="nil"/>
              <w:bottom w:val="single" w:sz="8" w:space="0" w:color="auto"/>
              <w:right w:val="single" w:sz="8" w:space="0" w:color="auto"/>
            </w:tcBorders>
            <w:noWrap/>
            <w:vAlign w:val="bottom"/>
          </w:tcPr>
          <w:p w14:paraId="6A9A44E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57" w:type="dxa"/>
            <w:tcBorders>
              <w:top w:val="nil"/>
              <w:left w:val="nil"/>
              <w:bottom w:val="single" w:sz="8" w:space="0" w:color="auto"/>
              <w:right w:val="single" w:sz="8" w:space="0" w:color="auto"/>
            </w:tcBorders>
            <w:noWrap/>
            <w:vAlign w:val="bottom"/>
          </w:tcPr>
          <w:p w14:paraId="3B532CD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35" w:type="dxa"/>
            <w:tcBorders>
              <w:top w:val="nil"/>
              <w:left w:val="nil"/>
              <w:bottom w:val="single" w:sz="8" w:space="0" w:color="auto"/>
              <w:right w:val="single" w:sz="8" w:space="0" w:color="auto"/>
            </w:tcBorders>
            <w:noWrap/>
            <w:vAlign w:val="bottom"/>
          </w:tcPr>
          <w:p w14:paraId="00EBE76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989" w:type="dxa"/>
            <w:tcBorders>
              <w:top w:val="nil"/>
              <w:left w:val="nil"/>
              <w:bottom w:val="single" w:sz="8" w:space="0" w:color="auto"/>
              <w:right w:val="single" w:sz="4" w:space="0" w:color="auto"/>
            </w:tcBorders>
            <w:vAlign w:val="bottom"/>
          </w:tcPr>
          <w:p w14:paraId="751A510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A48E16" w14:textId="77777777" w:rsidR="007B1854" w:rsidRPr="003F3F11" w:rsidRDefault="007B1854" w:rsidP="008A2E3A">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80" w:type="dxa"/>
            <w:tcBorders>
              <w:top w:val="nil"/>
              <w:left w:val="nil"/>
              <w:bottom w:val="single" w:sz="8" w:space="0" w:color="auto"/>
              <w:right w:val="single" w:sz="8" w:space="0" w:color="auto"/>
            </w:tcBorders>
            <w:noWrap/>
            <w:vAlign w:val="bottom"/>
          </w:tcPr>
          <w:p w14:paraId="7CEB94B7" w14:textId="77777777" w:rsidR="007B1854" w:rsidRPr="003F3F11" w:rsidRDefault="007B1854" w:rsidP="008A2E3A">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56" w:type="dxa"/>
            <w:tcBorders>
              <w:top w:val="nil"/>
              <w:left w:val="nil"/>
              <w:bottom w:val="single" w:sz="8" w:space="0" w:color="auto"/>
              <w:right w:val="single" w:sz="8" w:space="0" w:color="auto"/>
            </w:tcBorders>
            <w:noWrap/>
            <w:vAlign w:val="bottom"/>
          </w:tcPr>
          <w:p w14:paraId="74B52F8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37" w:type="dxa"/>
            <w:tcBorders>
              <w:top w:val="nil"/>
              <w:left w:val="nil"/>
              <w:bottom w:val="single" w:sz="8" w:space="0" w:color="auto"/>
              <w:right w:val="single" w:sz="8" w:space="0" w:color="auto"/>
            </w:tcBorders>
            <w:noWrap/>
            <w:vAlign w:val="bottom"/>
          </w:tcPr>
          <w:p w14:paraId="65EE5D2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7B1854" w:rsidRPr="003F3F11" w14:paraId="78D3A62C"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E8713D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23" w:type="dxa"/>
            <w:tcBorders>
              <w:top w:val="nil"/>
              <w:left w:val="nil"/>
              <w:bottom w:val="single" w:sz="8" w:space="0" w:color="auto"/>
              <w:right w:val="single" w:sz="8" w:space="0" w:color="auto"/>
            </w:tcBorders>
            <w:noWrap/>
            <w:vAlign w:val="bottom"/>
          </w:tcPr>
          <w:p w14:paraId="2F1141E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441AEF9F"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57" w:type="dxa"/>
            <w:tcBorders>
              <w:top w:val="nil"/>
              <w:left w:val="nil"/>
              <w:bottom w:val="single" w:sz="8" w:space="0" w:color="auto"/>
              <w:right w:val="single" w:sz="8" w:space="0" w:color="auto"/>
            </w:tcBorders>
            <w:noWrap/>
            <w:vAlign w:val="bottom"/>
          </w:tcPr>
          <w:p w14:paraId="58678E6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35" w:type="dxa"/>
            <w:tcBorders>
              <w:top w:val="nil"/>
              <w:left w:val="nil"/>
              <w:bottom w:val="single" w:sz="8" w:space="0" w:color="auto"/>
              <w:right w:val="single" w:sz="8" w:space="0" w:color="auto"/>
            </w:tcBorders>
            <w:noWrap/>
            <w:vAlign w:val="bottom"/>
          </w:tcPr>
          <w:p w14:paraId="17CE4DD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89" w:type="dxa"/>
            <w:tcBorders>
              <w:top w:val="nil"/>
              <w:left w:val="nil"/>
              <w:bottom w:val="single" w:sz="8" w:space="0" w:color="auto"/>
              <w:right w:val="single" w:sz="4" w:space="0" w:color="auto"/>
            </w:tcBorders>
            <w:vAlign w:val="bottom"/>
          </w:tcPr>
          <w:p w14:paraId="608C53A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0272B3E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80" w:type="dxa"/>
            <w:tcBorders>
              <w:top w:val="nil"/>
              <w:left w:val="nil"/>
              <w:bottom w:val="single" w:sz="8" w:space="0" w:color="auto"/>
              <w:right w:val="single" w:sz="8" w:space="0" w:color="auto"/>
            </w:tcBorders>
            <w:noWrap/>
            <w:vAlign w:val="bottom"/>
          </w:tcPr>
          <w:p w14:paraId="056D0E53"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56" w:type="dxa"/>
            <w:tcBorders>
              <w:top w:val="nil"/>
              <w:left w:val="nil"/>
              <w:bottom w:val="single" w:sz="8" w:space="0" w:color="auto"/>
              <w:right w:val="single" w:sz="8" w:space="0" w:color="auto"/>
            </w:tcBorders>
            <w:noWrap/>
            <w:vAlign w:val="bottom"/>
          </w:tcPr>
          <w:p w14:paraId="43CB325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1037" w:type="dxa"/>
            <w:tcBorders>
              <w:top w:val="nil"/>
              <w:left w:val="nil"/>
              <w:bottom w:val="single" w:sz="8" w:space="0" w:color="auto"/>
              <w:right w:val="single" w:sz="8" w:space="0" w:color="auto"/>
            </w:tcBorders>
            <w:noWrap/>
            <w:vAlign w:val="bottom"/>
          </w:tcPr>
          <w:p w14:paraId="6557EAB2"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356613FE"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A9ADB52"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23" w:type="dxa"/>
            <w:tcBorders>
              <w:top w:val="nil"/>
              <w:left w:val="nil"/>
              <w:bottom w:val="single" w:sz="8" w:space="0" w:color="auto"/>
              <w:right w:val="single" w:sz="8" w:space="0" w:color="auto"/>
            </w:tcBorders>
            <w:noWrap/>
            <w:vAlign w:val="bottom"/>
          </w:tcPr>
          <w:p w14:paraId="51DCC40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23" w:type="dxa"/>
            <w:tcBorders>
              <w:top w:val="nil"/>
              <w:left w:val="nil"/>
              <w:bottom w:val="single" w:sz="8" w:space="0" w:color="auto"/>
              <w:right w:val="single" w:sz="8" w:space="0" w:color="auto"/>
            </w:tcBorders>
            <w:noWrap/>
            <w:vAlign w:val="bottom"/>
          </w:tcPr>
          <w:p w14:paraId="1D587E2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57" w:type="dxa"/>
            <w:tcBorders>
              <w:top w:val="nil"/>
              <w:left w:val="nil"/>
              <w:bottom w:val="single" w:sz="8" w:space="0" w:color="auto"/>
              <w:right w:val="single" w:sz="8" w:space="0" w:color="auto"/>
            </w:tcBorders>
            <w:noWrap/>
            <w:vAlign w:val="bottom"/>
          </w:tcPr>
          <w:p w14:paraId="66ECA0E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35" w:type="dxa"/>
            <w:tcBorders>
              <w:top w:val="nil"/>
              <w:left w:val="nil"/>
              <w:bottom w:val="single" w:sz="8" w:space="0" w:color="auto"/>
              <w:right w:val="single" w:sz="8" w:space="0" w:color="auto"/>
            </w:tcBorders>
            <w:noWrap/>
            <w:vAlign w:val="bottom"/>
          </w:tcPr>
          <w:p w14:paraId="1EE62FC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89" w:type="dxa"/>
            <w:tcBorders>
              <w:top w:val="nil"/>
              <w:left w:val="nil"/>
              <w:bottom w:val="single" w:sz="8" w:space="0" w:color="auto"/>
              <w:right w:val="single" w:sz="4" w:space="0" w:color="auto"/>
            </w:tcBorders>
            <w:vAlign w:val="bottom"/>
          </w:tcPr>
          <w:p w14:paraId="7FC418B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F6325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80" w:type="dxa"/>
            <w:tcBorders>
              <w:top w:val="nil"/>
              <w:left w:val="nil"/>
              <w:bottom w:val="single" w:sz="8" w:space="0" w:color="auto"/>
              <w:right w:val="single" w:sz="8" w:space="0" w:color="auto"/>
            </w:tcBorders>
            <w:noWrap/>
            <w:vAlign w:val="bottom"/>
          </w:tcPr>
          <w:p w14:paraId="1FF66DF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56" w:type="dxa"/>
            <w:tcBorders>
              <w:top w:val="nil"/>
              <w:left w:val="nil"/>
              <w:bottom w:val="single" w:sz="8" w:space="0" w:color="auto"/>
              <w:right w:val="single" w:sz="8" w:space="0" w:color="auto"/>
            </w:tcBorders>
            <w:noWrap/>
            <w:vAlign w:val="bottom"/>
          </w:tcPr>
          <w:p w14:paraId="4BE4F98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1037" w:type="dxa"/>
            <w:tcBorders>
              <w:top w:val="nil"/>
              <w:left w:val="nil"/>
              <w:bottom w:val="single" w:sz="8" w:space="0" w:color="auto"/>
              <w:right w:val="single" w:sz="8" w:space="0" w:color="auto"/>
            </w:tcBorders>
            <w:noWrap/>
            <w:vAlign w:val="bottom"/>
          </w:tcPr>
          <w:p w14:paraId="2A45088F"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56392DC3"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819BA09"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23" w:type="dxa"/>
            <w:tcBorders>
              <w:top w:val="nil"/>
              <w:left w:val="nil"/>
              <w:bottom w:val="single" w:sz="8" w:space="0" w:color="auto"/>
              <w:right w:val="single" w:sz="8" w:space="0" w:color="auto"/>
            </w:tcBorders>
            <w:noWrap/>
            <w:vAlign w:val="bottom"/>
          </w:tcPr>
          <w:p w14:paraId="7E02BF09"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4A67BF52"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57" w:type="dxa"/>
            <w:tcBorders>
              <w:top w:val="nil"/>
              <w:left w:val="nil"/>
              <w:bottom w:val="single" w:sz="8" w:space="0" w:color="auto"/>
              <w:right w:val="single" w:sz="8" w:space="0" w:color="auto"/>
            </w:tcBorders>
            <w:noWrap/>
            <w:vAlign w:val="bottom"/>
          </w:tcPr>
          <w:p w14:paraId="09237AC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35" w:type="dxa"/>
            <w:tcBorders>
              <w:top w:val="nil"/>
              <w:left w:val="nil"/>
              <w:bottom w:val="single" w:sz="8" w:space="0" w:color="auto"/>
              <w:right w:val="single" w:sz="8" w:space="0" w:color="auto"/>
            </w:tcBorders>
            <w:noWrap/>
            <w:vAlign w:val="bottom"/>
          </w:tcPr>
          <w:p w14:paraId="312A7498"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44C7C38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3EA624B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06DB12D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1056" w:type="dxa"/>
            <w:tcBorders>
              <w:top w:val="nil"/>
              <w:left w:val="nil"/>
              <w:bottom w:val="single" w:sz="8" w:space="0" w:color="auto"/>
              <w:right w:val="single" w:sz="8" w:space="0" w:color="auto"/>
            </w:tcBorders>
            <w:noWrap/>
            <w:vAlign w:val="bottom"/>
          </w:tcPr>
          <w:p w14:paraId="1D6E88D7"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1037" w:type="dxa"/>
            <w:tcBorders>
              <w:top w:val="nil"/>
              <w:left w:val="nil"/>
              <w:bottom w:val="single" w:sz="8" w:space="0" w:color="auto"/>
              <w:right w:val="single" w:sz="8" w:space="0" w:color="auto"/>
            </w:tcBorders>
            <w:noWrap/>
            <w:vAlign w:val="bottom"/>
          </w:tcPr>
          <w:p w14:paraId="3484659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7B1854" w:rsidRPr="003F3F11" w14:paraId="110059BB"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A9D739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623" w:type="dxa"/>
            <w:tcBorders>
              <w:top w:val="nil"/>
              <w:left w:val="nil"/>
              <w:bottom w:val="single" w:sz="8" w:space="0" w:color="auto"/>
              <w:right w:val="single" w:sz="8" w:space="0" w:color="auto"/>
            </w:tcBorders>
            <w:noWrap/>
            <w:vAlign w:val="bottom"/>
          </w:tcPr>
          <w:p w14:paraId="3569762D"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29E766E7"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957" w:type="dxa"/>
            <w:tcBorders>
              <w:top w:val="nil"/>
              <w:left w:val="nil"/>
              <w:bottom w:val="single" w:sz="8" w:space="0" w:color="auto"/>
              <w:right w:val="single" w:sz="8" w:space="0" w:color="auto"/>
            </w:tcBorders>
            <w:noWrap/>
            <w:vAlign w:val="bottom"/>
          </w:tcPr>
          <w:p w14:paraId="2D637B7E"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35" w:type="dxa"/>
            <w:tcBorders>
              <w:top w:val="nil"/>
              <w:left w:val="nil"/>
              <w:bottom w:val="single" w:sz="8" w:space="0" w:color="auto"/>
              <w:right w:val="single" w:sz="8" w:space="0" w:color="auto"/>
            </w:tcBorders>
            <w:noWrap/>
            <w:vAlign w:val="center"/>
          </w:tcPr>
          <w:p w14:paraId="5C8566D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989" w:type="dxa"/>
            <w:tcBorders>
              <w:top w:val="nil"/>
              <w:left w:val="nil"/>
              <w:bottom w:val="single" w:sz="8" w:space="0" w:color="auto"/>
              <w:right w:val="single" w:sz="4" w:space="0" w:color="auto"/>
            </w:tcBorders>
            <w:vAlign w:val="center"/>
          </w:tcPr>
          <w:p w14:paraId="04C8212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CAD7C9D"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tcBorders>
              <w:top w:val="nil"/>
              <w:left w:val="nil"/>
              <w:bottom w:val="single" w:sz="8" w:space="0" w:color="auto"/>
              <w:right w:val="single" w:sz="8" w:space="0" w:color="auto"/>
            </w:tcBorders>
            <w:noWrap/>
            <w:vAlign w:val="center"/>
          </w:tcPr>
          <w:p w14:paraId="76924E8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1056" w:type="dxa"/>
            <w:tcBorders>
              <w:top w:val="nil"/>
              <w:left w:val="nil"/>
              <w:bottom w:val="single" w:sz="8" w:space="0" w:color="auto"/>
              <w:right w:val="single" w:sz="8" w:space="0" w:color="auto"/>
            </w:tcBorders>
            <w:noWrap/>
            <w:vAlign w:val="center"/>
          </w:tcPr>
          <w:p w14:paraId="65DB736C" w14:textId="77777777" w:rsidR="007B1854" w:rsidRPr="003F3F11" w:rsidRDefault="007B1854" w:rsidP="008A2E3A">
            <w:pPr>
              <w:keepNext/>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1037" w:type="dxa"/>
            <w:tcBorders>
              <w:top w:val="nil"/>
              <w:left w:val="nil"/>
              <w:bottom w:val="single" w:sz="8" w:space="0" w:color="auto"/>
              <w:right w:val="single" w:sz="8" w:space="0" w:color="auto"/>
            </w:tcBorders>
            <w:noWrap/>
            <w:vAlign w:val="center"/>
          </w:tcPr>
          <w:p w14:paraId="2EE7E31B"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r>
      <w:tr w:rsidR="007B1854" w:rsidRPr="003F3F11" w14:paraId="6C8AB4B4"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57F0305"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23" w:type="dxa"/>
            <w:tcBorders>
              <w:top w:val="nil"/>
              <w:left w:val="nil"/>
              <w:bottom w:val="single" w:sz="8" w:space="0" w:color="auto"/>
              <w:right w:val="single" w:sz="8" w:space="0" w:color="auto"/>
            </w:tcBorders>
            <w:noWrap/>
            <w:vAlign w:val="bottom"/>
          </w:tcPr>
          <w:p w14:paraId="04A3B77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23" w:type="dxa"/>
            <w:tcBorders>
              <w:top w:val="nil"/>
              <w:left w:val="nil"/>
              <w:bottom w:val="single" w:sz="8" w:space="0" w:color="auto"/>
              <w:right w:val="single" w:sz="8" w:space="0" w:color="auto"/>
            </w:tcBorders>
            <w:noWrap/>
            <w:vAlign w:val="bottom"/>
          </w:tcPr>
          <w:p w14:paraId="17C282F0"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1C25ECD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35" w:type="dxa"/>
            <w:tcBorders>
              <w:top w:val="nil"/>
              <w:left w:val="nil"/>
              <w:bottom w:val="single" w:sz="8" w:space="0" w:color="auto"/>
              <w:right w:val="single" w:sz="8" w:space="0" w:color="auto"/>
            </w:tcBorders>
            <w:noWrap/>
            <w:vAlign w:val="bottom"/>
          </w:tcPr>
          <w:p w14:paraId="75FB7155"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4A37AE6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552BA92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0705D674"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1056" w:type="dxa"/>
            <w:tcBorders>
              <w:top w:val="nil"/>
              <w:left w:val="nil"/>
              <w:bottom w:val="single" w:sz="8" w:space="0" w:color="auto"/>
              <w:right w:val="single" w:sz="8" w:space="0" w:color="auto"/>
            </w:tcBorders>
            <w:noWrap/>
            <w:vAlign w:val="bottom"/>
          </w:tcPr>
          <w:p w14:paraId="0600CEFA"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1037" w:type="dxa"/>
            <w:tcBorders>
              <w:top w:val="nil"/>
              <w:left w:val="nil"/>
              <w:bottom w:val="single" w:sz="8" w:space="0" w:color="auto"/>
              <w:right w:val="single" w:sz="8" w:space="0" w:color="auto"/>
            </w:tcBorders>
            <w:noWrap/>
            <w:vAlign w:val="bottom"/>
          </w:tcPr>
          <w:p w14:paraId="6810EE16"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r>
      <w:tr w:rsidR="007B1854" w:rsidRPr="003F3F11" w14:paraId="3995A693"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43611E"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623" w:type="dxa"/>
            <w:tcBorders>
              <w:top w:val="nil"/>
              <w:left w:val="nil"/>
              <w:bottom w:val="single" w:sz="8" w:space="0" w:color="auto"/>
              <w:right w:val="single" w:sz="8" w:space="0" w:color="auto"/>
            </w:tcBorders>
            <w:noWrap/>
            <w:vAlign w:val="bottom"/>
          </w:tcPr>
          <w:p w14:paraId="53F17BF6"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623" w:type="dxa"/>
            <w:tcBorders>
              <w:top w:val="nil"/>
              <w:left w:val="nil"/>
              <w:bottom w:val="single" w:sz="8" w:space="0" w:color="auto"/>
              <w:right w:val="single" w:sz="8" w:space="0" w:color="auto"/>
            </w:tcBorders>
            <w:noWrap/>
            <w:vAlign w:val="bottom"/>
          </w:tcPr>
          <w:p w14:paraId="722D71D1"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957" w:type="dxa"/>
            <w:tcBorders>
              <w:top w:val="nil"/>
              <w:left w:val="nil"/>
              <w:bottom w:val="single" w:sz="8" w:space="0" w:color="auto"/>
              <w:right w:val="single" w:sz="8" w:space="0" w:color="auto"/>
            </w:tcBorders>
            <w:noWrap/>
            <w:vAlign w:val="bottom"/>
          </w:tcPr>
          <w:p w14:paraId="54745CE1"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35" w:type="dxa"/>
            <w:tcBorders>
              <w:top w:val="nil"/>
              <w:left w:val="nil"/>
              <w:bottom w:val="single" w:sz="8" w:space="0" w:color="auto"/>
              <w:right w:val="single" w:sz="8" w:space="0" w:color="auto"/>
            </w:tcBorders>
            <w:noWrap/>
            <w:vAlign w:val="bottom"/>
          </w:tcPr>
          <w:p w14:paraId="0F1C0A9E"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Borders>
              <w:top w:val="nil"/>
              <w:left w:val="nil"/>
              <w:bottom w:val="single" w:sz="8" w:space="0" w:color="auto"/>
              <w:right w:val="single" w:sz="4" w:space="0" w:color="auto"/>
            </w:tcBorders>
          </w:tcPr>
          <w:p w14:paraId="41D011E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64CE30D"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2EAF52C6" w14:textId="77777777" w:rsidR="007B1854" w:rsidRPr="003F3F11" w:rsidRDefault="007B1854" w:rsidP="008A2E3A">
            <w:pPr>
              <w:keepNext/>
              <w:keepLines/>
              <w:overflowPunct/>
              <w:autoSpaceDE/>
              <w:autoSpaceDN/>
              <w:adjustRightInd/>
              <w:spacing w:before="40" w:after="40"/>
              <w:jc w:val="right"/>
              <w:textAlignment w:val="auto"/>
              <w:rPr>
                <w:sz w:val="14"/>
                <w:szCs w:val="14"/>
              </w:rPr>
            </w:pPr>
            <w:r w:rsidRPr="003F3F11">
              <w:rPr>
                <w:sz w:val="14"/>
                <w:szCs w:val="14"/>
              </w:rPr>
              <w:t>31.8</w:t>
            </w:r>
          </w:p>
        </w:tc>
        <w:tc>
          <w:tcPr>
            <w:tcW w:w="1056" w:type="dxa"/>
            <w:tcBorders>
              <w:top w:val="nil"/>
              <w:left w:val="nil"/>
              <w:bottom w:val="single" w:sz="8" w:space="0" w:color="auto"/>
              <w:right w:val="single" w:sz="8" w:space="0" w:color="auto"/>
            </w:tcBorders>
            <w:noWrap/>
            <w:vAlign w:val="bottom"/>
          </w:tcPr>
          <w:p w14:paraId="170742BC"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37" w:type="dxa"/>
            <w:tcBorders>
              <w:top w:val="nil"/>
              <w:left w:val="nil"/>
              <w:bottom w:val="single" w:sz="8" w:space="0" w:color="auto"/>
              <w:right w:val="single" w:sz="8" w:space="0" w:color="auto"/>
            </w:tcBorders>
            <w:noWrap/>
            <w:vAlign w:val="bottom"/>
          </w:tcPr>
          <w:p w14:paraId="0C97E0B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127.5</w:t>
            </w:r>
          </w:p>
        </w:tc>
      </w:tr>
      <w:tr w:rsidR="007B1854" w:rsidRPr="003F3F11" w14:paraId="0461A490" w14:textId="77777777" w:rsidTr="008A2E3A">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D242F2B" w14:textId="77777777" w:rsidR="007B1854" w:rsidRPr="003F3F11" w:rsidRDefault="007B1854" w:rsidP="008A2E3A">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23" w:type="dxa"/>
            <w:tcBorders>
              <w:top w:val="nil"/>
              <w:left w:val="nil"/>
              <w:bottom w:val="single" w:sz="8" w:space="0" w:color="auto"/>
              <w:right w:val="single" w:sz="8" w:space="0" w:color="auto"/>
            </w:tcBorders>
            <w:noWrap/>
            <w:vAlign w:val="bottom"/>
          </w:tcPr>
          <w:p w14:paraId="30324F53"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23" w:type="dxa"/>
            <w:tcBorders>
              <w:top w:val="nil"/>
              <w:left w:val="nil"/>
              <w:bottom w:val="single" w:sz="8" w:space="0" w:color="auto"/>
              <w:right w:val="single" w:sz="8" w:space="0" w:color="auto"/>
            </w:tcBorders>
            <w:noWrap/>
            <w:vAlign w:val="bottom"/>
          </w:tcPr>
          <w:p w14:paraId="151A00AA" w14:textId="77777777" w:rsidR="007B1854" w:rsidRPr="003F3F11" w:rsidRDefault="007B1854" w:rsidP="008A2E3A">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2198479C" w14:textId="77777777" w:rsidR="007B1854" w:rsidRPr="003F3F11" w:rsidRDefault="007B1854" w:rsidP="008A2E3A">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35" w:type="dxa"/>
            <w:tcBorders>
              <w:top w:val="nil"/>
              <w:left w:val="nil"/>
              <w:bottom w:val="single" w:sz="8" w:space="0" w:color="auto"/>
              <w:right w:val="single" w:sz="8" w:space="0" w:color="auto"/>
            </w:tcBorders>
            <w:noWrap/>
            <w:vAlign w:val="bottom"/>
          </w:tcPr>
          <w:p w14:paraId="69FFFAF2"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Borders>
              <w:top w:val="nil"/>
              <w:left w:val="nil"/>
              <w:bottom w:val="single" w:sz="8" w:space="0" w:color="auto"/>
              <w:right w:val="single" w:sz="4" w:space="0" w:color="auto"/>
            </w:tcBorders>
          </w:tcPr>
          <w:p w14:paraId="1C4AF680"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2DF4526"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4A6C8291" w14:textId="77777777" w:rsidR="007B1854" w:rsidRPr="003F3F11" w:rsidRDefault="007B1854" w:rsidP="008A2E3A">
            <w:pPr>
              <w:keepNext/>
              <w:keepLines/>
              <w:overflowPunct/>
              <w:autoSpaceDE/>
              <w:autoSpaceDN/>
              <w:adjustRightInd/>
              <w:spacing w:before="40" w:after="40"/>
              <w:jc w:val="right"/>
              <w:textAlignment w:val="auto"/>
              <w:rPr>
                <w:sz w:val="14"/>
                <w:szCs w:val="14"/>
              </w:rPr>
            </w:pPr>
            <w:r w:rsidRPr="003F3F11">
              <w:rPr>
                <w:sz w:val="14"/>
                <w:szCs w:val="14"/>
              </w:rPr>
              <w:t>30.0</w:t>
            </w:r>
          </w:p>
        </w:tc>
        <w:tc>
          <w:tcPr>
            <w:tcW w:w="1056" w:type="dxa"/>
            <w:tcBorders>
              <w:top w:val="nil"/>
              <w:left w:val="nil"/>
              <w:bottom w:val="single" w:sz="8" w:space="0" w:color="auto"/>
              <w:right w:val="single" w:sz="8" w:space="0" w:color="auto"/>
            </w:tcBorders>
            <w:noWrap/>
            <w:vAlign w:val="bottom"/>
          </w:tcPr>
          <w:p w14:paraId="3FD9E49F"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37" w:type="dxa"/>
            <w:tcBorders>
              <w:top w:val="nil"/>
              <w:left w:val="nil"/>
              <w:bottom w:val="single" w:sz="8" w:space="0" w:color="auto"/>
              <w:right w:val="single" w:sz="8" w:space="0" w:color="auto"/>
            </w:tcBorders>
            <w:noWrap/>
            <w:vAlign w:val="bottom"/>
          </w:tcPr>
          <w:p w14:paraId="2524807B" w14:textId="77777777" w:rsidR="007B1854" w:rsidRPr="003F3F11" w:rsidRDefault="007B1854" w:rsidP="008A2E3A">
            <w:pPr>
              <w:keepNext/>
              <w:keepLines/>
              <w:overflowPunct/>
              <w:autoSpaceDE/>
              <w:autoSpaceDN/>
              <w:adjustRightInd/>
              <w:spacing w:before="40" w:after="40"/>
              <w:jc w:val="right"/>
              <w:textAlignment w:val="auto"/>
              <w:rPr>
                <w:noProof/>
                <w:sz w:val="14"/>
                <w:szCs w:val="14"/>
              </w:rPr>
            </w:pPr>
            <w:r w:rsidRPr="003F3F11">
              <w:rPr>
                <w:noProof/>
                <w:sz w:val="14"/>
                <w:szCs w:val="14"/>
              </w:rPr>
              <w:t>120.0</w:t>
            </w:r>
          </w:p>
        </w:tc>
      </w:tr>
    </w:tbl>
    <w:p w14:paraId="30F2CC6E" w14:textId="77777777" w:rsidR="007B1854" w:rsidRPr="003F3F11" w:rsidRDefault="007B1854" w:rsidP="007B1854">
      <w:pPr>
        <w:rPr>
          <w:noProof/>
          <w:lang w:eastAsia="ko-KR"/>
        </w:rPr>
      </w:pPr>
    </w:p>
    <w:p w14:paraId="6D996090" w14:textId="7D9428D6" w:rsidR="007B1854" w:rsidRPr="003F3F11" w:rsidRDefault="007B1854" w:rsidP="007B1854">
      <w:pPr>
        <w:tabs>
          <w:tab w:val="left" w:pos="630"/>
        </w:tabs>
        <w:ind w:left="630" w:hanging="630"/>
        <w:rPr>
          <w:noProof/>
        </w:rPr>
      </w:pPr>
      <w:r w:rsidRPr="003F3F11">
        <w:rPr>
          <w:noProof/>
        </w:rPr>
        <w:t xml:space="preserve">The following should be noted in regard to the examples shown in </w:t>
      </w:r>
      <w:r w:rsidR="00D05DFB" w:rsidRPr="003F3F11">
        <w:fldChar w:fldCharType="begin" w:fldLock="1"/>
      </w:r>
      <w:r w:rsidR="00D05DFB" w:rsidRPr="003F3F11">
        <w:instrText xml:space="preserve"> REF _Ref428281052 \h </w:instrText>
      </w:r>
      <w:r w:rsidR="00D05DFB" w:rsidRPr="003F3F11">
        <w:fldChar w:fldCharType="separate"/>
      </w:r>
      <w:r w:rsidR="00D05DFB" w:rsidRPr="003F3F11">
        <w:t>Table </w:t>
      </w:r>
      <w:proofErr w:type="spellStart"/>
      <w:r w:rsidR="00D05DFB" w:rsidRPr="003F3F11">
        <w:t>A.</w:t>
      </w:r>
      <w:r w:rsidR="00D05DFB">
        <w:rPr>
          <w:noProof/>
        </w:rPr>
        <w:t>4</w:t>
      </w:r>
      <w:proofErr w:type="spellEnd"/>
      <w:r w:rsidR="00D05DFB" w:rsidRPr="003F3F11">
        <w:fldChar w:fldCharType="end"/>
      </w:r>
      <w:r w:rsidR="00D05DFB" w:rsidRPr="003F3F11">
        <w:t xml:space="preserve"> </w:t>
      </w:r>
      <w:r w:rsidR="00D05DFB" w:rsidRPr="003F3F11">
        <w:rPr>
          <w:noProof/>
        </w:rPr>
        <w:t xml:space="preserve">and </w:t>
      </w:r>
      <w:r w:rsidR="00D05DFB" w:rsidRPr="003F3F11">
        <w:fldChar w:fldCharType="begin" w:fldLock="1"/>
      </w:r>
      <w:r w:rsidR="00D05DFB" w:rsidRPr="003F3F11">
        <w:instrText xml:space="preserve"> REF _Ref428281393 \h </w:instrText>
      </w:r>
      <w:r w:rsidR="00D05DFB" w:rsidRPr="003F3F11">
        <w:fldChar w:fldCharType="separate"/>
      </w:r>
      <w:r w:rsidR="00D05DFB" w:rsidRPr="003F3F11">
        <w:t>Table </w:t>
      </w:r>
      <w:proofErr w:type="spellStart"/>
      <w:r w:rsidR="00D05DFB" w:rsidRPr="003F3F11">
        <w:t>A.</w:t>
      </w:r>
      <w:r w:rsidR="00D05DFB">
        <w:rPr>
          <w:noProof/>
        </w:rPr>
        <w:t>5</w:t>
      </w:r>
      <w:proofErr w:type="spellEnd"/>
      <w:r w:rsidR="00D05DFB" w:rsidRPr="003F3F11">
        <w:fldChar w:fldCharType="end"/>
      </w:r>
      <w:r w:rsidRPr="003F3F11">
        <w:rPr>
          <w:noProof/>
        </w:rPr>
        <w:t>:</w:t>
      </w:r>
    </w:p>
    <w:p w14:paraId="301A74E4" w14:textId="77777777" w:rsidR="007B1854" w:rsidRPr="003F3F11" w:rsidRDefault="007B1854" w:rsidP="007B1854">
      <w:pPr>
        <w:pStyle w:val="enumlev1"/>
        <w:ind w:left="397"/>
        <w:rPr>
          <w:noProof/>
        </w:rPr>
      </w:pPr>
      <w:r w:rsidRPr="003F3F11">
        <w:rPr>
          <w:noProof/>
        </w:rPr>
        <w:t>–</w:t>
      </w:r>
      <w:r w:rsidRPr="003F3F11">
        <w:rPr>
          <w:noProof/>
        </w:rPr>
        <w:tab/>
        <w:t>This is a variable-picture-size Specification. The specific listed picture sizes are illustrative examples only.</w:t>
      </w:r>
    </w:p>
    <w:p w14:paraId="02031CFC" w14:textId="77777777" w:rsidR="007B1854" w:rsidRPr="003F3F11" w:rsidRDefault="007B1854" w:rsidP="007B1854">
      <w:pPr>
        <w:pStyle w:val="enumlev1"/>
        <w:ind w:left="397"/>
        <w:rPr>
          <w:noProof/>
        </w:rPr>
      </w:pPr>
      <w:r w:rsidRPr="003F3F11">
        <w:rPr>
          <w:noProof/>
        </w:rPr>
        <w:t>–</w:t>
      </w:r>
      <w:r w:rsidRPr="003F3F11">
        <w:rPr>
          <w:noProof/>
        </w:rPr>
        <w:tab/>
        <w:t xml:space="preserve">The example luma picture sizes were computed by rounding up the luma width and luma height to multiples of 64 before computing the product of these quantities, to reflect the potential use of MinCbSizeY equal to 64 for these picture sizes, as pic_width_in_luma_samples and pic_height_in_luma_samples are each required to be a </w:t>
      </w:r>
      <w:r w:rsidRPr="003F3F11">
        <w:rPr>
          <w:noProof/>
        </w:rPr>
        <w:lastRenderedPageBreak/>
        <w:t>multiple of MinCbSizeY. For some illustrated values of luma width and luma height, a somewhat higher number of pictures per second can be supported when MinCbSizeY is less than 64.</w:t>
      </w:r>
    </w:p>
    <w:p w14:paraId="4C7B8DF8" w14:textId="77777777" w:rsidR="007B1854" w:rsidRPr="003F3F11" w:rsidRDefault="007B1854" w:rsidP="007B1854">
      <w:pPr>
        <w:pStyle w:val="enumlev1"/>
        <w:ind w:left="397"/>
        <w:rPr>
          <w:noProof/>
        </w:rPr>
      </w:pPr>
      <w:r w:rsidRPr="003F3F11">
        <w:rPr>
          <w:noProof/>
        </w:rPr>
        <w:t>–</w:t>
      </w:r>
      <w:r w:rsidRPr="003F3F11">
        <w:rPr>
          <w:noProof/>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3B023332" w14:textId="77777777" w:rsidR="007B1854" w:rsidRPr="003F3F11" w:rsidRDefault="007B1854" w:rsidP="007B1854">
      <w:pPr>
        <w:pStyle w:val="enumlev1"/>
        <w:ind w:left="397"/>
        <w:rPr>
          <w:noProof/>
        </w:rPr>
      </w:pPr>
      <w:r w:rsidRPr="003F3F11">
        <w:rPr>
          <w:noProof/>
        </w:rPr>
        <w:t>–</w:t>
      </w:r>
      <w:r w:rsidRPr="003F3F11">
        <w:rPr>
          <w:noProof/>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5E72D64F" w14:textId="77777777" w:rsidR="007B1854" w:rsidRPr="003F3F11" w:rsidRDefault="007B1854" w:rsidP="007B1854">
      <w:pPr>
        <w:pStyle w:val="enumlev1"/>
        <w:ind w:left="397"/>
        <w:rPr>
          <w:noProof/>
        </w:rPr>
      </w:pPr>
      <w:r w:rsidRPr="003F3F11">
        <w:rPr>
          <w:noProof/>
        </w:rPr>
        <w:t>–</w:t>
      </w:r>
      <w:r w:rsidRPr="003F3F11">
        <w:rPr>
          <w:noProof/>
        </w:rPr>
        <w:tab/>
        <w:t>XGA is also known as (aka) XVGA, 4SVGA aka UXGA, 16XGA aka 4Kx3K, CIF aka 625 SIF, 625 HHR aka 2CIF aka half 625 D-1, aka half 625 ITU-R BT.601, 525 SD aka 525 D-1 aka 525 ITU-R BT.601, 625 SD aka 625 D-1 aka 625 ITU-R BT.601.</w:t>
      </w:r>
    </w:p>
    <w:p w14:paraId="2BC00CAD" w14:textId="77777777" w:rsidR="007B1854" w:rsidRPr="005B217D" w:rsidRDefault="007B185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D130204" w14:textId="37A3F415" w:rsidR="00776794" w:rsidRPr="005B217D" w:rsidRDefault="00776794" w:rsidP="00776794">
      <w:pPr>
        <w:rPr>
          <w:szCs w:val="22"/>
          <w:lang w:val="en-CA"/>
        </w:rPr>
      </w:pPr>
      <w:r>
        <w:rPr>
          <w:b/>
          <w:szCs w:val="22"/>
          <w:lang w:val="en-CA"/>
        </w:rPr>
        <w:t>Intel</w:t>
      </w:r>
      <w:r w:rsidRPr="005B217D">
        <w:rPr>
          <w:b/>
          <w:szCs w:val="22"/>
          <w:lang w:val="en-CA"/>
        </w:rPr>
        <w:t xml:space="preserve"> </w:t>
      </w:r>
      <w:r w:rsidR="009E167C"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0A445" w14:textId="77777777" w:rsidR="008F16EE" w:rsidRDefault="008F16EE">
      <w:r>
        <w:separator/>
      </w:r>
    </w:p>
  </w:endnote>
  <w:endnote w:type="continuationSeparator" w:id="0">
    <w:p w14:paraId="2334ACFC" w14:textId="77777777" w:rsidR="008F16EE" w:rsidRDefault="008F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78A0FB" w:rsidR="008A2E3A" w:rsidRPr="00C00DDE" w:rsidRDefault="008A2E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2019-08-14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4B94D" w14:textId="77777777" w:rsidR="008F16EE" w:rsidRDefault="008F16EE">
      <w:r>
        <w:separator/>
      </w:r>
    </w:p>
  </w:footnote>
  <w:footnote w:type="continuationSeparator" w:id="0">
    <w:p w14:paraId="3C6C98C8" w14:textId="77777777" w:rsidR="008F16EE" w:rsidRDefault="008F1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078382D"/>
    <w:multiLevelType w:val="hybridMultilevel"/>
    <w:tmpl w:val="0BECD08A"/>
    <w:lvl w:ilvl="0" w:tplc="23E807F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4C1C3B"/>
    <w:multiLevelType w:val="multilevel"/>
    <w:tmpl w:val="18FE165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34"/>
  </w:num>
  <w:num w:numId="4">
    <w:abstractNumId w:val="0"/>
  </w:num>
  <w:num w:numId="5">
    <w:abstractNumId w:val="2"/>
  </w:num>
  <w:num w:numId="6">
    <w:abstractNumId w:val="1"/>
  </w:num>
  <w:num w:numId="7">
    <w:abstractNumId w:val="33"/>
  </w:num>
  <w:num w:numId="8">
    <w:abstractNumId w:val="37"/>
  </w:num>
  <w:num w:numId="9">
    <w:abstractNumId w:val="25"/>
  </w:num>
  <w:num w:numId="10">
    <w:abstractNumId w:val="28"/>
  </w:num>
  <w:num w:numId="11">
    <w:abstractNumId w:val="29"/>
  </w:num>
  <w:num w:numId="12">
    <w:abstractNumId w:val="9"/>
  </w:num>
  <w:num w:numId="13">
    <w:abstractNumId w:val="11"/>
  </w:num>
  <w:num w:numId="14">
    <w:abstractNumId w:val="27"/>
  </w:num>
  <w:num w:numId="15">
    <w:abstractNumId w:val="14"/>
  </w:num>
  <w:num w:numId="16">
    <w:abstractNumId w:val="16"/>
  </w:num>
  <w:num w:numId="17">
    <w:abstractNumId w:val="7"/>
  </w:num>
  <w:num w:numId="18">
    <w:abstractNumId w:val="38"/>
  </w:num>
  <w:num w:numId="19">
    <w:abstractNumId w:val="39"/>
  </w:num>
  <w:num w:numId="20">
    <w:abstractNumId w:val="23"/>
  </w:num>
  <w:num w:numId="21">
    <w:abstractNumId w:val="6"/>
  </w:num>
  <w:num w:numId="22">
    <w:abstractNumId w:val="8"/>
  </w:num>
  <w:num w:numId="23">
    <w:abstractNumId w:val="20"/>
  </w:num>
  <w:num w:numId="24">
    <w:abstractNumId w:val="36"/>
  </w:num>
  <w:num w:numId="25">
    <w:abstractNumId w:val="17"/>
  </w:num>
  <w:num w:numId="26">
    <w:abstractNumId w:val="12"/>
  </w:num>
  <w:num w:numId="27">
    <w:abstractNumId w:val="10"/>
  </w:num>
  <w:num w:numId="28">
    <w:abstractNumId w:val="30"/>
  </w:num>
  <w:num w:numId="2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9"/>
  </w:num>
  <w:num w:numId="31">
    <w:abstractNumId w:val="5"/>
  </w:num>
  <w:num w:numId="32">
    <w:abstractNumId w:val="26"/>
  </w:num>
  <w:num w:numId="33">
    <w:abstractNumId w:val="22"/>
  </w:num>
  <w:num w:numId="34">
    <w:abstractNumId w:val="18"/>
  </w:num>
  <w:num w:numId="35">
    <w:abstractNumId w:val="15"/>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2BD"/>
    <w:rsid w:val="000308A3"/>
    <w:rsid w:val="000458BC"/>
    <w:rsid w:val="00045C41"/>
    <w:rsid w:val="00046C03"/>
    <w:rsid w:val="00065039"/>
    <w:rsid w:val="0007614F"/>
    <w:rsid w:val="00081398"/>
    <w:rsid w:val="00094479"/>
    <w:rsid w:val="000962AC"/>
    <w:rsid w:val="000A5635"/>
    <w:rsid w:val="000B0C0F"/>
    <w:rsid w:val="000B1C6B"/>
    <w:rsid w:val="000B4FF9"/>
    <w:rsid w:val="000C09AC"/>
    <w:rsid w:val="000E00F3"/>
    <w:rsid w:val="000F158C"/>
    <w:rsid w:val="001015A3"/>
    <w:rsid w:val="00102F3D"/>
    <w:rsid w:val="00124E38"/>
    <w:rsid w:val="0012580B"/>
    <w:rsid w:val="00131F90"/>
    <w:rsid w:val="0013458C"/>
    <w:rsid w:val="0013526E"/>
    <w:rsid w:val="00146152"/>
    <w:rsid w:val="00155526"/>
    <w:rsid w:val="00171371"/>
    <w:rsid w:val="00175A24"/>
    <w:rsid w:val="00187E58"/>
    <w:rsid w:val="001A2237"/>
    <w:rsid w:val="001A297E"/>
    <w:rsid w:val="001A368E"/>
    <w:rsid w:val="001A7329"/>
    <w:rsid w:val="001A792F"/>
    <w:rsid w:val="001B4E28"/>
    <w:rsid w:val="001C3525"/>
    <w:rsid w:val="001C3AFB"/>
    <w:rsid w:val="001D05B0"/>
    <w:rsid w:val="001D1BD2"/>
    <w:rsid w:val="001E0248"/>
    <w:rsid w:val="001E02BE"/>
    <w:rsid w:val="001E3B37"/>
    <w:rsid w:val="001E692C"/>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38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6C9F"/>
    <w:rsid w:val="003373EC"/>
    <w:rsid w:val="00342FF4"/>
    <w:rsid w:val="00344E5A"/>
    <w:rsid w:val="00346148"/>
    <w:rsid w:val="003669EA"/>
    <w:rsid w:val="00370024"/>
    <w:rsid w:val="003706CC"/>
    <w:rsid w:val="00377710"/>
    <w:rsid w:val="003A2D8E"/>
    <w:rsid w:val="003A7CE6"/>
    <w:rsid w:val="003C20E4"/>
    <w:rsid w:val="003D6342"/>
    <w:rsid w:val="003E6F90"/>
    <w:rsid w:val="003E73ED"/>
    <w:rsid w:val="003F0549"/>
    <w:rsid w:val="003F5D0F"/>
    <w:rsid w:val="00414101"/>
    <w:rsid w:val="004219CF"/>
    <w:rsid w:val="004234F0"/>
    <w:rsid w:val="00433DDB"/>
    <w:rsid w:val="00435A29"/>
    <w:rsid w:val="00437619"/>
    <w:rsid w:val="00444E04"/>
    <w:rsid w:val="00465A1E"/>
    <w:rsid w:val="0049445A"/>
    <w:rsid w:val="004A2A63"/>
    <w:rsid w:val="004B210C"/>
    <w:rsid w:val="004D2681"/>
    <w:rsid w:val="004D405F"/>
    <w:rsid w:val="004E4F4F"/>
    <w:rsid w:val="004E6789"/>
    <w:rsid w:val="004F61E3"/>
    <w:rsid w:val="00502E10"/>
    <w:rsid w:val="00505236"/>
    <w:rsid w:val="0051015C"/>
    <w:rsid w:val="00516CF1"/>
    <w:rsid w:val="00531AE9"/>
    <w:rsid w:val="00536188"/>
    <w:rsid w:val="00550A66"/>
    <w:rsid w:val="00567EC7"/>
    <w:rsid w:val="00570013"/>
    <w:rsid w:val="005753EC"/>
    <w:rsid w:val="005801A2"/>
    <w:rsid w:val="00586AE7"/>
    <w:rsid w:val="005952A5"/>
    <w:rsid w:val="005A33A1"/>
    <w:rsid w:val="005B217D"/>
    <w:rsid w:val="005C385F"/>
    <w:rsid w:val="005C7C26"/>
    <w:rsid w:val="005E1AC6"/>
    <w:rsid w:val="005E3F2B"/>
    <w:rsid w:val="005F6F1B"/>
    <w:rsid w:val="00610AFE"/>
    <w:rsid w:val="00615995"/>
    <w:rsid w:val="00616155"/>
    <w:rsid w:val="00622DC0"/>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584D"/>
    <w:rsid w:val="00706349"/>
    <w:rsid w:val="00712F60"/>
    <w:rsid w:val="00720E3B"/>
    <w:rsid w:val="0074393F"/>
    <w:rsid w:val="00745F6B"/>
    <w:rsid w:val="0075175B"/>
    <w:rsid w:val="0075585E"/>
    <w:rsid w:val="00770571"/>
    <w:rsid w:val="00776794"/>
    <w:rsid w:val="007768FF"/>
    <w:rsid w:val="007776A4"/>
    <w:rsid w:val="007824D3"/>
    <w:rsid w:val="00787D37"/>
    <w:rsid w:val="00796EE3"/>
    <w:rsid w:val="007A7D29"/>
    <w:rsid w:val="007B1854"/>
    <w:rsid w:val="007B4AB8"/>
    <w:rsid w:val="007D1181"/>
    <w:rsid w:val="007E01A3"/>
    <w:rsid w:val="007E11F5"/>
    <w:rsid w:val="007F1F8B"/>
    <w:rsid w:val="007F6205"/>
    <w:rsid w:val="007F67A1"/>
    <w:rsid w:val="00811C05"/>
    <w:rsid w:val="008206C8"/>
    <w:rsid w:val="0086387C"/>
    <w:rsid w:val="00874A6C"/>
    <w:rsid w:val="00876C65"/>
    <w:rsid w:val="00882F72"/>
    <w:rsid w:val="008A2E3A"/>
    <w:rsid w:val="008A4B4C"/>
    <w:rsid w:val="008C239F"/>
    <w:rsid w:val="008E3130"/>
    <w:rsid w:val="008E480C"/>
    <w:rsid w:val="008E68BF"/>
    <w:rsid w:val="008F16EE"/>
    <w:rsid w:val="00907757"/>
    <w:rsid w:val="00912FF5"/>
    <w:rsid w:val="009212B0"/>
    <w:rsid w:val="00921FA1"/>
    <w:rsid w:val="009234A5"/>
    <w:rsid w:val="0092581E"/>
    <w:rsid w:val="00933453"/>
    <w:rsid w:val="009336F7"/>
    <w:rsid w:val="0093636C"/>
    <w:rsid w:val="00936E28"/>
    <w:rsid w:val="009374A7"/>
    <w:rsid w:val="00955F6D"/>
    <w:rsid w:val="00977C16"/>
    <w:rsid w:val="0098551D"/>
    <w:rsid w:val="00985DCB"/>
    <w:rsid w:val="0099518F"/>
    <w:rsid w:val="009A523D"/>
    <w:rsid w:val="009B02A1"/>
    <w:rsid w:val="009B3361"/>
    <w:rsid w:val="009B4E8E"/>
    <w:rsid w:val="009B7F3F"/>
    <w:rsid w:val="009D7CE6"/>
    <w:rsid w:val="009E167C"/>
    <w:rsid w:val="009E6ACF"/>
    <w:rsid w:val="009F496B"/>
    <w:rsid w:val="00A01439"/>
    <w:rsid w:val="00A02E61"/>
    <w:rsid w:val="00A05CFF"/>
    <w:rsid w:val="00A13048"/>
    <w:rsid w:val="00A46843"/>
    <w:rsid w:val="00A56B97"/>
    <w:rsid w:val="00A6093D"/>
    <w:rsid w:val="00A71904"/>
    <w:rsid w:val="00A767DC"/>
    <w:rsid w:val="00A76A6D"/>
    <w:rsid w:val="00A83253"/>
    <w:rsid w:val="00AA6E84"/>
    <w:rsid w:val="00AB1A1C"/>
    <w:rsid w:val="00AC3F49"/>
    <w:rsid w:val="00AD05A8"/>
    <w:rsid w:val="00AE341B"/>
    <w:rsid w:val="00B01905"/>
    <w:rsid w:val="00B07CA7"/>
    <w:rsid w:val="00B1279A"/>
    <w:rsid w:val="00B3640F"/>
    <w:rsid w:val="00B4194A"/>
    <w:rsid w:val="00B437E8"/>
    <w:rsid w:val="00B5222E"/>
    <w:rsid w:val="00B53179"/>
    <w:rsid w:val="00B57A23"/>
    <w:rsid w:val="00B600CD"/>
    <w:rsid w:val="00B613CC"/>
    <w:rsid w:val="00B61C96"/>
    <w:rsid w:val="00B73A2A"/>
    <w:rsid w:val="00B75A51"/>
    <w:rsid w:val="00B827C6"/>
    <w:rsid w:val="00B94B06"/>
    <w:rsid w:val="00B94C28"/>
    <w:rsid w:val="00BB2688"/>
    <w:rsid w:val="00BC10BA"/>
    <w:rsid w:val="00BC5AFD"/>
    <w:rsid w:val="00BD4EF4"/>
    <w:rsid w:val="00BF4B08"/>
    <w:rsid w:val="00C00DDE"/>
    <w:rsid w:val="00C04F43"/>
    <w:rsid w:val="00C0609D"/>
    <w:rsid w:val="00C07685"/>
    <w:rsid w:val="00C115AB"/>
    <w:rsid w:val="00C2644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5DFB"/>
    <w:rsid w:val="00D073E2"/>
    <w:rsid w:val="00D32388"/>
    <w:rsid w:val="00D446EC"/>
    <w:rsid w:val="00D51BF0"/>
    <w:rsid w:val="00D531DB"/>
    <w:rsid w:val="00D55942"/>
    <w:rsid w:val="00D807BF"/>
    <w:rsid w:val="00D82FCC"/>
    <w:rsid w:val="00DA17FC"/>
    <w:rsid w:val="00DA7887"/>
    <w:rsid w:val="00DB2C26"/>
    <w:rsid w:val="00DD02F4"/>
    <w:rsid w:val="00DD24AF"/>
    <w:rsid w:val="00DD6622"/>
    <w:rsid w:val="00DE1C7C"/>
    <w:rsid w:val="00DE6B43"/>
    <w:rsid w:val="00E11923"/>
    <w:rsid w:val="00E262D4"/>
    <w:rsid w:val="00E36250"/>
    <w:rsid w:val="00E47F2D"/>
    <w:rsid w:val="00E54511"/>
    <w:rsid w:val="00E60EDC"/>
    <w:rsid w:val="00E6176B"/>
    <w:rsid w:val="00E61DAC"/>
    <w:rsid w:val="00E72B80"/>
    <w:rsid w:val="00E75FE3"/>
    <w:rsid w:val="00E86C4C"/>
    <w:rsid w:val="00E907A3"/>
    <w:rsid w:val="00EA5AE0"/>
    <w:rsid w:val="00EA6939"/>
    <w:rsid w:val="00EB56E1"/>
    <w:rsid w:val="00EB7AB1"/>
    <w:rsid w:val="00EC319D"/>
    <w:rsid w:val="00EC32BD"/>
    <w:rsid w:val="00EE7CD8"/>
    <w:rsid w:val="00EF37F6"/>
    <w:rsid w:val="00EF48CC"/>
    <w:rsid w:val="00F00801"/>
    <w:rsid w:val="00F2488D"/>
    <w:rsid w:val="00F3408D"/>
    <w:rsid w:val="00F601A0"/>
    <w:rsid w:val="00F712E9"/>
    <w:rsid w:val="00F73032"/>
    <w:rsid w:val="00F835F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nnex1">
    <w:name w:val="Annex 1"/>
    <w:basedOn w:val="Heading1"/>
    <w:next w:val="Normal"/>
    <w:uiPriority w:val="99"/>
    <w:qFormat/>
    <w:rsid w:val="007B1854"/>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AnnexRef">
    <w:name w:val="Annex_Ref"/>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2">
    <w:name w:val="Annex 2"/>
    <w:basedOn w:val="Normal"/>
    <w:next w:val="Normal"/>
    <w:link w:val="Annex2Char"/>
    <w:uiPriority w:val="99"/>
    <w:qFormat/>
    <w:rsid w:val="007B185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B185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B1854"/>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B1854"/>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Annex2Char">
    <w:name w:val="Annex 2 Char"/>
    <w:link w:val="Annex2"/>
    <w:uiPriority w:val="99"/>
    <w:rsid w:val="007B1854"/>
    <w:rPr>
      <w:rFonts w:eastAsia="Malgun Gothic"/>
      <w:b/>
      <w:bCs/>
      <w:sz w:val="22"/>
      <w:szCs w:val="22"/>
      <w:lang w:val="en-GB"/>
    </w:rPr>
  </w:style>
  <w:style w:type="character" w:customStyle="1" w:styleId="Annex3Char2">
    <w:name w:val="Annex 3 Char2"/>
    <w:link w:val="Annex3"/>
    <w:rsid w:val="007B1854"/>
    <w:rPr>
      <w:rFonts w:eastAsia="Malgun Gothic"/>
      <w:b/>
      <w:bCs/>
      <w:lang w:val="en-GB"/>
    </w:rPr>
  </w:style>
  <w:style w:type="character" w:customStyle="1" w:styleId="Note1Char">
    <w:name w:val="Note 1 Char"/>
    <w:basedOn w:val="DefaultParagraphFont"/>
    <w:link w:val="Note1"/>
    <w:rsid w:val="007B1854"/>
    <w:rPr>
      <w:rFonts w:eastAsia="SimSun"/>
      <w:sz w:val="18"/>
      <w:lang w:val="en-GB"/>
    </w:rPr>
  </w:style>
  <w:style w:type="paragraph" w:styleId="TOC8">
    <w:name w:val="toc 8"/>
    <w:basedOn w:val="Normal"/>
    <w:next w:val="Normal"/>
    <w:uiPriority w:val="3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7B1854"/>
    <w:pPr>
      <w:tabs>
        <w:tab w:val="clear" w:pos="1843"/>
        <w:tab w:val="left" w:pos="2694"/>
      </w:tabs>
      <w:ind w:left="2694" w:hanging="851"/>
    </w:pPr>
  </w:style>
  <w:style w:type="paragraph" w:styleId="TOC3">
    <w:name w:val="toc 3"/>
    <w:basedOn w:val="Normal"/>
    <w:next w:val="Normal"/>
    <w:uiPriority w:val="3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7B1854"/>
    <w:pPr>
      <w:tabs>
        <w:tab w:val="left" w:pos="3969"/>
        <w:tab w:val="left" w:leader="dot" w:pos="9072"/>
      </w:tabs>
      <w:ind w:left="3969" w:right="652" w:hanging="1021"/>
    </w:pPr>
  </w:style>
  <w:style w:type="paragraph" w:styleId="TOC2">
    <w:name w:val="toc 2"/>
    <w:basedOn w:val="TOC1"/>
    <w:next w:val="TOC3"/>
    <w:uiPriority w:val="39"/>
    <w:qFormat/>
    <w:rsid w:val="007B1854"/>
    <w:pPr>
      <w:tabs>
        <w:tab w:val="clear" w:pos="567"/>
        <w:tab w:val="left" w:pos="1134"/>
      </w:tabs>
      <w:spacing w:before="29"/>
      <w:ind w:left="1134" w:hanging="567"/>
    </w:pPr>
  </w:style>
  <w:style w:type="paragraph" w:styleId="TOC1">
    <w:name w:val="toc 1"/>
    <w:basedOn w:val="Normal"/>
    <w:next w:val="TOC2"/>
    <w:uiPriority w:val="3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7B1854"/>
    <w:pPr>
      <w:tabs>
        <w:tab w:val="left" w:pos="6350"/>
        <w:tab w:val="right" w:leader="dot" w:pos="9725"/>
      </w:tabs>
      <w:ind w:left="6350" w:right="652" w:hanging="1247"/>
    </w:pPr>
  </w:style>
  <w:style w:type="paragraph" w:styleId="TOC6">
    <w:name w:val="toc 6"/>
    <w:basedOn w:val="TOC3"/>
    <w:uiPriority w:val="39"/>
    <w:rsid w:val="007B1854"/>
    <w:pPr>
      <w:tabs>
        <w:tab w:val="left" w:pos="5104"/>
        <w:tab w:val="left" w:leader="dot" w:pos="9072"/>
      </w:tabs>
      <w:ind w:left="5103" w:right="652" w:hanging="1134"/>
    </w:pPr>
  </w:style>
  <w:style w:type="character" w:styleId="FootnoteReference">
    <w:name w:val="footnote reference"/>
    <w:basedOn w:val="DefaultParagraphFont"/>
    <w:rsid w:val="007B1854"/>
    <w:rPr>
      <w:position w:val="6"/>
      <w:sz w:val="16"/>
    </w:rPr>
  </w:style>
  <w:style w:type="paragraph" w:styleId="FootnoteText">
    <w:name w:val="footnote text"/>
    <w:basedOn w:val="Normal"/>
    <w:link w:val="FootnoteTextChar"/>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7B1854"/>
    <w:rPr>
      <w:rFonts w:eastAsia="SimSun"/>
      <w:sz w:val="18"/>
      <w:lang w:val="en-GB"/>
    </w:rPr>
  </w:style>
  <w:style w:type="paragraph" w:customStyle="1" w:styleId="Note">
    <w:name w:val="Note"/>
    <w:basedOn w:val="Normal"/>
    <w:link w:val="NoteChar2"/>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1">
    <w:name w:val="enumlev1"/>
    <w:basedOn w:val="Normal"/>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7B1854"/>
    <w:pPr>
      <w:ind w:left="1588"/>
    </w:pPr>
  </w:style>
  <w:style w:type="paragraph" w:customStyle="1" w:styleId="enumlev3">
    <w:name w:val="enumlev3"/>
    <w:basedOn w:val="enumlev2"/>
    <w:uiPriority w:val="99"/>
    <w:rsid w:val="007B1854"/>
    <w:pPr>
      <w:ind w:left="1985"/>
    </w:pPr>
  </w:style>
  <w:style w:type="paragraph" w:customStyle="1" w:styleId="toc0">
    <w:name w:val="toc 0"/>
    <w:basedOn w:val="TOC1"/>
    <w:next w:val="TOC1"/>
    <w:rsid w:val="007B1854"/>
    <w:pPr>
      <w:tabs>
        <w:tab w:val="clear" w:pos="567"/>
        <w:tab w:val="clear" w:pos="9072"/>
      </w:tabs>
      <w:spacing w:before="120"/>
      <w:ind w:left="0" w:right="0" w:firstLine="0"/>
      <w:jc w:val="right"/>
    </w:pPr>
    <w:rPr>
      <w:i/>
    </w:rPr>
  </w:style>
  <w:style w:type="paragraph" w:customStyle="1" w:styleId="ASN1">
    <w:name w:val="ASN.1"/>
    <w:basedOn w:val="Formal"/>
    <w:uiPriority w:val="99"/>
    <w:rsid w:val="007B1854"/>
    <w:rPr>
      <w:b/>
      <w:bCs/>
    </w:rPr>
  </w:style>
  <w:style w:type="paragraph" w:styleId="TOC9">
    <w:name w:val="toc 9"/>
    <w:basedOn w:val="TOC3"/>
    <w:uiPriority w:val="39"/>
    <w:rsid w:val="007B1854"/>
  </w:style>
  <w:style w:type="paragraph" w:customStyle="1" w:styleId="Chaptitle">
    <w:name w:val="Chap_title"/>
    <w:basedOn w:val="Normal"/>
    <w:next w:val="Normalafter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7B1854"/>
    <w:rPr>
      <w:rFonts w:ascii="Times New Roman" w:hAnsi="Times New Roman"/>
      <w:b/>
    </w:rPr>
  </w:style>
  <w:style w:type="character" w:customStyle="1" w:styleId="Appref">
    <w:name w:val="App_ref"/>
    <w:basedOn w:val="DefaultParagraphFont"/>
    <w:uiPriority w:val="99"/>
    <w:rsid w:val="007B1854"/>
  </w:style>
  <w:style w:type="paragraph" w:customStyle="1" w:styleId="AppendixNoTitle">
    <w:name w:val="Appendix_NoTitle"/>
    <w:basedOn w:val="AnnexNoTitle"/>
    <w:next w:val="Normalaftertitle"/>
    <w:uiPriority w:val="99"/>
    <w:rsid w:val="007B1854"/>
    <w:pPr>
      <w:outlineLvl w:val="0"/>
    </w:pPr>
  </w:style>
  <w:style w:type="character" w:customStyle="1" w:styleId="Artdef">
    <w:name w:val="Art_def"/>
    <w:basedOn w:val="DefaultParagraphFont"/>
    <w:uiPriority w:val="99"/>
    <w:rsid w:val="007B1854"/>
    <w:rPr>
      <w:rFonts w:ascii="Times New Roman" w:hAnsi="Times New Roman"/>
      <w:b/>
    </w:rPr>
  </w:style>
  <w:style w:type="character" w:styleId="CommentReference">
    <w:name w:val="annotation reference"/>
    <w:basedOn w:val="DefaultParagraphFont"/>
    <w:uiPriority w:val="99"/>
    <w:rsid w:val="007B1854"/>
    <w:rPr>
      <w:sz w:val="16"/>
    </w:rPr>
  </w:style>
  <w:style w:type="paragraph" w:customStyle="1" w:styleId="Reftitle">
    <w:name w:val="Ref_title"/>
    <w:basedOn w:val="Heading1"/>
    <w:next w:val="Reftext"/>
    <w:uiPriority w:val="99"/>
    <w:rsid w:val="007B1854"/>
    <w:pPr>
      <w:keepLines/>
      <w:numPr>
        <w:numId w:val="3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7B1854"/>
  </w:style>
  <w:style w:type="paragraph" w:customStyle="1" w:styleId="Call">
    <w:name w:val="Call"/>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7B1854"/>
  </w:style>
  <w:style w:type="paragraph" w:customStyle="1" w:styleId="Tablelegend">
    <w:name w:val="Table_legend"/>
    <w:basedOn w:val="Normal"/>
    <w:next w:val="Normal"/>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7B18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7B18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7B1854"/>
    <w:pPr>
      <w:keepLines/>
      <w:numPr>
        <w:numId w:val="31"/>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pPr>
    <w:rPr>
      <w:rFonts w:eastAsia="SimSun"/>
      <w:b w:val="0"/>
      <w:bCs w:val="0"/>
      <w:i/>
      <w:sz w:val="20"/>
      <w:szCs w:val="20"/>
      <w:lang w:val="en-GB"/>
    </w:rPr>
  </w:style>
  <w:style w:type="paragraph" w:styleId="Index2">
    <w:name w:val="index 2"/>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7B1854"/>
  </w:style>
  <w:style w:type="paragraph" w:customStyle="1" w:styleId="RecNo">
    <w:name w:val="Rec_No"/>
    <w:basedOn w:val="Normal"/>
    <w:next w:val="Title"/>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7B1854"/>
    <w:rPr>
      <w:rFonts w:eastAsia="SimSun"/>
      <w:b/>
      <w:sz w:val="24"/>
      <w:lang w:val="en-GB"/>
    </w:rPr>
  </w:style>
  <w:style w:type="paragraph" w:customStyle="1" w:styleId="QuestionNo">
    <w:name w:val="Question_No"/>
    <w:basedOn w:val="RecNo"/>
    <w:next w:val="Questiontitle"/>
    <w:uiPriority w:val="99"/>
    <w:rsid w:val="007B1854"/>
  </w:style>
  <w:style w:type="paragraph" w:customStyle="1" w:styleId="Questiontitle">
    <w:name w:val="Question_title"/>
    <w:basedOn w:val="Rectitle"/>
    <w:next w:val="Questionref"/>
    <w:uiPriority w:val="99"/>
    <w:rsid w:val="007B1854"/>
  </w:style>
  <w:style w:type="paragraph" w:customStyle="1" w:styleId="Rectitle">
    <w:name w:val="Rec_title"/>
    <w:basedOn w:val="Normal"/>
    <w:next w:val="Recref"/>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7B1854"/>
  </w:style>
  <w:style w:type="paragraph" w:customStyle="1" w:styleId="Repdate">
    <w:name w:val="Rep_date"/>
    <w:basedOn w:val="Recdate"/>
    <w:next w:val="Normalaftertitle"/>
    <w:uiPriority w:val="99"/>
    <w:rsid w:val="007B1854"/>
  </w:style>
  <w:style w:type="paragraph" w:customStyle="1" w:styleId="RepNo">
    <w:name w:val="Rep_No"/>
    <w:basedOn w:val="RecNo"/>
    <w:next w:val="Reptitle"/>
    <w:uiPriority w:val="99"/>
    <w:rsid w:val="007B1854"/>
  </w:style>
  <w:style w:type="paragraph" w:customStyle="1" w:styleId="Reptitle">
    <w:name w:val="Rep_title"/>
    <w:basedOn w:val="Rectitle"/>
    <w:next w:val="Repref"/>
    <w:uiPriority w:val="99"/>
    <w:rsid w:val="007B1854"/>
  </w:style>
  <w:style w:type="paragraph" w:customStyle="1" w:styleId="Repref">
    <w:name w:val="Rep_ref"/>
    <w:basedOn w:val="Recref"/>
    <w:next w:val="Repdate"/>
    <w:uiPriority w:val="99"/>
    <w:rsid w:val="007B1854"/>
  </w:style>
  <w:style w:type="paragraph" w:customStyle="1" w:styleId="Resdate">
    <w:name w:val="Res_date"/>
    <w:basedOn w:val="Recdate"/>
    <w:next w:val="Normalaftertitle"/>
    <w:uiPriority w:val="99"/>
    <w:rsid w:val="007B1854"/>
  </w:style>
  <w:style w:type="character" w:customStyle="1" w:styleId="Resdef">
    <w:name w:val="Res_def"/>
    <w:basedOn w:val="DefaultParagraphFont"/>
    <w:uiPriority w:val="99"/>
    <w:rsid w:val="007B1854"/>
    <w:rPr>
      <w:rFonts w:ascii="Times New Roman" w:hAnsi="Times New Roman"/>
      <w:b/>
    </w:rPr>
  </w:style>
  <w:style w:type="paragraph" w:customStyle="1" w:styleId="ResNo">
    <w:name w:val="Res_No"/>
    <w:basedOn w:val="RecNo"/>
    <w:next w:val="Restitle"/>
    <w:uiPriority w:val="99"/>
    <w:rsid w:val="007B1854"/>
  </w:style>
  <w:style w:type="paragraph" w:customStyle="1" w:styleId="Restitle">
    <w:name w:val="Res_title"/>
    <w:basedOn w:val="Rectitle"/>
    <w:next w:val="Resref"/>
    <w:uiPriority w:val="99"/>
    <w:rsid w:val="007B1854"/>
  </w:style>
  <w:style w:type="paragraph" w:customStyle="1" w:styleId="Resref">
    <w:name w:val="Res_ref"/>
    <w:basedOn w:val="Recref"/>
    <w:next w:val="Resdate"/>
    <w:uiPriority w:val="99"/>
    <w:rsid w:val="007B1854"/>
  </w:style>
  <w:style w:type="paragraph" w:customStyle="1" w:styleId="Section1">
    <w:name w:val="Section_1"/>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7B1854"/>
    <w:rPr>
      <w:b/>
      <w:color w:val="auto"/>
    </w:rPr>
  </w:style>
  <w:style w:type="paragraph" w:customStyle="1" w:styleId="Tablehead">
    <w:name w:val="Table_head"/>
    <w:basedOn w:val="Tabletext"/>
    <w:next w:val="Tabletext"/>
    <w:rsid w:val="007B1854"/>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7B1854"/>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uiPriority w:val="99"/>
    <w:rsid w:val="007B1854"/>
  </w:style>
  <w:style w:type="paragraph" w:customStyle="1" w:styleId="TableNoTitle">
    <w:name w:val="Table_NoTitle"/>
    <w:basedOn w:val="Normal"/>
    <w:next w:val="Tablehead"/>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7B185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B1854"/>
  </w:style>
  <w:style w:type="paragraph" w:customStyle="1" w:styleId="Title3">
    <w:name w:val="Title 3"/>
    <w:basedOn w:val="Title2"/>
    <w:next w:val="Title4"/>
    <w:uiPriority w:val="99"/>
    <w:rsid w:val="007B1854"/>
    <w:rPr>
      <w:caps w:val="0"/>
    </w:rPr>
  </w:style>
  <w:style w:type="paragraph" w:customStyle="1" w:styleId="Title4">
    <w:name w:val="Title 4"/>
    <w:basedOn w:val="Title3"/>
    <w:next w:val="Heading1"/>
    <w:uiPriority w:val="99"/>
    <w:rsid w:val="007B1854"/>
    <w:rPr>
      <w:b/>
    </w:rPr>
  </w:style>
  <w:style w:type="paragraph" w:customStyle="1" w:styleId="Artheading">
    <w:name w:val="Art_heading"/>
    <w:basedOn w:val="Normal"/>
    <w:next w:val="Normalaftertitl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
    <w:uiPriority w:val="99"/>
    <w:rsid w:val="007B1854"/>
  </w:style>
  <w:style w:type="character" w:customStyle="1" w:styleId="ASN1boldchar">
    <w:name w:val="ASN.1 bold char"/>
    <w:basedOn w:val="DefaultParagraphFont"/>
    <w:rsid w:val="007B1854"/>
    <w:rPr>
      <w:rFonts w:ascii="Courier New" w:hAnsi="Courier New"/>
      <w:b/>
      <w:sz w:val="18"/>
    </w:rPr>
  </w:style>
  <w:style w:type="paragraph" w:customStyle="1" w:styleId="ASN1italic">
    <w:name w:val="ASN.1_italic"/>
    <w:basedOn w:val="ASN1"/>
    <w:uiPriority w:val="99"/>
    <w:rsid w:val="007B1854"/>
    <w:rPr>
      <w:b w:val="0"/>
      <w:i/>
    </w:rPr>
  </w:style>
  <w:style w:type="paragraph" w:customStyle="1" w:styleId="Couvnote">
    <w:name w:val="Couv_not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7B1854"/>
    <w:rPr>
      <w:b/>
    </w:rPr>
  </w:style>
  <w:style w:type="character" w:customStyle="1" w:styleId="href">
    <w:name w:val="href"/>
    <w:basedOn w:val="DefaultParagraphFont"/>
    <w:uiPriority w:val="99"/>
    <w:rsid w:val="007B1854"/>
    <w:rPr>
      <w:lang w:val="fr-FR"/>
    </w:rPr>
  </w:style>
  <w:style w:type="paragraph" w:customStyle="1" w:styleId="Indextitle">
    <w:name w:val="Index_titl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7B1854"/>
  </w:style>
  <w:style w:type="paragraph" w:customStyle="1" w:styleId="Normalaftertitle0">
    <w:name w:val="Normal after titl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2">
    <w:name w:val="Note 2"/>
    <w:basedOn w:val="Note1"/>
    <w:uiPriority w:val="99"/>
    <w:qFormat/>
    <w:rsid w:val="007B1854"/>
    <w:pPr>
      <w:ind w:left="1077"/>
    </w:pPr>
  </w:style>
  <w:style w:type="paragraph" w:customStyle="1" w:styleId="Note3">
    <w:name w:val="Note 3"/>
    <w:basedOn w:val="Note1"/>
    <w:uiPriority w:val="99"/>
    <w:rsid w:val="007B1854"/>
    <w:pPr>
      <w:ind w:left="1474"/>
    </w:pPr>
  </w:style>
  <w:style w:type="paragraph" w:customStyle="1" w:styleId="SAP">
    <w:name w:val="SAP"/>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7B1854"/>
    <w:rPr>
      <w:rFonts w:ascii="Courier New" w:hAnsi="Courier New"/>
      <w:i/>
      <w:sz w:val="18"/>
    </w:rPr>
  </w:style>
  <w:style w:type="character" w:customStyle="1" w:styleId="BalloonTextChar">
    <w:name w:val="Balloon Text Char"/>
    <w:basedOn w:val="DefaultParagraphFont"/>
    <w:link w:val="BalloonText"/>
    <w:rsid w:val="007B1854"/>
    <w:rPr>
      <w:rFonts w:ascii="Tahoma" w:hAnsi="Tahoma" w:cs="Tahoma"/>
      <w:sz w:val="16"/>
      <w:szCs w:val="16"/>
    </w:rPr>
  </w:style>
  <w:style w:type="table" w:styleId="TableGrid">
    <w:name w:val="Table Grid"/>
    <w:basedOn w:val="TableNormal"/>
    <w:rsid w:val="007B185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B1854"/>
    <w:rPr>
      <w:rFonts w:cs="Arial"/>
      <w:b/>
      <w:bCs/>
      <w:kern w:val="32"/>
      <w:sz w:val="32"/>
      <w:szCs w:val="32"/>
    </w:rPr>
  </w:style>
  <w:style w:type="paragraph" w:styleId="BodyTextIndent">
    <w:name w:val="Body Text Indent"/>
    <w:basedOn w:val="Normal"/>
    <w:link w:val="BodyTextIndent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B1854"/>
    <w:rPr>
      <w:rFonts w:eastAsia="Malgun Gothic"/>
      <w:lang w:val="en-GB" w:eastAsia="zh-CN"/>
    </w:rPr>
  </w:style>
  <w:style w:type="character" w:customStyle="1" w:styleId="Heading4CharChar1">
    <w:name w:val="Heading 4 Char Char1"/>
    <w:aliases w:val="Heading 4 Char1 Char Char,Heading 4 Char Char Char Char"/>
    <w:uiPriority w:val="99"/>
    <w:rsid w:val="007B1854"/>
    <w:rPr>
      <w:rFonts w:cs="Times New Roman"/>
      <w:b/>
      <w:bCs/>
      <w:lang w:val="en-GB" w:eastAsia="en-US"/>
    </w:rPr>
  </w:style>
  <w:style w:type="paragraph" w:styleId="Index7">
    <w:name w:val="index 7"/>
    <w:basedOn w:val="Normal"/>
    <w:next w:val="Normal"/>
    <w:autoRedefin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7B1854"/>
    <w:rPr>
      <w:rFonts w:eastAsia="Malgun Gothic"/>
      <w:lang w:val="en-GB"/>
    </w:rPr>
  </w:style>
  <w:style w:type="paragraph" w:styleId="IndexHeading">
    <w:name w:val="index heading"/>
    <w:basedOn w:val="Normal"/>
    <w:next w:val="ColorfulShading-Accent12"/>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7B1854"/>
    <w:rPr>
      <w:sz w:val="22"/>
    </w:rPr>
  </w:style>
  <w:style w:type="character" w:customStyle="1" w:styleId="HeaderChar">
    <w:name w:val="Header Char"/>
    <w:aliases w:val="h Char,Header/Footer Char"/>
    <w:basedOn w:val="DefaultParagraphFont"/>
    <w:link w:val="Header"/>
    <w:locked/>
    <w:rsid w:val="007B1854"/>
    <w:rPr>
      <w:sz w:val="22"/>
    </w:rPr>
  </w:style>
  <w:style w:type="paragraph" w:customStyle="1" w:styleId="TableLegend0">
    <w:name w:val="Table_Legend"/>
    <w:basedOn w:val="Normal"/>
    <w:next w:val="Normal"/>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7B1854"/>
    <w:pPr>
      <w:keepNext w:val="0"/>
      <w:keepLines/>
      <w:tabs>
        <w:tab w:val="clear" w:pos="454"/>
      </w:tabs>
      <w:spacing w:before="100" w:after="100" w:line="190" w:lineRule="exact"/>
    </w:pPr>
  </w:style>
  <w:style w:type="character" w:customStyle="1" w:styleId="BlancCharCharChar">
    <w:name w:val="Blanc Char Char Char"/>
    <w:uiPriority w:val="99"/>
    <w:rsid w:val="007B1854"/>
    <w:rPr>
      <w:b/>
      <w:sz w:val="8"/>
      <w:lang w:val="en-US" w:eastAsia="en-US"/>
    </w:rPr>
  </w:style>
  <w:style w:type="paragraph" w:customStyle="1" w:styleId="heading1aftertitle">
    <w:name w:val="heading 1aftertitle"/>
    <w:basedOn w:val="Heading1"/>
    <w:next w:val="Normal"/>
    <w:uiPriority w:val="99"/>
    <w:rsid w:val="007B1854"/>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FigureTitle">
    <w:name w:val="Figure_Title"/>
    <w:basedOn w:val="TableTitle"/>
    <w:next w:val="Normal"/>
    <w:uiPriority w:val="99"/>
    <w:rsid w:val="007B1854"/>
    <w:pPr>
      <w:spacing w:after="720"/>
    </w:pPr>
    <w:rPr>
      <w:bCs w:val="0"/>
      <w:lang w:eastAsia="zh-TW"/>
    </w:rPr>
  </w:style>
  <w:style w:type="paragraph" w:customStyle="1" w:styleId="TableTitle">
    <w:name w:val="Table_Title"/>
    <w:basedOn w:val="Normal"/>
    <w:next w:val="Blanc"/>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7B1854"/>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Title">
    <w:name w:val="Annex_Title"/>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7B1854"/>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7B1854"/>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7B1854"/>
    <w:rPr>
      <w:sz w:val="18"/>
      <w:lang w:val="en-GB" w:eastAsia="en-US"/>
    </w:rPr>
  </w:style>
  <w:style w:type="paragraph" w:customStyle="1" w:styleId="head0">
    <w:name w:val="head"/>
    <w:basedOn w:val="headfoot"/>
    <w:next w:val="foot"/>
    <w:uiPriority w:val="99"/>
    <w:rsid w:val="007B1854"/>
    <w:rPr>
      <w:color w:val="FFFFFF"/>
    </w:rPr>
  </w:style>
  <w:style w:type="paragraph" w:customStyle="1" w:styleId="foot">
    <w:name w:val="foot"/>
    <w:basedOn w:val="head0"/>
    <w:next w:val="Heading1"/>
    <w:uiPriority w:val="99"/>
    <w:rsid w:val="007B1854"/>
  </w:style>
  <w:style w:type="paragraph" w:customStyle="1" w:styleId="RecISO">
    <w:name w:val="Rec_ISO_#"/>
    <w:basedOn w:val="Rec"/>
    <w:uiPriority w:val="99"/>
    <w:rsid w:val="007B1854"/>
    <w:pPr>
      <w:tabs>
        <w:tab w:val="clear" w:pos="794"/>
        <w:tab w:val="clear" w:pos="1191"/>
        <w:tab w:val="clear" w:pos="1588"/>
        <w:tab w:val="clear" w:pos="1985"/>
      </w:tabs>
    </w:pPr>
  </w:style>
  <w:style w:type="paragraph" w:customStyle="1" w:styleId="RecCCITT">
    <w:name w:val="Rec_CCITT_#"/>
    <w:basedOn w:val="RecISO"/>
    <w:uiPriority w:val="99"/>
    <w:rsid w:val="007B1854"/>
    <w:pPr>
      <w:spacing w:before="0"/>
    </w:pPr>
  </w:style>
  <w:style w:type="paragraph" w:customStyle="1" w:styleId="IndexTitle0">
    <w:name w:val="Index_Title"/>
    <w:basedOn w:val="AnnexTitle"/>
    <w:uiPriority w:val="99"/>
    <w:rsid w:val="007B1854"/>
  </w:style>
  <w:style w:type="paragraph" w:styleId="Revision">
    <w:name w:val="Revision"/>
    <w:hidden/>
    <w:uiPriority w:val="99"/>
    <w:rsid w:val="007B1854"/>
    <w:rPr>
      <w:rFonts w:eastAsia="Malgun Gothic"/>
      <w:lang w:val="en-GB"/>
    </w:rPr>
  </w:style>
  <w:style w:type="paragraph" w:styleId="ListParagraph">
    <w:name w:val="List Paragraph"/>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tableheading">
    <w:name w:val="table heading"/>
    <w:basedOn w:val="Normal"/>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Caption">
    <w:name w:val="caption"/>
    <w:basedOn w:val="Normal"/>
    <w:next w:val="Normal"/>
    <w:link w:val="CaptionChar1"/>
    <w:qFormat/>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tablecell">
    <w:name w:val="table cell"/>
    <w:basedOn w:val="Normal"/>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Sprechblasentext1">
    <w:name w:val="Sprechblasentext1"/>
    <w:basedOn w:val="Normal"/>
    <w:uiPriority w:val="99"/>
    <w:semiHidden/>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B185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customStyle="1" w:styleId="tablesyntax">
    <w:name w:val="table syntax"/>
    <w:basedOn w:val="Normal"/>
    <w:link w:val="tablesyntaxChar"/>
    <w:rsid w:val="007B18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paragraph" w:styleId="TableofFigures">
    <w:name w:val="table of figures"/>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B1854"/>
    <w:rPr>
      <w:rFonts w:eastAsia="Batang"/>
      <w:sz w:val="22"/>
      <w:szCs w:val="22"/>
      <w:lang w:val="en-GB"/>
    </w:rPr>
  </w:style>
  <w:style w:type="paragraph" w:customStyle="1" w:styleId="AppendixHeading2">
    <w:name w:val="Appendix Heading 2"/>
    <w:basedOn w:val="Heading2"/>
    <w:uiPriority w:val="99"/>
    <w:rsid w:val="007B1854"/>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7B185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7B1854"/>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1854"/>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1854"/>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B1854"/>
    <w:rPr>
      <w:rFonts w:eastAsia="Malgun Gothic"/>
      <w:sz w:val="16"/>
      <w:szCs w:val="16"/>
      <w:lang w:val="en-GB" w:eastAsia="zh-CN"/>
    </w:rPr>
  </w:style>
  <w:style w:type="paragraph" w:styleId="BodyTextIndent2">
    <w:name w:val="Body Text Indent 2"/>
    <w:basedOn w:val="Normal"/>
    <w:link w:val="BodyTextIndent2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B1854"/>
    <w:rPr>
      <w:rFonts w:eastAsia="Malgun Gothic"/>
      <w:lang w:val="en-GB" w:eastAsia="zh-CN"/>
    </w:rPr>
  </w:style>
  <w:style w:type="paragraph" w:customStyle="1" w:styleId="Kommentarthema1">
    <w:name w:val="Kommentarthema1"/>
    <w:basedOn w:val="CommentText"/>
    <w:next w:val="CommentText"/>
    <w:uiPriority w:val="99"/>
    <w:semiHidden/>
    <w:rsid w:val="007B1854"/>
    <w:rPr>
      <w:rFonts w:eastAsia="Malgun Gothic"/>
      <w:b/>
      <w:bCs/>
      <w:lang w:eastAsia="zh-CN"/>
    </w:rPr>
  </w:style>
  <w:style w:type="paragraph" w:styleId="BodyText3">
    <w:name w:val="Body Text 3"/>
    <w:basedOn w:val="Normal"/>
    <w:link w:val="BodyText3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B1854"/>
    <w:rPr>
      <w:rFonts w:eastAsia="Malgun Gothic"/>
      <w:sz w:val="16"/>
      <w:szCs w:val="16"/>
      <w:lang w:val="en-GB" w:eastAsia="zh-CN"/>
    </w:rPr>
  </w:style>
  <w:style w:type="paragraph" w:customStyle="1" w:styleId="FigureLegend0">
    <w:name w:val="Figure_Legend"/>
    <w:basedOn w:val="TableLegend0"/>
    <w:next w:val="Normal"/>
    <w:uiPriority w:val="99"/>
    <w:rsid w:val="007B1854"/>
  </w:style>
  <w:style w:type="paragraph" w:customStyle="1" w:styleId="Fig">
    <w:name w:val="Fig"/>
    <w:basedOn w:val="Figure"/>
    <w:next w:val="Normal"/>
    <w:uiPriority w:val="99"/>
    <w:rsid w:val="007B1854"/>
    <w:pPr>
      <w:spacing w:before="136"/>
    </w:pPr>
    <w:rPr>
      <w:rFonts w:eastAsia="Malgun Gothic"/>
      <w:lang w:val="en-US"/>
    </w:rPr>
  </w:style>
  <w:style w:type="paragraph" w:customStyle="1" w:styleId="figure1">
    <w:name w:val="figure"/>
    <w:basedOn w:val="Normal"/>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B1854"/>
    <w:rPr>
      <w:rFonts w:cs="Times New Roman"/>
      <w:lang w:val="en-US" w:eastAsia="en-US"/>
    </w:rPr>
  </w:style>
  <w:style w:type="character" w:customStyle="1" w:styleId="CourierTextChar">
    <w:name w:val="Courier Text Char"/>
    <w:uiPriority w:val="99"/>
    <w:rsid w:val="007B1854"/>
    <w:rPr>
      <w:rFonts w:ascii="Courier" w:hAnsi="Courier"/>
      <w:sz w:val="22"/>
      <w:lang w:val="en-GB" w:eastAsia="en-US"/>
    </w:rPr>
  </w:style>
  <w:style w:type="paragraph" w:styleId="BodyText2">
    <w:name w:val="Body Text 2"/>
    <w:basedOn w:val="Normal"/>
    <w:link w:val="BodyText2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B1854"/>
    <w:rPr>
      <w:rFonts w:eastAsia="Malgun Gothic"/>
      <w:lang w:val="en-GB" w:eastAsia="zh-CN"/>
    </w:rPr>
  </w:style>
  <w:style w:type="paragraph" w:customStyle="1" w:styleId="Normal1">
    <w:name w:val="Normal1"/>
    <w:basedOn w:val="TableTitle"/>
    <w:uiPriority w:val="99"/>
    <w:rsid w:val="007B1854"/>
    <w:pPr>
      <w:tabs>
        <w:tab w:val="center" w:pos="4864"/>
      </w:tabs>
      <w:jc w:val="both"/>
    </w:pPr>
  </w:style>
  <w:style w:type="paragraph" w:customStyle="1" w:styleId="equation0">
    <w:name w:val="equation"/>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B18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B1854"/>
    <w:rPr>
      <w:b/>
      <w:lang w:val="en-GB" w:eastAsia="en-US"/>
    </w:rPr>
  </w:style>
  <w:style w:type="character" w:customStyle="1" w:styleId="TableTitleCharCharChar">
    <w:name w:val="Table_Title Char Char Char"/>
    <w:uiPriority w:val="99"/>
    <w:rsid w:val="007B1854"/>
    <w:rPr>
      <w:b/>
      <w:lang w:val="en-GB" w:eastAsia="en-US"/>
    </w:rPr>
  </w:style>
  <w:style w:type="character" w:customStyle="1" w:styleId="Annex1Char">
    <w:name w:val="Annex 1 Char"/>
    <w:uiPriority w:val="99"/>
    <w:rsid w:val="007B1854"/>
    <w:rPr>
      <w:b/>
      <w:sz w:val="24"/>
      <w:lang w:val="en-GB" w:eastAsia="en-US"/>
    </w:rPr>
  </w:style>
  <w:style w:type="paragraph" w:customStyle="1" w:styleId="TableTitleChar">
    <w:name w:val="Table_Title Char"/>
    <w:basedOn w:val="Normal"/>
    <w:next w:val="Normal"/>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B185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B1854"/>
    <w:rPr>
      <w:rFonts w:cs="Times New Roman"/>
      <w:b/>
      <w:bCs/>
      <w:sz w:val="24"/>
      <w:szCs w:val="24"/>
      <w:lang w:val="en-GB" w:eastAsia="en-US"/>
    </w:rPr>
  </w:style>
  <w:style w:type="character" w:customStyle="1" w:styleId="tablesyntaxChar">
    <w:name w:val="table syntax Char"/>
    <w:link w:val="tablesyntax"/>
    <w:locked/>
    <w:rsid w:val="007B1854"/>
    <w:rPr>
      <w:rFonts w:eastAsia="Malgun Gothic"/>
      <w:lang w:val="en-GB"/>
    </w:rPr>
  </w:style>
  <w:style w:type="paragraph" w:customStyle="1" w:styleId="StyleHeading1TimesNewRoman12ptBefore24ptAfter0">
    <w:name w:val="Style Heading 1 + Times New Roman 12 pt Before:  24 pt After:  0..."/>
    <w:basedOn w:val="Heading1"/>
    <w:uiPriority w:val="99"/>
    <w:rsid w:val="007B1854"/>
    <w:pPr>
      <w:numPr>
        <w:numId w:val="3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B1854"/>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B1854"/>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B1854"/>
    <w:rPr>
      <w:rFonts w:eastAsia="Batang"/>
      <w:sz w:val="18"/>
      <w:lang w:val="en-GB" w:eastAsia="en-US"/>
    </w:rPr>
  </w:style>
  <w:style w:type="paragraph" w:customStyle="1" w:styleId="StyletableheadingCentered">
    <w:name w:val="Style table heading + Centered"/>
    <w:basedOn w:val="tableheading"/>
    <w:uiPriority w:val="99"/>
    <w:rsid w:val="007B1854"/>
    <w:pPr>
      <w:spacing w:before="20" w:after="40"/>
      <w:jc w:val="center"/>
    </w:pPr>
    <w:rPr>
      <w:rFonts w:eastAsia="Batang"/>
    </w:rPr>
  </w:style>
  <w:style w:type="paragraph" w:customStyle="1" w:styleId="Styleenumlev1Left0Hanging03">
    <w:name w:val="Style enumlev1 + Left:  0&quot; Hanging:  0.3&quot;"/>
    <w:basedOn w:val="enumlev1"/>
    <w:uiPriority w:val="99"/>
    <w:rsid w:val="007B1854"/>
    <w:pPr>
      <w:spacing w:before="136"/>
      <w:ind w:left="432" w:hanging="432"/>
    </w:pPr>
    <w:rPr>
      <w:rFonts w:eastAsia="Batang"/>
    </w:rPr>
  </w:style>
  <w:style w:type="paragraph" w:customStyle="1" w:styleId="StyleNote111ptLeft0">
    <w:name w:val="Style Note 1 + 11 pt Left:  0&quot;"/>
    <w:basedOn w:val="Note1"/>
    <w:uiPriority w:val="99"/>
    <w:rsid w:val="007B1854"/>
    <w:pPr>
      <w:spacing w:before="136"/>
      <w:ind w:left="0"/>
    </w:pPr>
    <w:rPr>
      <w:rFonts w:eastAsia="Batang"/>
      <w:sz w:val="22"/>
    </w:rPr>
  </w:style>
  <w:style w:type="paragraph" w:customStyle="1" w:styleId="Annex3CharChar">
    <w:name w:val="Annex 3 Char Char"/>
    <w:basedOn w:val="Normal"/>
    <w:next w:val="Normal"/>
    <w:link w:val="Annex3CharCharChar"/>
    <w:uiPriority w:val="99"/>
    <w:rsid w:val="007B185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B1854"/>
    <w:pPr>
      <w:ind w:left="1728" w:hanging="1728"/>
    </w:pPr>
    <w:rPr>
      <w:lang w:val="en-US"/>
    </w:rPr>
  </w:style>
  <w:style w:type="paragraph" w:customStyle="1" w:styleId="Annex6">
    <w:name w:val="Annex 6"/>
    <w:basedOn w:val="Annex5"/>
    <w:next w:val="Normal"/>
    <w:autoRedefine/>
    <w:uiPriority w:val="99"/>
    <w:rsid w:val="007B185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B185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B185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B1854"/>
    <w:rPr>
      <w:rFonts w:ascii="Times" w:eastAsia="Malgun Gothic" w:hAnsi="Times"/>
      <w:b/>
      <w:bCs/>
      <w:lang w:val="en-GB"/>
    </w:rPr>
  </w:style>
  <w:style w:type="character" w:customStyle="1" w:styleId="SVCBulletslevel1CharChar">
    <w:name w:val="SVC Bullets level 1 Char Char"/>
    <w:link w:val="SVCBulletslevel1Char"/>
    <w:uiPriority w:val="99"/>
    <w:locked/>
    <w:rsid w:val="007B1854"/>
    <w:rPr>
      <w:lang w:val="en-GB"/>
    </w:rPr>
  </w:style>
  <w:style w:type="paragraph" w:customStyle="1" w:styleId="SVCBulletslevel3CharChar">
    <w:name w:val="SVC Bullets level 3 Char Char"/>
    <w:basedOn w:val="SVCBulletslevel3"/>
    <w:link w:val="SVCBulletslevel3CharCharChar"/>
    <w:rsid w:val="007B1854"/>
    <w:rPr>
      <w:rFonts w:ascii="Times" w:hAnsi="Times"/>
      <w:lang w:eastAsia="zh-CN"/>
    </w:rPr>
  </w:style>
  <w:style w:type="paragraph" w:customStyle="1" w:styleId="SVCBulletslevel4Char">
    <w:name w:val="SVC Bullets level 4 Char"/>
    <w:basedOn w:val="SVCBulletslevel3CharChar"/>
    <w:link w:val="SVCBulletslevel4CharChar"/>
    <w:rsid w:val="007B1854"/>
    <w:pPr>
      <w:tabs>
        <w:tab w:val="clear" w:pos="-31680"/>
        <w:tab w:val="num" w:pos="2880"/>
      </w:tabs>
      <w:ind w:left="2880" w:hanging="360"/>
    </w:pPr>
  </w:style>
  <w:style w:type="paragraph" w:customStyle="1" w:styleId="SVCBulletslevel5">
    <w:name w:val="SVC Bullets level 5"/>
    <w:basedOn w:val="SVCBulletslevel4Char"/>
    <w:uiPriority w:val="99"/>
    <w:rsid w:val="007B1854"/>
    <w:pPr>
      <w:tabs>
        <w:tab w:val="clear" w:pos="2880"/>
        <w:tab w:val="num" w:pos="3600"/>
      </w:tabs>
      <w:ind w:left="3600"/>
    </w:pPr>
  </w:style>
  <w:style w:type="paragraph" w:customStyle="1" w:styleId="SVCBulletslevel6">
    <w:name w:val="SVC Bullets level 6"/>
    <w:basedOn w:val="SVCBulletslevel5"/>
    <w:uiPriority w:val="99"/>
    <w:rsid w:val="007B185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B1854"/>
    <w:rPr>
      <w:rFonts w:eastAsia="Malgun Gothic"/>
      <w:lang w:val="en-GB"/>
    </w:rPr>
  </w:style>
  <w:style w:type="character" w:customStyle="1" w:styleId="SVCBulletslevel3CharCharChar">
    <w:name w:val="SVC Bullets level 3 Char Char Char"/>
    <w:link w:val="SVCBulletslevel3CharChar"/>
    <w:locked/>
    <w:rsid w:val="007B185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B1854"/>
    <w:rPr>
      <w:rFonts w:ascii="Times" w:eastAsia="Malgun Gothic" w:hAnsi="Times"/>
      <w:lang w:val="en-GB" w:eastAsia="zh-CN"/>
    </w:rPr>
  </w:style>
  <w:style w:type="paragraph" w:customStyle="1" w:styleId="SVCBulletslevel7">
    <w:name w:val="SVC Bullets level 7"/>
    <w:basedOn w:val="SVCBulletslevel6"/>
    <w:uiPriority w:val="99"/>
    <w:rsid w:val="007B1854"/>
    <w:pPr>
      <w:ind w:left="2772"/>
    </w:pPr>
  </w:style>
  <w:style w:type="paragraph" w:customStyle="1" w:styleId="SVCBulletslevel8">
    <w:name w:val="SVC Bullets level 8"/>
    <w:basedOn w:val="SVCBulletslevel7"/>
    <w:uiPriority w:val="99"/>
    <w:rsid w:val="007B1854"/>
    <w:pPr>
      <w:ind w:left="3168"/>
    </w:pPr>
  </w:style>
  <w:style w:type="paragraph" w:customStyle="1" w:styleId="SVCBulletslevel3">
    <w:name w:val="SVC Bullets level 3"/>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B1854"/>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B1854"/>
    <w:rPr>
      <w:rFonts w:eastAsia="Malgun Gothic"/>
      <w:lang w:val="en-GB"/>
    </w:rPr>
  </w:style>
  <w:style w:type="paragraph" w:customStyle="1" w:styleId="FigureCharChar">
    <w:name w:val="Figure_# Char Char"/>
    <w:basedOn w:val="Normal"/>
    <w:next w:val="FigureTitleChar"/>
    <w:link w:val="FigureCharCharChar"/>
    <w:uiPriority w:val="99"/>
    <w:rsid w:val="007B1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7B1854"/>
    <w:rPr>
      <w:rFonts w:cs="Times New Roman"/>
      <w:lang w:val="en-US" w:eastAsia="en-US"/>
    </w:rPr>
  </w:style>
  <w:style w:type="paragraph" w:customStyle="1" w:styleId="AVCIndentlevel2">
    <w:name w:val="AVC Indent level 2"/>
    <w:basedOn w:val="AVCIndentlevel1"/>
    <w:uiPriority w:val="99"/>
    <w:rsid w:val="007B1854"/>
    <w:pPr>
      <w:ind w:left="794"/>
    </w:pPr>
  </w:style>
  <w:style w:type="paragraph" w:customStyle="1" w:styleId="AVCIndentlevel1">
    <w:name w:val="AVC Indent level 1"/>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B1854"/>
    <w:pPr>
      <w:ind w:left="2304" w:hanging="403"/>
    </w:pPr>
  </w:style>
  <w:style w:type="paragraph" w:customStyle="1" w:styleId="AVCEquationlevel2">
    <w:name w:val="AVC Equation level 2"/>
    <w:basedOn w:val="AVCEquationlevel1CharCharCharChar"/>
    <w:uiPriority w:val="99"/>
    <w:rsid w:val="007B1854"/>
    <w:pPr>
      <w:tabs>
        <w:tab w:val="left" w:pos="1191"/>
      </w:tabs>
      <w:ind w:left="1191"/>
    </w:pPr>
  </w:style>
  <w:style w:type="paragraph" w:customStyle="1" w:styleId="AVCBulletlevel2CharChar">
    <w:name w:val="AVC Bullet level 2 Char Char"/>
    <w:basedOn w:val="AVCBulletlevel1CharChar"/>
    <w:link w:val="AVCBulletlevel2CharCharChar"/>
    <w:rsid w:val="007B1854"/>
    <w:pPr>
      <w:tabs>
        <w:tab w:val="clear" w:pos="397"/>
        <w:tab w:val="clear" w:pos="792"/>
        <w:tab w:val="num" w:pos="794"/>
      </w:tabs>
      <w:ind w:left="794" w:hanging="391"/>
    </w:pPr>
  </w:style>
  <w:style w:type="paragraph" w:customStyle="1" w:styleId="AVCEquationlevel3">
    <w:name w:val="AVC Equation level 3"/>
    <w:basedOn w:val="AVCEquationlevel2"/>
    <w:uiPriority w:val="99"/>
    <w:rsid w:val="007B1854"/>
    <w:pPr>
      <w:ind w:left="1588"/>
    </w:pPr>
  </w:style>
  <w:style w:type="character" w:customStyle="1" w:styleId="AVCEquationlevel1Char1">
    <w:name w:val="AVC Equation level 1 Char1"/>
    <w:uiPriority w:val="99"/>
    <w:rsid w:val="007B1854"/>
    <w:rPr>
      <w:sz w:val="22"/>
      <w:lang w:val="en-GB" w:eastAsia="en-US"/>
    </w:rPr>
  </w:style>
  <w:style w:type="character" w:customStyle="1" w:styleId="FigureCharCharChar">
    <w:name w:val="Figure_# Char Char Char"/>
    <w:link w:val="FigureCharChar"/>
    <w:uiPriority w:val="99"/>
    <w:locked/>
    <w:rsid w:val="007B1854"/>
    <w:rPr>
      <w:rFonts w:eastAsia="Malgun Gothic"/>
      <w:lang w:val="en-GB"/>
    </w:rPr>
  </w:style>
  <w:style w:type="paragraph" w:customStyle="1" w:styleId="AVCBulletlevel6">
    <w:name w:val="AVC Bullet level 6"/>
    <w:basedOn w:val="AVCBulletlevel1CharChar"/>
    <w:uiPriority w:val="99"/>
    <w:rsid w:val="007B1854"/>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B1854"/>
    <w:rPr>
      <w:rFonts w:eastAsia="Malgun Gothic"/>
      <w:lang w:val="en-GB" w:eastAsia="zh-CN"/>
    </w:rPr>
  </w:style>
  <w:style w:type="character" w:customStyle="1" w:styleId="AVCNumberinglevel2Char">
    <w:name w:val="AVC Numbering level 2 Char"/>
    <w:uiPriority w:val="99"/>
    <w:rsid w:val="007B1854"/>
  </w:style>
  <w:style w:type="paragraph" w:customStyle="1" w:styleId="TableTextCentred">
    <w:name w:val="Table_Text_Centred"/>
    <w:basedOn w:val="TableText0"/>
    <w:uiPriority w:val="99"/>
    <w:rsid w:val="007B1854"/>
    <w:pPr>
      <w:jc w:val="center"/>
    </w:pPr>
  </w:style>
  <w:style w:type="paragraph" w:customStyle="1" w:styleId="AVCNumberinglevel2">
    <w:name w:val="AVC Numbering level 2"/>
    <w:basedOn w:val="AVCNumberinglevel1"/>
    <w:uiPriority w:val="99"/>
    <w:rsid w:val="007B1854"/>
    <w:pPr>
      <w:tabs>
        <w:tab w:val="left" w:pos="397"/>
      </w:tabs>
      <w:ind w:left="720" w:hanging="720"/>
    </w:pPr>
  </w:style>
  <w:style w:type="paragraph" w:customStyle="1" w:styleId="AVCIndentlevel3">
    <w:name w:val="AVC Indent level 3"/>
    <w:basedOn w:val="AVCIndentlevel2"/>
    <w:uiPriority w:val="99"/>
    <w:rsid w:val="007B1854"/>
    <w:pPr>
      <w:ind w:left="1191"/>
    </w:pPr>
  </w:style>
  <w:style w:type="paragraph" w:customStyle="1" w:styleId="AVCBulletlevel1CharChar">
    <w:name w:val="AVC Bullet level 1 Char Char"/>
    <w:basedOn w:val="Normal"/>
    <w:link w:val="AVCBulletlevel1CharCharChar"/>
    <w:uiPriority w:val="99"/>
    <w:rsid w:val="007B1854"/>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B1854"/>
    <w:rPr>
      <w:sz w:val="22"/>
      <w:lang w:val="en-GB" w:eastAsia="en-US"/>
    </w:rPr>
  </w:style>
  <w:style w:type="character" w:customStyle="1" w:styleId="AVCEquationlevel1Char2">
    <w:name w:val="AVC Equation level 1 Char2"/>
    <w:basedOn w:val="EquationChar1"/>
    <w:uiPriority w:val="99"/>
    <w:locked/>
    <w:rsid w:val="007B1854"/>
    <w:rPr>
      <w:rFonts w:cs="Times New Roman"/>
      <w:sz w:val="22"/>
      <w:szCs w:val="22"/>
      <w:lang w:val="en-GB" w:eastAsia="en-US" w:bidi="ar-SA"/>
    </w:rPr>
  </w:style>
  <w:style w:type="character" w:customStyle="1" w:styleId="AVCEquationlevel2Char">
    <w:name w:val="AVC Equation level 2 Char"/>
    <w:uiPriority w:val="99"/>
    <w:rsid w:val="007B1854"/>
    <w:rPr>
      <w:sz w:val="22"/>
      <w:lang w:val="en-GB" w:eastAsia="en-US"/>
    </w:rPr>
  </w:style>
  <w:style w:type="paragraph" w:customStyle="1" w:styleId="BalloonText1">
    <w:name w:val="Balloon Text1"/>
    <w:basedOn w:val="Normal"/>
    <w:uiPriority w:val="99"/>
    <w:semiHidden/>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B185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7B1854"/>
    <w:rPr>
      <w:rFonts w:eastAsia="Malgun Gothic"/>
      <w:b/>
      <w:bCs/>
      <w:lang w:eastAsia="zh-CN"/>
    </w:rPr>
  </w:style>
  <w:style w:type="character" w:customStyle="1" w:styleId="CommentSubjectChar">
    <w:name w:val="Comment Subject Char"/>
    <w:basedOn w:val="CommentTextChar"/>
    <w:link w:val="CommentSubject"/>
    <w:uiPriority w:val="99"/>
    <w:rsid w:val="007B1854"/>
    <w:rPr>
      <w:rFonts w:eastAsia="Malgun Gothic"/>
      <w:b/>
      <w:bCs/>
      <w:lang w:val="en-GB" w:eastAsia="zh-CN"/>
    </w:rPr>
  </w:style>
  <w:style w:type="character" w:customStyle="1" w:styleId="CommentTextChar1">
    <w:name w:val="Comment Text Char1"/>
    <w:basedOn w:val="DefaultParagraphFont"/>
    <w:link w:val="CommentText"/>
    <w:uiPriority w:val="99"/>
    <w:rsid w:val="007B1854"/>
    <w:rPr>
      <w:rFonts w:eastAsia="SimSun"/>
      <w:lang w:val="en-GB"/>
    </w:rPr>
  </w:style>
  <w:style w:type="paragraph" w:customStyle="1" w:styleId="AVCBulletlevel4">
    <w:name w:val="AVC Bullet level 4"/>
    <w:basedOn w:val="AVCBulletlevel1CharChar"/>
    <w:uiPriority w:val="99"/>
    <w:rsid w:val="007B1854"/>
    <w:pPr>
      <w:numPr>
        <w:numId w:val="11"/>
      </w:numPr>
      <w:tabs>
        <w:tab w:val="clear" w:pos="1915"/>
        <w:tab w:val="num" w:pos="360"/>
        <w:tab w:val="num" w:pos="720"/>
        <w:tab w:val="num" w:pos="926"/>
      </w:tabs>
      <w:ind w:left="1598" w:hanging="403"/>
    </w:pPr>
  </w:style>
  <w:style w:type="paragraph" w:customStyle="1" w:styleId="AVCBulletlevel5">
    <w:name w:val="AVC Bullet level 5"/>
    <w:basedOn w:val="AVCBulletlevel1CharChar"/>
    <w:uiPriority w:val="99"/>
    <w:rsid w:val="007B1854"/>
    <w:pPr>
      <w:numPr>
        <w:numId w:val="12"/>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7B185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B1854"/>
    <w:pPr>
      <w:numPr>
        <w:numId w:val="0"/>
      </w:numPr>
      <w:tabs>
        <w:tab w:val="clear" w:pos="1191"/>
      </w:tabs>
    </w:pPr>
  </w:style>
  <w:style w:type="paragraph" w:customStyle="1" w:styleId="AVCNumberinglevel1">
    <w:name w:val="AVC Numbering level 1"/>
    <w:basedOn w:val="Normal"/>
    <w:uiPriority w:val="99"/>
    <w:rsid w:val="007B1854"/>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B185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B185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B1854"/>
  </w:style>
  <w:style w:type="paragraph" w:customStyle="1" w:styleId="AVCBulletlevel3CharCharCharChar">
    <w:name w:val="AVC Bullet level 3 Char Char Char Char"/>
    <w:basedOn w:val="AVCBulletlevel1CharChar"/>
    <w:link w:val="AVCBulletlevel3CharCharCharCharChar"/>
    <w:uiPriority w:val="99"/>
    <w:rsid w:val="007B1854"/>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7B1854"/>
    <w:rPr>
      <w:rFonts w:cs="Times New Roman"/>
      <w:lang w:val="en-US" w:eastAsia="en-US" w:bidi="ar-SA"/>
    </w:rPr>
  </w:style>
  <w:style w:type="character" w:customStyle="1" w:styleId="Annex4CharCharCharCharChar">
    <w:name w:val="Annex 4 Char Char Char Char Char"/>
    <w:link w:val="Annex4CharCharCharChar"/>
    <w:uiPriority w:val="99"/>
    <w:locked/>
    <w:rsid w:val="007B1854"/>
    <w:rPr>
      <w:rFonts w:ascii="Times" w:eastAsia="Malgun Gothic" w:hAnsi="Times"/>
      <w:b/>
      <w:bCs/>
    </w:rPr>
  </w:style>
  <w:style w:type="paragraph" w:customStyle="1" w:styleId="AVCBulletlevel1Char1">
    <w:name w:val="AVC Bullet level 1 Char1"/>
    <w:basedOn w:val="Normal"/>
    <w:uiPriority w:val="99"/>
    <w:rsid w:val="007B185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B1854"/>
    <w:rPr>
      <w:rFonts w:eastAsia="Malgun Gothic" w:cs="Times New Roman"/>
      <w:lang w:val="en-GB"/>
    </w:rPr>
  </w:style>
  <w:style w:type="paragraph" w:customStyle="1" w:styleId="SVCNumberinglevel1">
    <w:name w:val="SVC Numbering level 1"/>
    <w:basedOn w:val="SVCBulletslevel1CharCharChar"/>
    <w:uiPriority w:val="99"/>
    <w:rsid w:val="007B1854"/>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7B1854"/>
    <w:pPr>
      <w:numPr>
        <w:numId w:val="0"/>
      </w:numPr>
    </w:pPr>
  </w:style>
  <w:style w:type="paragraph" w:customStyle="1" w:styleId="SVCNumberinglevel3">
    <w:name w:val="SVC Numbering level 3"/>
    <w:basedOn w:val="SVCNumberinglevel2"/>
    <w:uiPriority w:val="99"/>
    <w:rsid w:val="007B1854"/>
    <w:pPr>
      <w:numPr>
        <w:ilvl w:val="2"/>
        <w:numId w:val="17"/>
      </w:numPr>
      <w:tabs>
        <w:tab w:val="clear" w:pos="0"/>
        <w:tab w:val="num" w:pos="360"/>
        <w:tab w:val="num" w:pos="720"/>
        <w:tab w:val="num" w:pos="1800"/>
      </w:tabs>
      <w:ind w:left="1800" w:hanging="180"/>
    </w:pPr>
  </w:style>
  <w:style w:type="paragraph" w:customStyle="1" w:styleId="SVCNumberinglevel4">
    <w:name w:val="SVC Numbering level 4"/>
    <w:basedOn w:val="SVCNumberinglevel3"/>
    <w:uiPriority w:val="99"/>
    <w:rsid w:val="007B1854"/>
    <w:pPr>
      <w:numPr>
        <w:ilvl w:val="3"/>
      </w:numPr>
      <w:tabs>
        <w:tab w:val="clear" w:pos="0"/>
        <w:tab w:val="num" w:pos="360"/>
        <w:tab w:val="num" w:pos="2520"/>
      </w:tabs>
      <w:ind w:left="1728" w:hanging="1728"/>
    </w:pPr>
  </w:style>
  <w:style w:type="paragraph" w:customStyle="1" w:styleId="SVCNumberinglevel5">
    <w:name w:val="SVC Numbering level 5"/>
    <w:basedOn w:val="SVCNumberinglevel4"/>
    <w:uiPriority w:val="99"/>
    <w:rsid w:val="007B1854"/>
    <w:pPr>
      <w:numPr>
        <w:ilvl w:val="4"/>
      </w:numPr>
      <w:tabs>
        <w:tab w:val="clear" w:pos="0"/>
        <w:tab w:val="num" w:pos="360"/>
        <w:tab w:val="num" w:pos="862"/>
        <w:tab w:val="num" w:pos="3240"/>
      </w:tabs>
      <w:ind w:left="2374" w:hanging="2232"/>
    </w:pPr>
  </w:style>
  <w:style w:type="paragraph" w:customStyle="1" w:styleId="SVCIndentlevel5">
    <w:name w:val="SVC Indent level 5"/>
    <w:basedOn w:val="SVCIndentlevel4"/>
    <w:uiPriority w:val="99"/>
    <w:rsid w:val="007B1854"/>
    <w:pPr>
      <w:tabs>
        <w:tab w:val="clear" w:pos="1584"/>
      </w:tabs>
      <w:ind w:left="2000"/>
    </w:pPr>
  </w:style>
  <w:style w:type="paragraph" w:customStyle="1" w:styleId="SVCIndentlevel2">
    <w:name w:val="SVC Indent level 2"/>
    <w:basedOn w:val="SVCIndentlevel1"/>
    <w:uiPriority w:val="99"/>
    <w:rsid w:val="007B1854"/>
    <w:pPr>
      <w:ind w:left="800"/>
    </w:pPr>
  </w:style>
  <w:style w:type="paragraph" w:customStyle="1" w:styleId="SVCIndentlevel3">
    <w:name w:val="SVC Indent level 3"/>
    <w:basedOn w:val="SVCIndentlevel2"/>
    <w:uiPriority w:val="99"/>
    <w:rsid w:val="007B1854"/>
    <w:pPr>
      <w:tabs>
        <w:tab w:val="clear" w:pos="792"/>
      </w:tabs>
      <w:ind w:left="1200"/>
    </w:pPr>
  </w:style>
  <w:style w:type="paragraph" w:customStyle="1" w:styleId="SVCIndentlevel4">
    <w:name w:val="SVC Indent level 4"/>
    <w:uiPriority w:val="99"/>
    <w:rsid w:val="007B185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B1854"/>
    <w:pPr>
      <w:tabs>
        <w:tab w:val="clear" w:pos="403"/>
      </w:tabs>
      <w:ind w:left="403"/>
    </w:pPr>
  </w:style>
  <w:style w:type="character" w:customStyle="1" w:styleId="AVCBulletlevel1CharCharCharChar">
    <w:name w:val="AVC Bullet level 1 Char Char Char Char"/>
    <w:uiPriority w:val="99"/>
    <w:rsid w:val="007B1854"/>
    <w:rPr>
      <w:lang w:val="en-GB" w:eastAsia="en-US"/>
    </w:rPr>
  </w:style>
  <w:style w:type="character" w:customStyle="1" w:styleId="AVCBulletlevel2CharCharChar">
    <w:name w:val="AVC Bullet level 2 Char Char Char"/>
    <w:link w:val="AVCBulletlevel2CharChar"/>
    <w:locked/>
    <w:rsid w:val="007B1854"/>
    <w:rPr>
      <w:rFonts w:ascii="Times" w:eastAsia="Malgun Gothic" w:hAnsi="Times"/>
      <w:lang w:val="en-GB"/>
    </w:rPr>
  </w:style>
  <w:style w:type="paragraph" w:customStyle="1" w:styleId="AVCBulletlevel3Char">
    <w:name w:val="AVC Bullet level 3 Char"/>
    <w:basedOn w:val="AVCBulletlevel1CharChar"/>
    <w:uiPriority w:val="99"/>
    <w:rsid w:val="007B185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B185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B185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B185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B1854"/>
    <w:pPr>
      <w:numPr>
        <w:numId w:val="0"/>
      </w:numPr>
      <w:tabs>
        <w:tab w:val="clear" w:pos="1985"/>
        <w:tab w:val="num" w:pos="490"/>
      </w:tabs>
      <w:ind w:left="490" w:hanging="390"/>
    </w:pPr>
  </w:style>
  <w:style w:type="character" w:customStyle="1" w:styleId="TableTitleChar1">
    <w:name w:val="Table_Title Char1"/>
    <w:uiPriority w:val="99"/>
    <w:rsid w:val="007B1854"/>
    <w:rPr>
      <w:b/>
      <w:lang w:val="en-GB" w:eastAsia="en-US"/>
    </w:rPr>
  </w:style>
  <w:style w:type="paragraph" w:customStyle="1" w:styleId="AVCBulletlevel1Char">
    <w:name w:val="AVC Bullet level 1 Char"/>
    <w:basedOn w:val="Normal"/>
    <w:link w:val="AVCBulletlevel1CharChar1"/>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B185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B1854"/>
    <w:pPr>
      <w:tabs>
        <w:tab w:val="clear" w:pos="403"/>
        <w:tab w:val="num" w:pos="360"/>
      </w:tabs>
      <w:ind w:left="360" w:hanging="360"/>
    </w:pPr>
  </w:style>
  <w:style w:type="paragraph" w:customStyle="1" w:styleId="SVCBulletslevel2Char">
    <w:name w:val="SVC Bullets level 2 Char"/>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B1854"/>
    <w:pPr>
      <w:tabs>
        <w:tab w:val="clear" w:pos="-31680"/>
        <w:tab w:val="num" w:pos="1800"/>
      </w:tabs>
      <w:ind w:left="1800" w:hanging="360"/>
    </w:pPr>
  </w:style>
  <w:style w:type="paragraph" w:customStyle="1" w:styleId="SVCBulletslevel1Char">
    <w:name w:val="SVC Bullets level 1 Char"/>
    <w:link w:val="SVCBulletslevel1CharChar"/>
    <w:uiPriority w:val="99"/>
    <w:rsid w:val="007B185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B1854"/>
    <w:pPr>
      <w:tabs>
        <w:tab w:val="clear" w:pos="-31680"/>
        <w:tab w:val="num" w:pos="2160"/>
      </w:tabs>
      <w:ind w:left="2160" w:hanging="360"/>
    </w:pPr>
  </w:style>
  <w:style w:type="paragraph" w:customStyle="1" w:styleId="AVCEquationlevel1CharCharChar">
    <w:name w:val="AVC Equation level 1 Char Char Char"/>
    <w:basedOn w:val="Equation"/>
    <w:uiPriority w:val="99"/>
    <w:rsid w:val="007B185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B1854"/>
    <w:pPr>
      <w:tabs>
        <w:tab w:val="clear" w:pos="792"/>
      </w:tabs>
    </w:pPr>
  </w:style>
  <w:style w:type="paragraph" w:customStyle="1" w:styleId="SVCBulletslevel3Char">
    <w:name w:val="SVC Bullets level 3 Char"/>
    <w:basedOn w:val="SVCBulletslevel3"/>
    <w:uiPriority w:val="99"/>
    <w:rsid w:val="007B1854"/>
    <w:pPr>
      <w:tabs>
        <w:tab w:val="clear" w:pos="-31680"/>
        <w:tab w:val="num" w:pos="720"/>
      </w:tabs>
      <w:ind w:left="1224" w:hanging="1224"/>
    </w:pPr>
  </w:style>
  <w:style w:type="paragraph" w:customStyle="1" w:styleId="CharCharZchnZchnCharCharCarCar">
    <w:name w:val="Char Char Zchn Zchn Char Char Car Car"/>
    <w:uiPriority w:val="99"/>
    <w:semiHidden/>
    <w:rsid w:val="007B1854"/>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7B185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B1854"/>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B1854"/>
    <w:pPr>
      <w:ind w:left="1417"/>
    </w:pPr>
  </w:style>
  <w:style w:type="character" w:customStyle="1" w:styleId="XParagraphChar">
    <w:name w:val="XParagraph Char"/>
    <w:link w:val="XParagraph"/>
    <w:uiPriority w:val="99"/>
    <w:locked/>
    <w:rsid w:val="007B1854"/>
    <w:rPr>
      <w:rFonts w:ascii="Times" w:eastAsia="Malgun Gothic" w:hAnsi="Times"/>
      <w:sz w:val="22"/>
      <w:szCs w:val="22"/>
      <w:lang w:val="en-GB"/>
    </w:rPr>
  </w:style>
  <w:style w:type="paragraph" w:customStyle="1" w:styleId="XEquation2">
    <w:name w:val="XEquation2"/>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7B1854"/>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B1854"/>
    <w:rPr>
      <w:rFonts w:ascii="Arial" w:eastAsia="SimSun" w:hAnsi="Arial"/>
      <w:b/>
      <w:color w:val="0000FF"/>
      <w:kern w:val="2"/>
      <w:lang w:val="en-US" w:eastAsia="en-US"/>
    </w:rPr>
  </w:style>
  <w:style w:type="paragraph" w:customStyle="1" w:styleId="Bibliography1">
    <w:name w:val="Bibliography1"/>
    <w:basedOn w:val="Normal"/>
    <w:uiPriority w:val="99"/>
    <w:rsid w:val="007B185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B1854"/>
    <w:rPr>
      <w:rFonts w:ascii="Times" w:eastAsia="Malgun Gothic" w:hAnsi="Times"/>
      <w:lang w:val="en-GB"/>
    </w:rPr>
  </w:style>
  <w:style w:type="character" w:customStyle="1" w:styleId="Annex3Char1">
    <w:name w:val="Annex 3 Char1"/>
    <w:uiPriority w:val="99"/>
    <w:rsid w:val="007B185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7B1854"/>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B1854"/>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B185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B185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B1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B1854"/>
    <w:rPr>
      <w:rFonts w:ascii="Courier New" w:eastAsia="Malgun Gothic" w:hAnsi="Courier New"/>
      <w:lang w:val="en-GB" w:eastAsia="zh-CN"/>
    </w:rPr>
  </w:style>
  <w:style w:type="paragraph" w:customStyle="1" w:styleId="a2">
    <w:name w:val="a2"/>
    <w:basedOn w:val="Heading2"/>
    <w:next w:val="Normal"/>
    <w:uiPriority w:val="99"/>
    <w:rsid w:val="007B1854"/>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B1854"/>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B1854"/>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B1854"/>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B1854"/>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B1854"/>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B1854"/>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B185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B185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B185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B1854"/>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B1854"/>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B1854"/>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B1854"/>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B1854"/>
    <w:rPr>
      <w:rFonts w:eastAsia="Malgun Gothic"/>
    </w:rPr>
  </w:style>
  <w:style w:type="paragraph" w:styleId="Date">
    <w:name w:val="Date"/>
    <w:basedOn w:val="Normal"/>
    <w:next w:val="Normal"/>
    <w:link w:val="DateChar"/>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B1854"/>
    <w:rPr>
      <w:rFonts w:eastAsia="Malgun Gothic"/>
      <w:lang w:val="en-GB" w:eastAsia="zh-CN"/>
    </w:rPr>
  </w:style>
  <w:style w:type="paragraph" w:customStyle="1" w:styleId="StyleHeading1Justified">
    <w:name w:val="Style Heading 1 + Justified"/>
    <w:basedOn w:val="Heading1"/>
    <w:rsid w:val="007B1854"/>
    <w:pPr>
      <w:numPr>
        <w:numId w:val="31"/>
      </w:numPr>
      <w:tabs>
        <w:tab w:val="clear" w:pos="1800"/>
        <w:tab w:val="clear" w:pos="2160"/>
        <w:tab w:val="clear" w:pos="2520"/>
        <w:tab w:val="clear" w:pos="2880"/>
        <w:tab w:val="clear" w:pos="3240"/>
        <w:tab w:val="clear" w:pos="3600"/>
        <w:tab w:val="clear" w:pos="3960"/>
        <w:tab w:val="clear" w:pos="4320"/>
        <w:tab w:val="num" w:pos="390"/>
      </w:tabs>
      <w:ind w:left="432" w:hanging="432"/>
    </w:pPr>
    <w:rPr>
      <w:rFonts w:ascii="Times New Roman Bold" w:eastAsia="Malgun Gothic" w:hAnsi="Times New Roman Bold" w:cs="Times New Roman"/>
      <w:szCs w:val="20"/>
    </w:rPr>
  </w:style>
  <w:style w:type="character" w:customStyle="1" w:styleId="CaptionChar1">
    <w:name w:val="Caption Char1"/>
    <w:link w:val="Caption"/>
    <w:locked/>
    <w:rsid w:val="007B1854"/>
    <w:rPr>
      <w:rFonts w:eastAsia="Malgun Gothic"/>
      <w:b/>
      <w:bCs/>
    </w:rPr>
  </w:style>
  <w:style w:type="character" w:customStyle="1" w:styleId="CaptionChar">
    <w:name w:val="Caption Char"/>
    <w:aliases w:val="Figure Char"/>
    <w:locked/>
    <w:rsid w:val="007B1854"/>
    <w:rPr>
      <w:rFonts w:eastAsia="SimSun"/>
      <w:b/>
    </w:rPr>
  </w:style>
  <w:style w:type="paragraph" w:customStyle="1" w:styleId="MediumList2-Accent21">
    <w:name w:val="Medium List 2 - Accent 21"/>
    <w:hidden/>
    <w:uiPriority w:val="99"/>
    <w:rsid w:val="007B1854"/>
    <w:rPr>
      <w:rFonts w:eastAsia="Malgun Gothic"/>
      <w:lang w:val="en-GB"/>
    </w:rPr>
  </w:style>
  <w:style w:type="character" w:styleId="Emphasis">
    <w:name w:val="Emphasis"/>
    <w:basedOn w:val="DefaultParagraphFont"/>
    <w:qFormat/>
    <w:rsid w:val="007B1854"/>
    <w:rPr>
      <w:i/>
    </w:rPr>
  </w:style>
  <w:style w:type="paragraph" w:customStyle="1" w:styleId="Style4ptBefore0pt">
    <w:name w:val="Style 4 pt Before:  0 pt"/>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B1854"/>
    <w:rPr>
      <w:rFonts w:eastAsia="Malgun Gothic"/>
      <w:lang w:val="en-GB"/>
    </w:rPr>
  </w:style>
  <w:style w:type="paragraph" w:customStyle="1" w:styleId="ColorfulList-Accent11">
    <w:name w:val="Colorful List - Accent 11"/>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7B1854"/>
    <w:rPr>
      <w:rFonts w:eastAsia="Malgun Gothic"/>
      <w:lang w:val="en-GB"/>
    </w:rPr>
  </w:style>
  <w:style w:type="paragraph" w:customStyle="1" w:styleId="MediumGrid1-Accent22">
    <w:name w:val="Medium Grid 1 - Accent 22"/>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B1854"/>
    <w:pPr>
      <w:tabs>
        <w:tab w:val="clear" w:pos="1440"/>
        <w:tab w:val="clear" w:pos="2160"/>
      </w:tabs>
      <w:textAlignment w:val="auto"/>
    </w:pPr>
  </w:style>
  <w:style w:type="character" w:customStyle="1" w:styleId="annex-heading3Char">
    <w:name w:val="annex-heading3 Char"/>
    <w:link w:val="annex-heading3"/>
    <w:locked/>
    <w:rsid w:val="007B1854"/>
    <w:rPr>
      <w:rFonts w:eastAsia="Malgun Gothic"/>
      <w:b/>
      <w:bCs/>
      <w:lang w:val="en-GB"/>
    </w:rPr>
  </w:style>
  <w:style w:type="paragraph" w:customStyle="1" w:styleId="ColorfulShading-Accent13">
    <w:name w:val="Colorful Shading - Accent 13"/>
    <w:hidden/>
    <w:uiPriority w:val="99"/>
    <w:semiHidden/>
    <w:rsid w:val="007B1854"/>
    <w:rPr>
      <w:rFonts w:eastAsia="Malgun Gothic"/>
      <w:lang w:val="en-GB"/>
    </w:rPr>
  </w:style>
  <w:style w:type="paragraph" w:customStyle="1" w:styleId="ColorfulList-Accent13">
    <w:name w:val="Colorful List - Accent 13"/>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B18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B1854"/>
    <w:rPr>
      <w:rFonts w:eastAsia="Malgun Gothic"/>
      <w:lang w:val="en-GB"/>
    </w:rPr>
  </w:style>
  <w:style w:type="paragraph" w:customStyle="1" w:styleId="st">
    <w:name w:val="st"/>
    <w:basedOn w:val="Normal"/>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B18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B1854"/>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B1854"/>
  </w:style>
  <w:style w:type="paragraph" w:customStyle="1" w:styleId="3HeaderFooter">
    <w:name w:val="3HeaderFooter"/>
    <w:basedOn w:val="3N"/>
    <w:link w:val="3HeaderFooterChar"/>
    <w:qFormat/>
    <w:rsid w:val="007B1854"/>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B18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B1854"/>
    <w:rPr>
      <w:rFonts w:eastAsia="Malgun Gothic"/>
      <w:b/>
      <w:sz w:val="22"/>
      <w:szCs w:val="22"/>
      <w:lang w:val="en-GB"/>
    </w:rPr>
  </w:style>
  <w:style w:type="paragraph" w:customStyle="1" w:styleId="3L1">
    <w:name w:val="3L1"/>
    <w:basedOn w:val="3H1"/>
    <w:link w:val="3L1Char"/>
    <w:qFormat/>
    <w:rsid w:val="007B1854"/>
    <w:pPr>
      <w:keepLines w:val="0"/>
      <w:widowControl w:val="0"/>
      <w:outlineLvl w:val="9"/>
    </w:pPr>
    <w:rPr>
      <w:bCs/>
    </w:rPr>
  </w:style>
  <w:style w:type="paragraph" w:customStyle="1" w:styleId="3H0">
    <w:name w:val="3H0"/>
    <w:next w:val="3N"/>
    <w:link w:val="3H0Char"/>
    <w:uiPriority w:val="99"/>
    <w:qFormat/>
    <w:rsid w:val="007B1854"/>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7B1854"/>
    <w:rPr>
      <w:rFonts w:eastAsia="Malgun Gothic"/>
      <w:b/>
      <w:bCs/>
      <w:lang w:val="en-GB"/>
    </w:rPr>
  </w:style>
  <w:style w:type="paragraph" w:customStyle="1" w:styleId="3H1">
    <w:name w:val="3H1"/>
    <w:basedOn w:val="3H0"/>
    <w:next w:val="3N"/>
    <w:link w:val="3H1Char"/>
    <w:uiPriority w:val="99"/>
    <w:qFormat/>
    <w:rsid w:val="007B185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B185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B1854"/>
    <w:pPr>
      <w:spacing w:after="60"/>
    </w:pPr>
    <w:rPr>
      <w:noProof/>
    </w:rPr>
  </w:style>
  <w:style w:type="character" w:customStyle="1" w:styleId="3H1Char">
    <w:name w:val="3H1 Char"/>
    <w:link w:val="3H1"/>
    <w:uiPriority w:val="99"/>
    <w:locked/>
    <w:rsid w:val="007B1854"/>
    <w:rPr>
      <w:rFonts w:eastAsia="Malgun Gothic"/>
      <w:b/>
      <w:lang w:val="en-GB"/>
    </w:rPr>
  </w:style>
  <w:style w:type="paragraph" w:customStyle="1" w:styleId="3H3">
    <w:name w:val="3H3"/>
    <w:basedOn w:val="3H2"/>
    <w:next w:val="3N"/>
    <w:link w:val="3H3Char"/>
    <w:uiPriority w:val="99"/>
    <w:qFormat/>
    <w:rsid w:val="007B1854"/>
    <w:pPr>
      <w:numPr>
        <w:ilvl w:val="3"/>
      </w:numPr>
      <w:tabs>
        <w:tab w:val="clear" w:pos="794"/>
      </w:tabs>
      <w:ind w:left="1680"/>
      <w:outlineLvl w:val="4"/>
    </w:pPr>
  </w:style>
  <w:style w:type="character" w:customStyle="1" w:styleId="3TableChar">
    <w:name w:val="3Table Char"/>
    <w:link w:val="3Table"/>
    <w:locked/>
    <w:rsid w:val="007B1854"/>
    <w:rPr>
      <w:rFonts w:eastAsia="Malgun Gothic"/>
      <w:noProof/>
      <w:lang w:val="en-GB"/>
    </w:rPr>
  </w:style>
  <w:style w:type="paragraph" w:customStyle="1" w:styleId="3H4">
    <w:name w:val="3H4"/>
    <w:basedOn w:val="3H3"/>
    <w:next w:val="3N"/>
    <w:link w:val="3H4Char"/>
    <w:uiPriority w:val="99"/>
    <w:qFormat/>
    <w:rsid w:val="007B1854"/>
    <w:pPr>
      <w:numPr>
        <w:ilvl w:val="4"/>
      </w:numPr>
      <w:tabs>
        <w:tab w:val="clear" w:pos="794"/>
      </w:tabs>
      <w:ind w:left="2100"/>
      <w:outlineLvl w:val="5"/>
    </w:pPr>
  </w:style>
  <w:style w:type="character" w:customStyle="1" w:styleId="3H2Char">
    <w:name w:val="3H2 Char"/>
    <w:link w:val="3H2"/>
    <w:uiPriority w:val="99"/>
    <w:locked/>
    <w:rsid w:val="007B1854"/>
    <w:rPr>
      <w:rFonts w:eastAsia="Malgun Gothic"/>
      <w:b/>
      <w:lang w:val="en-GB"/>
    </w:rPr>
  </w:style>
  <w:style w:type="paragraph" w:customStyle="1" w:styleId="3L1Note">
    <w:name w:val="3L1Note"/>
    <w:basedOn w:val="3L1"/>
    <w:link w:val="3L1NoteChar"/>
    <w:qFormat/>
    <w:rsid w:val="007B1854"/>
    <w:pPr>
      <w:numPr>
        <w:ilvl w:val="0"/>
        <w:numId w:val="0"/>
      </w:numPr>
      <w:ind w:left="794"/>
    </w:pPr>
  </w:style>
  <w:style w:type="character" w:customStyle="1" w:styleId="3H3Char">
    <w:name w:val="3H3 Char"/>
    <w:link w:val="3H3"/>
    <w:uiPriority w:val="99"/>
    <w:locked/>
    <w:rsid w:val="007B1854"/>
    <w:rPr>
      <w:rFonts w:eastAsia="Malgun Gothic"/>
      <w:b/>
      <w:lang w:val="en-GB"/>
    </w:rPr>
  </w:style>
  <w:style w:type="character" w:customStyle="1" w:styleId="3DVCAnnexLevel0Char">
    <w:name w:val="3DVC Annex Level 0 Char"/>
    <w:rsid w:val="007B1854"/>
    <w:rPr>
      <w:rFonts w:ascii="Times New Roman" w:hAnsi="Times New Roman"/>
      <w:b/>
      <w:sz w:val="22"/>
      <w:lang w:val="en-GB" w:eastAsia="en-US"/>
    </w:rPr>
  </w:style>
  <w:style w:type="character" w:customStyle="1" w:styleId="3L1NoteChar">
    <w:name w:val="3L1Note Char"/>
    <w:link w:val="3L1Note"/>
    <w:locked/>
    <w:rsid w:val="007B1854"/>
    <w:rPr>
      <w:rFonts w:eastAsia="Malgun Gothic"/>
      <w:b/>
      <w:bCs/>
      <w:lang w:val="en-GB"/>
    </w:rPr>
  </w:style>
  <w:style w:type="character" w:customStyle="1" w:styleId="3DVCLevel1Char">
    <w:name w:val="3DVC Level 1 Char"/>
    <w:rsid w:val="007B1854"/>
    <w:rPr>
      <w:rFonts w:ascii="Times New Roman" w:hAnsi="Times New Roman"/>
      <w:b/>
      <w:lang w:val="en-GB" w:eastAsia="en-US"/>
    </w:rPr>
  </w:style>
  <w:style w:type="paragraph" w:customStyle="1" w:styleId="3EdNotes">
    <w:name w:val="3EdNotes"/>
    <w:basedOn w:val="Normal"/>
    <w:link w:val="3EdNotesChar"/>
    <w:uiPriority w:val="99"/>
    <w:qFormat/>
    <w:rsid w:val="007B1854"/>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B1854"/>
    <w:rPr>
      <w:rFonts w:eastAsia="Malgun Gothic"/>
      <w:b/>
      <w:lang w:val="en-GB"/>
    </w:rPr>
  </w:style>
  <w:style w:type="character" w:customStyle="1" w:styleId="3DVCLevel2Char">
    <w:name w:val="3DVC Level 2 Char"/>
    <w:rsid w:val="007B1854"/>
    <w:rPr>
      <w:rFonts w:ascii="Times New Roman" w:hAnsi="Times New Roman"/>
      <w:b/>
      <w:lang w:val="en-GB"/>
    </w:rPr>
  </w:style>
  <w:style w:type="character" w:customStyle="1" w:styleId="3EdNotesChar">
    <w:name w:val="3EdNotes Char"/>
    <w:link w:val="3EdNotes"/>
    <w:uiPriority w:val="99"/>
    <w:locked/>
    <w:rsid w:val="007B1854"/>
    <w:rPr>
      <w:rFonts w:eastAsia="Malgun Gothic"/>
      <w:lang w:val="en-GB"/>
    </w:rPr>
  </w:style>
  <w:style w:type="paragraph" w:customStyle="1" w:styleId="3TOCLOFLOT">
    <w:name w:val="3TOCLOFLOT"/>
    <w:basedOn w:val="3N"/>
    <w:link w:val="3TOCLOFLOTChar"/>
    <w:qFormat/>
    <w:rsid w:val="007B1854"/>
    <w:pPr>
      <w:keepNext/>
      <w:jc w:val="center"/>
      <w:outlineLvl w:val="0"/>
    </w:pPr>
    <w:rPr>
      <w:b/>
      <w:caps/>
      <w:sz w:val="24"/>
      <w:szCs w:val="24"/>
    </w:rPr>
  </w:style>
  <w:style w:type="character" w:customStyle="1" w:styleId="3TOCLOFLOTChar">
    <w:name w:val="3TOCLOFLOT Char"/>
    <w:link w:val="3TOCLOFLOT"/>
    <w:locked/>
    <w:rsid w:val="007B1854"/>
    <w:rPr>
      <w:rFonts w:eastAsia="Malgun Gothic"/>
      <w:b/>
      <w:caps/>
      <w:sz w:val="24"/>
      <w:szCs w:val="24"/>
      <w:lang w:val="en-GB"/>
    </w:rPr>
  </w:style>
  <w:style w:type="paragraph" w:customStyle="1" w:styleId="Note1CharCharCharCharCharChar">
    <w:name w:val="Note 1 Char Char Char Char Char Char"/>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B1854"/>
    <w:rPr>
      <w:rFonts w:ascii="Times New Roman" w:hAnsi="Times New Roman"/>
      <w:b/>
      <w:lang w:val="en-GB"/>
    </w:rPr>
  </w:style>
  <w:style w:type="paragraph" w:customStyle="1" w:styleId="3S0">
    <w:name w:val="3S0"/>
    <w:basedOn w:val="Normal"/>
    <w:link w:val="3S0Char"/>
    <w:uiPriority w:val="9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B1854"/>
    <w:rPr>
      <w:rFonts w:eastAsia="Malgun Gothic"/>
      <w:b/>
      <w:sz w:val="22"/>
      <w:lang w:val="en-GB"/>
    </w:rPr>
  </w:style>
  <w:style w:type="character" w:customStyle="1" w:styleId="3DVCLevel4Char">
    <w:name w:val="3DVC Level 4 Char"/>
    <w:rsid w:val="007B1854"/>
    <w:rPr>
      <w:rFonts w:ascii="Times New Roman" w:hAnsi="Times New Roman"/>
      <w:b/>
      <w:lang w:val="en-GB"/>
    </w:rPr>
  </w:style>
  <w:style w:type="character" w:customStyle="1" w:styleId="3S0Char">
    <w:name w:val="3S0 Char"/>
    <w:link w:val="3S0"/>
    <w:uiPriority w:val="99"/>
    <w:locked/>
    <w:rsid w:val="007B1854"/>
    <w:rPr>
      <w:rFonts w:eastAsia="Malgun Gothic"/>
      <w:lang w:val="en-GB"/>
    </w:rPr>
  </w:style>
  <w:style w:type="character" w:customStyle="1" w:styleId="3DVCLevel5Char">
    <w:name w:val="3DVC Level 5 Char"/>
    <w:link w:val="3H5"/>
    <w:uiPriority w:val="99"/>
    <w:locked/>
    <w:rsid w:val="007B1854"/>
    <w:rPr>
      <w:rFonts w:eastAsia="Malgun Gothic"/>
      <w:b/>
      <w:lang w:val="en-GB"/>
    </w:rPr>
  </w:style>
  <w:style w:type="paragraph" w:customStyle="1" w:styleId="4H0">
    <w:name w:val="4H0"/>
    <w:basedOn w:val="3H0"/>
    <w:link w:val="4H0Char"/>
    <w:qFormat/>
    <w:rsid w:val="007B1854"/>
    <w:pPr>
      <w:numPr>
        <w:numId w:val="30"/>
      </w:numPr>
      <w:tabs>
        <w:tab w:val="left" w:pos="794"/>
      </w:tabs>
    </w:pPr>
  </w:style>
  <w:style w:type="paragraph" w:customStyle="1" w:styleId="4H1">
    <w:name w:val="4H1"/>
    <w:basedOn w:val="3N"/>
    <w:link w:val="4H1Char"/>
    <w:qFormat/>
    <w:rsid w:val="007B1854"/>
    <w:pPr>
      <w:numPr>
        <w:ilvl w:val="1"/>
        <w:numId w:val="30"/>
      </w:numPr>
    </w:pPr>
    <w:rPr>
      <w:b/>
    </w:rPr>
  </w:style>
  <w:style w:type="character" w:customStyle="1" w:styleId="4H0Char">
    <w:name w:val="4H0 Char"/>
    <w:link w:val="4H0"/>
    <w:locked/>
    <w:rsid w:val="007B1854"/>
    <w:rPr>
      <w:rFonts w:eastAsia="Malgun Gothic"/>
      <w:b/>
      <w:sz w:val="22"/>
      <w:lang w:val="en-GB"/>
    </w:rPr>
  </w:style>
  <w:style w:type="paragraph" w:customStyle="1" w:styleId="4H2">
    <w:name w:val="4H2"/>
    <w:basedOn w:val="Normal"/>
    <w:rsid w:val="007B1854"/>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B1854"/>
    <w:rPr>
      <w:rFonts w:eastAsia="Malgun Gothic"/>
      <w:b/>
      <w:lang w:val="en-GB"/>
    </w:rPr>
  </w:style>
  <w:style w:type="character" w:styleId="SubtleReference">
    <w:name w:val="Subtle Reference"/>
    <w:basedOn w:val="DefaultParagraphFont"/>
    <w:uiPriority w:val="31"/>
    <w:qFormat/>
    <w:rsid w:val="007B1854"/>
    <w:rPr>
      <w:smallCaps/>
      <w:color w:val="C0504D"/>
      <w:u w:val="single"/>
    </w:rPr>
  </w:style>
  <w:style w:type="paragraph" w:customStyle="1" w:styleId="3N0">
    <w:name w:val="3N0"/>
    <w:basedOn w:val="Normal"/>
    <w:link w:val="3N0Char"/>
    <w:qFormat/>
    <w:rsid w:val="007B18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B1854"/>
    <w:rPr>
      <w:rFonts w:eastAsia="Malgun Gothic"/>
      <w:lang w:val="en-GB"/>
    </w:rPr>
  </w:style>
  <w:style w:type="paragraph" w:styleId="TOCHeading">
    <w:name w:val="TOC Heading"/>
    <w:basedOn w:val="Heading1"/>
    <w:next w:val="Normal"/>
    <w:uiPriority w:val="39"/>
    <w:unhideWhenUsed/>
    <w:qFormat/>
    <w:rsid w:val="007B1854"/>
    <w:pPr>
      <w:keepLines/>
      <w:numPr>
        <w:numId w:val="3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7B18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B185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7B1854"/>
    <w:rPr>
      <w:rFonts w:ascii="Cambria" w:eastAsia="SimSun" w:hAnsi="Cambria"/>
      <w:sz w:val="24"/>
      <w:szCs w:val="24"/>
      <w:shd w:val="pct20" w:color="auto" w:fill="auto"/>
      <w:lang w:val="en-GB"/>
    </w:rPr>
  </w:style>
  <w:style w:type="character" w:customStyle="1" w:styleId="summary">
    <w:name w:val="summary"/>
    <w:rsid w:val="007B1854"/>
  </w:style>
  <w:style w:type="paragraph" w:customStyle="1" w:styleId="Bibliography3">
    <w:name w:val="Bibliography3"/>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7B1854"/>
    <w:rPr>
      <w:rFonts w:ascii="Calibri" w:eastAsia="SimSun" w:hAnsi="Calibri" w:cs="Consolas"/>
      <w:sz w:val="22"/>
      <w:szCs w:val="21"/>
    </w:rPr>
  </w:style>
  <w:style w:type="paragraph" w:customStyle="1" w:styleId="ColorfulShading-Accent14">
    <w:name w:val="Colorful Shading - Accent 14"/>
    <w:hidden/>
    <w:uiPriority w:val="99"/>
    <w:semiHidden/>
    <w:rsid w:val="007B1854"/>
    <w:rPr>
      <w:rFonts w:eastAsia="Malgun Gothic"/>
      <w:lang w:val="en-GB"/>
    </w:rPr>
  </w:style>
  <w:style w:type="paragraph" w:customStyle="1" w:styleId="Bibliography8">
    <w:name w:val="Bibliography8"/>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B185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B1854"/>
    <w:pPr>
      <w:numPr>
        <w:numId w:val="17"/>
      </w:numPr>
    </w:pPr>
  </w:style>
  <w:style w:type="numbering" w:customStyle="1" w:styleId="AVCBullet">
    <w:name w:val="AVC Bullet"/>
    <w:rsid w:val="007B1854"/>
    <w:pPr>
      <w:numPr>
        <w:numId w:val="10"/>
      </w:numPr>
    </w:pPr>
  </w:style>
  <w:style w:type="numbering" w:customStyle="1" w:styleId="3DHeading">
    <w:name w:val="3D Heading"/>
    <w:uiPriority w:val="99"/>
    <w:rsid w:val="007B1854"/>
    <w:pPr>
      <w:numPr>
        <w:numId w:val="28"/>
      </w:numPr>
    </w:pPr>
  </w:style>
  <w:style w:type="numbering" w:customStyle="1" w:styleId="SVCBullets">
    <w:name w:val="SVC Bullets"/>
    <w:rsid w:val="007B1854"/>
    <w:pPr>
      <w:numPr>
        <w:numId w:val="8"/>
      </w:numPr>
    </w:pPr>
  </w:style>
  <w:style w:type="numbering" w:customStyle="1" w:styleId="SVCIndent">
    <w:name w:val="SVC Indent"/>
    <w:rsid w:val="007B1854"/>
    <w:pPr>
      <w:numPr>
        <w:numId w:val="18"/>
      </w:numPr>
    </w:pPr>
  </w:style>
  <w:style w:type="numbering" w:styleId="1ai">
    <w:name w:val="Outline List 1"/>
    <w:basedOn w:val="NoList"/>
    <w:uiPriority w:val="99"/>
    <w:unhideWhenUsed/>
    <w:rsid w:val="007B1854"/>
  </w:style>
  <w:style w:type="numbering" w:customStyle="1" w:styleId="NoList1">
    <w:name w:val="No List1"/>
    <w:next w:val="NoList"/>
    <w:uiPriority w:val="99"/>
    <w:semiHidden/>
    <w:unhideWhenUsed/>
    <w:rsid w:val="007B1854"/>
  </w:style>
  <w:style w:type="numbering" w:customStyle="1" w:styleId="SVCNumbers1">
    <w:name w:val="SVC Numbers1"/>
    <w:rsid w:val="007B1854"/>
  </w:style>
  <w:style w:type="numbering" w:customStyle="1" w:styleId="AVCBullet1">
    <w:name w:val="AVC Bullet1"/>
    <w:rsid w:val="007B1854"/>
  </w:style>
  <w:style w:type="numbering" w:customStyle="1" w:styleId="SVCBullets1">
    <w:name w:val="SVC Bullets1"/>
    <w:rsid w:val="007B1854"/>
  </w:style>
  <w:style w:type="numbering" w:customStyle="1" w:styleId="SVCIndent1">
    <w:name w:val="SVC Indent1"/>
    <w:rsid w:val="007B1854"/>
  </w:style>
  <w:style w:type="numbering" w:customStyle="1" w:styleId="1ai1">
    <w:name w:val="1 / a / i1"/>
    <w:basedOn w:val="NoList"/>
    <w:next w:val="1ai"/>
    <w:uiPriority w:val="99"/>
    <w:semiHidden/>
    <w:unhideWhenUsed/>
    <w:locked/>
    <w:rsid w:val="007B1854"/>
  </w:style>
  <w:style w:type="numbering" w:styleId="111111">
    <w:name w:val="Outline List 2"/>
    <w:basedOn w:val="NoList"/>
    <w:uiPriority w:val="99"/>
    <w:unhideWhenUsed/>
    <w:rsid w:val="007B1854"/>
  </w:style>
  <w:style w:type="numbering" w:customStyle="1" w:styleId="3DHeading1">
    <w:name w:val="3D Heading1"/>
    <w:uiPriority w:val="99"/>
    <w:rsid w:val="007B1854"/>
  </w:style>
  <w:style w:type="numbering" w:styleId="ArticleSection">
    <w:name w:val="Outline List 3"/>
    <w:basedOn w:val="NoList"/>
    <w:uiPriority w:val="99"/>
    <w:unhideWhenUsed/>
    <w:rsid w:val="007B1854"/>
  </w:style>
  <w:style w:type="paragraph" w:customStyle="1" w:styleId="Rec0">
    <w:name w:val="Rec"/>
    <w:basedOn w:val="Title"/>
    <w:rsid w:val="007B1854"/>
  </w:style>
  <w:style w:type="character" w:customStyle="1" w:styleId="Note1CharCharCharCharCharCharChar">
    <w:name w:val="Note 1 Char Char Char Char Char Char Char"/>
    <w:uiPriority w:val="99"/>
    <w:rsid w:val="007B1854"/>
    <w:rPr>
      <w:rFonts w:cs="Times New Roman"/>
      <w:sz w:val="18"/>
      <w:szCs w:val="18"/>
      <w:lang w:val="en-GB" w:eastAsia="en-US"/>
    </w:rPr>
  </w:style>
  <w:style w:type="character" w:customStyle="1" w:styleId="Note1CharCharCharCharCharCharChar1">
    <w:name w:val="Note 1 Char Char Char Char Char Char Char1"/>
    <w:uiPriority w:val="99"/>
    <w:rsid w:val="007B1854"/>
    <w:rPr>
      <w:rFonts w:eastAsia="Batang" w:cs="Times New Roman"/>
      <w:sz w:val="18"/>
      <w:szCs w:val="18"/>
      <w:lang w:val="en-GB" w:eastAsia="en-US" w:bidi="ar-SA"/>
    </w:rPr>
  </w:style>
  <w:style w:type="character" w:customStyle="1" w:styleId="Note3Char">
    <w:name w:val="Note 3 Char"/>
    <w:uiPriority w:val="99"/>
    <w:rsid w:val="007B1854"/>
    <w:rPr>
      <w:rFonts w:eastAsia="Batang" w:cs="Times New Roman"/>
      <w:sz w:val="18"/>
      <w:szCs w:val="18"/>
      <w:lang w:val="en-GB" w:eastAsia="en-US" w:bidi="ar-SA"/>
    </w:rPr>
  </w:style>
  <w:style w:type="character" w:styleId="PlaceholderText">
    <w:name w:val="Placeholder Text"/>
    <w:uiPriority w:val="99"/>
    <w:rsid w:val="007B1854"/>
    <w:rPr>
      <w:color w:val="808080"/>
    </w:rPr>
  </w:style>
  <w:style w:type="paragraph" w:customStyle="1" w:styleId="Text">
    <w:name w:val="Text"/>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B1854"/>
    <w:rPr>
      <w:rFonts w:eastAsia="Malgun Gothic"/>
      <w:lang w:val="en-GB"/>
    </w:rPr>
  </w:style>
  <w:style w:type="paragraph" w:customStyle="1" w:styleId="3H8">
    <w:name w:val="3H8"/>
    <w:basedOn w:val="Normal"/>
    <w:uiPriority w:val="99"/>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B1854"/>
    <w:rPr>
      <w:rFonts w:eastAsia="Malgun Gothic"/>
      <w:lang w:val="en-GB"/>
    </w:rPr>
  </w:style>
  <w:style w:type="paragraph" w:customStyle="1" w:styleId="3DVCnormal">
    <w:name w:val="3DVC normal"/>
    <w:basedOn w:val="Normal"/>
    <w:link w:val="3DVCnormalChar"/>
    <w:qFormat/>
    <w:rsid w:val="007B18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B1854"/>
    <w:rPr>
      <w:rFonts w:eastAsia="Malgun Gothic"/>
      <w:lang w:val="en-GB"/>
    </w:rPr>
  </w:style>
  <w:style w:type="paragraph" w:customStyle="1" w:styleId="3D0">
    <w:name w:val="3D0"/>
    <w:basedOn w:val="3N0"/>
    <w:link w:val="3D0Char"/>
    <w:uiPriority w:val="99"/>
    <w:qFormat/>
    <w:rsid w:val="007B1854"/>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B1854"/>
    <w:pPr>
      <w:numPr>
        <w:ilvl w:val="1"/>
      </w:numPr>
    </w:pPr>
  </w:style>
  <w:style w:type="character" w:customStyle="1" w:styleId="3D0Char">
    <w:name w:val="3D0 Char"/>
    <w:link w:val="3D0"/>
    <w:uiPriority w:val="99"/>
    <w:rsid w:val="007B1854"/>
    <w:rPr>
      <w:rFonts w:eastAsia="Malgun Gothic"/>
      <w:lang w:val="en-CA"/>
    </w:rPr>
  </w:style>
  <w:style w:type="paragraph" w:customStyle="1" w:styleId="3D2">
    <w:name w:val="3D2"/>
    <w:basedOn w:val="3D1"/>
    <w:link w:val="3D2Char"/>
    <w:uiPriority w:val="99"/>
    <w:qFormat/>
    <w:rsid w:val="007B1854"/>
    <w:pPr>
      <w:numPr>
        <w:ilvl w:val="2"/>
      </w:numPr>
      <w:tabs>
        <w:tab w:val="clear" w:pos="794"/>
        <w:tab w:val="left" w:pos="1072"/>
      </w:tabs>
      <w:ind w:left="1071"/>
    </w:pPr>
    <w:rPr>
      <w:lang w:eastAsia="ko-KR"/>
    </w:rPr>
  </w:style>
  <w:style w:type="character" w:customStyle="1" w:styleId="3D1Char">
    <w:name w:val="3D1 Char"/>
    <w:link w:val="3D1"/>
    <w:uiPriority w:val="99"/>
    <w:rsid w:val="007B1854"/>
    <w:rPr>
      <w:rFonts w:eastAsia="Malgun Gothic"/>
      <w:lang w:val="en-CA"/>
    </w:rPr>
  </w:style>
  <w:style w:type="paragraph" w:customStyle="1" w:styleId="3D3">
    <w:name w:val="3D3"/>
    <w:basedOn w:val="3D2"/>
    <w:link w:val="3D3Char"/>
    <w:uiPriority w:val="99"/>
    <w:qFormat/>
    <w:rsid w:val="007B1854"/>
    <w:pPr>
      <w:numPr>
        <w:ilvl w:val="3"/>
      </w:numPr>
      <w:tabs>
        <w:tab w:val="clear" w:pos="1072"/>
        <w:tab w:val="clear" w:pos="1191"/>
      </w:tabs>
    </w:pPr>
  </w:style>
  <w:style w:type="character" w:customStyle="1" w:styleId="3D2Char">
    <w:name w:val="3D2 Char"/>
    <w:link w:val="3D2"/>
    <w:uiPriority w:val="99"/>
    <w:rsid w:val="007B1854"/>
    <w:rPr>
      <w:rFonts w:eastAsia="Malgun Gothic"/>
      <w:lang w:val="en-CA" w:eastAsia="ko-KR"/>
    </w:rPr>
  </w:style>
  <w:style w:type="paragraph" w:customStyle="1" w:styleId="3D4">
    <w:name w:val="3D4"/>
    <w:basedOn w:val="3D3"/>
    <w:link w:val="3D4Char"/>
    <w:uiPriority w:val="99"/>
    <w:qFormat/>
    <w:rsid w:val="007B1854"/>
    <w:pPr>
      <w:numPr>
        <w:ilvl w:val="4"/>
      </w:numPr>
      <w:tabs>
        <w:tab w:val="clear" w:pos="1588"/>
      </w:tabs>
    </w:pPr>
  </w:style>
  <w:style w:type="character" w:customStyle="1" w:styleId="3D3Char">
    <w:name w:val="3D3 Char"/>
    <w:link w:val="3D3"/>
    <w:uiPriority w:val="99"/>
    <w:rsid w:val="007B1854"/>
    <w:rPr>
      <w:rFonts w:eastAsia="Malgun Gothic"/>
      <w:lang w:val="en-CA" w:eastAsia="ko-KR"/>
    </w:rPr>
  </w:style>
  <w:style w:type="paragraph" w:customStyle="1" w:styleId="3D5">
    <w:name w:val="3D5"/>
    <w:basedOn w:val="3D4"/>
    <w:link w:val="3D5Char"/>
    <w:uiPriority w:val="99"/>
    <w:qFormat/>
    <w:rsid w:val="007B1854"/>
    <w:pPr>
      <w:numPr>
        <w:ilvl w:val="5"/>
      </w:numPr>
      <w:tabs>
        <w:tab w:val="clear" w:pos="1985"/>
      </w:tabs>
    </w:pPr>
  </w:style>
  <w:style w:type="character" w:customStyle="1" w:styleId="3D4Char">
    <w:name w:val="3D4 Char"/>
    <w:link w:val="3D4"/>
    <w:uiPriority w:val="99"/>
    <w:rsid w:val="007B1854"/>
    <w:rPr>
      <w:rFonts w:eastAsia="Malgun Gothic"/>
      <w:lang w:val="en-CA" w:eastAsia="ko-KR"/>
    </w:rPr>
  </w:style>
  <w:style w:type="paragraph" w:customStyle="1" w:styleId="3D6">
    <w:name w:val="3D6"/>
    <w:basedOn w:val="3D5"/>
    <w:link w:val="3D6Char"/>
    <w:uiPriority w:val="99"/>
    <w:qFormat/>
    <w:rsid w:val="007B1854"/>
    <w:pPr>
      <w:numPr>
        <w:ilvl w:val="6"/>
      </w:numPr>
      <w:tabs>
        <w:tab w:val="clear" w:pos="2381"/>
      </w:tabs>
    </w:pPr>
  </w:style>
  <w:style w:type="character" w:customStyle="1" w:styleId="3D5Char">
    <w:name w:val="3D5 Char"/>
    <w:link w:val="3D5"/>
    <w:uiPriority w:val="99"/>
    <w:rsid w:val="007B1854"/>
    <w:rPr>
      <w:rFonts w:eastAsia="Malgun Gothic"/>
      <w:lang w:val="en-CA" w:eastAsia="ko-KR"/>
    </w:rPr>
  </w:style>
  <w:style w:type="paragraph" w:customStyle="1" w:styleId="3Tabs">
    <w:name w:val="3 Tabs"/>
    <w:basedOn w:val="3N0"/>
    <w:link w:val="3TabsChar"/>
    <w:qFormat/>
    <w:rsid w:val="007B185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B1854"/>
    <w:rPr>
      <w:rFonts w:eastAsia="Malgun Gothic"/>
      <w:lang w:val="en-CA" w:eastAsia="ko-KR"/>
    </w:rPr>
  </w:style>
  <w:style w:type="paragraph" w:customStyle="1" w:styleId="3U1">
    <w:name w:val="3U1"/>
    <w:basedOn w:val="3N0"/>
    <w:uiPriority w:val="99"/>
    <w:qFormat/>
    <w:rsid w:val="007B1854"/>
    <w:pPr>
      <w:numPr>
        <w:ilvl w:val="1"/>
        <w:numId w:val="36"/>
      </w:numPr>
      <w:ind w:left="1440" w:hanging="360"/>
    </w:pPr>
  </w:style>
  <w:style w:type="paragraph" w:customStyle="1" w:styleId="3U0">
    <w:name w:val="3U0"/>
    <w:basedOn w:val="3N0"/>
    <w:uiPriority w:val="99"/>
    <w:qFormat/>
    <w:rsid w:val="007B1854"/>
    <w:pPr>
      <w:numPr>
        <w:numId w:val="36"/>
      </w:numPr>
      <w:ind w:left="720" w:hanging="360"/>
    </w:pPr>
  </w:style>
  <w:style w:type="paragraph" w:customStyle="1" w:styleId="3U2">
    <w:name w:val="3U2"/>
    <w:basedOn w:val="3U1"/>
    <w:uiPriority w:val="99"/>
    <w:qFormat/>
    <w:rsid w:val="007B1854"/>
    <w:pPr>
      <w:numPr>
        <w:ilvl w:val="2"/>
      </w:numPr>
      <w:ind w:left="2160" w:hanging="180"/>
    </w:pPr>
  </w:style>
  <w:style w:type="paragraph" w:customStyle="1" w:styleId="3U3">
    <w:name w:val="3U3"/>
    <w:basedOn w:val="3U2"/>
    <w:uiPriority w:val="99"/>
    <w:qFormat/>
    <w:rsid w:val="007B1854"/>
    <w:pPr>
      <w:numPr>
        <w:ilvl w:val="3"/>
      </w:numPr>
      <w:ind w:left="2880" w:hanging="360"/>
    </w:pPr>
  </w:style>
  <w:style w:type="paragraph" w:customStyle="1" w:styleId="3U4">
    <w:name w:val="3U4"/>
    <w:basedOn w:val="3U3"/>
    <w:uiPriority w:val="99"/>
    <w:qFormat/>
    <w:rsid w:val="007B1854"/>
    <w:pPr>
      <w:numPr>
        <w:ilvl w:val="4"/>
      </w:numPr>
      <w:ind w:left="3600" w:hanging="360"/>
    </w:pPr>
  </w:style>
  <w:style w:type="paragraph" w:customStyle="1" w:styleId="3U5">
    <w:name w:val="3U5"/>
    <w:basedOn w:val="3U4"/>
    <w:uiPriority w:val="99"/>
    <w:qFormat/>
    <w:rsid w:val="007B1854"/>
    <w:pPr>
      <w:numPr>
        <w:ilvl w:val="5"/>
      </w:numPr>
      <w:ind w:left="4320" w:hanging="180"/>
    </w:pPr>
  </w:style>
  <w:style w:type="paragraph" w:customStyle="1" w:styleId="3U6">
    <w:name w:val="3U6"/>
    <w:basedOn w:val="3U5"/>
    <w:uiPriority w:val="99"/>
    <w:qFormat/>
    <w:rsid w:val="007B1854"/>
    <w:pPr>
      <w:numPr>
        <w:ilvl w:val="6"/>
      </w:numPr>
      <w:ind w:left="5040" w:hanging="360"/>
    </w:pPr>
  </w:style>
  <w:style w:type="paragraph" w:customStyle="1" w:styleId="3U7">
    <w:name w:val="3U7"/>
    <w:basedOn w:val="Normal"/>
    <w:uiPriority w:val="99"/>
    <w:qFormat/>
    <w:rsid w:val="007B1854"/>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B1854"/>
    <w:pPr>
      <w:numPr>
        <w:ilvl w:val="8"/>
      </w:numPr>
    </w:pPr>
  </w:style>
  <w:style w:type="character" w:styleId="Strong">
    <w:name w:val="Strong"/>
    <w:uiPriority w:val="22"/>
    <w:qFormat/>
    <w:rsid w:val="007B1854"/>
    <w:rPr>
      <w:b/>
      <w:bCs/>
    </w:rPr>
  </w:style>
  <w:style w:type="paragraph" w:customStyle="1" w:styleId="3D7">
    <w:name w:val="3D7"/>
    <w:basedOn w:val="Normal"/>
    <w:uiPriority w:val="99"/>
    <w:rsid w:val="007B185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B185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B1854"/>
    <w:pPr>
      <w:numPr>
        <w:numId w:val="37"/>
      </w:numPr>
      <w:tabs>
        <w:tab w:val="center" w:pos="4865"/>
        <w:tab w:val="right" w:pos="9730"/>
      </w:tabs>
      <w:ind w:left="720" w:hanging="360"/>
      <w:jc w:val="left"/>
    </w:pPr>
  </w:style>
  <w:style w:type="numbering" w:customStyle="1" w:styleId="3Dash">
    <w:name w:val="3Dash"/>
    <w:uiPriority w:val="99"/>
    <w:rsid w:val="007B1854"/>
    <w:pPr>
      <w:numPr>
        <w:numId w:val="33"/>
      </w:numPr>
    </w:pPr>
  </w:style>
  <w:style w:type="paragraph" w:customStyle="1" w:styleId="3E1">
    <w:name w:val="3E1"/>
    <w:basedOn w:val="3E0"/>
    <w:uiPriority w:val="99"/>
    <w:qFormat/>
    <w:rsid w:val="007B1854"/>
    <w:pPr>
      <w:numPr>
        <w:ilvl w:val="1"/>
      </w:numPr>
      <w:ind w:left="1440" w:hanging="360"/>
    </w:pPr>
  </w:style>
  <w:style w:type="paragraph" w:customStyle="1" w:styleId="3E2">
    <w:name w:val="3E2"/>
    <w:basedOn w:val="3E1"/>
    <w:uiPriority w:val="99"/>
    <w:qFormat/>
    <w:rsid w:val="007B1854"/>
    <w:pPr>
      <w:numPr>
        <w:ilvl w:val="2"/>
      </w:numPr>
      <w:ind w:left="2160" w:hanging="180"/>
    </w:pPr>
  </w:style>
  <w:style w:type="paragraph" w:customStyle="1" w:styleId="3E3">
    <w:name w:val="3E3"/>
    <w:basedOn w:val="Normal"/>
    <w:uiPriority w:val="99"/>
    <w:qFormat/>
    <w:rsid w:val="007B1854"/>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B1854"/>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B1854"/>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B1854"/>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B1854"/>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B1854"/>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B1854"/>
    <w:pPr>
      <w:numPr>
        <w:numId w:val="34"/>
      </w:numPr>
    </w:pPr>
  </w:style>
  <w:style w:type="numbering" w:customStyle="1" w:styleId="3DNumbering">
    <w:name w:val="3D Numbering"/>
    <w:uiPriority w:val="99"/>
    <w:rsid w:val="007B1854"/>
    <w:pPr>
      <w:numPr>
        <w:numId w:val="35"/>
      </w:numPr>
    </w:pPr>
  </w:style>
  <w:style w:type="character" w:customStyle="1" w:styleId="3TabsChar">
    <w:name w:val="3 Tabs Char"/>
    <w:link w:val="3Tabs"/>
    <w:rsid w:val="007B1854"/>
    <w:rPr>
      <w:rFonts w:eastAsia="Malgun Gothic"/>
      <w:bCs/>
    </w:rPr>
  </w:style>
  <w:style w:type="paragraph" w:customStyle="1" w:styleId="3N4">
    <w:name w:val="3N4"/>
    <w:basedOn w:val="3N0"/>
    <w:link w:val="3N4Char"/>
    <w:qFormat/>
    <w:rsid w:val="007B1854"/>
    <w:pPr>
      <w:ind w:left="1429"/>
    </w:pPr>
  </w:style>
  <w:style w:type="paragraph" w:customStyle="1" w:styleId="3N3">
    <w:name w:val="3N3"/>
    <w:basedOn w:val="3N4"/>
    <w:link w:val="3N3Char"/>
    <w:qFormat/>
    <w:rsid w:val="007B1854"/>
    <w:pPr>
      <w:ind w:left="1072"/>
    </w:pPr>
  </w:style>
  <w:style w:type="paragraph" w:customStyle="1" w:styleId="3N1">
    <w:name w:val="3N1"/>
    <w:basedOn w:val="3N0"/>
    <w:link w:val="3N1Char"/>
    <w:qFormat/>
    <w:rsid w:val="007B1854"/>
    <w:pPr>
      <w:ind w:left="357"/>
    </w:pPr>
    <w:rPr>
      <w:lang w:eastAsia="ko-KR"/>
    </w:rPr>
  </w:style>
  <w:style w:type="character" w:customStyle="1" w:styleId="3N4Char">
    <w:name w:val="3N4 Char"/>
    <w:link w:val="3N4"/>
    <w:rsid w:val="007B1854"/>
    <w:rPr>
      <w:rFonts w:eastAsia="Malgun Gothic"/>
      <w:lang w:val="en-GB"/>
    </w:rPr>
  </w:style>
  <w:style w:type="character" w:customStyle="1" w:styleId="3N3Char">
    <w:name w:val="3N3 Char"/>
    <w:link w:val="3N3"/>
    <w:rsid w:val="007B1854"/>
    <w:rPr>
      <w:rFonts w:eastAsia="Malgun Gothic"/>
      <w:lang w:val="en-GB"/>
    </w:rPr>
  </w:style>
  <w:style w:type="paragraph" w:customStyle="1" w:styleId="3N2">
    <w:name w:val="3N2"/>
    <w:basedOn w:val="3N1"/>
    <w:link w:val="3N2Char"/>
    <w:qFormat/>
    <w:rsid w:val="007B1854"/>
    <w:pPr>
      <w:ind w:left="714"/>
    </w:pPr>
  </w:style>
  <w:style w:type="character" w:customStyle="1" w:styleId="3N1Char">
    <w:name w:val="3N1 Char"/>
    <w:link w:val="3N1"/>
    <w:rsid w:val="007B1854"/>
    <w:rPr>
      <w:rFonts w:eastAsia="Malgun Gothic"/>
      <w:lang w:val="en-GB" w:eastAsia="ko-KR"/>
    </w:rPr>
  </w:style>
  <w:style w:type="paragraph" w:customStyle="1" w:styleId="3N5">
    <w:name w:val="3N5"/>
    <w:basedOn w:val="3N4"/>
    <w:link w:val="3N5Char"/>
    <w:qFormat/>
    <w:rsid w:val="007B1854"/>
    <w:pPr>
      <w:ind w:left="1786"/>
    </w:pPr>
  </w:style>
  <w:style w:type="character" w:customStyle="1" w:styleId="3N2Char">
    <w:name w:val="3N2 Char"/>
    <w:link w:val="3N2"/>
    <w:rsid w:val="007B1854"/>
    <w:rPr>
      <w:rFonts w:eastAsia="Malgun Gothic"/>
      <w:lang w:val="en-GB" w:eastAsia="ko-KR"/>
    </w:rPr>
  </w:style>
  <w:style w:type="paragraph" w:customStyle="1" w:styleId="3N6">
    <w:name w:val="3N6"/>
    <w:basedOn w:val="3N5"/>
    <w:link w:val="3N6Char"/>
    <w:qFormat/>
    <w:rsid w:val="007B1854"/>
    <w:pPr>
      <w:ind w:left="2143"/>
    </w:pPr>
  </w:style>
  <w:style w:type="character" w:customStyle="1" w:styleId="3N5Char">
    <w:name w:val="3N5 Char"/>
    <w:link w:val="3N5"/>
    <w:rsid w:val="007B1854"/>
    <w:rPr>
      <w:rFonts w:eastAsia="Malgun Gothic"/>
      <w:lang w:val="en-GB"/>
    </w:rPr>
  </w:style>
  <w:style w:type="paragraph" w:customStyle="1" w:styleId="3N7">
    <w:name w:val="3N7"/>
    <w:basedOn w:val="3N6"/>
    <w:link w:val="3N7Char"/>
    <w:qFormat/>
    <w:rsid w:val="007B1854"/>
    <w:pPr>
      <w:ind w:left="2500"/>
    </w:pPr>
  </w:style>
  <w:style w:type="character" w:customStyle="1" w:styleId="3N6Char">
    <w:name w:val="3N6 Char"/>
    <w:link w:val="3N6"/>
    <w:rsid w:val="007B1854"/>
    <w:rPr>
      <w:rFonts w:eastAsia="Malgun Gothic"/>
      <w:lang w:val="en-GB"/>
    </w:rPr>
  </w:style>
  <w:style w:type="paragraph" w:customStyle="1" w:styleId="3N8">
    <w:name w:val="3N8"/>
    <w:basedOn w:val="3N7"/>
    <w:link w:val="3N8Char"/>
    <w:qFormat/>
    <w:rsid w:val="007B1854"/>
    <w:pPr>
      <w:ind w:left="2858"/>
    </w:pPr>
  </w:style>
  <w:style w:type="character" w:customStyle="1" w:styleId="3N7Char">
    <w:name w:val="3N7 Char"/>
    <w:link w:val="3N7"/>
    <w:rsid w:val="007B1854"/>
    <w:rPr>
      <w:rFonts w:eastAsia="Malgun Gothic"/>
      <w:lang w:val="en-GB"/>
    </w:rPr>
  </w:style>
  <w:style w:type="character" w:customStyle="1" w:styleId="3N8Char">
    <w:name w:val="3N8 Char"/>
    <w:link w:val="3N8"/>
    <w:rsid w:val="007B1854"/>
    <w:rPr>
      <w:rFonts w:eastAsia="Malgun Gothic"/>
      <w:lang w:val="en-GB"/>
    </w:rPr>
  </w:style>
  <w:style w:type="paragraph" w:customStyle="1" w:styleId="Syntax">
    <w:name w:val="Syntax"/>
    <w:basedOn w:val="Normal"/>
    <w:link w:val="SyntaxChar"/>
    <w:qFormat/>
    <w:rsid w:val="007B18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B1854"/>
    <w:rPr>
      <w:rFonts w:eastAsia="Malgun Gothic"/>
      <w:bCs/>
      <w:lang w:val="en-CA"/>
    </w:rPr>
  </w:style>
  <w:style w:type="paragraph" w:customStyle="1" w:styleId="3DNote">
    <w:name w:val="3D Note"/>
    <w:basedOn w:val="3EdNotes"/>
    <w:link w:val="3DNoteChar"/>
    <w:uiPriority w:val="99"/>
    <w:qFormat/>
    <w:rsid w:val="007B1854"/>
    <w:pPr>
      <w:numPr>
        <w:numId w:val="0"/>
      </w:numPr>
      <w:tabs>
        <w:tab w:val="num" w:pos="1915"/>
      </w:tabs>
      <w:ind w:left="1915" w:hanging="720"/>
    </w:pPr>
    <w:rPr>
      <w:lang w:val="en-CA"/>
    </w:rPr>
  </w:style>
  <w:style w:type="character" w:customStyle="1" w:styleId="3DNoteChar">
    <w:name w:val="3D Note Char"/>
    <w:link w:val="3DNote"/>
    <w:uiPriority w:val="99"/>
    <w:rsid w:val="007B1854"/>
    <w:rPr>
      <w:rFonts w:eastAsia="Malgun Gothic"/>
      <w:lang w:val="en-CA"/>
    </w:rPr>
  </w:style>
  <w:style w:type="paragraph" w:customStyle="1" w:styleId="3DEdNote">
    <w:name w:val="3D Ed. Note"/>
    <w:basedOn w:val="Note1"/>
    <w:link w:val="3DEdNoteChar"/>
    <w:qFormat/>
    <w:rsid w:val="007B1854"/>
    <w:pPr>
      <w:ind w:left="288"/>
    </w:pPr>
    <w:rPr>
      <w:rFonts w:eastAsia="Malgun Gothic"/>
    </w:rPr>
  </w:style>
  <w:style w:type="character" w:customStyle="1" w:styleId="NoteChar2">
    <w:name w:val="Note Char2"/>
    <w:link w:val="Note"/>
    <w:rsid w:val="007B1854"/>
    <w:rPr>
      <w:rFonts w:eastAsia="SimSun"/>
      <w:sz w:val="22"/>
      <w:lang w:val="en-GB"/>
    </w:rPr>
  </w:style>
  <w:style w:type="character" w:customStyle="1" w:styleId="3DEdNoteChar">
    <w:name w:val="3D Ed. Note Char"/>
    <w:basedOn w:val="Note1Char"/>
    <w:link w:val="3DEdNote"/>
    <w:rsid w:val="007B1854"/>
    <w:rPr>
      <w:rFonts w:eastAsia="Malgun Gothic"/>
      <w:sz w:val="18"/>
      <w:lang w:val="en-GB"/>
    </w:rPr>
  </w:style>
  <w:style w:type="paragraph" w:customStyle="1" w:styleId="3AmdHead">
    <w:name w:val="3 Amd Head"/>
    <w:basedOn w:val="3N0"/>
    <w:link w:val="3AmdHeadChar"/>
    <w:qFormat/>
    <w:rsid w:val="007B1854"/>
    <w:rPr>
      <w:b/>
      <w:sz w:val="22"/>
      <w:szCs w:val="22"/>
      <w:lang w:val="en-CA"/>
    </w:rPr>
  </w:style>
  <w:style w:type="character" w:customStyle="1" w:styleId="3AmdHeadChar">
    <w:name w:val="3 Amd Head Char"/>
    <w:link w:val="3AmdHead"/>
    <w:rsid w:val="007B1854"/>
    <w:rPr>
      <w:rFonts w:eastAsia="Malgun Gothic"/>
      <w:b/>
      <w:sz w:val="22"/>
      <w:szCs w:val="22"/>
      <w:lang w:val="en-CA"/>
    </w:rPr>
  </w:style>
  <w:style w:type="paragraph" w:customStyle="1" w:styleId="LightGrid-Accent31">
    <w:name w:val="Light Grid - Accent 31"/>
    <w:basedOn w:val="Normal"/>
    <w:uiPriority w:val="34"/>
    <w:qFormat/>
    <w:rsid w:val="007B1854"/>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B1854"/>
    <w:rPr>
      <w:smallCaps/>
      <w:color w:val="C0504D"/>
      <w:u w:val="single"/>
    </w:rPr>
  </w:style>
  <w:style w:type="paragraph" w:customStyle="1" w:styleId="GridTable31">
    <w:name w:val="Grid Table 31"/>
    <w:basedOn w:val="Heading1"/>
    <w:next w:val="Normal"/>
    <w:uiPriority w:val="39"/>
    <w:unhideWhenUsed/>
    <w:qFormat/>
    <w:rsid w:val="007B18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7B1854"/>
    <w:rPr>
      <w:rFonts w:ascii="Cambria" w:eastAsia="SimSun" w:hAnsi="Cambria" w:cs="Times New Roman"/>
      <w:b/>
      <w:bCs/>
      <w:i/>
      <w:iCs/>
      <w:sz w:val="28"/>
      <w:szCs w:val="28"/>
      <w:lang w:val="en-GB" w:eastAsia="en-US"/>
    </w:rPr>
  </w:style>
  <w:style w:type="character" w:customStyle="1" w:styleId="Heading1Char2">
    <w:name w:val="Heading 1 Char2"/>
    <w:uiPriority w:val="99"/>
    <w:rsid w:val="007B185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B185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B1854"/>
    <w:rPr>
      <w:rFonts w:ascii="Times New Roman" w:hAnsi="Times New Roman"/>
      <w:lang w:val="en-GB"/>
    </w:rPr>
  </w:style>
  <w:style w:type="paragraph" w:customStyle="1" w:styleId="FigureCaption">
    <w:name w:val="Figure Caption"/>
    <w:basedOn w:val="Normal"/>
    <w:uiPriority w:val="99"/>
    <w:qFormat/>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B1854"/>
    <w:rPr>
      <w:color w:val="808080"/>
    </w:rPr>
  </w:style>
  <w:style w:type="paragraph" w:customStyle="1" w:styleId="zzSTDTitle">
    <w:name w:val="zzSTDTitle"/>
    <w:basedOn w:val="Normal"/>
    <w:next w:val="Normal"/>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B1854"/>
  </w:style>
  <w:style w:type="numbering" w:customStyle="1" w:styleId="NoList2">
    <w:name w:val="No List2"/>
    <w:next w:val="NoList"/>
    <w:semiHidden/>
    <w:rsid w:val="007B1854"/>
  </w:style>
  <w:style w:type="character" w:customStyle="1" w:styleId="apple-converted-space">
    <w:name w:val="apple-converted-space"/>
    <w:rsid w:val="007B1854"/>
  </w:style>
  <w:style w:type="table" w:customStyle="1" w:styleId="TableGrid3">
    <w:name w:val="Table Grid3"/>
    <w:basedOn w:val="TableNormal"/>
    <w:next w:val="TableGrid"/>
    <w:rsid w:val="007B18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B1854"/>
    <w:rPr>
      <w:rFonts w:eastAsia="SimSun"/>
      <w:sz w:val="22"/>
    </w:rPr>
  </w:style>
  <w:style w:type="paragraph" w:customStyle="1" w:styleId="p1">
    <w:name w:val="p1"/>
    <w:basedOn w:val="Normal"/>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B1854"/>
  </w:style>
  <w:style w:type="paragraph" w:customStyle="1" w:styleId="MediumList2-Accent23">
    <w:name w:val="Medium List 2 - Accent 23"/>
    <w:hidden/>
    <w:uiPriority w:val="71"/>
    <w:rsid w:val="007B1854"/>
    <w:rPr>
      <w:rFonts w:eastAsia="SimSun"/>
      <w:sz w:val="22"/>
    </w:rPr>
  </w:style>
  <w:style w:type="paragraph" w:customStyle="1" w:styleId="ColorfulShading-Accent15">
    <w:name w:val="Colorful Shading - Accent 15"/>
    <w:hidden/>
    <w:uiPriority w:val="62"/>
    <w:rsid w:val="007B1854"/>
    <w:rPr>
      <w:rFonts w:eastAsia="SimSun"/>
      <w:sz w:val="22"/>
    </w:rPr>
  </w:style>
  <w:style w:type="paragraph" w:customStyle="1" w:styleId="Term">
    <w:name w:val="Term"/>
    <w:basedOn w:val="ColorfulList-Accent11"/>
    <w:autoRedefine/>
    <w:qFormat/>
    <w:rsid w:val="007B1854"/>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B1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B1854"/>
    <w:rPr>
      <w:rFonts w:ascii="Times" w:eastAsia="BatangChe" w:hAnsi="Times"/>
      <w:sz w:val="24"/>
    </w:rPr>
  </w:style>
  <w:style w:type="character" w:customStyle="1" w:styleId="UnresolvedMention1">
    <w:name w:val="Unresolved Mention1"/>
    <w:basedOn w:val="DefaultParagraphFont"/>
    <w:uiPriority w:val="99"/>
    <w:semiHidden/>
    <w:unhideWhenUsed/>
    <w:rsid w:val="007B1854"/>
    <w:rPr>
      <w:color w:val="808080"/>
      <w:shd w:val="clear" w:color="auto" w:fill="E6E6E6"/>
    </w:rPr>
  </w:style>
  <w:style w:type="paragraph" w:customStyle="1" w:styleId="n">
    <w:name w:val="n"/>
    <w:basedOn w:val="Normalaftertitle"/>
    <w:rsid w:val="007B1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4595</Words>
  <Characters>20355</Characters>
  <Application>Microsoft Office Word</Application>
  <DocSecurity>0</DocSecurity>
  <Lines>1384</Lines>
  <Paragraphs>1170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2019-10-03T11:09:00Z</dcterms:created>
  <dcterms:modified xsi:type="dcterms:W3CDTF">2019-10-03T11:16:00Z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35048677-862c-42ca-8294-e2b2c8f63f07</vt:lpwstr>
  </property>
  <property fmtid="{D5CDD505-2E9C-101B-9397-08002B2CF9AE}" pid="3" name="CTP_TimeStamp">
    <vt:lpwstr>2019-10-03 11:16:36Z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