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ru-RU" w:eastAsia="ru-RU"/>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ru-RU" w:eastAsia="ru-RU"/>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ru-RU" w:eastAsia="ru-RU"/>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A610D77" w:rsidR="008A4B4C" w:rsidRPr="005B217D" w:rsidRDefault="00E61DAC" w:rsidP="000309C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AC0218">
              <w:rPr>
                <w:lang w:val="en-CA"/>
              </w:rPr>
              <w:t>0856</w:t>
            </w:r>
            <w:r w:rsidR="003626DD">
              <w:rPr>
                <w:lang w:val="en-CA"/>
              </w:rPr>
              <w:t>-v1</w:t>
            </w:r>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942"/>
        <w:gridCol w:w="900"/>
        <w:gridCol w:w="3060"/>
        <w:gridCol w:w="279"/>
      </w:tblGrid>
      <w:tr w:rsidR="00E61DAC" w:rsidRPr="005B217D" w14:paraId="188D2B50" w14:textId="77777777" w:rsidTr="003626DD">
        <w:trPr>
          <w:gridAfter w:val="1"/>
          <w:wAfter w:w="279"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D9F817" w:rsidR="00E61DAC" w:rsidRPr="005B217D" w:rsidRDefault="00FF1186" w:rsidP="009D7CE6">
            <w:pPr>
              <w:spacing w:before="60" w:after="60"/>
              <w:rPr>
                <w:b/>
                <w:szCs w:val="22"/>
                <w:lang w:val="en-CA"/>
              </w:rPr>
            </w:pPr>
            <w:r>
              <w:rPr>
                <w:b/>
                <w:szCs w:val="22"/>
                <w:lang w:val="en-CA"/>
              </w:rPr>
              <w:t xml:space="preserve">Non-CE4: </w:t>
            </w:r>
            <w:r w:rsidRPr="00FF1186">
              <w:rPr>
                <w:b/>
                <w:szCs w:val="22"/>
                <w:lang w:val="en-CA"/>
              </w:rPr>
              <w:t>On switchable interpolation filter and bi-prediction weight indices cleanup</w:t>
            </w:r>
          </w:p>
        </w:tc>
      </w:tr>
      <w:tr w:rsidR="00E61DAC" w:rsidRPr="005B217D" w14:paraId="3D8B01B2" w14:textId="77777777" w:rsidTr="003626DD">
        <w:trPr>
          <w:gridAfter w:val="1"/>
          <w:wAfter w:w="279"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95FBF0" w:rsidR="00E61DAC" w:rsidRPr="005B217D" w:rsidRDefault="003626D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3626DD">
        <w:trPr>
          <w:gridAfter w:val="1"/>
          <w:wAfter w:w="279"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998CE2" w:rsidR="00E61DAC" w:rsidRPr="005B217D" w:rsidRDefault="003626DD" w:rsidP="005E1AC6">
            <w:pPr>
              <w:spacing w:before="60" w:after="60"/>
              <w:rPr>
                <w:szCs w:val="22"/>
                <w:lang w:val="en-CA"/>
              </w:rPr>
            </w:pPr>
            <w:r>
              <w:rPr>
                <w:szCs w:val="22"/>
                <w:lang w:val="en-CA"/>
              </w:rPr>
              <w:t>Proposal</w:t>
            </w:r>
          </w:p>
        </w:tc>
      </w:tr>
      <w:tr w:rsidR="00E61DAC" w:rsidRPr="005B217D" w14:paraId="714CD808" w14:textId="77777777" w:rsidTr="003626D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CDFFC2" w14:textId="77777777" w:rsidR="003626DD" w:rsidRDefault="003626DD" w:rsidP="003626DD">
            <w:pPr>
              <w:spacing w:before="60" w:after="60"/>
              <w:rPr>
                <w:szCs w:val="22"/>
                <w:lang w:val="en-CA"/>
              </w:rPr>
            </w:pPr>
            <w:r>
              <w:rPr>
                <w:szCs w:val="22"/>
                <w:lang w:val="en-CA"/>
              </w:rPr>
              <w:t>Timofey Solovyev,</w:t>
            </w:r>
          </w:p>
          <w:p w14:paraId="7ED98B0B" w14:textId="77777777" w:rsidR="003626DD" w:rsidRDefault="003626DD" w:rsidP="003626DD">
            <w:pPr>
              <w:spacing w:before="60" w:after="60"/>
              <w:rPr>
                <w:szCs w:val="22"/>
                <w:lang w:val="en-CA"/>
              </w:rPr>
            </w:pPr>
            <w:r>
              <w:rPr>
                <w:szCs w:val="22"/>
                <w:lang w:val="en-CA"/>
              </w:rPr>
              <w:t>Sergey Ikonin,</w:t>
            </w:r>
          </w:p>
          <w:p w14:paraId="7AB80F77" w14:textId="77777777" w:rsidR="003626DD" w:rsidRDefault="003626DD">
            <w:pPr>
              <w:spacing w:before="60" w:after="60"/>
              <w:rPr>
                <w:szCs w:val="22"/>
                <w:lang w:val="en-CA"/>
              </w:rPr>
            </w:pPr>
            <w:r>
              <w:rPr>
                <w:szCs w:val="22"/>
                <w:lang w:val="en-CA"/>
              </w:rPr>
              <w:t>Alexander Karabutov,</w:t>
            </w:r>
          </w:p>
          <w:p w14:paraId="782C5491" w14:textId="77777777" w:rsidR="003626DD" w:rsidRDefault="003626DD">
            <w:pPr>
              <w:spacing w:before="60" w:after="60"/>
              <w:rPr>
                <w:szCs w:val="22"/>
                <w:lang w:val="en-CA"/>
              </w:rPr>
            </w:pPr>
            <w:r>
              <w:rPr>
                <w:szCs w:val="22"/>
                <w:lang w:val="en-CA"/>
              </w:rPr>
              <w:t>Chernyak Roman</w:t>
            </w:r>
          </w:p>
          <w:p w14:paraId="49D81240" w14:textId="7A5C8E16" w:rsidR="00E61DAC" w:rsidRPr="005B217D" w:rsidRDefault="00E61DAC" w:rsidP="003626D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9" w:type="dxa"/>
            <w:gridSpan w:val="2"/>
          </w:tcPr>
          <w:p w14:paraId="31D57226" w14:textId="77777777" w:rsidR="003626DD" w:rsidRDefault="00E61DAC" w:rsidP="003626DD">
            <w:pPr>
              <w:spacing w:before="60" w:after="60"/>
              <w:rPr>
                <w:rStyle w:val="Hyperlink"/>
                <w:szCs w:val="22"/>
                <w:lang w:val="en-CA"/>
              </w:rPr>
            </w:pPr>
            <w:r w:rsidRPr="005B217D">
              <w:rPr>
                <w:szCs w:val="22"/>
                <w:lang w:val="en-CA"/>
              </w:rPr>
              <w:br/>
            </w:r>
            <w:r w:rsidR="003626DD">
              <w:rPr>
                <w:szCs w:val="22"/>
                <w:lang w:val="en-CA"/>
              </w:rPr>
              <w:t>+79250089652</w:t>
            </w:r>
            <w:r w:rsidRPr="005B217D">
              <w:rPr>
                <w:szCs w:val="22"/>
                <w:lang w:val="en-CA"/>
              </w:rPr>
              <w:br/>
            </w:r>
            <w:hyperlink r:id="rId9" w:history="1">
              <w:r w:rsidR="003626DD" w:rsidRPr="000B55FE">
                <w:rPr>
                  <w:rStyle w:val="Hyperlink"/>
                  <w:szCs w:val="22"/>
                  <w:lang w:val="en-CA"/>
                </w:rPr>
                <w:t>solovyev.timofey@huawei.com</w:t>
              </w:r>
            </w:hyperlink>
          </w:p>
          <w:p w14:paraId="6488F57E" w14:textId="77777777" w:rsidR="003626DD" w:rsidRDefault="00B50B11" w:rsidP="003626DD">
            <w:pPr>
              <w:spacing w:before="60" w:after="60"/>
              <w:rPr>
                <w:rStyle w:val="Hyperlink"/>
                <w:lang w:val="en-CA"/>
              </w:rPr>
            </w:pPr>
            <w:hyperlink r:id="rId10" w:history="1">
              <w:r w:rsidR="003626DD" w:rsidRPr="00B542AB">
                <w:rPr>
                  <w:rStyle w:val="Hyperlink"/>
                  <w:lang w:val="en-CA"/>
                </w:rPr>
                <w:t>sergey.ikonin@huawei.com</w:t>
              </w:r>
            </w:hyperlink>
          </w:p>
          <w:p w14:paraId="753ECCDE" w14:textId="03F27BB2" w:rsidR="003626DD" w:rsidRDefault="00B50B11" w:rsidP="003626DD">
            <w:pPr>
              <w:spacing w:before="60" w:after="60"/>
              <w:rPr>
                <w:rStyle w:val="Hyperlink"/>
                <w:lang w:val="en-CA"/>
              </w:rPr>
            </w:pPr>
            <w:hyperlink r:id="rId11" w:history="1">
              <w:r w:rsidR="003626DD" w:rsidRPr="00E844D2">
                <w:rPr>
                  <w:rStyle w:val="Hyperlink"/>
                  <w:lang w:val="en-CA"/>
                </w:rPr>
                <w:t>karabutov.alexander@huawei.com</w:t>
              </w:r>
            </w:hyperlink>
          </w:p>
          <w:p w14:paraId="40DB6E8A" w14:textId="2F61DC12" w:rsidR="003626DD" w:rsidRDefault="003626DD" w:rsidP="003626DD">
            <w:pPr>
              <w:spacing w:before="60" w:after="60"/>
              <w:rPr>
                <w:rStyle w:val="Hyperlink"/>
                <w:lang w:val="en-CA"/>
              </w:rPr>
            </w:pPr>
            <w:r w:rsidRPr="003626DD">
              <w:rPr>
                <w:rStyle w:val="Hyperlink"/>
                <w:lang w:val="en-CA"/>
              </w:rPr>
              <w:t>chernyak.roman@huawei.com</w:t>
            </w:r>
          </w:p>
          <w:p w14:paraId="32C2ABFD" w14:textId="266CAA7E" w:rsidR="00E61DAC" w:rsidRPr="005B217D" w:rsidRDefault="00E61DAC" w:rsidP="005952A5">
            <w:pPr>
              <w:spacing w:before="60" w:after="60"/>
              <w:rPr>
                <w:szCs w:val="22"/>
                <w:lang w:val="en-CA"/>
              </w:rPr>
            </w:pPr>
          </w:p>
        </w:tc>
      </w:tr>
      <w:tr w:rsidR="00E61DAC" w:rsidRPr="005B217D" w14:paraId="49AFAA61" w14:textId="77777777" w:rsidTr="003626DD">
        <w:trPr>
          <w:gridAfter w:val="1"/>
          <w:wAfter w:w="279" w:type="dxa"/>
        </w:trPr>
        <w:tc>
          <w:tcPr>
            <w:tcW w:w="1458" w:type="dxa"/>
          </w:tcPr>
          <w:p w14:paraId="2C08AF6B" w14:textId="57B53C8E"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664ABA" w:rsidR="00E61DAC" w:rsidRPr="005B217D" w:rsidRDefault="003626DD">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CDFABA9" w14:textId="77777777" w:rsidR="00F72C08" w:rsidRPr="005B217D" w:rsidRDefault="00F72C08" w:rsidP="00F72C08">
      <w:pPr>
        <w:pStyle w:val="Heading1"/>
        <w:numPr>
          <w:ilvl w:val="0"/>
          <w:numId w:val="0"/>
        </w:numPr>
        <w:ind w:left="432" w:hanging="432"/>
        <w:rPr>
          <w:lang w:val="en-CA"/>
        </w:rPr>
      </w:pPr>
      <w:r w:rsidRPr="005B217D">
        <w:rPr>
          <w:lang w:val="en-CA"/>
        </w:rPr>
        <w:t>Abstract</w:t>
      </w:r>
    </w:p>
    <w:p w14:paraId="3BC957C6" w14:textId="2CF0B563" w:rsidR="00F72C08" w:rsidRDefault="00AC0218" w:rsidP="00F72C08">
      <w:r>
        <w:rPr>
          <w:szCs w:val="22"/>
          <w:lang w:val="en-CA"/>
        </w:rPr>
        <w:t>This contribution describes changes in pruning during merge list construction</w:t>
      </w:r>
      <w:r w:rsidR="00165EAB">
        <w:rPr>
          <w:szCs w:val="22"/>
          <w:lang w:val="en-CA"/>
        </w:rPr>
        <w:t xml:space="preserve"> process</w:t>
      </w:r>
      <w:r>
        <w:rPr>
          <w:szCs w:val="22"/>
          <w:lang w:val="en-CA"/>
        </w:rPr>
        <w:t xml:space="preserve"> and history-based motion vector prediction lookup table update. Two options are proposed. The first option is</w:t>
      </w:r>
      <w:r w:rsidR="00ED1621">
        <w:rPr>
          <w:szCs w:val="22"/>
          <w:lang w:val="en-CA"/>
        </w:rPr>
        <w:t xml:space="preserve"> do</w:t>
      </w:r>
      <w:r>
        <w:rPr>
          <w:szCs w:val="22"/>
          <w:lang w:val="en-CA"/>
        </w:rPr>
        <w:t xml:space="preserve"> not use switchable interpolation filter index and </w:t>
      </w:r>
      <w:r>
        <w:rPr>
          <w:noProof/>
          <w:lang w:val="en-CA" w:eastAsia="ko-KR"/>
        </w:rPr>
        <w:t xml:space="preserve">bi-prediction weight indices in candidate comparison. In this case only specification changes are need to </w:t>
      </w:r>
      <w:r w:rsidR="00ED1621">
        <w:rPr>
          <w:noProof/>
          <w:lang w:val="en-CA" w:eastAsia="ko-KR"/>
        </w:rPr>
        <w:t>make specification text</w:t>
      </w:r>
      <w:r>
        <w:rPr>
          <w:noProof/>
          <w:lang w:val="en-CA" w:eastAsia="ko-KR"/>
        </w:rPr>
        <w:t xml:space="preserve"> aligned with the </w:t>
      </w:r>
      <w:r w:rsidR="00ED1621">
        <w:rPr>
          <w:noProof/>
          <w:lang w:val="en-CA" w:eastAsia="ko-KR"/>
        </w:rPr>
        <w:t xml:space="preserve">test model </w:t>
      </w:r>
      <w:r>
        <w:rPr>
          <w:noProof/>
          <w:lang w:val="en-CA" w:eastAsia="ko-KR"/>
        </w:rPr>
        <w:t>software</w:t>
      </w:r>
      <w:r w:rsidR="00ED1621">
        <w:rPr>
          <w:szCs w:val="22"/>
          <w:lang w:val="en-CA"/>
        </w:rPr>
        <w:t>. The second option is to use switc</w:t>
      </w:r>
      <w:r w:rsidR="00AA5B6A">
        <w:rPr>
          <w:szCs w:val="22"/>
          <w:lang w:val="en-CA"/>
        </w:rPr>
        <w:t>hable interpolation filter</w:t>
      </w:r>
      <w:r w:rsidR="00ED1621">
        <w:rPr>
          <w:szCs w:val="22"/>
          <w:lang w:val="en-CA"/>
        </w:rPr>
        <w:t xml:space="preserve"> and </w:t>
      </w:r>
      <w:r w:rsidR="00ED1621">
        <w:rPr>
          <w:noProof/>
          <w:lang w:val="en-CA" w:eastAsia="ko-KR"/>
        </w:rPr>
        <w:t xml:space="preserve">bi-prediction weight indices in </w:t>
      </w:r>
      <w:r w:rsidR="004F7437">
        <w:rPr>
          <w:noProof/>
          <w:lang w:val="en-CA" w:eastAsia="ko-KR"/>
        </w:rPr>
        <w:t>motion information</w:t>
      </w:r>
      <w:r w:rsidR="00ED1621">
        <w:rPr>
          <w:noProof/>
          <w:lang w:val="en-CA" w:eastAsia="ko-KR"/>
        </w:rPr>
        <w:t xml:space="preserve"> comparison. In this case both specification text and test model software have to be changed.</w:t>
      </w:r>
    </w:p>
    <w:p w14:paraId="3639178E" w14:textId="77777777" w:rsidR="00F72C08" w:rsidRDefault="00F72C08" w:rsidP="00F72C08">
      <w:pPr>
        <w:rPr>
          <w:szCs w:val="22"/>
          <w:lang w:val="en-CA"/>
        </w:rPr>
      </w:pPr>
    </w:p>
    <w:p w14:paraId="47496725" w14:textId="77777777" w:rsidR="00F72C08" w:rsidRPr="005B217D" w:rsidRDefault="00F72C08" w:rsidP="00F72C08">
      <w:pPr>
        <w:pStyle w:val="Heading1"/>
        <w:rPr>
          <w:lang w:val="en-CA"/>
        </w:rPr>
      </w:pPr>
      <w:r w:rsidRPr="005B217D">
        <w:rPr>
          <w:lang w:val="en-CA"/>
        </w:rPr>
        <w:t>Intr</w:t>
      </w:r>
      <w:r>
        <w:rPr>
          <w:lang w:val="en-CA"/>
        </w:rPr>
        <w:t xml:space="preserve">oduction </w:t>
      </w:r>
    </w:p>
    <w:p w14:paraId="6606D7FF" w14:textId="62159C65" w:rsidR="00F72C08" w:rsidRDefault="00F72C08" w:rsidP="00F72C08">
      <w:pPr>
        <w:rPr>
          <w:szCs w:val="22"/>
          <w:lang w:val="en-CA"/>
        </w:rPr>
      </w:pPr>
      <w:r w:rsidRPr="00221894">
        <w:rPr>
          <w:lang w:val="en-CA"/>
        </w:rPr>
        <w:t>In</w:t>
      </w:r>
      <w:r>
        <w:rPr>
          <w:lang w:val="en-CA"/>
        </w:rPr>
        <w:t xml:space="preserve"> </w:t>
      </w:r>
      <w:r w:rsidR="00C1274C">
        <w:rPr>
          <w:szCs w:val="22"/>
          <w:lang w:val="en-CA"/>
        </w:rPr>
        <w:t>VVC</w:t>
      </w:r>
      <w:r w:rsidR="00AA5B6A">
        <w:rPr>
          <w:szCs w:val="22"/>
          <w:lang w:val="en-CA"/>
        </w:rPr>
        <w:t xml:space="preserve"> draft 6 [1]</w:t>
      </w:r>
      <w:r w:rsidR="00C1274C">
        <w:rPr>
          <w:szCs w:val="22"/>
          <w:lang w:val="en-CA"/>
        </w:rPr>
        <w:t xml:space="preserve"> </w:t>
      </w:r>
      <w:r w:rsidR="00DF7086">
        <w:rPr>
          <w:szCs w:val="22"/>
          <w:lang w:val="en-CA"/>
        </w:rPr>
        <w:t xml:space="preserve">there are three </w:t>
      </w:r>
      <w:r w:rsidR="00141823">
        <w:rPr>
          <w:szCs w:val="22"/>
          <w:lang w:val="en-CA"/>
        </w:rPr>
        <w:t>processes</w:t>
      </w:r>
      <w:r w:rsidR="00DF7086">
        <w:rPr>
          <w:szCs w:val="22"/>
          <w:lang w:val="en-CA"/>
        </w:rPr>
        <w:t xml:space="preserve"> where motion information</w:t>
      </w:r>
      <w:r w:rsidR="00AA5B6A" w:rsidRPr="00AA5B6A">
        <w:rPr>
          <w:szCs w:val="22"/>
        </w:rPr>
        <w:t xml:space="preserve"> </w:t>
      </w:r>
      <w:r w:rsidR="00AA5B6A">
        <w:rPr>
          <w:szCs w:val="22"/>
          <w:lang w:val="en-CA"/>
        </w:rPr>
        <w:t>comparison</w:t>
      </w:r>
      <w:r w:rsidR="00DF7086">
        <w:rPr>
          <w:szCs w:val="22"/>
          <w:lang w:val="en-CA"/>
        </w:rPr>
        <w:t xml:space="preserve"> is needed:</w:t>
      </w:r>
    </w:p>
    <w:p w14:paraId="656C2BE5" w14:textId="34630D22" w:rsidR="00141823" w:rsidRDefault="00141823" w:rsidP="00141823">
      <w:pPr>
        <w:pStyle w:val="ListParagraph"/>
        <w:numPr>
          <w:ilvl w:val="0"/>
          <w:numId w:val="18"/>
        </w:numPr>
        <w:rPr>
          <w:szCs w:val="22"/>
          <w:lang w:val="en-CA"/>
        </w:rPr>
      </w:pPr>
      <w:r>
        <w:rPr>
          <w:szCs w:val="22"/>
          <w:lang w:val="en-CA"/>
        </w:rPr>
        <w:t xml:space="preserve">8.5.2.3 </w:t>
      </w:r>
      <w:r w:rsidRPr="00DF7086">
        <w:rPr>
          <w:szCs w:val="22"/>
          <w:lang w:val="en-CA"/>
        </w:rPr>
        <w:t xml:space="preserve">Derivation process for spatial merging </w:t>
      </w:r>
      <w:proofErr w:type="gramStart"/>
      <w:r w:rsidRPr="00DF7086">
        <w:rPr>
          <w:szCs w:val="22"/>
          <w:lang w:val="en-CA"/>
        </w:rPr>
        <w:t>candidates</w:t>
      </w:r>
      <w:proofErr w:type="gramEnd"/>
      <w:r w:rsidR="001B1E78">
        <w:rPr>
          <w:szCs w:val="22"/>
          <w:lang w:val="en-CA"/>
        </w:rPr>
        <w:br/>
      </w:r>
      <w:r>
        <w:rPr>
          <w:szCs w:val="22"/>
          <w:lang w:val="en-CA"/>
        </w:rPr>
        <w:t>(c</w:t>
      </w:r>
      <w:r w:rsidRPr="00DF7086">
        <w:rPr>
          <w:szCs w:val="22"/>
          <w:lang w:val="en-CA"/>
        </w:rPr>
        <w:t>omparison</w:t>
      </w:r>
      <w:r>
        <w:rPr>
          <w:szCs w:val="22"/>
          <w:lang w:val="en-CA"/>
        </w:rPr>
        <w:t xml:space="preserve"> of new spatial candidate with </w:t>
      </w:r>
      <w:r w:rsidRPr="00DF7086">
        <w:rPr>
          <w:szCs w:val="22"/>
          <w:lang w:val="en-CA"/>
        </w:rPr>
        <w:t xml:space="preserve">previously added merge candidates during merge </w:t>
      </w:r>
      <w:r>
        <w:rPr>
          <w:szCs w:val="22"/>
          <w:lang w:val="en-CA"/>
        </w:rPr>
        <w:t>list construction).</w:t>
      </w:r>
    </w:p>
    <w:p w14:paraId="01DCEBFA" w14:textId="0D3CE6FF" w:rsidR="00141823" w:rsidRDefault="00141823" w:rsidP="00141823">
      <w:pPr>
        <w:pStyle w:val="ListParagraph"/>
        <w:numPr>
          <w:ilvl w:val="0"/>
          <w:numId w:val="18"/>
        </w:numPr>
        <w:rPr>
          <w:szCs w:val="22"/>
          <w:lang w:val="en-CA"/>
        </w:rPr>
      </w:pPr>
      <w:r>
        <w:rPr>
          <w:szCs w:val="22"/>
          <w:lang w:val="en-CA"/>
        </w:rPr>
        <w:t xml:space="preserve">8.5.2.6 </w:t>
      </w:r>
      <w:r w:rsidRPr="00DF7086">
        <w:rPr>
          <w:szCs w:val="22"/>
          <w:lang w:val="en-CA"/>
        </w:rPr>
        <w:t>Derivation process for h</w:t>
      </w:r>
      <w:r w:rsidR="001B1E78">
        <w:rPr>
          <w:szCs w:val="22"/>
          <w:lang w:val="en-CA"/>
        </w:rPr>
        <w:t xml:space="preserve">istory-based merging </w:t>
      </w:r>
      <w:proofErr w:type="gramStart"/>
      <w:r w:rsidR="001B1E78">
        <w:rPr>
          <w:szCs w:val="22"/>
          <w:lang w:val="en-CA"/>
        </w:rPr>
        <w:t>candidates</w:t>
      </w:r>
      <w:proofErr w:type="gramEnd"/>
      <w:r w:rsidR="001B1E78">
        <w:rPr>
          <w:szCs w:val="22"/>
          <w:lang w:val="en-CA"/>
        </w:rPr>
        <w:br/>
      </w:r>
      <w:r>
        <w:rPr>
          <w:szCs w:val="22"/>
          <w:lang w:val="en-CA"/>
        </w:rPr>
        <w:t>(c</w:t>
      </w:r>
      <w:r w:rsidRPr="00DF7086">
        <w:rPr>
          <w:szCs w:val="22"/>
          <w:lang w:val="en-CA"/>
        </w:rPr>
        <w:t>omparison of HMVP candidate with pr</w:t>
      </w:r>
      <w:r>
        <w:rPr>
          <w:szCs w:val="22"/>
          <w:lang w:val="en-CA"/>
        </w:rPr>
        <w:t>eviously added merge candidates</w:t>
      </w:r>
      <w:r w:rsidRPr="00DF7086">
        <w:rPr>
          <w:szCs w:val="22"/>
          <w:lang w:val="en-CA"/>
        </w:rPr>
        <w:t>)</w:t>
      </w:r>
      <w:r>
        <w:rPr>
          <w:szCs w:val="22"/>
          <w:lang w:val="en-CA"/>
        </w:rPr>
        <w:t>.</w:t>
      </w:r>
    </w:p>
    <w:p w14:paraId="13558BFF" w14:textId="77777777" w:rsidR="00141823" w:rsidRPr="003349B6" w:rsidRDefault="00141823" w:rsidP="00141823">
      <w:pPr>
        <w:pStyle w:val="ListParagraph"/>
        <w:numPr>
          <w:ilvl w:val="0"/>
          <w:numId w:val="18"/>
        </w:numPr>
        <w:rPr>
          <w:szCs w:val="22"/>
          <w:lang w:val="en-CA"/>
        </w:rPr>
      </w:pPr>
      <w:r>
        <w:rPr>
          <w:szCs w:val="22"/>
          <w:lang w:val="en-CA"/>
        </w:rPr>
        <w:t>8.5.2.16</w:t>
      </w:r>
      <w:r w:rsidRPr="00DF7086">
        <w:rPr>
          <w:szCs w:val="22"/>
          <w:lang w:val="en-CA"/>
        </w:rPr>
        <w:t xml:space="preserve"> Updating process for the history-based motion vector predictor candidate </w:t>
      </w:r>
      <w:proofErr w:type="gramStart"/>
      <w:r w:rsidRPr="00DF7086">
        <w:rPr>
          <w:szCs w:val="22"/>
          <w:lang w:val="en-CA"/>
        </w:rPr>
        <w:t>list</w:t>
      </w:r>
      <w:proofErr w:type="gramEnd"/>
      <w:r>
        <w:rPr>
          <w:szCs w:val="22"/>
          <w:lang w:val="en-CA"/>
        </w:rPr>
        <w:br/>
        <w:t>(c</w:t>
      </w:r>
      <w:r w:rsidRPr="00DF7086">
        <w:rPr>
          <w:szCs w:val="22"/>
          <w:lang w:val="en-CA"/>
        </w:rPr>
        <w:t xml:space="preserve">omparison of current block motion information with HMVP table </w:t>
      </w:r>
      <w:r>
        <w:rPr>
          <w:szCs w:val="22"/>
          <w:lang w:val="en-CA"/>
        </w:rPr>
        <w:t>records</w:t>
      </w:r>
      <w:r w:rsidRPr="00DF7086">
        <w:rPr>
          <w:szCs w:val="22"/>
          <w:lang w:val="en-CA"/>
        </w:rPr>
        <w:t>)</w:t>
      </w:r>
      <w:r w:rsidRPr="00AA5B6A">
        <w:rPr>
          <w:szCs w:val="22"/>
        </w:rPr>
        <w:t>.</w:t>
      </w:r>
    </w:p>
    <w:p w14:paraId="11BAAFFA" w14:textId="2AD28295" w:rsidR="009462D6" w:rsidRDefault="00AA5B6A" w:rsidP="00AA5B6A">
      <w:pPr>
        <w:rPr>
          <w:noProof/>
          <w:lang w:val="en-CA" w:eastAsia="ko-KR"/>
        </w:rPr>
      </w:pPr>
      <w:r>
        <w:rPr>
          <w:szCs w:val="22"/>
          <w:lang w:val="en-CA"/>
        </w:rPr>
        <w:t xml:space="preserve">In current test model software switchable interpolation filter and </w:t>
      </w:r>
      <w:r>
        <w:rPr>
          <w:noProof/>
          <w:lang w:val="en-CA" w:eastAsia="ko-KR"/>
        </w:rPr>
        <w:t>bi-prediction weight indices are not used in motion informati</w:t>
      </w:r>
      <w:r w:rsidR="001B1E78">
        <w:rPr>
          <w:noProof/>
          <w:lang w:val="en-CA" w:eastAsia="ko-KR"/>
        </w:rPr>
        <w:t>on comparison in any of all abov</w:t>
      </w:r>
      <w:r>
        <w:rPr>
          <w:noProof/>
          <w:lang w:val="en-CA" w:eastAsia="ko-KR"/>
        </w:rPr>
        <w:t>ementioned processes.</w:t>
      </w:r>
      <w:r w:rsidR="009462D6">
        <w:rPr>
          <w:noProof/>
          <w:lang w:val="en-CA" w:eastAsia="ko-KR"/>
        </w:rPr>
        <w:t xml:space="preserve"> </w:t>
      </w:r>
      <w:r w:rsidR="001B1E78">
        <w:rPr>
          <w:noProof/>
          <w:lang w:val="en-CA" w:eastAsia="ko-KR"/>
        </w:rPr>
        <w:t>Hovewer i</w:t>
      </w:r>
      <w:r w:rsidR="009462D6">
        <w:rPr>
          <w:noProof/>
          <w:lang w:val="en-CA" w:eastAsia="ko-KR"/>
        </w:rPr>
        <w:t xml:space="preserve">n specification draft in processes </w:t>
      </w:r>
      <w:r w:rsidR="009462D6">
        <w:rPr>
          <w:szCs w:val="22"/>
          <w:lang w:val="en-CA"/>
        </w:rPr>
        <w:t>8.5.2.6 and 8.5.2.16</w:t>
      </w:r>
      <w:r w:rsidR="009462D6" w:rsidRPr="00DF7086">
        <w:rPr>
          <w:szCs w:val="22"/>
          <w:lang w:val="en-CA"/>
        </w:rPr>
        <w:t xml:space="preserve"> </w:t>
      </w:r>
      <w:r w:rsidR="009462D6">
        <w:rPr>
          <w:szCs w:val="22"/>
          <w:lang w:val="en-CA"/>
        </w:rPr>
        <w:t>(items 2 and 3)</w:t>
      </w:r>
      <w:r w:rsidR="009462D6">
        <w:rPr>
          <w:noProof/>
          <w:lang w:val="en-CA" w:eastAsia="ko-KR"/>
        </w:rPr>
        <w:t xml:space="preserve"> there is candidate comparison with the following text:</w:t>
      </w:r>
    </w:p>
    <w:p w14:paraId="191488C9" w14:textId="282158F7" w:rsidR="009462D6" w:rsidRPr="009462D6" w:rsidRDefault="009462D6" w:rsidP="009462D6">
      <w:pPr>
        <w:pStyle w:val="ListParagraph"/>
        <w:numPr>
          <w:ilvl w:val="0"/>
          <w:numId w:val="15"/>
        </w:numPr>
        <w:rPr>
          <w:szCs w:val="22"/>
          <w:lang w:val="en-CA"/>
        </w:rPr>
      </w:pPr>
      <w:r>
        <w:rPr>
          <w:noProof/>
          <w:lang w:val="en-CA"/>
        </w:rPr>
        <w:t>“</w:t>
      </w:r>
      <w:r w:rsidRPr="00084198">
        <w:rPr>
          <w:noProof/>
          <w:lang w:val="en-CA"/>
        </w:rPr>
        <w:t>The candidate Hmvp</w:t>
      </w:r>
      <w:r w:rsidRPr="00084198">
        <w:rPr>
          <w:noProof/>
          <w:lang w:val="en-CA" w:eastAsia="zh-CN"/>
        </w:rPr>
        <w:t>Cand</w:t>
      </w:r>
      <w:r w:rsidRPr="00084198">
        <w:rPr>
          <w:noProof/>
          <w:lang w:val="en-CA"/>
        </w:rPr>
        <w:t>List[ Num</w:t>
      </w:r>
      <w:r w:rsidRPr="00084198">
        <w:rPr>
          <w:noProof/>
          <w:lang w:val="en-CA" w:eastAsia="ko-KR"/>
        </w:rPr>
        <w:t>HmvpCand − </w:t>
      </w:r>
      <w:r w:rsidRPr="00084198">
        <w:rPr>
          <w:noProof/>
          <w:lang w:val="en-CA"/>
        </w:rPr>
        <w:t>hMvpIdx]</w:t>
      </w:r>
      <w:r w:rsidRPr="00084198">
        <w:rPr>
          <w:noProof/>
          <w:lang w:val="en-CA" w:eastAsia="ko-KR"/>
        </w:rPr>
        <w:t xml:space="preserve"> is equal to the merging candidate </w:t>
      </w:r>
      <w:r w:rsidRPr="00084198">
        <w:rPr>
          <w:noProof/>
          <w:lang w:val="en-CA"/>
        </w:rPr>
        <w:t>N</w:t>
      </w:r>
      <w:r>
        <w:rPr>
          <w:noProof/>
          <w:lang w:val="en-CA"/>
        </w:rPr>
        <w:t>…”</w:t>
      </w:r>
    </w:p>
    <w:p w14:paraId="225EB3B4" w14:textId="19037EBB" w:rsidR="009462D6" w:rsidRPr="009462D6" w:rsidRDefault="009462D6" w:rsidP="009462D6">
      <w:pPr>
        <w:pStyle w:val="ListParagraph"/>
        <w:numPr>
          <w:ilvl w:val="0"/>
          <w:numId w:val="15"/>
        </w:numPr>
        <w:rPr>
          <w:szCs w:val="22"/>
          <w:lang w:val="en-CA"/>
        </w:rPr>
      </w:pPr>
      <w:r>
        <w:rPr>
          <w:noProof/>
          <w:lang w:val="en-CA"/>
        </w:rPr>
        <w:t>“</w:t>
      </w:r>
      <w:r w:rsidRPr="00084198">
        <w:rPr>
          <w:noProof/>
          <w:lang w:val="en-CA"/>
        </w:rPr>
        <w:t>When</w:t>
      </w:r>
      <w:r w:rsidRPr="00084198">
        <w:rPr>
          <w:noProof/>
          <w:lang w:val="en-CA" w:eastAsia="ko-KR"/>
        </w:rPr>
        <w:t xml:space="preserve"> hMvpCand is equal to </w:t>
      </w:r>
      <w:r w:rsidRPr="00084198">
        <w:rPr>
          <w:noProof/>
          <w:lang w:val="en-CA"/>
        </w:rPr>
        <w:t>Hmvp</w:t>
      </w:r>
      <w:r w:rsidRPr="00084198">
        <w:rPr>
          <w:noProof/>
          <w:lang w:val="en-CA" w:eastAsia="zh-CN"/>
        </w:rPr>
        <w:t>Cand</w:t>
      </w:r>
      <w:r w:rsidRPr="00084198">
        <w:rPr>
          <w:noProof/>
          <w:lang w:val="en-CA"/>
        </w:rPr>
        <w:t>List</w:t>
      </w:r>
      <w:r w:rsidRPr="00084198">
        <w:rPr>
          <w:noProof/>
          <w:lang w:val="en-CA" w:eastAsia="ko-KR"/>
        </w:rPr>
        <w:t>[</w:t>
      </w:r>
      <w:r w:rsidRPr="00084198">
        <w:rPr>
          <w:noProof/>
          <w:lang w:val="en-CA"/>
        </w:rPr>
        <w:t> </w:t>
      </w:r>
      <w:r w:rsidRPr="00084198">
        <w:rPr>
          <w:noProof/>
          <w:lang w:val="en-CA" w:eastAsia="ko-KR"/>
        </w:rPr>
        <w:t>hMvpIdx</w:t>
      </w:r>
      <w:r w:rsidRPr="00084198">
        <w:rPr>
          <w:noProof/>
          <w:lang w:val="en-CA"/>
        </w:rPr>
        <w:t> </w:t>
      </w:r>
      <w:r w:rsidRPr="00084198">
        <w:rPr>
          <w:noProof/>
          <w:lang w:val="en-CA" w:eastAsia="ko-KR"/>
        </w:rPr>
        <w:t>]</w:t>
      </w:r>
      <w:r>
        <w:rPr>
          <w:noProof/>
          <w:lang w:val="en-CA" w:eastAsia="ko-KR"/>
        </w:rPr>
        <w:t>…”</w:t>
      </w:r>
    </w:p>
    <w:p w14:paraId="22136B89" w14:textId="7DF3625B" w:rsidR="00AA5B6A" w:rsidRDefault="009462D6" w:rsidP="009462D6">
      <w:pPr>
        <w:rPr>
          <w:szCs w:val="22"/>
          <w:lang w:val="en-CA"/>
        </w:rPr>
      </w:pPr>
      <w:proofErr w:type="gramStart"/>
      <w:r>
        <w:rPr>
          <w:szCs w:val="22"/>
          <w:lang w:val="en-CA"/>
        </w:rPr>
        <w:t>and</w:t>
      </w:r>
      <w:proofErr w:type="gramEnd"/>
      <w:r>
        <w:rPr>
          <w:szCs w:val="22"/>
          <w:lang w:val="en-CA"/>
        </w:rPr>
        <w:t xml:space="preserve"> there is no clear indication which components (motion vectors, reference indices, SIF and BCW indices) are used for this comparison. By default it could be interpreted as all components of merge candidate or HMVP record are used. This cause mismatch between software and specification text.</w:t>
      </w:r>
    </w:p>
    <w:p w14:paraId="05BEA603" w14:textId="30976414" w:rsidR="009462D6" w:rsidRDefault="009A6426" w:rsidP="009462D6">
      <w:pPr>
        <w:rPr>
          <w:szCs w:val="22"/>
          <w:lang w:val="en-CA"/>
        </w:rPr>
      </w:pPr>
      <w:r>
        <w:rPr>
          <w:szCs w:val="22"/>
          <w:lang w:val="en-CA"/>
        </w:rPr>
        <w:t>In this contribution we propose two options to clean up this part of VVC:</w:t>
      </w:r>
    </w:p>
    <w:p w14:paraId="4F2A9B5F" w14:textId="3DFC25DE" w:rsidR="009A6426" w:rsidRPr="009A6426" w:rsidRDefault="009A6426" w:rsidP="009A6426">
      <w:pPr>
        <w:pStyle w:val="ListParagraph"/>
        <w:numPr>
          <w:ilvl w:val="0"/>
          <w:numId w:val="16"/>
        </w:numPr>
        <w:rPr>
          <w:szCs w:val="22"/>
          <w:lang w:val="en-CA"/>
        </w:rPr>
      </w:pPr>
      <w:r>
        <w:rPr>
          <w:szCs w:val="22"/>
          <w:lang w:val="en-CA"/>
        </w:rPr>
        <w:lastRenderedPageBreak/>
        <w:t xml:space="preserve">Do not use switchable interpolation filter index and </w:t>
      </w:r>
      <w:r>
        <w:rPr>
          <w:noProof/>
          <w:lang w:val="en-CA" w:eastAsia="ko-KR"/>
        </w:rPr>
        <w:t>bi-prediction weight indices in candidate comparison in any of abovementioned processes. In this case only specification changes are need to make specification text clear and aligned with the test model software</w:t>
      </w:r>
      <w:r>
        <w:rPr>
          <w:szCs w:val="22"/>
          <w:lang w:val="en-CA"/>
        </w:rPr>
        <w:t>.</w:t>
      </w:r>
    </w:p>
    <w:p w14:paraId="3FFDA556" w14:textId="0872FA62" w:rsidR="009A6426" w:rsidRPr="009A6426" w:rsidRDefault="009A6426" w:rsidP="009A6426">
      <w:pPr>
        <w:pStyle w:val="ListParagraph"/>
        <w:numPr>
          <w:ilvl w:val="0"/>
          <w:numId w:val="16"/>
        </w:numPr>
        <w:rPr>
          <w:szCs w:val="22"/>
          <w:lang w:val="en-CA"/>
        </w:rPr>
      </w:pPr>
      <w:r>
        <w:rPr>
          <w:szCs w:val="22"/>
          <w:lang w:val="en-CA"/>
        </w:rPr>
        <w:t xml:space="preserve">To use switchable interpolation filter and </w:t>
      </w:r>
      <w:r>
        <w:rPr>
          <w:noProof/>
          <w:lang w:val="en-CA" w:eastAsia="ko-KR"/>
        </w:rPr>
        <w:t>bi-prediction weight indices in candidate comparison in all abovementioned processes. In this case both specification text and test model software have to be changed.</w:t>
      </w:r>
    </w:p>
    <w:p w14:paraId="2F993E82" w14:textId="77777777" w:rsidR="00F72C08" w:rsidRDefault="00F72C08" w:rsidP="00F72C08">
      <w:pPr>
        <w:pStyle w:val="Heading1"/>
        <w:rPr>
          <w:lang w:val="en-CA"/>
        </w:rPr>
      </w:pPr>
      <w:r>
        <w:rPr>
          <w:lang w:val="en-CA"/>
        </w:rPr>
        <w:t>Proposed Solutions</w:t>
      </w:r>
    </w:p>
    <w:p w14:paraId="6F1EF0EB" w14:textId="1F44731E" w:rsidR="008149EB" w:rsidRPr="008149EB" w:rsidRDefault="008149EB" w:rsidP="008149EB">
      <w:pPr>
        <w:pStyle w:val="Heading2"/>
        <w:rPr>
          <w:lang w:val="en-CA"/>
        </w:rPr>
      </w:pPr>
      <w:r>
        <w:rPr>
          <w:lang w:val="en-CA"/>
        </w:rPr>
        <w:t>Option 1. Aligning specification text to test model software.</w:t>
      </w:r>
    </w:p>
    <w:p w14:paraId="0A0AC34E" w14:textId="77777777" w:rsidR="006006A1" w:rsidRDefault="006006A1" w:rsidP="006006A1">
      <w:pPr>
        <w:rPr>
          <w:szCs w:val="22"/>
          <w:lang w:val="en-CA"/>
        </w:rPr>
      </w:pPr>
      <w:r w:rsidRPr="00EB60A4">
        <w:rPr>
          <w:szCs w:val="22"/>
          <w:lang w:val="en-CA"/>
        </w:rPr>
        <w:t>The proposed changes on top of VVC draft 6 [1] are described as below.</w:t>
      </w:r>
      <w:r w:rsidRPr="00224672">
        <w:rPr>
          <w:lang w:val="en-CA"/>
        </w:rPr>
        <w:t xml:space="preserve"> </w:t>
      </w:r>
      <w:r w:rsidRPr="00417925">
        <w:rPr>
          <w:szCs w:val="22"/>
          <w:lang w:val="en-CA"/>
        </w:rPr>
        <w:t xml:space="preserve">Newly added changes are highlighted in </w:t>
      </w:r>
      <w:r w:rsidRPr="00417925">
        <w:rPr>
          <w:szCs w:val="22"/>
          <w:highlight w:val="yellow"/>
          <w:lang w:val="en-CA"/>
        </w:rPr>
        <w:t>yellow</w:t>
      </w:r>
      <w:r w:rsidRPr="00417925">
        <w:rPr>
          <w:szCs w:val="22"/>
          <w:lang w:val="en-CA"/>
        </w:rPr>
        <w:t xml:space="preserve"> and deleted texts are marked with </w:t>
      </w:r>
      <w:r w:rsidRPr="00417925">
        <w:rPr>
          <w:strike/>
          <w:szCs w:val="22"/>
          <w:highlight w:val="lightGray"/>
          <w:lang w:val="en-CA"/>
        </w:rPr>
        <w:t>strikethrough</w:t>
      </w:r>
      <w:r w:rsidRPr="00417925">
        <w:rPr>
          <w:szCs w:val="22"/>
          <w:lang w:val="en-CA"/>
        </w:rPr>
        <w:t>.</w:t>
      </w:r>
    </w:p>
    <w:p w14:paraId="6124805E" w14:textId="77777777" w:rsidR="00784A15" w:rsidRDefault="00784A15" w:rsidP="006006A1">
      <w:pPr>
        <w:rPr>
          <w:b/>
        </w:rPr>
      </w:pPr>
    </w:p>
    <w:p w14:paraId="3C68A36F" w14:textId="2AED5FE4" w:rsidR="006006A1" w:rsidRPr="00784A15" w:rsidRDefault="00784A15" w:rsidP="006006A1">
      <w:pPr>
        <w:rPr>
          <w:b/>
        </w:rPr>
      </w:pPr>
      <w:r>
        <w:rPr>
          <w:b/>
        </w:rPr>
        <w:t>8.5.2.6</w:t>
      </w:r>
      <w:r>
        <w:rPr>
          <w:b/>
        </w:rPr>
        <w:tab/>
      </w:r>
      <w:r w:rsidR="006006A1" w:rsidRPr="00784A15">
        <w:rPr>
          <w:b/>
        </w:rPr>
        <w:t>Derivation process for history-based merging candidates</w:t>
      </w:r>
    </w:p>
    <w:p w14:paraId="15529B90" w14:textId="77777777" w:rsidR="006006A1" w:rsidRDefault="006006A1" w:rsidP="006006A1">
      <w:r>
        <w:t>Inputs to this process are:</w:t>
      </w:r>
    </w:p>
    <w:p w14:paraId="1D26ACAB" w14:textId="77777777" w:rsidR="006006A1" w:rsidRDefault="006006A1" w:rsidP="006006A1">
      <w:r>
        <w:t>–</w:t>
      </w:r>
      <w:r>
        <w:tab/>
      </w:r>
      <w:proofErr w:type="gramStart"/>
      <w:r>
        <w:t>a</w:t>
      </w:r>
      <w:proofErr w:type="gramEnd"/>
      <w:r>
        <w:t xml:space="preserve"> merge candidate list </w:t>
      </w:r>
      <w:proofErr w:type="spellStart"/>
      <w:r>
        <w:t>mergeCandList</w:t>
      </w:r>
      <w:proofErr w:type="spellEnd"/>
      <w:r>
        <w:t xml:space="preserve">, </w:t>
      </w:r>
    </w:p>
    <w:p w14:paraId="6FBAEF4A" w14:textId="77777777" w:rsidR="006006A1" w:rsidRDefault="006006A1" w:rsidP="006006A1">
      <w:r>
        <w:t>–</w:t>
      </w:r>
      <w:r>
        <w:tab/>
      </w:r>
      <w:proofErr w:type="gramStart"/>
      <w:r>
        <w:t>the</w:t>
      </w:r>
      <w:proofErr w:type="gramEnd"/>
      <w:r>
        <w:t xml:space="preserve"> number of available merging candidates in the list </w:t>
      </w:r>
      <w:proofErr w:type="spellStart"/>
      <w:r>
        <w:t>numCurrMergeCand</w:t>
      </w:r>
      <w:proofErr w:type="spellEnd"/>
      <w:r>
        <w:t>.</w:t>
      </w:r>
    </w:p>
    <w:p w14:paraId="717ADB8C" w14:textId="77777777" w:rsidR="006006A1" w:rsidRDefault="006006A1" w:rsidP="006006A1">
      <w:r>
        <w:t>Outputs to this process are:</w:t>
      </w:r>
    </w:p>
    <w:p w14:paraId="114578D5" w14:textId="77777777" w:rsidR="006006A1" w:rsidRDefault="006006A1" w:rsidP="006006A1">
      <w:r>
        <w:t>–</w:t>
      </w:r>
      <w:r>
        <w:tab/>
      </w:r>
      <w:proofErr w:type="gramStart"/>
      <w:r>
        <w:t>the</w:t>
      </w:r>
      <w:proofErr w:type="gramEnd"/>
      <w:r>
        <w:t xml:space="preserve"> modified merging candidate list </w:t>
      </w:r>
      <w:proofErr w:type="spellStart"/>
      <w:r>
        <w:t>mergeCandList</w:t>
      </w:r>
      <w:proofErr w:type="spellEnd"/>
      <w:r>
        <w:t>,</w:t>
      </w:r>
    </w:p>
    <w:p w14:paraId="3139374E" w14:textId="77777777" w:rsidR="006006A1" w:rsidRDefault="006006A1" w:rsidP="006006A1">
      <w:r>
        <w:t>–</w:t>
      </w:r>
      <w:r>
        <w:tab/>
      </w:r>
      <w:proofErr w:type="gramStart"/>
      <w:r>
        <w:t>the</w:t>
      </w:r>
      <w:proofErr w:type="gramEnd"/>
      <w:r>
        <w:t xml:space="preserve"> modified number of merging candidates in the list </w:t>
      </w:r>
      <w:proofErr w:type="spellStart"/>
      <w:r>
        <w:t>numCurrMergeCand</w:t>
      </w:r>
      <w:proofErr w:type="spellEnd"/>
      <w:r>
        <w:t>.</w:t>
      </w:r>
    </w:p>
    <w:p w14:paraId="7B0B8074" w14:textId="77777777" w:rsidR="006006A1" w:rsidRDefault="006006A1" w:rsidP="006006A1">
      <w:r>
        <w:t>The variables isPrunedA1 and isPrunedB1 are both set equal to FALSE.</w:t>
      </w:r>
    </w:p>
    <w:p w14:paraId="034BC92C" w14:textId="77777777" w:rsidR="006006A1" w:rsidRDefault="006006A1" w:rsidP="006006A1">
      <w:r>
        <w:t xml:space="preserve">For each candidate in </w:t>
      </w:r>
      <w:proofErr w:type="spellStart"/>
      <w:proofErr w:type="gramStart"/>
      <w:r>
        <w:t>HmvpCandList</w:t>
      </w:r>
      <w:proofErr w:type="spellEnd"/>
      <w:r>
        <w:t>[</w:t>
      </w:r>
      <w:proofErr w:type="gramEnd"/>
      <w:r>
        <w:t xml:space="preserve"> </w:t>
      </w:r>
      <w:proofErr w:type="spellStart"/>
      <w:r>
        <w:t>hMvpIdx</w:t>
      </w:r>
      <w:proofErr w:type="spellEnd"/>
      <w:r>
        <w:t xml:space="preserve"> ] with index </w:t>
      </w:r>
      <w:proofErr w:type="spellStart"/>
      <w:r>
        <w:t>hMvpIdx</w:t>
      </w:r>
      <w:proofErr w:type="spellEnd"/>
      <w:r>
        <w:t xml:space="preserve"> = 1..NumHmvpCand, the following ordered steps are repeated until </w:t>
      </w:r>
      <w:proofErr w:type="spellStart"/>
      <w:r>
        <w:t>numCurrMergeCand</w:t>
      </w:r>
      <w:proofErr w:type="spellEnd"/>
      <w:r>
        <w:t xml:space="preserve"> is equal to </w:t>
      </w:r>
      <w:proofErr w:type="spellStart"/>
      <w:r>
        <w:t>MaxNumMergeCand</w:t>
      </w:r>
      <w:proofErr w:type="spellEnd"/>
      <w:r>
        <w:t xml:space="preserve"> − 1:</w:t>
      </w:r>
    </w:p>
    <w:p w14:paraId="0D71472C" w14:textId="77777777" w:rsidR="006006A1" w:rsidRDefault="006006A1" w:rsidP="006006A1">
      <w:r>
        <w:t>1.</w:t>
      </w:r>
      <w:r>
        <w:tab/>
        <w:t xml:space="preserve">The variable </w:t>
      </w:r>
      <w:proofErr w:type="spellStart"/>
      <w:r>
        <w:t>sameMotion</w:t>
      </w:r>
      <w:proofErr w:type="spellEnd"/>
      <w:r>
        <w:t xml:space="preserve"> is derived as follows:</w:t>
      </w:r>
    </w:p>
    <w:p w14:paraId="4DC42094" w14:textId="77777777" w:rsidR="006006A1" w:rsidRDefault="006006A1" w:rsidP="006006A1">
      <w:r>
        <w:t>–</w:t>
      </w:r>
      <w:r>
        <w:tab/>
        <w:t xml:space="preserve">If all of the following conditions are true for any merging candidate N with N being A1 or B1, </w:t>
      </w:r>
      <w:proofErr w:type="spellStart"/>
      <w:r>
        <w:t>sameMotion</w:t>
      </w:r>
      <w:proofErr w:type="spellEnd"/>
      <w:r>
        <w:t xml:space="preserve"> and </w:t>
      </w:r>
      <w:proofErr w:type="spellStart"/>
      <w:r>
        <w:t>isPrunedN</w:t>
      </w:r>
      <w:proofErr w:type="spellEnd"/>
      <w:r>
        <w:t xml:space="preserve"> are both set equal to TRUE:</w:t>
      </w:r>
    </w:p>
    <w:p w14:paraId="7822A414" w14:textId="77777777" w:rsidR="006006A1" w:rsidRDefault="006006A1" w:rsidP="00575A15">
      <w:pPr>
        <w:ind w:left="360"/>
      </w:pPr>
      <w:r>
        <w:t>–</w:t>
      </w:r>
      <w:r>
        <w:tab/>
      </w:r>
      <w:proofErr w:type="spellStart"/>
      <w:proofErr w:type="gramStart"/>
      <w:r>
        <w:t>hMvpIdx</w:t>
      </w:r>
      <w:proofErr w:type="spellEnd"/>
      <w:proofErr w:type="gramEnd"/>
      <w:r>
        <w:t xml:space="preserve"> is less than or equal to 2.</w:t>
      </w:r>
    </w:p>
    <w:p w14:paraId="63FD9D0F" w14:textId="0AE0E5BF" w:rsidR="006006A1" w:rsidRDefault="006006A1" w:rsidP="00575A15">
      <w:pPr>
        <w:ind w:left="360"/>
      </w:pPr>
      <w:r>
        <w:t>–</w:t>
      </w:r>
      <w:r>
        <w:tab/>
        <w:t xml:space="preserve">The candidate </w:t>
      </w:r>
      <w:proofErr w:type="spellStart"/>
      <w:proofErr w:type="gramStart"/>
      <w:r>
        <w:t>HmvpCandList</w:t>
      </w:r>
      <w:proofErr w:type="spellEnd"/>
      <w:r>
        <w:t>[</w:t>
      </w:r>
      <w:proofErr w:type="gramEnd"/>
      <w:r>
        <w:t xml:space="preserve"> </w:t>
      </w:r>
      <w:proofErr w:type="spellStart"/>
      <w:r>
        <w:t>NumHmvpCand</w:t>
      </w:r>
      <w:proofErr w:type="spellEnd"/>
      <w:r>
        <w:t xml:space="preserve"> − </w:t>
      </w:r>
      <w:proofErr w:type="spellStart"/>
      <w:r>
        <w:t>hMvpIdx</w:t>
      </w:r>
      <w:proofErr w:type="spellEnd"/>
      <w:r>
        <w:t xml:space="preserve">] </w:t>
      </w:r>
      <w:r w:rsidRPr="00784A15">
        <w:rPr>
          <w:strike/>
          <w:highlight w:val="lightGray"/>
        </w:rPr>
        <w:t>is equal to</w:t>
      </w:r>
      <w:r>
        <w:t xml:space="preserve"> </w:t>
      </w:r>
      <w:r w:rsidR="00784A15" w:rsidRPr="00784A15">
        <w:rPr>
          <w:highlight w:val="yellow"/>
        </w:rPr>
        <w:t>and</w:t>
      </w:r>
      <w:r w:rsidR="00784A15">
        <w:t xml:space="preserve"> </w:t>
      </w:r>
      <w:r>
        <w:t>the merging candidate N</w:t>
      </w:r>
      <w:r w:rsidR="00784A15">
        <w:t xml:space="preserve"> </w:t>
      </w:r>
      <w:r w:rsidR="00784A15" w:rsidRPr="00784A15" w:rsidDel="003C51E6">
        <w:rPr>
          <w:noProof/>
          <w:highlight w:val="yellow"/>
          <w:lang w:val="en-CA"/>
        </w:rPr>
        <w:t>hav</w:t>
      </w:r>
      <w:r w:rsidR="00784A15" w:rsidRPr="00784A15">
        <w:rPr>
          <w:noProof/>
          <w:highlight w:val="yellow"/>
          <w:lang w:val="en-CA"/>
        </w:rPr>
        <w:t>e</w:t>
      </w:r>
      <w:r w:rsidR="00784A15" w:rsidRPr="00784A15" w:rsidDel="003C51E6">
        <w:rPr>
          <w:noProof/>
          <w:highlight w:val="yellow"/>
          <w:lang w:val="en-CA"/>
        </w:rPr>
        <w:t xml:space="preserve"> the same motion vectors</w:t>
      </w:r>
      <w:r w:rsidR="00784A15" w:rsidRPr="00784A15">
        <w:rPr>
          <w:noProof/>
          <w:highlight w:val="yellow"/>
          <w:lang w:val="en-CA"/>
        </w:rPr>
        <w:t xml:space="preserve"> and</w:t>
      </w:r>
      <w:r w:rsidR="00784A15" w:rsidRPr="00784A15" w:rsidDel="003C51E6">
        <w:rPr>
          <w:noProof/>
          <w:highlight w:val="yellow"/>
          <w:lang w:val="en-CA"/>
        </w:rPr>
        <w:t xml:space="preserve"> the same reference indices</w:t>
      </w:r>
      <w:r>
        <w:t>.</w:t>
      </w:r>
    </w:p>
    <w:p w14:paraId="137F23CA" w14:textId="77777777" w:rsidR="006006A1" w:rsidRDefault="006006A1" w:rsidP="00575A15">
      <w:pPr>
        <w:ind w:left="360"/>
      </w:pPr>
      <w:r>
        <w:t>–</w:t>
      </w:r>
      <w:r>
        <w:tab/>
      </w:r>
      <w:proofErr w:type="spellStart"/>
      <w:proofErr w:type="gramStart"/>
      <w:r>
        <w:t>isPrunedN</w:t>
      </w:r>
      <w:proofErr w:type="spellEnd"/>
      <w:proofErr w:type="gramEnd"/>
      <w:r>
        <w:t xml:space="preserve"> is equal to FALSE.</w:t>
      </w:r>
    </w:p>
    <w:p w14:paraId="46D5DC8D" w14:textId="77777777" w:rsidR="00784A15" w:rsidRDefault="006006A1" w:rsidP="00575A15">
      <w:pPr>
        <w:ind w:left="360"/>
      </w:pPr>
      <w:r>
        <w:t>–</w:t>
      </w:r>
      <w:r>
        <w:tab/>
        <w:t xml:space="preserve">Otherwise, </w:t>
      </w:r>
      <w:proofErr w:type="spellStart"/>
      <w:r>
        <w:t>sameMotion</w:t>
      </w:r>
      <w:proofErr w:type="spellEnd"/>
      <w:r>
        <w:t xml:space="preserve"> is set equal to FALSE.</w:t>
      </w:r>
    </w:p>
    <w:p w14:paraId="598CC42F" w14:textId="77777777" w:rsidR="00784A15" w:rsidRDefault="00784A15" w:rsidP="006006A1">
      <w:r>
        <w:t>[…]</w:t>
      </w:r>
      <w:r w:rsidR="006006A1">
        <w:t xml:space="preserve"> </w:t>
      </w:r>
    </w:p>
    <w:p w14:paraId="0D56316C" w14:textId="11AC1122" w:rsidR="00784A15" w:rsidRPr="00784A15" w:rsidRDefault="00784A15" w:rsidP="00784A15">
      <w:pPr>
        <w:rPr>
          <w:b/>
          <w:lang w:val="en-CA"/>
        </w:rPr>
      </w:pPr>
      <w:r w:rsidRPr="00784A15">
        <w:rPr>
          <w:b/>
          <w:lang w:val="en-CA"/>
        </w:rPr>
        <w:t>8.5.2.16</w:t>
      </w:r>
      <w:r w:rsidRPr="00784A15">
        <w:rPr>
          <w:b/>
          <w:lang w:val="en-CA"/>
        </w:rPr>
        <w:tab/>
      </w:r>
      <w:r w:rsidRPr="00784A15">
        <w:rPr>
          <w:b/>
          <w:lang w:val="en-CA"/>
        </w:rPr>
        <w:tab/>
        <w:t>Updating process for the history-based motion vector predictor candidate list</w:t>
      </w:r>
    </w:p>
    <w:p w14:paraId="3575A545" w14:textId="25E378C8" w:rsidR="00784A15" w:rsidRPr="00784A15" w:rsidRDefault="006B02F2" w:rsidP="00784A15">
      <w:pPr>
        <w:rPr>
          <w:lang w:val="en-CA"/>
        </w:rPr>
      </w:pPr>
      <w:r>
        <w:rPr>
          <w:lang w:val="en-CA"/>
        </w:rPr>
        <w:t>[…]</w:t>
      </w:r>
    </w:p>
    <w:p w14:paraId="7D52238D" w14:textId="77777777" w:rsidR="00784A15" w:rsidRPr="00784A15" w:rsidRDefault="00784A15" w:rsidP="00784A15">
      <w:pPr>
        <w:rPr>
          <w:lang w:val="en-CA"/>
        </w:rPr>
      </w:pPr>
      <w:r w:rsidRPr="00784A15">
        <w:rPr>
          <w:lang w:val="en-CA"/>
        </w:rPr>
        <w:t xml:space="preserve">The candidate list </w:t>
      </w:r>
      <w:proofErr w:type="spellStart"/>
      <w:r w:rsidRPr="00784A15">
        <w:rPr>
          <w:lang w:val="en-CA"/>
        </w:rPr>
        <w:t>HmvpCandList</w:t>
      </w:r>
      <w:proofErr w:type="spellEnd"/>
      <w:r w:rsidRPr="00784A15">
        <w:rPr>
          <w:lang w:val="en-CA"/>
        </w:rPr>
        <w:t xml:space="preserve"> is modified using the candidate </w:t>
      </w:r>
      <w:proofErr w:type="spellStart"/>
      <w:r w:rsidRPr="00784A15">
        <w:rPr>
          <w:lang w:val="en-CA"/>
        </w:rPr>
        <w:t>hMvpCand</w:t>
      </w:r>
      <w:proofErr w:type="spellEnd"/>
      <w:r w:rsidRPr="00784A15">
        <w:rPr>
          <w:lang w:val="en-CA"/>
        </w:rPr>
        <w:t xml:space="preserve"> by the following ordered steps:</w:t>
      </w:r>
    </w:p>
    <w:p w14:paraId="532AD01B" w14:textId="77777777" w:rsidR="00784A15" w:rsidRPr="00784A15" w:rsidRDefault="00784A15" w:rsidP="00784A15">
      <w:pPr>
        <w:rPr>
          <w:lang w:val="en-CA"/>
        </w:rPr>
      </w:pPr>
      <w:r w:rsidRPr="00784A15">
        <w:rPr>
          <w:lang w:val="en-CA"/>
        </w:rPr>
        <w:t>1.</w:t>
      </w:r>
      <w:r w:rsidRPr="00784A15">
        <w:rPr>
          <w:lang w:val="en-CA"/>
        </w:rPr>
        <w:tab/>
        <w:t xml:space="preserve">The variable </w:t>
      </w:r>
      <w:proofErr w:type="spellStart"/>
      <w:r w:rsidRPr="00784A15">
        <w:rPr>
          <w:lang w:val="en-CA"/>
        </w:rPr>
        <w:t>identicalCandExist</w:t>
      </w:r>
      <w:proofErr w:type="spellEnd"/>
      <w:r w:rsidRPr="00784A15">
        <w:rPr>
          <w:lang w:val="en-CA"/>
        </w:rPr>
        <w:t xml:space="preserve"> is set equal to FALSE and the variable </w:t>
      </w:r>
      <w:proofErr w:type="spellStart"/>
      <w:r w:rsidRPr="00784A15">
        <w:rPr>
          <w:lang w:val="en-CA"/>
        </w:rPr>
        <w:t>removeIdx</w:t>
      </w:r>
      <w:proofErr w:type="spellEnd"/>
      <w:r w:rsidRPr="00784A15">
        <w:rPr>
          <w:lang w:val="en-CA"/>
        </w:rPr>
        <w:t xml:space="preserve"> is set equal to 0.</w:t>
      </w:r>
    </w:p>
    <w:p w14:paraId="2C7E8DA0" w14:textId="77777777" w:rsidR="00784A15" w:rsidRPr="00784A15" w:rsidRDefault="00784A15" w:rsidP="00784A15">
      <w:pPr>
        <w:rPr>
          <w:lang w:val="en-CA"/>
        </w:rPr>
      </w:pPr>
      <w:r w:rsidRPr="00784A15">
        <w:rPr>
          <w:lang w:val="en-CA"/>
        </w:rPr>
        <w:t>2.</w:t>
      </w:r>
      <w:r w:rsidRPr="00784A15">
        <w:rPr>
          <w:lang w:val="en-CA"/>
        </w:rPr>
        <w:tab/>
        <w:t xml:space="preserve">When </w:t>
      </w:r>
      <w:proofErr w:type="spellStart"/>
      <w:r w:rsidRPr="00784A15">
        <w:rPr>
          <w:lang w:val="en-CA"/>
        </w:rPr>
        <w:t>NumHmvpCand</w:t>
      </w:r>
      <w:proofErr w:type="spellEnd"/>
      <w:r w:rsidRPr="00784A15">
        <w:rPr>
          <w:lang w:val="en-CA"/>
        </w:rPr>
        <w:t xml:space="preserve"> is greater than 0, for each index </w:t>
      </w:r>
      <w:proofErr w:type="spellStart"/>
      <w:r w:rsidRPr="00784A15">
        <w:rPr>
          <w:lang w:val="en-CA"/>
        </w:rPr>
        <w:t>hMvpIdx</w:t>
      </w:r>
      <w:proofErr w:type="spellEnd"/>
      <w:r w:rsidRPr="00784A15">
        <w:rPr>
          <w:lang w:val="en-CA"/>
        </w:rPr>
        <w:t xml:space="preserve"> with </w:t>
      </w:r>
      <w:proofErr w:type="spellStart"/>
      <w:r w:rsidRPr="00784A15">
        <w:rPr>
          <w:lang w:val="en-CA"/>
        </w:rPr>
        <w:t>hMvpIdx</w:t>
      </w:r>
      <w:proofErr w:type="spellEnd"/>
      <w:r w:rsidRPr="00784A15">
        <w:rPr>
          <w:lang w:val="en-CA"/>
        </w:rPr>
        <w:t xml:space="preserve"> = 0</w:t>
      </w:r>
      <w:proofErr w:type="gramStart"/>
      <w:r w:rsidRPr="00784A15">
        <w:rPr>
          <w:lang w:val="en-CA"/>
        </w:rPr>
        <w:t>..NumHmvpCand</w:t>
      </w:r>
      <w:proofErr w:type="gramEnd"/>
      <w:r w:rsidRPr="00784A15">
        <w:rPr>
          <w:lang w:val="en-CA"/>
        </w:rPr>
        <w:t xml:space="preserve"> − 1, the following steps apply until </w:t>
      </w:r>
      <w:proofErr w:type="spellStart"/>
      <w:r w:rsidRPr="00784A15">
        <w:rPr>
          <w:lang w:val="en-CA"/>
        </w:rPr>
        <w:t>identicalCandExist</w:t>
      </w:r>
      <w:proofErr w:type="spellEnd"/>
      <w:r w:rsidRPr="00784A15">
        <w:rPr>
          <w:lang w:val="en-CA"/>
        </w:rPr>
        <w:t xml:space="preserve"> is equal to TRUE:</w:t>
      </w:r>
    </w:p>
    <w:p w14:paraId="1D4D4E5C" w14:textId="41DD6EAE" w:rsidR="006B02F2" w:rsidRPr="004E73D6" w:rsidRDefault="00784A15" w:rsidP="004E73D6">
      <w:pPr>
        <w:ind w:left="360"/>
        <w:rPr>
          <w:lang w:val="en-CA"/>
        </w:rPr>
      </w:pPr>
      <w:r w:rsidRPr="00784A15">
        <w:rPr>
          <w:lang w:val="en-CA"/>
        </w:rPr>
        <w:t>–</w:t>
      </w:r>
      <w:r w:rsidRPr="00784A15">
        <w:rPr>
          <w:lang w:val="en-CA"/>
        </w:rPr>
        <w:tab/>
        <w:t xml:space="preserve">When </w:t>
      </w:r>
      <w:proofErr w:type="spellStart"/>
      <w:r w:rsidRPr="00784A15">
        <w:rPr>
          <w:lang w:val="en-CA"/>
        </w:rPr>
        <w:t>hMvpCand</w:t>
      </w:r>
      <w:proofErr w:type="spellEnd"/>
      <w:r w:rsidRPr="00784A15">
        <w:rPr>
          <w:lang w:val="en-CA"/>
        </w:rPr>
        <w:t xml:space="preserve"> </w:t>
      </w:r>
      <w:r w:rsidRPr="006B02F2">
        <w:rPr>
          <w:strike/>
          <w:highlight w:val="lightGray"/>
          <w:lang w:val="en-CA"/>
        </w:rPr>
        <w:t>is equal to</w:t>
      </w:r>
      <w:r w:rsidRPr="00784A15">
        <w:rPr>
          <w:lang w:val="en-CA"/>
        </w:rPr>
        <w:t xml:space="preserve"> </w:t>
      </w:r>
      <w:r w:rsidR="006B02F2" w:rsidRPr="006B02F2">
        <w:rPr>
          <w:highlight w:val="yellow"/>
          <w:lang w:val="en-CA"/>
        </w:rPr>
        <w:t>and</w:t>
      </w:r>
      <w:r w:rsidR="006B02F2">
        <w:rPr>
          <w:lang w:val="en-CA"/>
        </w:rPr>
        <w:t xml:space="preserve"> </w:t>
      </w:r>
      <w:proofErr w:type="spellStart"/>
      <w:r w:rsidRPr="00784A15">
        <w:rPr>
          <w:lang w:val="en-CA"/>
        </w:rPr>
        <w:t>HmvpCandList</w:t>
      </w:r>
      <w:proofErr w:type="spellEnd"/>
      <w:r w:rsidRPr="00784A15">
        <w:rPr>
          <w:lang w:val="en-CA"/>
        </w:rPr>
        <w:t xml:space="preserve">[ </w:t>
      </w:r>
      <w:proofErr w:type="spellStart"/>
      <w:r w:rsidRPr="00784A15">
        <w:rPr>
          <w:lang w:val="en-CA"/>
        </w:rPr>
        <w:t>hMvpIdx</w:t>
      </w:r>
      <w:proofErr w:type="spellEnd"/>
      <w:r w:rsidRPr="00784A15">
        <w:rPr>
          <w:lang w:val="en-CA"/>
        </w:rPr>
        <w:t xml:space="preserve"> ]</w:t>
      </w:r>
      <w:r w:rsidR="006B02F2">
        <w:rPr>
          <w:lang w:val="en-CA"/>
        </w:rPr>
        <w:t xml:space="preserve"> </w:t>
      </w:r>
      <w:r w:rsidR="006B02F2" w:rsidRPr="006B02F2" w:rsidDel="003C51E6">
        <w:rPr>
          <w:noProof/>
          <w:highlight w:val="yellow"/>
          <w:lang w:val="en-CA"/>
        </w:rPr>
        <w:t>hav</w:t>
      </w:r>
      <w:r w:rsidR="006B02F2" w:rsidRPr="006B02F2">
        <w:rPr>
          <w:noProof/>
          <w:highlight w:val="yellow"/>
          <w:lang w:val="en-CA"/>
        </w:rPr>
        <w:t>e</w:t>
      </w:r>
      <w:r w:rsidR="006B02F2" w:rsidRPr="006B02F2" w:rsidDel="003C51E6">
        <w:rPr>
          <w:noProof/>
          <w:highlight w:val="yellow"/>
          <w:lang w:val="en-CA"/>
        </w:rPr>
        <w:t xml:space="preserve"> the same motion vectors</w:t>
      </w:r>
      <w:r w:rsidR="006B02F2" w:rsidRPr="006B02F2">
        <w:rPr>
          <w:noProof/>
          <w:highlight w:val="yellow"/>
          <w:lang w:val="en-CA"/>
        </w:rPr>
        <w:t xml:space="preserve"> and</w:t>
      </w:r>
      <w:r w:rsidR="006B02F2" w:rsidRPr="006B02F2" w:rsidDel="003C51E6">
        <w:rPr>
          <w:noProof/>
          <w:highlight w:val="yellow"/>
          <w:lang w:val="en-CA"/>
        </w:rPr>
        <w:t xml:space="preserve"> the same reference indices</w:t>
      </w:r>
      <w:r w:rsidRPr="00784A15">
        <w:rPr>
          <w:lang w:val="en-CA"/>
        </w:rPr>
        <w:t xml:space="preserve">, </w:t>
      </w:r>
      <w:proofErr w:type="spellStart"/>
      <w:r w:rsidRPr="00784A15">
        <w:rPr>
          <w:lang w:val="en-CA"/>
        </w:rPr>
        <w:t>identicalCandExist</w:t>
      </w:r>
      <w:proofErr w:type="spellEnd"/>
      <w:r w:rsidRPr="00784A15">
        <w:rPr>
          <w:lang w:val="en-CA"/>
        </w:rPr>
        <w:t xml:space="preserve"> is set equal to TRUE and </w:t>
      </w:r>
      <w:proofErr w:type="spellStart"/>
      <w:r w:rsidRPr="00784A15">
        <w:rPr>
          <w:lang w:val="en-CA"/>
        </w:rPr>
        <w:t>removeIdx</w:t>
      </w:r>
      <w:proofErr w:type="spellEnd"/>
      <w:r w:rsidRPr="00784A15">
        <w:rPr>
          <w:lang w:val="en-CA"/>
        </w:rPr>
        <w:t xml:space="preserve"> is set equal to </w:t>
      </w:r>
      <w:proofErr w:type="spellStart"/>
      <w:r w:rsidRPr="00784A15">
        <w:rPr>
          <w:lang w:val="en-CA"/>
        </w:rPr>
        <w:t>hMvpIdx</w:t>
      </w:r>
      <w:proofErr w:type="spellEnd"/>
      <w:r w:rsidRPr="00784A15">
        <w:rPr>
          <w:lang w:val="en-CA"/>
        </w:rPr>
        <w:t>.</w:t>
      </w:r>
    </w:p>
    <w:p w14:paraId="39C3E57B" w14:textId="2E164FEF" w:rsidR="006B02F2" w:rsidRPr="008149EB" w:rsidRDefault="006B02F2" w:rsidP="006B02F2">
      <w:pPr>
        <w:pStyle w:val="Heading2"/>
        <w:rPr>
          <w:lang w:val="en-CA"/>
        </w:rPr>
      </w:pPr>
      <w:r>
        <w:rPr>
          <w:lang w:val="en-CA"/>
        </w:rPr>
        <w:lastRenderedPageBreak/>
        <w:t xml:space="preserve">Option 2. </w:t>
      </w:r>
      <w:r>
        <w:rPr>
          <w:szCs w:val="22"/>
          <w:lang w:val="en-CA"/>
        </w:rPr>
        <w:t xml:space="preserve">Using switchable interpolation filter and </w:t>
      </w:r>
      <w:r>
        <w:rPr>
          <w:noProof/>
          <w:lang w:val="en-CA" w:eastAsia="ko-KR"/>
        </w:rPr>
        <w:t>bi-prediction weight indices in motion information comparison.</w:t>
      </w:r>
    </w:p>
    <w:p w14:paraId="2B477328" w14:textId="77777777" w:rsidR="006B02F2" w:rsidRDefault="006B02F2" w:rsidP="006B02F2">
      <w:pPr>
        <w:rPr>
          <w:szCs w:val="22"/>
          <w:lang w:val="en-CA"/>
        </w:rPr>
      </w:pPr>
      <w:r w:rsidRPr="00EB60A4">
        <w:rPr>
          <w:szCs w:val="22"/>
          <w:lang w:val="en-CA"/>
        </w:rPr>
        <w:t>The proposed changes on top of VVC draft 6 [1] are described as below.</w:t>
      </w:r>
      <w:r w:rsidRPr="00224672">
        <w:rPr>
          <w:lang w:val="en-CA"/>
        </w:rPr>
        <w:t xml:space="preserve"> </w:t>
      </w:r>
      <w:r w:rsidRPr="00417925">
        <w:rPr>
          <w:szCs w:val="22"/>
          <w:lang w:val="en-CA"/>
        </w:rPr>
        <w:t xml:space="preserve">Newly added changes are highlighted in </w:t>
      </w:r>
      <w:r w:rsidRPr="00417925">
        <w:rPr>
          <w:szCs w:val="22"/>
          <w:highlight w:val="yellow"/>
          <w:lang w:val="en-CA"/>
        </w:rPr>
        <w:t>yellow</w:t>
      </w:r>
      <w:r w:rsidRPr="00417925">
        <w:rPr>
          <w:szCs w:val="22"/>
          <w:lang w:val="en-CA"/>
        </w:rPr>
        <w:t xml:space="preserve"> and deleted texts are marked with </w:t>
      </w:r>
      <w:r w:rsidRPr="00417925">
        <w:rPr>
          <w:strike/>
          <w:szCs w:val="22"/>
          <w:highlight w:val="lightGray"/>
          <w:lang w:val="en-CA"/>
        </w:rPr>
        <w:t>strikethrough</w:t>
      </w:r>
      <w:r w:rsidRPr="00417925">
        <w:rPr>
          <w:szCs w:val="22"/>
          <w:lang w:val="en-CA"/>
        </w:rPr>
        <w:t>.</w:t>
      </w:r>
    </w:p>
    <w:p w14:paraId="637ACFC4" w14:textId="77777777" w:rsidR="006B7DF9" w:rsidRPr="006B7DF9" w:rsidRDefault="006B7DF9" w:rsidP="006B7DF9">
      <w:pPr>
        <w:rPr>
          <w:b/>
          <w:szCs w:val="22"/>
          <w:lang w:val="en-CA"/>
        </w:rPr>
      </w:pPr>
      <w:r w:rsidRPr="006B7DF9">
        <w:rPr>
          <w:b/>
          <w:szCs w:val="22"/>
          <w:lang w:val="en-CA"/>
        </w:rPr>
        <w:t>8.5.2.3</w:t>
      </w:r>
      <w:r w:rsidRPr="006B7DF9">
        <w:rPr>
          <w:b/>
          <w:szCs w:val="22"/>
          <w:lang w:val="en-CA"/>
        </w:rPr>
        <w:tab/>
        <w:t>Derivation process for spatial merging candidates</w:t>
      </w:r>
    </w:p>
    <w:p w14:paraId="568CBC65" w14:textId="4535CEFA" w:rsidR="006A139F" w:rsidRDefault="006A139F" w:rsidP="006B7DF9">
      <w:pPr>
        <w:rPr>
          <w:szCs w:val="22"/>
        </w:rPr>
      </w:pPr>
      <w:r>
        <w:rPr>
          <w:szCs w:val="22"/>
        </w:rPr>
        <w:t>[...]</w:t>
      </w:r>
    </w:p>
    <w:p w14:paraId="058760A7" w14:textId="70245471" w:rsidR="006B7DF9" w:rsidRPr="006B7DF9" w:rsidRDefault="006B7DF9" w:rsidP="006B7DF9">
      <w:pPr>
        <w:rPr>
          <w:szCs w:val="22"/>
          <w:lang w:val="en-CA"/>
        </w:rPr>
      </w:pPr>
      <w:r w:rsidRPr="006B7DF9">
        <w:rPr>
          <w:szCs w:val="22"/>
          <w:lang w:val="en-CA"/>
        </w:rPr>
        <w:t>For the derivation of availableFlagB1, refIdxLXB1, predFlagLXB1 and mvLXB1 the following applies:</w:t>
      </w:r>
    </w:p>
    <w:p w14:paraId="35939AAB" w14:textId="77777777" w:rsidR="006B7DF9" w:rsidRPr="006B7DF9" w:rsidRDefault="006B7DF9" w:rsidP="006B7DF9">
      <w:pPr>
        <w:rPr>
          <w:szCs w:val="22"/>
          <w:lang w:val="en-CA"/>
        </w:rPr>
      </w:pPr>
      <w:r w:rsidRPr="006B7DF9">
        <w:rPr>
          <w:szCs w:val="22"/>
          <w:lang w:val="en-CA"/>
        </w:rPr>
        <w:t>–</w:t>
      </w:r>
      <w:r w:rsidRPr="006B7DF9">
        <w:rPr>
          <w:szCs w:val="22"/>
          <w:lang w:val="en-CA"/>
        </w:rPr>
        <w:tab/>
        <w:t xml:space="preserve">The luma location </w:t>
      </w:r>
      <w:proofErr w:type="gramStart"/>
      <w:r w:rsidRPr="006B7DF9">
        <w:rPr>
          <w:szCs w:val="22"/>
          <w:lang w:val="en-CA"/>
        </w:rPr>
        <w:t>( xNbB1</w:t>
      </w:r>
      <w:proofErr w:type="gramEnd"/>
      <w:r w:rsidRPr="006B7DF9">
        <w:rPr>
          <w:szCs w:val="22"/>
          <w:lang w:val="en-CA"/>
        </w:rPr>
        <w:t xml:space="preserve">, yNbB1 ) inside the neighbouring luma coding block is set equal to ( </w:t>
      </w:r>
      <w:proofErr w:type="spellStart"/>
      <w:r w:rsidRPr="006B7DF9">
        <w:rPr>
          <w:szCs w:val="22"/>
          <w:lang w:val="en-CA"/>
        </w:rPr>
        <w:t>xCb</w:t>
      </w:r>
      <w:proofErr w:type="spellEnd"/>
      <w:r w:rsidRPr="006B7DF9">
        <w:rPr>
          <w:szCs w:val="22"/>
          <w:lang w:val="en-CA"/>
        </w:rPr>
        <w:t xml:space="preserve"> + </w:t>
      </w:r>
      <w:proofErr w:type="spellStart"/>
      <w:r w:rsidRPr="006B7DF9">
        <w:rPr>
          <w:szCs w:val="22"/>
          <w:lang w:val="en-CA"/>
        </w:rPr>
        <w:t>cbWidth</w:t>
      </w:r>
      <w:proofErr w:type="spellEnd"/>
      <w:r w:rsidRPr="006B7DF9">
        <w:rPr>
          <w:szCs w:val="22"/>
          <w:lang w:val="en-CA"/>
        </w:rPr>
        <w:t xml:space="preserve"> − 1, </w:t>
      </w:r>
      <w:proofErr w:type="spellStart"/>
      <w:r w:rsidRPr="006B7DF9">
        <w:rPr>
          <w:szCs w:val="22"/>
          <w:lang w:val="en-CA"/>
        </w:rPr>
        <w:t>yCb</w:t>
      </w:r>
      <w:proofErr w:type="spellEnd"/>
      <w:r w:rsidRPr="006B7DF9">
        <w:rPr>
          <w:szCs w:val="22"/>
          <w:lang w:val="en-CA"/>
        </w:rPr>
        <w:t xml:space="preserve"> − 1 ).</w:t>
      </w:r>
    </w:p>
    <w:p w14:paraId="7AA16E34" w14:textId="77777777" w:rsidR="006B7DF9" w:rsidRPr="006B7DF9" w:rsidRDefault="006B7DF9" w:rsidP="006B7DF9">
      <w:pPr>
        <w:rPr>
          <w:szCs w:val="22"/>
          <w:lang w:val="en-CA"/>
        </w:rPr>
      </w:pPr>
      <w:r w:rsidRPr="006B7DF9">
        <w:rPr>
          <w:szCs w:val="22"/>
          <w:lang w:val="en-CA"/>
        </w:rPr>
        <w:t>–</w:t>
      </w:r>
      <w:r w:rsidRPr="006B7DF9">
        <w:rPr>
          <w:szCs w:val="22"/>
          <w:lang w:val="en-CA"/>
        </w:rPr>
        <w:tab/>
        <w:t xml:space="preserve">The derivation process for neighbouring block availability as specified in clause 6.4.4 is invoked with the current luma location ( </w:t>
      </w:r>
      <w:proofErr w:type="spellStart"/>
      <w:r w:rsidRPr="006B7DF9">
        <w:rPr>
          <w:szCs w:val="22"/>
          <w:lang w:val="en-CA"/>
        </w:rPr>
        <w:t>xCurr</w:t>
      </w:r>
      <w:proofErr w:type="spellEnd"/>
      <w:r w:rsidRPr="006B7DF9">
        <w:rPr>
          <w:szCs w:val="22"/>
          <w:lang w:val="en-CA"/>
        </w:rPr>
        <w:t xml:space="preserve">, </w:t>
      </w:r>
      <w:proofErr w:type="spellStart"/>
      <w:r w:rsidRPr="006B7DF9">
        <w:rPr>
          <w:szCs w:val="22"/>
          <w:lang w:val="en-CA"/>
        </w:rPr>
        <w:t>yCurr</w:t>
      </w:r>
      <w:proofErr w:type="spellEnd"/>
      <w:r w:rsidRPr="006B7DF9">
        <w:rPr>
          <w:szCs w:val="22"/>
          <w:lang w:val="en-CA"/>
        </w:rPr>
        <w:t xml:space="preserve"> ) set equal to ( </w:t>
      </w:r>
      <w:proofErr w:type="spellStart"/>
      <w:r w:rsidRPr="006B7DF9">
        <w:rPr>
          <w:szCs w:val="22"/>
          <w:lang w:val="en-CA"/>
        </w:rPr>
        <w:t>xCb</w:t>
      </w:r>
      <w:proofErr w:type="spellEnd"/>
      <w:r w:rsidRPr="006B7DF9">
        <w:rPr>
          <w:szCs w:val="22"/>
          <w:lang w:val="en-CA"/>
        </w:rPr>
        <w:t xml:space="preserve">, </w:t>
      </w:r>
      <w:proofErr w:type="spellStart"/>
      <w:r w:rsidRPr="006B7DF9">
        <w:rPr>
          <w:szCs w:val="22"/>
          <w:lang w:val="en-CA"/>
        </w:rPr>
        <w:t>yCb</w:t>
      </w:r>
      <w:proofErr w:type="spellEnd"/>
      <w:r w:rsidRPr="006B7DF9">
        <w:rPr>
          <w:szCs w:val="22"/>
          <w:lang w:val="en-CA"/>
        </w:rPr>
        <w:t xml:space="preserve"> ). </w:t>
      </w:r>
      <w:proofErr w:type="gramStart"/>
      <w:r w:rsidRPr="006B7DF9">
        <w:rPr>
          <w:szCs w:val="22"/>
          <w:lang w:val="en-CA"/>
        </w:rPr>
        <w:t>the</w:t>
      </w:r>
      <w:proofErr w:type="gramEnd"/>
      <w:r w:rsidRPr="006B7DF9">
        <w:rPr>
          <w:szCs w:val="22"/>
          <w:lang w:val="en-CA"/>
        </w:rPr>
        <w:t xml:space="preserve"> neighbouring luma location ( xNbB1, yNbB1 ), </w:t>
      </w:r>
      <w:proofErr w:type="spellStart"/>
      <w:r w:rsidRPr="006B7DF9">
        <w:rPr>
          <w:szCs w:val="22"/>
          <w:lang w:val="en-CA"/>
        </w:rPr>
        <w:t>checkPredModeY</w:t>
      </w:r>
      <w:proofErr w:type="spellEnd"/>
      <w:r w:rsidRPr="006B7DF9">
        <w:rPr>
          <w:szCs w:val="22"/>
          <w:lang w:val="en-CA"/>
        </w:rPr>
        <w:t xml:space="preserve"> set equal to TRUE, and </w:t>
      </w:r>
      <w:proofErr w:type="spellStart"/>
      <w:r w:rsidRPr="006B7DF9">
        <w:rPr>
          <w:szCs w:val="22"/>
          <w:lang w:val="en-CA"/>
        </w:rPr>
        <w:t>cIdx</w:t>
      </w:r>
      <w:proofErr w:type="spellEnd"/>
      <w:r w:rsidRPr="006B7DF9">
        <w:rPr>
          <w:szCs w:val="22"/>
          <w:lang w:val="en-CA"/>
        </w:rPr>
        <w:t xml:space="preserve"> set equal to 0 as inputs, and the output is assigned to the block availability flag availableB1.</w:t>
      </w:r>
    </w:p>
    <w:p w14:paraId="1E0DCA29" w14:textId="77777777" w:rsidR="006B7DF9" w:rsidRPr="006B7DF9" w:rsidRDefault="006B7DF9" w:rsidP="006B7DF9">
      <w:pPr>
        <w:rPr>
          <w:szCs w:val="22"/>
          <w:lang w:val="en-CA"/>
        </w:rPr>
      </w:pPr>
      <w:r w:rsidRPr="006B7DF9">
        <w:rPr>
          <w:szCs w:val="22"/>
          <w:lang w:val="en-CA"/>
        </w:rPr>
        <w:t>–</w:t>
      </w:r>
      <w:r w:rsidRPr="006B7DF9">
        <w:rPr>
          <w:szCs w:val="22"/>
          <w:lang w:val="en-CA"/>
        </w:rPr>
        <w:tab/>
        <w:t>The variables availableFlagB1, refIdxLXB1, predFlagLXB1 and mvLXB1 are derived as follows:</w:t>
      </w:r>
    </w:p>
    <w:p w14:paraId="121157BF" w14:textId="77777777" w:rsidR="006B7DF9" w:rsidRPr="006B7DF9" w:rsidRDefault="006B7DF9" w:rsidP="006B7DF9">
      <w:pPr>
        <w:rPr>
          <w:szCs w:val="22"/>
          <w:lang w:val="en-CA"/>
        </w:rPr>
      </w:pPr>
      <w:r w:rsidRPr="006B7DF9">
        <w:rPr>
          <w:szCs w:val="22"/>
          <w:lang w:val="en-CA"/>
        </w:rPr>
        <w:t>–</w:t>
      </w:r>
      <w:r w:rsidRPr="006B7DF9">
        <w:rPr>
          <w:szCs w:val="22"/>
          <w:lang w:val="en-CA"/>
        </w:rPr>
        <w:tab/>
        <w:t>If one or more of the following conditions are true, availableFlagB1 is set equal to 0, both components of mvLXB1 are set equal to 0, refIdxLXB1 is set equal to −1 and predFlagLXB1 is set equal to 0, with X being 0 or 1, and bcwIdxB1 is set equal to 0:</w:t>
      </w:r>
    </w:p>
    <w:p w14:paraId="3E5FED7D" w14:textId="77777777" w:rsidR="006B7DF9" w:rsidRPr="006B7DF9" w:rsidRDefault="006B7DF9" w:rsidP="006B7DF9">
      <w:pPr>
        <w:rPr>
          <w:szCs w:val="22"/>
          <w:lang w:val="en-CA"/>
        </w:rPr>
      </w:pPr>
      <w:r w:rsidRPr="006B7DF9">
        <w:rPr>
          <w:szCs w:val="22"/>
          <w:lang w:val="en-CA"/>
        </w:rPr>
        <w:t>–</w:t>
      </w:r>
      <w:r w:rsidRPr="006B7DF9">
        <w:rPr>
          <w:szCs w:val="22"/>
          <w:lang w:val="en-CA"/>
        </w:rPr>
        <w:tab/>
      </w:r>
      <w:proofErr w:type="gramStart"/>
      <w:r w:rsidRPr="006B7DF9">
        <w:rPr>
          <w:szCs w:val="22"/>
          <w:lang w:val="en-CA"/>
        </w:rPr>
        <w:t>availableB1</w:t>
      </w:r>
      <w:proofErr w:type="gramEnd"/>
      <w:r w:rsidRPr="006B7DF9">
        <w:rPr>
          <w:szCs w:val="22"/>
          <w:lang w:val="en-CA"/>
        </w:rPr>
        <w:t xml:space="preserve"> is equal to FALSE.</w:t>
      </w:r>
    </w:p>
    <w:p w14:paraId="0126A99C" w14:textId="77777777" w:rsidR="006B7DF9" w:rsidRPr="006B7DF9" w:rsidRDefault="006B7DF9" w:rsidP="006B7DF9">
      <w:pPr>
        <w:rPr>
          <w:szCs w:val="22"/>
          <w:lang w:val="en-CA"/>
        </w:rPr>
      </w:pPr>
      <w:r w:rsidRPr="006B7DF9">
        <w:rPr>
          <w:szCs w:val="22"/>
          <w:lang w:val="en-CA"/>
        </w:rPr>
        <w:t>–</w:t>
      </w:r>
      <w:r w:rsidRPr="006B7DF9">
        <w:rPr>
          <w:szCs w:val="22"/>
          <w:lang w:val="en-CA"/>
        </w:rPr>
        <w:tab/>
        <w:t xml:space="preserve">availableA1 is equal to TRUE and the luma locations ( xNbA1, yNbA1 ) and ( xNbB1, yNbB1 ) have the same motion vectors, the same reference indices, the </w:t>
      </w:r>
      <w:r w:rsidRPr="006A139F">
        <w:rPr>
          <w:szCs w:val="22"/>
          <w:highlight w:val="yellow"/>
          <w:lang w:val="en-CA"/>
        </w:rPr>
        <w:t>same bi-prediction weight indices and the same half sample interpolation filter indices.</w:t>
      </w:r>
    </w:p>
    <w:p w14:paraId="27772576" w14:textId="2D4DBC0D" w:rsidR="006B7DF9" w:rsidRPr="006B7DF9" w:rsidRDefault="006A139F" w:rsidP="006B7DF9">
      <w:pPr>
        <w:rPr>
          <w:szCs w:val="22"/>
          <w:lang w:val="en-CA"/>
        </w:rPr>
      </w:pPr>
      <w:r>
        <w:rPr>
          <w:szCs w:val="22"/>
          <w:lang w:val="en-CA"/>
        </w:rPr>
        <w:t>…</w:t>
      </w:r>
    </w:p>
    <w:p w14:paraId="20E4EAA6" w14:textId="77777777" w:rsidR="006B7DF9" w:rsidRPr="006B7DF9" w:rsidRDefault="006B7DF9" w:rsidP="006B7DF9">
      <w:pPr>
        <w:rPr>
          <w:szCs w:val="22"/>
          <w:lang w:val="en-CA"/>
        </w:rPr>
      </w:pPr>
      <w:r w:rsidRPr="006B7DF9">
        <w:rPr>
          <w:szCs w:val="22"/>
          <w:lang w:val="en-CA"/>
        </w:rPr>
        <w:t>–</w:t>
      </w:r>
      <w:r w:rsidRPr="006B7DF9">
        <w:rPr>
          <w:szCs w:val="22"/>
          <w:lang w:val="en-CA"/>
        </w:rPr>
        <w:tab/>
        <w:t>If one or more of the following conditions are true, availableFlagB0 is set equal to 0, both components of mvLXB0 are set equal to 0, refIdxLXB0 is set equal to −1 and predFlagLXB0 is set equal to 0, with X being 0 or 1, and bcwIdxB0 is set equal to 0:</w:t>
      </w:r>
    </w:p>
    <w:p w14:paraId="090AA06D" w14:textId="77777777" w:rsidR="006B7DF9" w:rsidRPr="006B7DF9" w:rsidRDefault="006B7DF9" w:rsidP="006B7DF9">
      <w:pPr>
        <w:rPr>
          <w:szCs w:val="22"/>
          <w:lang w:val="en-CA"/>
        </w:rPr>
      </w:pPr>
      <w:r w:rsidRPr="006B7DF9">
        <w:rPr>
          <w:szCs w:val="22"/>
          <w:lang w:val="en-CA"/>
        </w:rPr>
        <w:t>–</w:t>
      </w:r>
      <w:r w:rsidRPr="006B7DF9">
        <w:rPr>
          <w:szCs w:val="22"/>
          <w:lang w:val="en-CA"/>
        </w:rPr>
        <w:tab/>
      </w:r>
      <w:proofErr w:type="gramStart"/>
      <w:r w:rsidRPr="006B7DF9">
        <w:rPr>
          <w:szCs w:val="22"/>
          <w:lang w:val="en-CA"/>
        </w:rPr>
        <w:t>availableB0</w:t>
      </w:r>
      <w:proofErr w:type="gramEnd"/>
      <w:r w:rsidRPr="006B7DF9">
        <w:rPr>
          <w:szCs w:val="22"/>
          <w:lang w:val="en-CA"/>
        </w:rPr>
        <w:t xml:space="preserve"> is equal to FALSE.</w:t>
      </w:r>
    </w:p>
    <w:p w14:paraId="77B918F6" w14:textId="77777777" w:rsidR="006B7DF9" w:rsidRPr="006B7DF9" w:rsidRDefault="006B7DF9" w:rsidP="006B7DF9">
      <w:pPr>
        <w:rPr>
          <w:szCs w:val="22"/>
          <w:lang w:val="en-CA"/>
        </w:rPr>
      </w:pPr>
      <w:r w:rsidRPr="006B7DF9">
        <w:rPr>
          <w:szCs w:val="22"/>
          <w:lang w:val="en-CA"/>
        </w:rPr>
        <w:t>–</w:t>
      </w:r>
      <w:r w:rsidRPr="006B7DF9">
        <w:rPr>
          <w:szCs w:val="22"/>
          <w:lang w:val="en-CA"/>
        </w:rPr>
        <w:tab/>
        <w:t xml:space="preserve">availableB1 is equal to TRUE and the luma locations ( xNbB1, yNbB1 ) and ( xNbB0, yNbB0 ) have the same motion vectors, the same reference indices, </w:t>
      </w:r>
      <w:r w:rsidRPr="006A139F">
        <w:rPr>
          <w:szCs w:val="22"/>
          <w:highlight w:val="yellow"/>
          <w:lang w:val="en-CA"/>
        </w:rPr>
        <w:t>the same bi-prediction weight indices and the same half sample interpolation filter indices.</w:t>
      </w:r>
    </w:p>
    <w:p w14:paraId="5440D26A" w14:textId="607AB901" w:rsidR="006B7DF9" w:rsidRPr="006B7DF9" w:rsidRDefault="006A139F" w:rsidP="006A139F">
      <w:pPr>
        <w:rPr>
          <w:szCs w:val="22"/>
          <w:lang w:val="en-CA"/>
        </w:rPr>
      </w:pPr>
      <w:r>
        <w:rPr>
          <w:szCs w:val="22"/>
          <w:lang w:val="en-CA"/>
        </w:rPr>
        <w:t>…</w:t>
      </w:r>
    </w:p>
    <w:p w14:paraId="55D51734" w14:textId="77777777" w:rsidR="006B7DF9" w:rsidRPr="006B7DF9" w:rsidRDefault="006B7DF9" w:rsidP="006B7DF9">
      <w:pPr>
        <w:rPr>
          <w:szCs w:val="22"/>
          <w:lang w:val="en-CA"/>
        </w:rPr>
      </w:pPr>
      <w:r w:rsidRPr="006B7DF9">
        <w:rPr>
          <w:szCs w:val="22"/>
          <w:lang w:val="en-CA"/>
        </w:rPr>
        <w:t>–</w:t>
      </w:r>
      <w:r w:rsidRPr="006B7DF9">
        <w:rPr>
          <w:szCs w:val="22"/>
          <w:lang w:val="en-CA"/>
        </w:rPr>
        <w:tab/>
        <w:t>If one or more of the following conditions are true, availableFlagA0 is set equal to 0, both components of mvLXA0 are set equal to 0, refIdxLXA0 is set equal to −1 and predFlagLXA0 is set equal to 0, with X being 0 or 1, and bcwIdxA0 is set equal to 0:</w:t>
      </w:r>
    </w:p>
    <w:p w14:paraId="6AE818E7" w14:textId="77777777" w:rsidR="006B7DF9" w:rsidRPr="006B7DF9" w:rsidRDefault="006B7DF9" w:rsidP="006B7DF9">
      <w:pPr>
        <w:rPr>
          <w:szCs w:val="22"/>
          <w:lang w:val="en-CA"/>
        </w:rPr>
      </w:pPr>
      <w:r w:rsidRPr="006B7DF9">
        <w:rPr>
          <w:szCs w:val="22"/>
          <w:lang w:val="en-CA"/>
        </w:rPr>
        <w:t>–</w:t>
      </w:r>
      <w:r w:rsidRPr="006B7DF9">
        <w:rPr>
          <w:szCs w:val="22"/>
          <w:lang w:val="en-CA"/>
        </w:rPr>
        <w:tab/>
      </w:r>
      <w:proofErr w:type="gramStart"/>
      <w:r w:rsidRPr="006B7DF9">
        <w:rPr>
          <w:szCs w:val="22"/>
          <w:lang w:val="en-CA"/>
        </w:rPr>
        <w:t>availableA0</w:t>
      </w:r>
      <w:proofErr w:type="gramEnd"/>
      <w:r w:rsidRPr="006B7DF9">
        <w:rPr>
          <w:szCs w:val="22"/>
          <w:lang w:val="en-CA"/>
        </w:rPr>
        <w:t xml:space="preserve"> is equal to FALSE.</w:t>
      </w:r>
    </w:p>
    <w:p w14:paraId="278E4DEF" w14:textId="5B0803E2" w:rsidR="006B7DF9" w:rsidRDefault="006B7DF9" w:rsidP="006A139F">
      <w:pPr>
        <w:rPr>
          <w:szCs w:val="22"/>
          <w:lang w:val="en-CA"/>
        </w:rPr>
      </w:pPr>
      <w:r w:rsidRPr="006B7DF9">
        <w:rPr>
          <w:szCs w:val="22"/>
          <w:lang w:val="en-CA"/>
        </w:rPr>
        <w:t>–</w:t>
      </w:r>
      <w:r w:rsidRPr="006B7DF9">
        <w:rPr>
          <w:szCs w:val="22"/>
          <w:lang w:val="en-CA"/>
        </w:rPr>
        <w:tab/>
        <w:t xml:space="preserve">availableA1 is equal to TRUE and the luma locations ( xNbA1, yNbA1 ) and ( xNbA0, yNbA0 ) have the same motion vectors, the same reference indices, </w:t>
      </w:r>
      <w:r w:rsidRPr="006A139F">
        <w:rPr>
          <w:szCs w:val="22"/>
          <w:highlight w:val="yellow"/>
          <w:lang w:val="en-CA"/>
        </w:rPr>
        <w:t>the same bi-prediction weight indices and the same half sample interpolation filter indices.</w:t>
      </w:r>
    </w:p>
    <w:p w14:paraId="5D89E019" w14:textId="0B869604" w:rsidR="006A139F" w:rsidRPr="006B7DF9" w:rsidRDefault="006A139F" w:rsidP="006A139F">
      <w:pPr>
        <w:rPr>
          <w:szCs w:val="22"/>
          <w:lang w:val="en-CA"/>
        </w:rPr>
      </w:pPr>
      <w:r>
        <w:rPr>
          <w:szCs w:val="22"/>
          <w:lang w:val="en-CA"/>
        </w:rPr>
        <w:t>…</w:t>
      </w:r>
    </w:p>
    <w:p w14:paraId="19508A57" w14:textId="77777777" w:rsidR="006B7DF9" w:rsidRPr="006B7DF9" w:rsidRDefault="006B7DF9" w:rsidP="006B7DF9">
      <w:pPr>
        <w:rPr>
          <w:szCs w:val="22"/>
          <w:lang w:val="en-CA"/>
        </w:rPr>
      </w:pPr>
      <w:r w:rsidRPr="006B7DF9">
        <w:rPr>
          <w:szCs w:val="22"/>
          <w:lang w:val="en-CA"/>
        </w:rPr>
        <w:t>–</w:t>
      </w:r>
      <w:r w:rsidRPr="006B7DF9">
        <w:rPr>
          <w:szCs w:val="22"/>
          <w:lang w:val="en-CA"/>
        </w:rPr>
        <w:tab/>
        <w:t>If one or more of the following conditions are true, availableFlagB2 is set equal to 0, both components of mvLXB2 are set equal to 0, refIdxLXB2 is set equal to −1 and predFlagLXB2 is set equal to 0, with X being 0 or 1, and bcwIdxB2 is set equal to 0:</w:t>
      </w:r>
    </w:p>
    <w:p w14:paraId="41D7EE24" w14:textId="77777777" w:rsidR="006B7DF9" w:rsidRPr="006B7DF9" w:rsidRDefault="006B7DF9" w:rsidP="006B7DF9">
      <w:pPr>
        <w:rPr>
          <w:szCs w:val="22"/>
          <w:lang w:val="en-CA"/>
        </w:rPr>
      </w:pPr>
      <w:r w:rsidRPr="006B7DF9">
        <w:rPr>
          <w:szCs w:val="22"/>
          <w:lang w:val="en-CA"/>
        </w:rPr>
        <w:t>–</w:t>
      </w:r>
      <w:r w:rsidRPr="006B7DF9">
        <w:rPr>
          <w:szCs w:val="22"/>
          <w:lang w:val="en-CA"/>
        </w:rPr>
        <w:tab/>
      </w:r>
      <w:proofErr w:type="gramStart"/>
      <w:r w:rsidRPr="006B7DF9">
        <w:rPr>
          <w:szCs w:val="22"/>
          <w:lang w:val="en-CA"/>
        </w:rPr>
        <w:t>availableB2</w:t>
      </w:r>
      <w:proofErr w:type="gramEnd"/>
      <w:r w:rsidRPr="006B7DF9">
        <w:rPr>
          <w:szCs w:val="22"/>
          <w:lang w:val="en-CA"/>
        </w:rPr>
        <w:t xml:space="preserve"> is equal to FALSE.</w:t>
      </w:r>
    </w:p>
    <w:p w14:paraId="13D7C04F" w14:textId="77777777" w:rsidR="006B7DF9" w:rsidRPr="006B7DF9" w:rsidRDefault="006B7DF9" w:rsidP="006B7DF9">
      <w:pPr>
        <w:rPr>
          <w:szCs w:val="22"/>
          <w:lang w:val="en-CA"/>
        </w:rPr>
      </w:pPr>
      <w:r w:rsidRPr="006B7DF9">
        <w:rPr>
          <w:szCs w:val="22"/>
          <w:lang w:val="en-CA"/>
        </w:rPr>
        <w:lastRenderedPageBreak/>
        <w:t>–</w:t>
      </w:r>
      <w:r w:rsidRPr="006B7DF9">
        <w:rPr>
          <w:szCs w:val="22"/>
          <w:lang w:val="en-CA"/>
        </w:rPr>
        <w:tab/>
        <w:t xml:space="preserve">availableA1 is equal to TRUE and the luma locations ( xNbA1, yNbA1 ) and ( xNbB2, yNbB2 ) have the same motion vectors, the same reference indices, </w:t>
      </w:r>
      <w:r w:rsidRPr="006A139F">
        <w:rPr>
          <w:szCs w:val="22"/>
          <w:highlight w:val="yellow"/>
          <w:lang w:val="en-CA"/>
        </w:rPr>
        <w:t>the same bi-prediction weight indices and the same half sample interpolation filter indices.</w:t>
      </w:r>
    </w:p>
    <w:p w14:paraId="56F95962" w14:textId="77777777" w:rsidR="006B7DF9" w:rsidRDefault="006B7DF9" w:rsidP="006B7DF9">
      <w:pPr>
        <w:rPr>
          <w:szCs w:val="22"/>
          <w:lang w:val="en-CA"/>
        </w:rPr>
      </w:pPr>
      <w:r w:rsidRPr="006B7DF9">
        <w:rPr>
          <w:szCs w:val="22"/>
          <w:lang w:val="en-CA"/>
        </w:rPr>
        <w:t>–</w:t>
      </w:r>
      <w:r w:rsidRPr="006B7DF9">
        <w:rPr>
          <w:szCs w:val="22"/>
          <w:lang w:val="en-CA"/>
        </w:rPr>
        <w:tab/>
        <w:t xml:space="preserve">availableB1 is equal to TRUE and the luma locations ( xNbB1, yNbB1 ) and ( xNbB2, yNbB2 ) have the same motion vectors, the same reference indices, </w:t>
      </w:r>
      <w:r w:rsidRPr="006A139F">
        <w:rPr>
          <w:szCs w:val="22"/>
          <w:highlight w:val="yellow"/>
          <w:lang w:val="en-CA"/>
        </w:rPr>
        <w:t>the same bi-prediction weight indices and the same half sample interpolation filter indices.</w:t>
      </w:r>
    </w:p>
    <w:p w14:paraId="3C521726" w14:textId="50922AED" w:rsidR="006A139F" w:rsidRDefault="006A139F" w:rsidP="006B7DF9">
      <w:pPr>
        <w:rPr>
          <w:szCs w:val="22"/>
          <w:lang w:val="en-CA"/>
        </w:rPr>
      </w:pPr>
      <w:r>
        <w:rPr>
          <w:szCs w:val="22"/>
          <w:lang w:val="en-CA"/>
        </w:rPr>
        <w:t>…</w:t>
      </w:r>
    </w:p>
    <w:p w14:paraId="27A320BC" w14:textId="77777777" w:rsidR="006A139F" w:rsidRPr="006A139F" w:rsidRDefault="006A139F" w:rsidP="006A139F">
      <w:pPr>
        <w:rPr>
          <w:b/>
          <w:szCs w:val="22"/>
          <w:lang w:val="en-CA"/>
        </w:rPr>
      </w:pPr>
      <w:r w:rsidRPr="006A139F">
        <w:rPr>
          <w:b/>
          <w:szCs w:val="22"/>
          <w:lang w:val="en-CA"/>
        </w:rPr>
        <w:t>8.5.2.6</w:t>
      </w:r>
      <w:r w:rsidRPr="006A139F">
        <w:rPr>
          <w:b/>
          <w:szCs w:val="22"/>
          <w:lang w:val="en-CA"/>
        </w:rPr>
        <w:tab/>
        <w:t>Derivation process for history-based merging candidates</w:t>
      </w:r>
    </w:p>
    <w:p w14:paraId="35A5C3DE" w14:textId="11336114" w:rsidR="006A139F" w:rsidRPr="006A139F" w:rsidRDefault="00E3403C" w:rsidP="006A139F">
      <w:pPr>
        <w:rPr>
          <w:szCs w:val="22"/>
          <w:lang w:val="en-CA"/>
        </w:rPr>
      </w:pPr>
      <w:r>
        <w:rPr>
          <w:szCs w:val="22"/>
          <w:lang w:val="en-CA"/>
        </w:rPr>
        <w:t>…</w:t>
      </w:r>
    </w:p>
    <w:p w14:paraId="3357F02B" w14:textId="77777777" w:rsidR="006A139F" w:rsidRPr="006A139F" w:rsidRDefault="006A139F" w:rsidP="006A139F">
      <w:pPr>
        <w:rPr>
          <w:szCs w:val="22"/>
          <w:lang w:val="en-CA"/>
        </w:rPr>
      </w:pPr>
      <w:r w:rsidRPr="006A139F">
        <w:rPr>
          <w:szCs w:val="22"/>
          <w:lang w:val="en-CA"/>
        </w:rPr>
        <w:t>1.</w:t>
      </w:r>
      <w:r w:rsidRPr="006A139F">
        <w:rPr>
          <w:szCs w:val="22"/>
          <w:lang w:val="en-CA"/>
        </w:rPr>
        <w:tab/>
        <w:t xml:space="preserve">The variable </w:t>
      </w:r>
      <w:proofErr w:type="spellStart"/>
      <w:r w:rsidRPr="006A139F">
        <w:rPr>
          <w:szCs w:val="22"/>
          <w:lang w:val="en-CA"/>
        </w:rPr>
        <w:t>sameMotion</w:t>
      </w:r>
      <w:proofErr w:type="spellEnd"/>
      <w:r w:rsidRPr="006A139F">
        <w:rPr>
          <w:szCs w:val="22"/>
          <w:lang w:val="en-CA"/>
        </w:rPr>
        <w:t xml:space="preserve"> is derived as follows:</w:t>
      </w:r>
    </w:p>
    <w:p w14:paraId="4FA57743" w14:textId="77777777" w:rsidR="006A139F" w:rsidRPr="006A139F" w:rsidRDefault="006A139F" w:rsidP="006A139F">
      <w:pPr>
        <w:rPr>
          <w:szCs w:val="22"/>
          <w:lang w:val="en-CA"/>
        </w:rPr>
      </w:pPr>
      <w:r w:rsidRPr="006A139F">
        <w:rPr>
          <w:szCs w:val="22"/>
          <w:lang w:val="en-CA"/>
        </w:rPr>
        <w:t>–</w:t>
      </w:r>
      <w:r w:rsidRPr="006A139F">
        <w:rPr>
          <w:szCs w:val="22"/>
          <w:lang w:val="en-CA"/>
        </w:rPr>
        <w:tab/>
        <w:t xml:space="preserve">If all of the following conditions are true for any merging candidate N with N being A1 or B1, </w:t>
      </w:r>
      <w:proofErr w:type="spellStart"/>
      <w:r w:rsidRPr="006A139F">
        <w:rPr>
          <w:szCs w:val="22"/>
          <w:lang w:val="en-CA"/>
        </w:rPr>
        <w:t>sameMotion</w:t>
      </w:r>
      <w:proofErr w:type="spellEnd"/>
      <w:r w:rsidRPr="006A139F">
        <w:rPr>
          <w:szCs w:val="22"/>
          <w:lang w:val="en-CA"/>
        </w:rPr>
        <w:t xml:space="preserve"> and </w:t>
      </w:r>
      <w:proofErr w:type="spellStart"/>
      <w:r w:rsidRPr="006A139F">
        <w:rPr>
          <w:szCs w:val="22"/>
          <w:lang w:val="en-CA"/>
        </w:rPr>
        <w:t>isPrunedN</w:t>
      </w:r>
      <w:proofErr w:type="spellEnd"/>
      <w:r w:rsidRPr="006A139F">
        <w:rPr>
          <w:szCs w:val="22"/>
          <w:lang w:val="en-CA"/>
        </w:rPr>
        <w:t xml:space="preserve"> are both set equal to TRUE:</w:t>
      </w:r>
    </w:p>
    <w:p w14:paraId="19DD36C9" w14:textId="77777777" w:rsidR="006A139F" w:rsidRPr="006A139F" w:rsidRDefault="006A139F" w:rsidP="00575A15">
      <w:pPr>
        <w:ind w:left="360"/>
        <w:rPr>
          <w:szCs w:val="22"/>
          <w:lang w:val="en-CA"/>
        </w:rPr>
      </w:pPr>
      <w:r w:rsidRPr="006A139F">
        <w:rPr>
          <w:szCs w:val="22"/>
          <w:lang w:val="en-CA"/>
        </w:rPr>
        <w:t>–</w:t>
      </w:r>
      <w:r w:rsidRPr="006A139F">
        <w:rPr>
          <w:szCs w:val="22"/>
          <w:lang w:val="en-CA"/>
        </w:rPr>
        <w:tab/>
      </w:r>
      <w:proofErr w:type="spellStart"/>
      <w:proofErr w:type="gramStart"/>
      <w:r w:rsidRPr="006A139F">
        <w:rPr>
          <w:szCs w:val="22"/>
          <w:lang w:val="en-CA"/>
        </w:rPr>
        <w:t>hMvpIdx</w:t>
      </w:r>
      <w:proofErr w:type="spellEnd"/>
      <w:proofErr w:type="gramEnd"/>
      <w:r w:rsidRPr="006A139F">
        <w:rPr>
          <w:szCs w:val="22"/>
          <w:lang w:val="en-CA"/>
        </w:rPr>
        <w:t xml:space="preserve"> is less than or equal to 2.</w:t>
      </w:r>
    </w:p>
    <w:p w14:paraId="568B70A5" w14:textId="77777777" w:rsidR="006A139F" w:rsidRPr="006A139F" w:rsidRDefault="006A139F" w:rsidP="00575A15">
      <w:pPr>
        <w:ind w:left="360"/>
        <w:rPr>
          <w:szCs w:val="22"/>
          <w:lang w:val="en-CA"/>
        </w:rPr>
      </w:pPr>
      <w:r w:rsidRPr="006A139F">
        <w:rPr>
          <w:szCs w:val="22"/>
          <w:lang w:val="en-CA"/>
        </w:rPr>
        <w:t>–</w:t>
      </w:r>
      <w:r w:rsidRPr="006A139F">
        <w:rPr>
          <w:szCs w:val="22"/>
          <w:lang w:val="en-CA"/>
        </w:rPr>
        <w:tab/>
        <w:t xml:space="preserve">The candidate </w:t>
      </w:r>
      <w:proofErr w:type="spellStart"/>
      <w:r w:rsidRPr="006A139F">
        <w:rPr>
          <w:szCs w:val="22"/>
          <w:lang w:val="en-CA"/>
        </w:rPr>
        <w:t>HmvpCandList</w:t>
      </w:r>
      <w:proofErr w:type="spellEnd"/>
      <w:r w:rsidRPr="006A139F">
        <w:rPr>
          <w:szCs w:val="22"/>
          <w:lang w:val="en-CA"/>
        </w:rPr>
        <w:t xml:space="preserve">[ </w:t>
      </w:r>
      <w:proofErr w:type="spellStart"/>
      <w:r w:rsidRPr="006A139F">
        <w:rPr>
          <w:szCs w:val="22"/>
          <w:lang w:val="en-CA"/>
        </w:rPr>
        <w:t>NumHmvpCand</w:t>
      </w:r>
      <w:proofErr w:type="spellEnd"/>
      <w:r w:rsidRPr="006A139F">
        <w:rPr>
          <w:szCs w:val="22"/>
          <w:lang w:val="en-CA"/>
        </w:rPr>
        <w:t xml:space="preserve"> − </w:t>
      </w:r>
      <w:proofErr w:type="spellStart"/>
      <w:r w:rsidRPr="006A139F">
        <w:rPr>
          <w:szCs w:val="22"/>
          <w:lang w:val="en-CA"/>
        </w:rPr>
        <w:t>hMvpIdx</w:t>
      </w:r>
      <w:proofErr w:type="spellEnd"/>
      <w:r w:rsidRPr="006A139F">
        <w:rPr>
          <w:szCs w:val="22"/>
          <w:lang w:val="en-CA"/>
        </w:rPr>
        <w:t xml:space="preserve">] is equal to the merging candidate N, </w:t>
      </w:r>
      <w:r w:rsidRPr="00575A15">
        <w:rPr>
          <w:szCs w:val="22"/>
          <w:highlight w:val="yellow"/>
          <w:lang w:val="en-CA"/>
        </w:rPr>
        <w:t>having the same motion vectors, the same reference indices, the same bi-prediction weight indices and the same half sample interpolation filter indices.</w:t>
      </w:r>
    </w:p>
    <w:p w14:paraId="3E6D498D" w14:textId="77777777" w:rsidR="006A139F" w:rsidRPr="006A139F" w:rsidRDefault="006A139F" w:rsidP="00575A15">
      <w:pPr>
        <w:ind w:left="360"/>
        <w:rPr>
          <w:szCs w:val="22"/>
          <w:lang w:val="en-CA"/>
        </w:rPr>
      </w:pPr>
      <w:r w:rsidRPr="006A139F">
        <w:rPr>
          <w:szCs w:val="22"/>
          <w:lang w:val="en-CA"/>
        </w:rPr>
        <w:t>–</w:t>
      </w:r>
      <w:r w:rsidRPr="006A139F">
        <w:rPr>
          <w:szCs w:val="22"/>
          <w:lang w:val="en-CA"/>
        </w:rPr>
        <w:tab/>
      </w:r>
      <w:proofErr w:type="spellStart"/>
      <w:proofErr w:type="gramStart"/>
      <w:r w:rsidRPr="006A139F">
        <w:rPr>
          <w:szCs w:val="22"/>
          <w:lang w:val="en-CA"/>
        </w:rPr>
        <w:t>isPrunedN</w:t>
      </w:r>
      <w:proofErr w:type="spellEnd"/>
      <w:proofErr w:type="gramEnd"/>
      <w:r w:rsidRPr="006A139F">
        <w:rPr>
          <w:szCs w:val="22"/>
          <w:lang w:val="en-CA"/>
        </w:rPr>
        <w:t xml:space="preserve"> is equal to FALSE.</w:t>
      </w:r>
    </w:p>
    <w:p w14:paraId="62F6DC8F" w14:textId="01AB7760" w:rsidR="006A139F" w:rsidRDefault="006A139F" w:rsidP="00575A15">
      <w:pPr>
        <w:ind w:left="360"/>
        <w:rPr>
          <w:szCs w:val="22"/>
          <w:lang w:val="en-CA"/>
        </w:rPr>
      </w:pPr>
      <w:r w:rsidRPr="006A139F">
        <w:rPr>
          <w:szCs w:val="22"/>
          <w:lang w:val="en-CA"/>
        </w:rPr>
        <w:t>–</w:t>
      </w:r>
      <w:r w:rsidRPr="006A139F">
        <w:rPr>
          <w:szCs w:val="22"/>
          <w:lang w:val="en-CA"/>
        </w:rPr>
        <w:tab/>
        <w:t xml:space="preserve">Otherwise, </w:t>
      </w:r>
      <w:proofErr w:type="spellStart"/>
      <w:r w:rsidRPr="006A139F">
        <w:rPr>
          <w:szCs w:val="22"/>
          <w:lang w:val="en-CA"/>
        </w:rPr>
        <w:t>sameMotion</w:t>
      </w:r>
      <w:proofErr w:type="spellEnd"/>
      <w:r w:rsidRPr="006A139F">
        <w:rPr>
          <w:szCs w:val="22"/>
          <w:lang w:val="en-CA"/>
        </w:rPr>
        <w:t xml:space="preserve"> is set equal to FALSE.</w:t>
      </w:r>
    </w:p>
    <w:p w14:paraId="1285B84B" w14:textId="5A6EAD2F" w:rsidR="006A139F" w:rsidRDefault="006A139F" w:rsidP="006B7DF9">
      <w:pPr>
        <w:rPr>
          <w:szCs w:val="22"/>
          <w:lang w:val="en-CA"/>
        </w:rPr>
      </w:pPr>
      <w:r>
        <w:rPr>
          <w:szCs w:val="22"/>
          <w:lang w:val="en-CA"/>
        </w:rPr>
        <w:t>…</w:t>
      </w:r>
    </w:p>
    <w:p w14:paraId="3EAA8104" w14:textId="12CBEE9C" w:rsidR="00575A15" w:rsidRPr="00575A15" w:rsidRDefault="00575A15" w:rsidP="00575A15">
      <w:pPr>
        <w:rPr>
          <w:b/>
          <w:szCs w:val="22"/>
          <w:lang w:val="en-CA"/>
        </w:rPr>
      </w:pPr>
      <w:r w:rsidRPr="00575A15">
        <w:rPr>
          <w:b/>
          <w:szCs w:val="22"/>
          <w:lang w:val="en-CA"/>
        </w:rPr>
        <w:t>8.5.2.16</w:t>
      </w:r>
      <w:r w:rsidRPr="00575A15">
        <w:rPr>
          <w:b/>
          <w:szCs w:val="22"/>
          <w:lang w:val="en-CA"/>
        </w:rPr>
        <w:tab/>
      </w:r>
      <w:r w:rsidRPr="00575A15">
        <w:rPr>
          <w:b/>
          <w:szCs w:val="22"/>
          <w:lang w:val="en-CA"/>
        </w:rPr>
        <w:tab/>
        <w:t>Updating process for the history-based motion vector predictor candidate list</w:t>
      </w:r>
    </w:p>
    <w:p w14:paraId="1327F5B6" w14:textId="2EEC6681" w:rsidR="00575A15" w:rsidRPr="00575A15" w:rsidRDefault="004E73D6" w:rsidP="00575A15">
      <w:pPr>
        <w:rPr>
          <w:szCs w:val="22"/>
          <w:lang w:val="en-CA"/>
        </w:rPr>
      </w:pPr>
      <w:r>
        <w:rPr>
          <w:szCs w:val="22"/>
          <w:lang w:val="en-CA"/>
        </w:rPr>
        <w:t>…</w:t>
      </w:r>
    </w:p>
    <w:p w14:paraId="3B9D7960" w14:textId="77777777" w:rsidR="00575A15" w:rsidRPr="00575A15" w:rsidRDefault="00575A15" w:rsidP="00575A15">
      <w:pPr>
        <w:rPr>
          <w:szCs w:val="22"/>
          <w:lang w:val="en-CA"/>
        </w:rPr>
      </w:pPr>
      <w:r w:rsidRPr="00575A15">
        <w:rPr>
          <w:szCs w:val="22"/>
          <w:lang w:val="en-CA"/>
        </w:rPr>
        <w:t xml:space="preserve">The candidate list </w:t>
      </w:r>
      <w:proofErr w:type="spellStart"/>
      <w:r w:rsidRPr="00575A15">
        <w:rPr>
          <w:szCs w:val="22"/>
          <w:lang w:val="en-CA"/>
        </w:rPr>
        <w:t>HmvpCandList</w:t>
      </w:r>
      <w:proofErr w:type="spellEnd"/>
      <w:r w:rsidRPr="00575A15">
        <w:rPr>
          <w:szCs w:val="22"/>
          <w:lang w:val="en-CA"/>
        </w:rPr>
        <w:t xml:space="preserve"> is modified using the candidate </w:t>
      </w:r>
      <w:proofErr w:type="spellStart"/>
      <w:r w:rsidRPr="00575A15">
        <w:rPr>
          <w:szCs w:val="22"/>
          <w:lang w:val="en-CA"/>
        </w:rPr>
        <w:t>hMvpCand</w:t>
      </w:r>
      <w:proofErr w:type="spellEnd"/>
      <w:r w:rsidRPr="00575A15">
        <w:rPr>
          <w:szCs w:val="22"/>
          <w:lang w:val="en-CA"/>
        </w:rPr>
        <w:t xml:space="preserve"> by the following ordered steps:</w:t>
      </w:r>
    </w:p>
    <w:p w14:paraId="2346329E" w14:textId="77777777" w:rsidR="00575A15" w:rsidRPr="00575A15" w:rsidRDefault="00575A15" w:rsidP="00575A15">
      <w:pPr>
        <w:rPr>
          <w:szCs w:val="22"/>
          <w:lang w:val="en-CA"/>
        </w:rPr>
      </w:pPr>
      <w:r w:rsidRPr="00575A15">
        <w:rPr>
          <w:szCs w:val="22"/>
          <w:lang w:val="en-CA"/>
        </w:rPr>
        <w:t>1.</w:t>
      </w:r>
      <w:r w:rsidRPr="00575A15">
        <w:rPr>
          <w:szCs w:val="22"/>
          <w:lang w:val="en-CA"/>
        </w:rPr>
        <w:tab/>
        <w:t xml:space="preserve">The variable </w:t>
      </w:r>
      <w:proofErr w:type="spellStart"/>
      <w:r w:rsidRPr="00575A15">
        <w:rPr>
          <w:szCs w:val="22"/>
          <w:lang w:val="en-CA"/>
        </w:rPr>
        <w:t>identicalCandExist</w:t>
      </w:r>
      <w:proofErr w:type="spellEnd"/>
      <w:r w:rsidRPr="00575A15">
        <w:rPr>
          <w:szCs w:val="22"/>
          <w:lang w:val="en-CA"/>
        </w:rPr>
        <w:t xml:space="preserve"> is set equal to FALSE and the variable </w:t>
      </w:r>
      <w:proofErr w:type="spellStart"/>
      <w:r w:rsidRPr="00575A15">
        <w:rPr>
          <w:szCs w:val="22"/>
          <w:lang w:val="en-CA"/>
        </w:rPr>
        <w:t>removeIdx</w:t>
      </w:r>
      <w:proofErr w:type="spellEnd"/>
      <w:r w:rsidRPr="00575A15">
        <w:rPr>
          <w:szCs w:val="22"/>
          <w:lang w:val="en-CA"/>
        </w:rPr>
        <w:t xml:space="preserve"> is set equal to 0.</w:t>
      </w:r>
    </w:p>
    <w:p w14:paraId="57108999" w14:textId="77777777" w:rsidR="00575A15" w:rsidRPr="00575A15" w:rsidRDefault="00575A15" w:rsidP="00575A15">
      <w:pPr>
        <w:rPr>
          <w:szCs w:val="22"/>
          <w:lang w:val="en-CA"/>
        </w:rPr>
      </w:pPr>
      <w:r w:rsidRPr="00575A15">
        <w:rPr>
          <w:szCs w:val="22"/>
          <w:lang w:val="en-CA"/>
        </w:rPr>
        <w:t>2.</w:t>
      </w:r>
      <w:r w:rsidRPr="00575A15">
        <w:rPr>
          <w:szCs w:val="22"/>
          <w:lang w:val="en-CA"/>
        </w:rPr>
        <w:tab/>
        <w:t xml:space="preserve">When </w:t>
      </w:r>
      <w:proofErr w:type="spellStart"/>
      <w:r w:rsidRPr="00575A15">
        <w:rPr>
          <w:szCs w:val="22"/>
          <w:lang w:val="en-CA"/>
        </w:rPr>
        <w:t>NumHmvpCand</w:t>
      </w:r>
      <w:proofErr w:type="spellEnd"/>
      <w:r w:rsidRPr="00575A15">
        <w:rPr>
          <w:szCs w:val="22"/>
          <w:lang w:val="en-CA"/>
        </w:rPr>
        <w:t xml:space="preserve"> is greater than 0, for each index </w:t>
      </w:r>
      <w:proofErr w:type="spellStart"/>
      <w:r w:rsidRPr="00575A15">
        <w:rPr>
          <w:szCs w:val="22"/>
          <w:lang w:val="en-CA"/>
        </w:rPr>
        <w:t>hMvpIdx</w:t>
      </w:r>
      <w:proofErr w:type="spellEnd"/>
      <w:r w:rsidRPr="00575A15">
        <w:rPr>
          <w:szCs w:val="22"/>
          <w:lang w:val="en-CA"/>
        </w:rPr>
        <w:t xml:space="preserve"> with </w:t>
      </w:r>
      <w:proofErr w:type="spellStart"/>
      <w:r w:rsidRPr="00575A15">
        <w:rPr>
          <w:szCs w:val="22"/>
          <w:lang w:val="en-CA"/>
        </w:rPr>
        <w:t>hMvpIdx</w:t>
      </w:r>
      <w:proofErr w:type="spellEnd"/>
      <w:r w:rsidRPr="00575A15">
        <w:rPr>
          <w:szCs w:val="22"/>
          <w:lang w:val="en-CA"/>
        </w:rPr>
        <w:t xml:space="preserve"> = 0</w:t>
      </w:r>
      <w:proofErr w:type="gramStart"/>
      <w:r w:rsidRPr="00575A15">
        <w:rPr>
          <w:szCs w:val="22"/>
          <w:lang w:val="en-CA"/>
        </w:rPr>
        <w:t>..NumHmvpCand</w:t>
      </w:r>
      <w:proofErr w:type="gramEnd"/>
      <w:r w:rsidRPr="00575A15">
        <w:rPr>
          <w:szCs w:val="22"/>
          <w:lang w:val="en-CA"/>
        </w:rPr>
        <w:t xml:space="preserve"> − 1, the following steps apply until </w:t>
      </w:r>
      <w:proofErr w:type="spellStart"/>
      <w:r w:rsidRPr="00575A15">
        <w:rPr>
          <w:szCs w:val="22"/>
          <w:lang w:val="en-CA"/>
        </w:rPr>
        <w:t>identicalCandExist</w:t>
      </w:r>
      <w:proofErr w:type="spellEnd"/>
      <w:r w:rsidRPr="00575A15">
        <w:rPr>
          <w:szCs w:val="22"/>
          <w:lang w:val="en-CA"/>
        </w:rPr>
        <w:t xml:space="preserve"> is equal to TRUE:</w:t>
      </w:r>
    </w:p>
    <w:p w14:paraId="2D59D268" w14:textId="307BA73F" w:rsidR="00575A15" w:rsidRDefault="00575A15" w:rsidP="00E3403C">
      <w:pPr>
        <w:ind w:left="360"/>
        <w:rPr>
          <w:szCs w:val="22"/>
          <w:lang w:val="en-CA"/>
        </w:rPr>
      </w:pPr>
      <w:r w:rsidRPr="00575A15">
        <w:rPr>
          <w:szCs w:val="22"/>
          <w:lang w:val="en-CA"/>
        </w:rPr>
        <w:t>–</w:t>
      </w:r>
      <w:r w:rsidRPr="00575A15">
        <w:rPr>
          <w:szCs w:val="22"/>
          <w:lang w:val="en-CA"/>
        </w:rPr>
        <w:tab/>
        <w:t xml:space="preserve">When </w:t>
      </w:r>
      <w:proofErr w:type="spellStart"/>
      <w:r w:rsidRPr="00575A15">
        <w:rPr>
          <w:szCs w:val="22"/>
          <w:lang w:val="en-CA"/>
        </w:rPr>
        <w:t>hMvpCand</w:t>
      </w:r>
      <w:proofErr w:type="spellEnd"/>
      <w:r w:rsidRPr="00575A15">
        <w:rPr>
          <w:szCs w:val="22"/>
          <w:lang w:val="en-CA"/>
        </w:rPr>
        <w:t xml:space="preserve"> is equal to </w:t>
      </w:r>
      <w:proofErr w:type="spellStart"/>
      <w:r w:rsidRPr="00575A15">
        <w:rPr>
          <w:szCs w:val="22"/>
          <w:lang w:val="en-CA"/>
        </w:rPr>
        <w:t>HmvpCandList</w:t>
      </w:r>
      <w:proofErr w:type="spellEnd"/>
      <w:r w:rsidRPr="00575A15">
        <w:rPr>
          <w:szCs w:val="22"/>
          <w:lang w:val="en-CA"/>
        </w:rPr>
        <w:t xml:space="preserve">[ </w:t>
      </w:r>
      <w:proofErr w:type="spellStart"/>
      <w:r w:rsidRPr="00575A15">
        <w:rPr>
          <w:szCs w:val="22"/>
          <w:lang w:val="en-CA"/>
        </w:rPr>
        <w:t>hMvpIdx</w:t>
      </w:r>
      <w:proofErr w:type="spellEnd"/>
      <w:r w:rsidRPr="00575A15">
        <w:rPr>
          <w:szCs w:val="22"/>
          <w:lang w:val="en-CA"/>
        </w:rPr>
        <w:t xml:space="preserve"> ], </w:t>
      </w:r>
      <w:r w:rsidRPr="00E3403C">
        <w:rPr>
          <w:szCs w:val="22"/>
          <w:highlight w:val="yellow"/>
          <w:lang w:val="en-CA"/>
        </w:rPr>
        <w:t>having the same motion vectors, the same reference indices, the same bi-prediction weight indices and the same half sample interpolation filter indices</w:t>
      </w:r>
      <w:r w:rsidRPr="00575A15">
        <w:rPr>
          <w:szCs w:val="22"/>
          <w:lang w:val="en-CA"/>
        </w:rPr>
        <w:t xml:space="preserve">, </w:t>
      </w:r>
      <w:proofErr w:type="spellStart"/>
      <w:r w:rsidRPr="00575A15">
        <w:rPr>
          <w:szCs w:val="22"/>
          <w:lang w:val="en-CA"/>
        </w:rPr>
        <w:t>identicalCandExist</w:t>
      </w:r>
      <w:proofErr w:type="spellEnd"/>
      <w:r w:rsidRPr="00575A15">
        <w:rPr>
          <w:szCs w:val="22"/>
          <w:lang w:val="en-CA"/>
        </w:rPr>
        <w:t xml:space="preserve"> is set equal to TRUE and </w:t>
      </w:r>
      <w:proofErr w:type="spellStart"/>
      <w:r w:rsidRPr="00575A15">
        <w:rPr>
          <w:szCs w:val="22"/>
          <w:lang w:val="en-CA"/>
        </w:rPr>
        <w:t>removeIdx</w:t>
      </w:r>
      <w:proofErr w:type="spellEnd"/>
      <w:r w:rsidRPr="00575A15">
        <w:rPr>
          <w:szCs w:val="22"/>
          <w:lang w:val="en-CA"/>
        </w:rPr>
        <w:t xml:space="preserve"> is set equal to </w:t>
      </w:r>
      <w:proofErr w:type="spellStart"/>
      <w:r w:rsidRPr="00575A15">
        <w:rPr>
          <w:szCs w:val="22"/>
          <w:lang w:val="en-CA"/>
        </w:rPr>
        <w:t>hMvpIdx</w:t>
      </w:r>
      <w:proofErr w:type="spellEnd"/>
      <w:r w:rsidRPr="00575A15">
        <w:rPr>
          <w:szCs w:val="22"/>
          <w:lang w:val="en-CA"/>
        </w:rPr>
        <w:t>.</w:t>
      </w:r>
    </w:p>
    <w:p w14:paraId="7B1FEA6B" w14:textId="488BFBC9" w:rsidR="00E3403C" w:rsidRPr="006B7DF9" w:rsidRDefault="00E3403C" w:rsidP="00E3403C">
      <w:pPr>
        <w:rPr>
          <w:szCs w:val="22"/>
          <w:lang w:val="en-CA"/>
        </w:rPr>
      </w:pPr>
      <w:r>
        <w:rPr>
          <w:szCs w:val="22"/>
          <w:lang w:val="en-CA"/>
        </w:rPr>
        <w:t>…</w:t>
      </w:r>
    </w:p>
    <w:p w14:paraId="2CF2050E" w14:textId="77777777" w:rsidR="00876BE8" w:rsidRDefault="00876BE8" w:rsidP="00876BE8">
      <w:pPr>
        <w:pStyle w:val="Heading2"/>
        <w:rPr>
          <w:lang w:val="en-CA"/>
        </w:rPr>
      </w:pPr>
      <w:r>
        <w:rPr>
          <w:lang w:val="en-CA"/>
        </w:rPr>
        <w:t>Supplementary specification draft bug fixes</w:t>
      </w:r>
    </w:p>
    <w:p w14:paraId="5A7B6D17" w14:textId="5DD87027" w:rsidR="00876BE8" w:rsidRPr="00EC1900" w:rsidRDefault="00876BE8" w:rsidP="00876BE8">
      <w:pPr>
        <w:rPr>
          <w:szCs w:val="22"/>
          <w:lang w:val="en-CA"/>
        </w:rPr>
      </w:pPr>
      <w:r>
        <w:rPr>
          <w:lang w:val="en-CA"/>
        </w:rPr>
        <w:t xml:space="preserve">The specification text drafts that we propose also comprise specification text bug fixes that </w:t>
      </w:r>
      <w:r w:rsidR="00853E38">
        <w:rPr>
          <w:lang w:val="en-CA"/>
        </w:rPr>
        <w:t>were discussed as tickets #557 “</w:t>
      </w:r>
      <w:r w:rsidR="00853E38" w:rsidRPr="00853E38">
        <w:rPr>
          <w:lang w:val="en-CA"/>
        </w:rPr>
        <w:t>Mismatch between SW and Spec on setting of half sample interpolation filter index in HMVP table</w:t>
      </w:r>
      <w:r w:rsidR="00853E38">
        <w:rPr>
          <w:lang w:val="en-CA"/>
        </w:rPr>
        <w:t>” and #344 “</w:t>
      </w:r>
      <w:r w:rsidR="00853E38" w:rsidRPr="00853E38">
        <w:rPr>
          <w:lang w:val="en-CA"/>
        </w:rPr>
        <w:t xml:space="preserve">spatial merge candidate derivation process with wrong </w:t>
      </w:r>
      <w:proofErr w:type="spellStart"/>
      <w:r w:rsidR="00853E38" w:rsidRPr="00853E38">
        <w:rPr>
          <w:lang w:val="en-CA"/>
        </w:rPr>
        <w:t>prunings</w:t>
      </w:r>
      <w:proofErr w:type="spellEnd"/>
      <w:r w:rsidR="00853E38">
        <w:rPr>
          <w:lang w:val="en-CA"/>
        </w:rPr>
        <w:t>” in VVC bug tracker. We consider these bug fixes as important and propose also include these bug fixes to the next version of VVC specification draft.</w:t>
      </w:r>
    </w:p>
    <w:p w14:paraId="771F16F3" w14:textId="0AE1D16E" w:rsidR="00F72C08" w:rsidRDefault="00F72C08" w:rsidP="00F72C08">
      <w:pPr>
        <w:pStyle w:val="Heading1"/>
        <w:rPr>
          <w:lang w:val="en-CA"/>
        </w:rPr>
      </w:pPr>
      <w:r>
        <w:rPr>
          <w:lang w:val="en-CA"/>
        </w:rPr>
        <w:t>Conclusion</w:t>
      </w:r>
    </w:p>
    <w:p w14:paraId="32F430C8" w14:textId="3D834F17" w:rsidR="00F72C08" w:rsidRDefault="001C300D" w:rsidP="00F72C08">
      <w:pPr>
        <w:rPr>
          <w:noProof/>
          <w:lang w:val="en-CA" w:eastAsia="ko-KR"/>
        </w:rPr>
      </w:pPr>
      <w:r>
        <w:rPr>
          <w:szCs w:val="22"/>
          <w:lang w:val="en-CA"/>
        </w:rPr>
        <w:t>T</w:t>
      </w:r>
      <w:r w:rsidR="003349B6">
        <w:rPr>
          <w:szCs w:val="22"/>
          <w:lang w:val="en-CA"/>
        </w:rPr>
        <w:t>wo options for usage of</w:t>
      </w:r>
      <w:r>
        <w:rPr>
          <w:szCs w:val="22"/>
          <w:lang w:val="en-CA"/>
        </w:rPr>
        <w:t xml:space="preserve"> interpolation filter and </w:t>
      </w:r>
      <w:r>
        <w:rPr>
          <w:noProof/>
          <w:lang w:val="en-CA" w:eastAsia="ko-KR"/>
        </w:rPr>
        <w:t>bi-prediction weight indices</w:t>
      </w:r>
      <w:r w:rsidR="003349B6">
        <w:rPr>
          <w:noProof/>
          <w:lang w:val="en-CA" w:eastAsia="ko-KR"/>
        </w:rPr>
        <w:t xml:space="preserve"> </w:t>
      </w:r>
      <w:r>
        <w:rPr>
          <w:noProof/>
          <w:lang w:val="en-CA" w:eastAsia="ko-KR"/>
        </w:rPr>
        <w:t xml:space="preserve">in motion information comparison </w:t>
      </w:r>
      <w:r w:rsidR="003349B6">
        <w:rPr>
          <w:noProof/>
          <w:lang w:val="en-CA" w:eastAsia="ko-KR"/>
        </w:rPr>
        <w:t>are</w:t>
      </w:r>
      <w:r>
        <w:rPr>
          <w:noProof/>
          <w:lang w:val="en-CA" w:eastAsia="ko-KR"/>
        </w:rPr>
        <w:t xml:space="preserve"> described in</w:t>
      </w:r>
      <w:r w:rsidR="002422DD">
        <w:rPr>
          <w:noProof/>
          <w:lang w:val="en-CA" w:eastAsia="ko-KR"/>
        </w:rPr>
        <w:t xml:space="preserve"> the</w:t>
      </w:r>
      <w:r>
        <w:rPr>
          <w:noProof/>
          <w:lang w:val="en-CA" w:eastAsia="ko-KR"/>
        </w:rPr>
        <w:t xml:space="preserve"> </w:t>
      </w:r>
      <w:bookmarkStart w:id="0" w:name="_GoBack"/>
      <w:bookmarkEnd w:id="0"/>
      <w:r>
        <w:rPr>
          <w:noProof/>
          <w:lang w:val="en-CA" w:eastAsia="ko-KR"/>
        </w:rPr>
        <w:t>contribution.</w:t>
      </w:r>
      <w:r>
        <w:rPr>
          <w:szCs w:val="22"/>
          <w:lang w:val="en-CA"/>
        </w:rPr>
        <w:t xml:space="preserve"> The first option is do not use </w:t>
      </w:r>
      <w:r w:rsidR="003349B6">
        <w:rPr>
          <w:szCs w:val="22"/>
          <w:lang w:val="en-CA"/>
        </w:rPr>
        <w:t>these</w:t>
      </w:r>
      <w:r>
        <w:rPr>
          <w:noProof/>
          <w:lang w:val="en-CA" w:eastAsia="ko-KR"/>
        </w:rPr>
        <w:t xml:space="preserve"> indices in </w:t>
      </w:r>
      <w:r w:rsidR="003349B6">
        <w:rPr>
          <w:noProof/>
          <w:lang w:val="en-CA" w:eastAsia="ko-KR"/>
        </w:rPr>
        <w:t>motion information</w:t>
      </w:r>
      <w:r>
        <w:rPr>
          <w:noProof/>
          <w:lang w:val="en-CA" w:eastAsia="ko-KR"/>
        </w:rPr>
        <w:t xml:space="preserve"> comparison. </w:t>
      </w:r>
      <w:r>
        <w:rPr>
          <w:szCs w:val="22"/>
          <w:lang w:val="en-CA"/>
        </w:rPr>
        <w:t xml:space="preserve">The second option is to use </w:t>
      </w:r>
      <w:r w:rsidR="002422DD">
        <w:rPr>
          <w:szCs w:val="22"/>
          <w:lang w:val="en-CA"/>
        </w:rPr>
        <w:t xml:space="preserve">both of </w:t>
      </w:r>
      <w:r w:rsidR="003349B6">
        <w:rPr>
          <w:szCs w:val="22"/>
          <w:lang w:val="en-CA"/>
        </w:rPr>
        <w:t xml:space="preserve">these indices </w:t>
      </w:r>
      <w:r w:rsidR="003349B6">
        <w:rPr>
          <w:noProof/>
          <w:lang w:val="en-CA" w:eastAsia="ko-KR"/>
        </w:rPr>
        <w:t>in motion information comparison</w:t>
      </w:r>
      <w:r>
        <w:rPr>
          <w:noProof/>
          <w:lang w:val="en-CA" w:eastAsia="ko-KR"/>
        </w:rPr>
        <w:t xml:space="preserve"> in the following three processes:</w:t>
      </w:r>
    </w:p>
    <w:p w14:paraId="717BB7A7" w14:textId="52CE3B42" w:rsidR="001C300D" w:rsidRDefault="001C300D" w:rsidP="001C300D">
      <w:pPr>
        <w:pStyle w:val="ListParagraph"/>
        <w:numPr>
          <w:ilvl w:val="0"/>
          <w:numId w:val="18"/>
        </w:numPr>
        <w:rPr>
          <w:szCs w:val="22"/>
          <w:lang w:val="en-CA"/>
        </w:rPr>
      </w:pPr>
      <w:r>
        <w:rPr>
          <w:szCs w:val="22"/>
          <w:lang w:val="en-CA"/>
        </w:rPr>
        <w:lastRenderedPageBreak/>
        <w:t xml:space="preserve">8.5.2.3 </w:t>
      </w:r>
      <w:r w:rsidRPr="00DF7086">
        <w:rPr>
          <w:szCs w:val="22"/>
          <w:lang w:val="en-CA"/>
        </w:rPr>
        <w:t>Derivation process for spatial merging candidates</w:t>
      </w:r>
      <w:r>
        <w:rPr>
          <w:szCs w:val="22"/>
          <w:lang w:val="en-CA"/>
        </w:rPr>
        <w:t xml:space="preserve"> (c</w:t>
      </w:r>
      <w:r w:rsidRPr="00DF7086">
        <w:rPr>
          <w:szCs w:val="22"/>
          <w:lang w:val="en-CA"/>
        </w:rPr>
        <w:t>omparison</w:t>
      </w:r>
      <w:r>
        <w:rPr>
          <w:szCs w:val="22"/>
          <w:lang w:val="en-CA"/>
        </w:rPr>
        <w:t xml:space="preserve"> of new spatial candidate with </w:t>
      </w:r>
      <w:r w:rsidRPr="00DF7086">
        <w:rPr>
          <w:szCs w:val="22"/>
          <w:lang w:val="en-CA"/>
        </w:rPr>
        <w:t xml:space="preserve">previously added merge candidates during merge </w:t>
      </w:r>
      <w:r>
        <w:rPr>
          <w:szCs w:val="22"/>
          <w:lang w:val="en-CA"/>
        </w:rPr>
        <w:t>list construction).</w:t>
      </w:r>
    </w:p>
    <w:p w14:paraId="324164A6" w14:textId="4CC44491" w:rsidR="001C300D" w:rsidRDefault="001C300D" w:rsidP="001C300D">
      <w:pPr>
        <w:pStyle w:val="ListParagraph"/>
        <w:numPr>
          <w:ilvl w:val="0"/>
          <w:numId w:val="18"/>
        </w:numPr>
        <w:rPr>
          <w:szCs w:val="22"/>
          <w:lang w:val="en-CA"/>
        </w:rPr>
      </w:pPr>
      <w:r>
        <w:rPr>
          <w:szCs w:val="22"/>
          <w:lang w:val="en-CA"/>
        </w:rPr>
        <w:t xml:space="preserve">8.5.2.6 </w:t>
      </w:r>
      <w:r w:rsidRPr="00DF7086">
        <w:rPr>
          <w:szCs w:val="22"/>
          <w:lang w:val="en-CA"/>
        </w:rPr>
        <w:t xml:space="preserve">Derivation process for history-based merging candidates </w:t>
      </w:r>
      <w:r>
        <w:rPr>
          <w:szCs w:val="22"/>
          <w:lang w:val="en-CA"/>
        </w:rPr>
        <w:t>(c</w:t>
      </w:r>
      <w:r w:rsidRPr="00DF7086">
        <w:rPr>
          <w:szCs w:val="22"/>
          <w:lang w:val="en-CA"/>
        </w:rPr>
        <w:t>omparison of HMVP candidate with pr</w:t>
      </w:r>
      <w:r>
        <w:rPr>
          <w:szCs w:val="22"/>
          <w:lang w:val="en-CA"/>
        </w:rPr>
        <w:t>eviously added merge candidates</w:t>
      </w:r>
      <w:r w:rsidRPr="00DF7086">
        <w:rPr>
          <w:szCs w:val="22"/>
          <w:lang w:val="en-CA"/>
        </w:rPr>
        <w:t>)</w:t>
      </w:r>
      <w:r>
        <w:rPr>
          <w:szCs w:val="22"/>
          <w:lang w:val="en-CA"/>
        </w:rPr>
        <w:t>.</w:t>
      </w:r>
    </w:p>
    <w:p w14:paraId="1A60BCFF" w14:textId="26DE8789" w:rsidR="001C300D" w:rsidRPr="003349B6" w:rsidRDefault="001C300D" w:rsidP="00F72C08">
      <w:pPr>
        <w:pStyle w:val="ListParagraph"/>
        <w:numPr>
          <w:ilvl w:val="0"/>
          <w:numId w:val="18"/>
        </w:numPr>
        <w:rPr>
          <w:szCs w:val="22"/>
          <w:lang w:val="en-CA"/>
        </w:rPr>
      </w:pPr>
      <w:r>
        <w:rPr>
          <w:szCs w:val="22"/>
          <w:lang w:val="en-CA"/>
        </w:rPr>
        <w:t>8.5.2.16</w:t>
      </w:r>
      <w:r w:rsidRPr="00DF7086">
        <w:rPr>
          <w:szCs w:val="22"/>
          <w:lang w:val="en-CA"/>
        </w:rPr>
        <w:t xml:space="preserve"> Updating process for the history-based motion vector predictor candidate </w:t>
      </w:r>
      <w:proofErr w:type="gramStart"/>
      <w:r w:rsidRPr="00DF7086">
        <w:rPr>
          <w:szCs w:val="22"/>
          <w:lang w:val="en-CA"/>
        </w:rPr>
        <w:t>list</w:t>
      </w:r>
      <w:proofErr w:type="gramEnd"/>
      <w:r>
        <w:rPr>
          <w:szCs w:val="22"/>
          <w:lang w:val="en-CA"/>
        </w:rPr>
        <w:br/>
        <w:t>(c</w:t>
      </w:r>
      <w:r w:rsidRPr="00DF7086">
        <w:rPr>
          <w:szCs w:val="22"/>
          <w:lang w:val="en-CA"/>
        </w:rPr>
        <w:t xml:space="preserve">omparison of current block motion information with HMVP table </w:t>
      </w:r>
      <w:r>
        <w:rPr>
          <w:szCs w:val="22"/>
          <w:lang w:val="en-CA"/>
        </w:rPr>
        <w:t>records</w:t>
      </w:r>
      <w:r w:rsidRPr="00DF7086">
        <w:rPr>
          <w:szCs w:val="22"/>
          <w:lang w:val="en-CA"/>
        </w:rPr>
        <w:t>)</w:t>
      </w:r>
      <w:r w:rsidRPr="00AA5B6A">
        <w:rPr>
          <w:szCs w:val="22"/>
        </w:rPr>
        <w:t>.</w:t>
      </w:r>
    </w:p>
    <w:p w14:paraId="28A99F06" w14:textId="5E41DF80" w:rsidR="003349B6" w:rsidRPr="003349B6" w:rsidRDefault="003349B6" w:rsidP="003349B6">
      <w:pPr>
        <w:rPr>
          <w:szCs w:val="22"/>
          <w:lang w:val="en-CA"/>
        </w:rPr>
      </w:pPr>
      <w:r>
        <w:rPr>
          <w:szCs w:val="22"/>
          <w:lang w:val="en-CA"/>
        </w:rPr>
        <w:t xml:space="preserve">The proposed specification draft includes bug fixes </w:t>
      </w:r>
      <w:r>
        <w:rPr>
          <w:lang w:val="en-CA"/>
        </w:rPr>
        <w:t>#557 “</w:t>
      </w:r>
      <w:r w:rsidRPr="00853E38">
        <w:rPr>
          <w:lang w:val="en-CA"/>
        </w:rPr>
        <w:t>Mismatch between SW and Spec on setting of half sample interpolation filter index in HMVP table</w:t>
      </w:r>
      <w:r>
        <w:rPr>
          <w:lang w:val="en-CA"/>
        </w:rPr>
        <w:t>” and #344 “</w:t>
      </w:r>
      <w:r w:rsidRPr="00853E38">
        <w:rPr>
          <w:lang w:val="en-CA"/>
        </w:rPr>
        <w:t xml:space="preserve">spatial merge candidate derivation process with wrong </w:t>
      </w:r>
      <w:proofErr w:type="spellStart"/>
      <w:r w:rsidRPr="00853E38">
        <w:rPr>
          <w:lang w:val="en-CA"/>
        </w:rPr>
        <w:t>prunings</w:t>
      </w:r>
      <w:proofErr w:type="spellEnd"/>
      <w:r>
        <w:rPr>
          <w:lang w:val="en-CA"/>
        </w:rPr>
        <w:t>” from VVC bug tracker.</w:t>
      </w:r>
    </w:p>
    <w:p w14:paraId="5D003681" w14:textId="77777777" w:rsidR="00F72C08" w:rsidRDefault="00F72C08" w:rsidP="00F72C08">
      <w:pPr>
        <w:pStyle w:val="Heading1"/>
        <w:rPr>
          <w:lang w:val="en-CA"/>
        </w:rPr>
      </w:pPr>
      <w:r>
        <w:rPr>
          <w:lang w:val="en-CA"/>
        </w:rPr>
        <w:t>References</w:t>
      </w:r>
    </w:p>
    <w:p w14:paraId="220D4D40" w14:textId="77777777" w:rsidR="007C2E65" w:rsidRPr="00325396" w:rsidRDefault="007C2E65" w:rsidP="007C2E65">
      <w:pPr>
        <w:rPr>
          <w:lang w:val="en-CA"/>
        </w:rPr>
      </w:pPr>
      <w:r>
        <w:rPr>
          <w:lang w:val="en-CA"/>
        </w:rPr>
        <w:t xml:space="preserve">[1] </w:t>
      </w:r>
      <w:r w:rsidRPr="00325396">
        <w:rPr>
          <w:lang w:val="en-CA"/>
        </w:rPr>
        <w:t xml:space="preserve">B. Bross, J. Chen, </w:t>
      </w:r>
      <w:r>
        <w:rPr>
          <w:lang w:val="en-CA"/>
        </w:rPr>
        <w:t xml:space="preserve">and </w:t>
      </w:r>
      <w:r w:rsidRPr="00325396">
        <w:rPr>
          <w:lang w:val="en-CA"/>
        </w:rPr>
        <w:t>S. Liu</w:t>
      </w:r>
      <w:r>
        <w:rPr>
          <w:lang w:val="en-CA"/>
        </w:rPr>
        <w:t>, “</w:t>
      </w:r>
      <w:r w:rsidRPr="00325396">
        <w:rPr>
          <w:lang w:val="en-CA"/>
        </w:rPr>
        <w:t xml:space="preserve">Versatile Video Coding (Draft </w:t>
      </w:r>
      <w:r>
        <w:rPr>
          <w:lang w:val="en-CA"/>
        </w:rPr>
        <w:t>6</w:t>
      </w:r>
      <w:r w:rsidRPr="00325396">
        <w:rPr>
          <w:lang w:val="en-CA"/>
        </w:rPr>
        <w:t>)</w:t>
      </w:r>
      <w:r>
        <w:rPr>
          <w:lang w:val="en-CA"/>
        </w:rPr>
        <w:t xml:space="preserve">,” </w:t>
      </w:r>
      <w:r w:rsidRPr="002F5CEF">
        <w:rPr>
          <w:szCs w:val="22"/>
        </w:rPr>
        <w:t>Document of Joint Video Experts Team, JVET-</w:t>
      </w:r>
      <w:r>
        <w:rPr>
          <w:szCs w:val="22"/>
        </w:rPr>
        <w:t>O20</w:t>
      </w:r>
      <w:r w:rsidRPr="002F5CEF">
        <w:rPr>
          <w:szCs w:val="22"/>
        </w:rPr>
        <w:t>0</w:t>
      </w:r>
      <w:r>
        <w:rPr>
          <w:szCs w:val="22"/>
        </w:rPr>
        <w:t>1</w:t>
      </w:r>
      <w:r w:rsidRPr="002F5CEF">
        <w:rPr>
          <w:szCs w:val="22"/>
        </w:rPr>
        <w:t>.</w:t>
      </w:r>
    </w:p>
    <w:p w14:paraId="73594752" w14:textId="77777777" w:rsidR="007C2E65" w:rsidRPr="007525E5" w:rsidRDefault="007C2E65" w:rsidP="007C2E65">
      <w:pPr>
        <w:rPr>
          <w:szCs w:val="22"/>
        </w:rPr>
      </w:pPr>
      <w:r>
        <w:rPr>
          <w:szCs w:val="22"/>
        </w:rPr>
        <w:t>[2</w:t>
      </w:r>
      <w:r w:rsidRPr="002F5CEF">
        <w:rPr>
          <w:szCs w:val="22"/>
        </w:rPr>
        <w:t xml:space="preserve">] </w:t>
      </w:r>
      <w:r w:rsidRPr="008A3EF2">
        <w:rPr>
          <w:szCs w:val="22"/>
        </w:rPr>
        <w:t xml:space="preserve">F. </w:t>
      </w:r>
      <w:proofErr w:type="spellStart"/>
      <w:r w:rsidRPr="008A3EF2">
        <w:rPr>
          <w:szCs w:val="22"/>
        </w:rPr>
        <w:t>Bossen</w:t>
      </w:r>
      <w:proofErr w:type="spellEnd"/>
      <w:r w:rsidRPr="008A3EF2">
        <w:rPr>
          <w:szCs w:val="22"/>
        </w:rPr>
        <w:t xml:space="preserve">, J. Boyce, X. Li, V. Seregin, </w:t>
      </w:r>
      <w:r>
        <w:rPr>
          <w:szCs w:val="22"/>
        </w:rPr>
        <w:t xml:space="preserve">and </w:t>
      </w:r>
      <w:r w:rsidRPr="008A3EF2">
        <w:rPr>
          <w:szCs w:val="22"/>
        </w:rPr>
        <w:t xml:space="preserve">K. </w:t>
      </w:r>
      <w:proofErr w:type="spellStart"/>
      <w:r w:rsidRPr="008A3EF2">
        <w:rPr>
          <w:szCs w:val="22"/>
        </w:rPr>
        <w:t>Sühring</w:t>
      </w:r>
      <w:proofErr w:type="spellEnd"/>
      <w:r w:rsidRPr="000826BB">
        <w:rPr>
          <w:szCs w:val="22"/>
        </w:rPr>
        <w:t xml:space="preserve">, </w:t>
      </w:r>
      <w:r>
        <w:rPr>
          <w:szCs w:val="22"/>
        </w:rPr>
        <w:t>“</w:t>
      </w:r>
      <w:r w:rsidRPr="000826BB">
        <w:rPr>
          <w:szCs w:val="22"/>
        </w:rPr>
        <w:t>JVET common test conditions and software reference configurations for SDR video</w:t>
      </w:r>
      <w:r w:rsidRPr="002F5CEF">
        <w:rPr>
          <w:szCs w:val="22"/>
        </w:rPr>
        <w:t>,</w:t>
      </w:r>
      <w:r>
        <w:rPr>
          <w:szCs w:val="22"/>
        </w:rPr>
        <w:t>”</w:t>
      </w:r>
      <w:r w:rsidRPr="002F5CEF">
        <w:rPr>
          <w:szCs w:val="22"/>
        </w:rPr>
        <w:t xml:space="preserve"> Document of Joint Video Experts Team, JVET-</w:t>
      </w:r>
      <w:r>
        <w:rPr>
          <w:szCs w:val="22"/>
        </w:rPr>
        <w:t>N</w:t>
      </w:r>
      <w:r w:rsidRPr="002F5CEF">
        <w:rPr>
          <w:szCs w:val="22"/>
        </w:rPr>
        <w:t>1010.</w:t>
      </w:r>
    </w:p>
    <w:p w14:paraId="0E1C9FB7" w14:textId="77777777" w:rsidR="00F72C08" w:rsidRPr="007C2E65" w:rsidRDefault="00F72C08" w:rsidP="00F72C08">
      <w:pPr>
        <w:rPr>
          <w:szCs w:val="22"/>
        </w:rPr>
      </w:pPr>
    </w:p>
    <w:p w14:paraId="7B27F636" w14:textId="77777777" w:rsidR="00F72C08" w:rsidRPr="005B217D" w:rsidRDefault="00F72C08" w:rsidP="00F72C08">
      <w:pPr>
        <w:pStyle w:val="Heading1"/>
        <w:rPr>
          <w:lang w:val="en-CA"/>
        </w:rPr>
      </w:pPr>
      <w:r w:rsidRPr="005B217D">
        <w:rPr>
          <w:lang w:val="en-CA"/>
        </w:rPr>
        <w:t>Patent rights declaration(s)</w:t>
      </w:r>
    </w:p>
    <w:p w14:paraId="471D6170" w14:textId="77777777" w:rsidR="00F72C08" w:rsidRPr="005B217D" w:rsidRDefault="00F72C08" w:rsidP="00F72C0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72C08"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28B15" w14:textId="77777777" w:rsidR="00B50B11" w:rsidRDefault="00B50B11">
      <w:r>
        <w:separator/>
      </w:r>
    </w:p>
  </w:endnote>
  <w:endnote w:type="continuationSeparator" w:id="0">
    <w:p w14:paraId="2A8652F4" w14:textId="77777777" w:rsidR="00B50B11" w:rsidRDefault="00B5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F49C1">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7DF9">
      <w:rPr>
        <w:rStyle w:val="PageNumber"/>
        <w:noProof/>
      </w:rPr>
      <w:t>2019-10-04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C2D3E" w14:textId="77777777" w:rsidR="00B50B11" w:rsidRDefault="00B50B11">
      <w:r>
        <w:separator/>
      </w:r>
    </w:p>
  </w:footnote>
  <w:footnote w:type="continuationSeparator" w:id="0">
    <w:p w14:paraId="0758477C" w14:textId="77777777" w:rsidR="00B50B11" w:rsidRDefault="00B50B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B41EC9"/>
    <w:multiLevelType w:val="hybridMultilevel"/>
    <w:tmpl w:val="B4FCA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E64FFE"/>
    <w:multiLevelType w:val="hybridMultilevel"/>
    <w:tmpl w:val="32DA1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385472"/>
    <w:multiLevelType w:val="hybridMultilevel"/>
    <w:tmpl w:val="B8F29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0E5577F"/>
    <w:multiLevelType w:val="hybridMultilevel"/>
    <w:tmpl w:val="C9D8E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51D2926"/>
    <w:multiLevelType w:val="hybridMultilevel"/>
    <w:tmpl w:val="B4FCA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5"/>
  </w:num>
  <w:num w:numId="7">
    <w:abstractNumId w:val="6"/>
  </w:num>
  <w:num w:numId="8">
    <w:abstractNumId w:val="5"/>
  </w:num>
  <w:num w:numId="9">
    <w:abstractNumId w:val="2"/>
  </w:num>
  <w:num w:numId="10">
    <w:abstractNumId w:val="4"/>
  </w:num>
  <w:num w:numId="11">
    <w:abstractNumId w:val="3"/>
  </w:num>
  <w:num w:numId="12">
    <w:abstractNumId w:val="7"/>
  </w:num>
  <w:num w:numId="13">
    <w:abstractNumId w:val="9"/>
  </w:num>
  <w:num w:numId="14">
    <w:abstractNumId w:val="11"/>
  </w:num>
  <w:num w:numId="15">
    <w:abstractNumId w:val="10"/>
  </w:num>
  <w:num w:numId="16">
    <w:abstractNumId w:val="8"/>
  </w:num>
  <w:num w:numId="17">
    <w:abstractNumId w:val="16"/>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9C7"/>
    <w:rsid w:val="000458BC"/>
    <w:rsid w:val="00045C41"/>
    <w:rsid w:val="00046C03"/>
    <w:rsid w:val="00065039"/>
    <w:rsid w:val="0007614F"/>
    <w:rsid w:val="00081398"/>
    <w:rsid w:val="00094479"/>
    <w:rsid w:val="000962AC"/>
    <w:rsid w:val="000B0C0F"/>
    <w:rsid w:val="000B1C6B"/>
    <w:rsid w:val="000B42D9"/>
    <w:rsid w:val="000B4FF9"/>
    <w:rsid w:val="000C09AC"/>
    <w:rsid w:val="000E00F3"/>
    <w:rsid w:val="000F158C"/>
    <w:rsid w:val="000F49C1"/>
    <w:rsid w:val="00102F3D"/>
    <w:rsid w:val="00124E38"/>
    <w:rsid w:val="0012580B"/>
    <w:rsid w:val="00131F90"/>
    <w:rsid w:val="0013458C"/>
    <w:rsid w:val="0013526E"/>
    <w:rsid w:val="00141823"/>
    <w:rsid w:val="00146152"/>
    <w:rsid w:val="00155526"/>
    <w:rsid w:val="00165EAB"/>
    <w:rsid w:val="00171371"/>
    <w:rsid w:val="00174A04"/>
    <w:rsid w:val="00175A24"/>
    <w:rsid w:val="00187E58"/>
    <w:rsid w:val="0019779C"/>
    <w:rsid w:val="001A297E"/>
    <w:rsid w:val="001A368E"/>
    <w:rsid w:val="001A7329"/>
    <w:rsid w:val="001A792F"/>
    <w:rsid w:val="001B1E78"/>
    <w:rsid w:val="001B236B"/>
    <w:rsid w:val="001B4E28"/>
    <w:rsid w:val="001C300D"/>
    <w:rsid w:val="001C3525"/>
    <w:rsid w:val="001C3AFB"/>
    <w:rsid w:val="001D1BD2"/>
    <w:rsid w:val="001D29E7"/>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2DD"/>
    <w:rsid w:val="00263398"/>
    <w:rsid w:val="00263B99"/>
    <w:rsid w:val="00266F06"/>
    <w:rsid w:val="00275BCF"/>
    <w:rsid w:val="00291E36"/>
    <w:rsid w:val="00292257"/>
    <w:rsid w:val="002A54E0"/>
    <w:rsid w:val="002B1595"/>
    <w:rsid w:val="002B191D"/>
    <w:rsid w:val="002B2E83"/>
    <w:rsid w:val="002D0AF6"/>
    <w:rsid w:val="002D4AC6"/>
    <w:rsid w:val="002E1E34"/>
    <w:rsid w:val="002F164D"/>
    <w:rsid w:val="003021BC"/>
    <w:rsid w:val="00306206"/>
    <w:rsid w:val="00317D85"/>
    <w:rsid w:val="00327C56"/>
    <w:rsid w:val="003315A1"/>
    <w:rsid w:val="003349B6"/>
    <w:rsid w:val="003373EC"/>
    <w:rsid w:val="00342FF4"/>
    <w:rsid w:val="00344E5A"/>
    <w:rsid w:val="00346148"/>
    <w:rsid w:val="003626DD"/>
    <w:rsid w:val="003669EA"/>
    <w:rsid w:val="003706CC"/>
    <w:rsid w:val="00377710"/>
    <w:rsid w:val="003A2D8E"/>
    <w:rsid w:val="003A7CE6"/>
    <w:rsid w:val="003C20E4"/>
    <w:rsid w:val="003D6342"/>
    <w:rsid w:val="003E3320"/>
    <w:rsid w:val="003E6F90"/>
    <w:rsid w:val="003E73ED"/>
    <w:rsid w:val="003F5D0F"/>
    <w:rsid w:val="00414101"/>
    <w:rsid w:val="004219CF"/>
    <w:rsid w:val="004234F0"/>
    <w:rsid w:val="004244E6"/>
    <w:rsid w:val="00433DDB"/>
    <w:rsid w:val="00435A29"/>
    <w:rsid w:val="00437619"/>
    <w:rsid w:val="004412AF"/>
    <w:rsid w:val="00465A1E"/>
    <w:rsid w:val="0049445A"/>
    <w:rsid w:val="004A2A63"/>
    <w:rsid w:val="004B17D7"/>
    <w:rsid w:val="004B210C"/>
    <w:rsid w:val="004D405F"/>
    <w:rsid w:val="004E4F4F"/>
    <w:rsid w:val="004E6789"/>
    <w:rsid w:val="004E73D6"/>
    <w:rsid w:val="004F61E3"/>
    <w:rsid w:val="004F7437"/>
    <w:rsid w:val="00502E10"/>
    <w:rsid w:val="0051015C"/>
    <w:rsid w:val="00516CF1"/>
    <w:rsid w:val="00531AE9"/>
    <w:rsid w:val="00536188"/>
    <w:rsid w:val="00550A66"/>
    <w:rsid w:val="00567EC7"/>
    <w:rsid w:val="00570013"/>
    <w:rsid w:val="005753EC"/>
    <w:rsid w:val="00575A15"/>
    <w:rsid w:val="005801A2"/>
    <w:rsid w:val="005952A5"/>
    <w:rsid w:val="005A33A1"/>
    <w:rsid w:val="005B217D"/>
    <w:rsid w:val="005C385F"/>
    <w:rsid w:val="005C7C26"/>
    <w:rsid w:val="005E1AC6"/>
    <w:rsid w:val="005E3F2B"/>
    <w:rsid w:val="005F6F1B"/>
    <w:rsid w:val="006006A1"/>
    <w:rsid w:val="00615995"/>
    <w:rsid w:val="00616155"/>
    <w:rsid w:val="00624B33"/>
    <w:rsid w:val="0063041A"/>
    <w:rsid w:val="00630AA2"/>
    <w:rsid w:val="00646707"/>
    <w:rsid w:val="00657F7E"/>
    <w:rsid w:val="00662E58"/>
    <w:rsid w:val="006637F2"/>
    <w:rsid w:val="006642A5"/>
    <w:rsid w:val="00664DCF"/>
    <w:rsid w:val="006A139F"/>
    <w:rsid w:val="006B02F2"/>
    <w:rsid w:val="006B7DF9"/>
    <w:rsid w:val="006C5D39"/>
    <w:rsid w:val="006D6D9B"/>
    <w:rsid w:val="006E2810"/>
    <w:rsid w:val="006E5417"/>
    <w:rsid w:val="006F0794"/>
    <w:rsid w:val="006F72F0"/>
    <w:rsid w:val="006F7528"/>
    <w:rsid w:val="007023DE"/>
    <w:rsid w:val="00712F60"/>
    <w:rsid w:val="00720E3B"/>
    <w:rsid w:val="0074393F"/>
    <w:rsid w:val="00745F6B"/>
    <w:rsid w:val="0075175B"/>
    <w:rsid w:val="0075585E"/>
    <w:rsid w:val="00760587"/>
    <w:rsid w:val="00770571"/>
    <w:rsid w:val="007768FF"/>
    <w:rsid w:val="007824D3"/>
    <w:rsid w:val="00784A15"/>
    <w:rsid w:val="00796EE3"/>
    <w:rsid w:val="007A7D29"/>
    <w:rsid w:val="007B4AB8"/>
    <w:rsid w:val="007C2E65"/>
    <w:rsid w:val="007D1181"/>
    <w:rsid w:val="007D3867"/>
    <w:rsid w:val="007E01A3"/>
    <w:rsid w:val="007F1F8B"/>
    <w:rsid w:val="007F6205"/>
    <w:rsid w:val="007F67A1"/>
    <w:rsid w:val="00811C05"/>
    <w:rsid w:val="008149EB"/>
    <w:rsid w:val="008206C8"/>
    <w:rsid w:val="00853E38"/>
    <w:rsid w:val="0086387C"/>
    <w:rsid w:val="00874A6C"/>
    <w:rsid w:val="00876BE8"/>
    <w:rsid w:val="00876C65"/>
    <w:rsid w:val="00882F72"/>
    <w:rsid w:val="008A4B4C"/>
    <w:rsid w:val="008C239F"/>
    <w:rsid w:val="008E480C"/>
    <w:rsid w:val="00907757"/>
    <w:rsid w:val="009212B0"/>
    <w:rsid w:val="00921FA1"/>
    <w:rsid w:val="009234A5"/>
    <w:rsid w:val="00933453"/>
    <w:rsid w:val="009336F7"/>
    <w:rsid w:val="0093636C"/>
    <w:rsid w:val="009374A7"/>
    <w:rsid w:val="009462D6"/>
    <w:rsid w:val="00955F6D"/>
    <w:rsid w:val="00977C16"/>
    <w:rsid w:val="0098551D"/>
    <w:rsid w:val="00985DCB"/>
    <w:rsid w:val="0099518F"/>
    <w:rsid w:val="009A523D"/>
    <w:rsid w:val="009A6426"/>
    <w:rsid w:val="009B02A1"/>
    <w:rsid w:val="009B3361"/>
    <w:rsid w:val="009B7F3F"/>
    <w:rsid w:val="009C39FA"/>
    <w:rsid w:val="009D7CE6"/>
    <w:rsid w:val="009E2920"/>
    <w:rsid w:val="009F496B"/>
    <w:rsid w:val="00A01439"/>
    <w:rsid w:val="00A02E61"/>
    <w:rsid w:val="00A05CFF"/>
    <w:rsid w:val="00A13048"/>
    <w:rsid w:val="00A46843"/>
    <w:rsid w:val="00A56B97"/>
    <w:rsid w:val="00A600BA"/>
    <w:rsid w:val="00A6093D"/>
    <w:rsid w:val="00A767DC"/>
    <w:rsid w:val="00A76A6D"/>
    <w:rsid w:val="00A83253"/>
    <w:rsid w:val="00AA5B6A"/>
    <w:rsid w:val="00AA6E84"/>
    <w:rsid w:val="00AB1A1C"/>
    <w:rsid w:val="00AC0218"/>
    <w:rsid w:val="00AD05A8"/>
    <w:rsid w:val="00AE341B"/>
    <w:rsid w:val="00B01905"/>
    <w:rsid w:val="00B07CA7"/>
    <w:rsid w:val="00B1279A"/>
    <w:rsid w:val="00B3640F"/>
    <w:rsid w:val="00B4194A"/>
    <w:rsid w:val="00B437E8"/>
    <w:rsid w:val="00B50B11"/>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274C"/>
    <w:rsid w:val="00C26CCB"/>
    <w:rsid w:val="00C30249"/>
    <w:rsid w:val="00C3723B"/>
    <w:rsid w:val="00C42466"/>
    <w:rsid w:val="00C606C9"/>
    <w:rsid w:val="00C7368B"/>
    <w:rsid w:val="00C80288"/>
    <w:rsid w:val="00C84003"/>
    <w:rsid w:val="00C90650"/>
    <w:rsid w:val="00C97D78"/>
    <w:rsid w:val="00CC2AAE"/>
    <w:rsid w:val="00CC5A42"/>
    <w:rsid w:val="00CD0EAB"/>
    <w:rsid w:val="00CE5E02"/>
    <w:rsid w:val="00CF34DB"/>
    <w:rsid w:val="00CF3917"/>
    <w:rsid w:val="00CF558F"/>
    <w:rsid w:val="00D010C0"/>
    <w:rsid w:val="00D073E2"/>
    <w:rsid w:val="00D10700"/>
    <w:rsid w:val="00D446EC"/>
    <w:rsid w:val="00D51BF0"/>
    <w:rsid w:val="00D531DB"/>
    <w:rsid w:val="00D55942"/>
    <w:rsid w:val="00D807BF"/>
    <w:rsid w:val="00D82FCC"/>
    <w:rsid w:val="00DA17FC"/>
    <w:rsid w:val="00DA7887"/>
    <w:rsid w:val="00DB2C26"/>
    <w:rsid w:val="00DD02F4"/>
    <w:rsid w:val="00DD6622"/>
    <w:rsid w:val="00DE1C7C"/>
    <w:rsid w:val="00DE6B43"/>
    <w:rsid w:val="00DF7086"/>
    <w:rsid w:val="00E11923"/>
    <w:rsid w:val="00E262D4"/>
    <w:rsid w:val="00E3403C"/>
    <w:rsid w:val="00E36250"/>
    <w:rsid w:val="00E47C71"/>
    <w:rsid w:val="00E47F2D"/>
    <w:rsid w:val="00E54511"/>
    <w:rsid w:val="00E60EDC"/>
    <w:rsid w:val="00E61DAC"/>
    <w:rsid w:val="00E72B80"/>
    <w:rsid w:val="00E75FE3"/>
    <w:rsid w:val="00E86C4C"/>
    <w:rsid w:val="00E87B5A"/>
    <w:rsid w:val="00E907A3"/>
    <w:rsid w:val="00EA5AE0"/>
    <w:rsid w:val="00EB56E1"/>
    <w:rsid w:val="00EB7AB1"/>
    <w:rsid w:val="00EC1900"/>
    <w:rsid w:val="00EC32BD"/>
    <w:rsid w:val="00ED1621"/>
    <w:rsid w:val="00EE7CD8"/>
    <w:rsid w:val="00EF37F6"/>
    <w:rsid w:val="00EF48CC"/>
    <w:rsid w:val="00F00801"/>
    <w:rsid w:val="00F2488D"/>
    <w:rsid w:val="00F601A0"/>
    <w:rsid w:val="00F712E9"/>
    <w:rsid w:val="00F72C08"/>
    <w:rsid w:val="00F73032"/>
    <w:rsid w:val="00F848FC"/>
    <w:rsid w:val="00F906F6"/>
    <w:rsid w:val="00F9282A"/>
    <w:rsid w:val="00F96BAD"/>
    <w:rsid w:val="00FA139D"/>
    <w:rsid w:val="00FA60F5"/>
    <w:rsid w:val="00FB0E84"/>
    <w:rsid w:val="00FC0607"/>
    <w:rsid w:val="00FC2405"/>
    <w:rsid w:val="00FC6FA3"/>
    <w:rsid w:val="00FD01C2"/>
    <w:rsid w:val="00FE595C"/>
    <w:rsid w:val="00FF0CE3"/>
    <w:rsid w:val="00FF118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72C08"/>
    <w:pPr>
      <w:ind w:left="720"/>
      <w:contextualSpacing/>
    </w:pPr>
  </w:style>
  <w:style w:type="character" w:customStyle="1" w:styleId="ListParagraphChar">
    <w:name w:val="List Paragraph Char"/>
    <w:link w:val="ListParagraph"/>
    <w:uiPriority w:val="34"/>
    <w:rsid w:val="00F72C08"/>
    <w:rPr>
      <w:sz w:val="22"/>
    </w:rPr>
  </w:style>
  <w:style w:type="table" w:styleId="TableGrid">
    <w:name w:val="Table Grid"/>
    <w:basedOn w:val="TableNormal"/>
    <w:rsid w:val="00F72C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F72C08"/>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7534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3818765">
      <w:bodyDiv w:val="1"/>
      <w:marLeft w:val="0"/>
      <w:marRight w:val="0"/>
      <w:marTop w:val="0"/>
      <w:marBottom w:val="0"/>
      <w:divBdr>
        <w:top w:val="none" w:sz="0" w:space="0" w:color="auto"/>
        <w:left w:val="none" w:sz="0" w:space="0" w:color="auto"/>
        <w:bottom w:val="none" w:sz="0" w:space="0" w:color="auto"/>
        <w:right w:val="none" w:sz="0" w:space="0" w:color="auto"/>
      </w:divBdr>
    </w:div>
    <w:div w:id="207985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0" Type="http://schemas.openxmlformats.org/officeDocument/2006/relationships/hyperlink" Target="mailto:sergey.ikonin@huawei.com" TargetMode="External"/><Relationship Id="rId4" Type="http://schemas.openxmlformats.org/officeDocument/2006/relationships/webSettings" Target="webSettings.xml"/><Relationship Id="rId9" Type="http://schemas.openxmlformats.org/officeDocument/2006/relationships/hyperlink" Target="mailto:solovyev.timofey@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261</TotalTime>
  <Pages>5</Pages>
  <Words>1848</Words>
  <Characters>10539</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JVET-P0856_bug_fixes_only</cp:lastModifiedBy>
  <cp:revision>42</cp:revision>
  <cp:lastPrinted>1900-01-01T08:00:00Z</cp:lastPrinted>
  <dcterms:created xsi:type="dcterms:W3CDTF">2019-04-11T19:57:00Z</dcterms:created>
  <dcterms:modified xsi:type="dcterms:W3CDTF">2019-10-04T15:14:00Z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(2)DPOfNRqU2CBR1YZY2wZ+am73HmK3qAwo5vXQ1vDJ0vhQNwbqmgQngXrNQvG4qRl2vUdtjBCC
bagjbvsNkkqlX5qpPTreX+bZGSKRifWE7X9Q8F9I13DvMFYcSW/Vb3HgprajBIChtKUJrWgV
jdqZv+9fpqxkXuLcdhKtvm8LrdNBA/vZF8THCENGVCdlGwCay92ut4qjItCOmya7pyzHBBXt
+qYiv4mu9Lg/AnJiG3</vt:lpwstr>
  </property>
  <property fmtid="{D5CDD505-2E9C-101B-9397-08002B2CF9AE}" pid="3" name="_2015_ms_pID_7253431">
    <vt:lpwstr>M4Lo054xBWc+xwkZpHI+ji87xrNPk6noHpUAyOAoNg0z07pUvZ4iCY
kQg1sJ7q3OXUHI10bYmGgkI0OSxzoZDvbFIRl1Z5nf2/SlCAluAKfJHbxaQI3P4pBVyMRMCV
q+y8nPQ9ouR5yjEUyNdwmvhnNEFpUlbBNDaOQftE5wXQBGXv7JWMewZ9RB0Ui5YKtY4=</vt:lpwstr>
  </property>
</Properties>
</file>