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2CE932A" w:rsidR="00E61DAC" w:rsidRPr="005B217D" w:rsidRDefault="005C0521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C0521">
              <w:t>16th Meeting: Geneva, CH, 1–11 October 2019</w:t>
            </w:r>
          </w:p>
        </w:tc>
        <w:tc>
          <w:tcPr>
            <w:tcW w:w="3060" w:type="dxa"/>
          </w:tcPr>
          <w:p w14:paraId="59B7E346" w14:textId="13AD2615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C0521">
              <w:rPr>
                <w:lang w:val="en-CA" w:eastAsia="zh-CN"/>
              </w:rPr>
              <w:t>P0684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BAD5BD" w:rsidR="00E61DAC" w:rsidRPr="00930C0C" w:rsidRDefault="005C052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C0521">
              <w:rPr>
                <w:rFonts w:eastAsia="Times New Roman"/>
                <w:b/>
                <w:szCs w:val="22"/>
                <w:lang w:val="en-CA"/>
              </w:rPr>
              <w:t>Crosscheck of JVET-P0606: Enabling lossless coding with minimal impact on VVC design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3C462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32E2B9" w:rsidR="00E61DAC" w:rsidRPr="005B217D" w:rsidRDefault="005F043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DB35762" w:rsidR="00E61DAC" w:rsidRPr="005B217D" w:rsidRDefault="00930C0C">
            <w:pPr>
              <w:spacing w:before="60" w:after="60"/>
              <w:rPr>
                <w:szCs w:val="22"/>
                <w:lang w:val="en-CA" w:eastAsia="zh-CN"/>
              </w:rPr>
            </w:pPr>
            <w:r w:rsidRPr="0097416B">
              <w:rPr>
                <w:szCs w:val="22"/>
                <w:lang w:val="en-CA"/>
              </w:rPr>
              <w:t>Liang Zhao</w:t>
            </w:r>
            <w:r w:rsidR="005C0521">
              <w:rPr>
                <w:rFonts w:hint="eastAsia"/>
                <w:szCs w:val="22"/>
                <w:lang w:val="en-CA" w:eastAsia="zh-CN"/>
              </w:rPr>
              <w:t>, Xin Zhao</w:t>
            </w:r>
          </w:p>
        </w:tc>
        <w:tc>
          <w:tcPr>
            <w:tcW w:w="900" w:type="dxa"/>
          </w:tcPr>
          <w:p w14:paraId="0140ECA2" w14:textId="75DBA3E6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FD2D8D0" w14:textId="28237986" w:rsidR="00D42D4C" w:rsidRDefault="00E61DAC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="00D42D4C">
              <w:t>leolzhao@tencent.com</w:t>
            </w:r>
          </w:p>
          <w:p w14:paraId="32C2ABFD" w14:textId="4585F9F4" w:rsidR="00E61DAC" w:rsidRPr="005B217D" w:rsidRDefault="00D42D4C" w:rsidP="005952A5">
            <w:pPr>
              <w:spacing w:before="60" w:after="60"/>
              <w:rPr>
                <w:szCs w:val="22"/>
                <w:lang w:val="en-CA"/>
              </w:rPr>
            </w:pPr>
            <w:r>
              <w:t>xinzzhao</w:t>
            </w:r>
            <w:r w:rsidR="005F0430">
              <w:t>@</w:t>
            </w:r>
            <w:r w:rsidR="00930C0C" w:rsidRPr="008F4F86">
              <w:t>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EDAF79" w:rsidR="00E61DAC" w:rsidRPr="005B217D" w:rsidRDefault="004F49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B60196F" w:rsidR="00263398" w:rsidRDefault="005F0430" w:rsidP="009234A5">
      <w:pPr>
        <w:rPr>
          <w:lang w:val="en-CA"/>
        </w:rPr>
      </w:pPr>
      <w:r>
        <w:rPr>
          <w:lang w:val="en-CA"/>
        </w:rPr>
        <w:t>This contribution reports the crosscheck results of JVET-</w:t>
      </w:r>
      <w:r w:rsidR="005C0521">
        <w:rPr>
          <w:lang w:val="en-CA"/>
        </w:rPr>
        <w:t>P0606</w:t>
      </w:r>
      <w:r w:rsidR="00D42D4C">
        <w:rPr>
          <w:lang w:val="en-CA"/>
        </w:rPr>
        <w:t xml:space="preserve">. </w:t>
      </w:r>
      <w:r>
        <w:rPr>
          <w:lang w:val="en-CA"/>
        </w:rPr>
        <w:t>S</w:t>
      </w:r>
      <w:r w:rsidRPr="005F0430">
        <w:rPr>
          <w:lang w:val="en-CA"/>
        </w:rPr>
        <w:t>imulation results as provided in this contribution are reportedly matching with the results provid</w:t>
      </w:r>
      <w:r>
        <w:rPr>
          <w:lang w:val="en-CA"/>
        </w:rPr>
        <w:t>ed by proponent of JVET-</w:t>
      </w:r>
      <w:r w:rsidR="00D42D4C">
        <w:rPr>
          <w:lang w:val="en-CA"/>
        </w:rPr>
        <w:t>P0606</w:t>
      </w:r>
      <w:r w:rsidR="008B72D6" w:rsidRPr="008B72D6">
        <w:rPr>
          <w:lang w:val="en-CA"/>
        </w:rPr>
        <w:t xml:space="preserve">. </w:t>
      </w:r>
    </w:p>
    <w:p w14:paraId="7BFA732A" w14:textId="01CE1B03" w:rsidR="003024AA" w:rsidRDefault="005F0430" w:rsidP="003024AA">
      <w:pPr>
        <w:pStyle w:val="1"/>
        <w:rPr>
          <w:lang w:val="en-CA"/>
        </w:rPr>
      </w:pPr>
      <w:r>
        <w:rPr>
          <w:lang w:val="en-CA"/>
        </w:rPr>
        <w:t>Crosscheck report</w:t>
      </w:r>
    </w:p>
    <w:p w14:paraId="2B1131DD" w14:textId="4381A440" w:rsidR="00ED72C6" w:rsidRDefault="00D42D4C" w:rsidP="005F0430">
      <w:pPr>
        <w:tabs>
          <w:tab w:val="clear" w:pos="360"/>
        </w:tabs>
        <w:rPr>
          <w:lang w:val="en-CA"/>
        </w:rPr>
      </w:pPr>
      <w:r>
        <w:rPr>
          <w:lang w:val="en-CA"/>
        </w:rPr>
        <w:t>Test 1 and test 4</w:t>
      </w:r>
      <w:bookmarkStart w:id="0" w:name="_GoBack"/>
      <w:bookmarkEnd w:id="0"/>
      <w:r w:rsidR="005F0430">
        <w:rPr>
          <w:lang w:val="en-CA"/>
        </w:rPr>
        <w:t xml:space="preserve"> in JVET-</w:t>
      </w:r>
      <w:r w:rsidR="007A5988" w:rsidRPr="007A598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P0606</w:t>
      </w:r>
      <w:r w:rsidR="005F0430">
        <w:rPr>
          <w:lang w:val="en-CA"/>
        </w:rPr>
        <w:t xml:space="preserve"> have been crosschecked, which are listed </w:t>
      </w:r>
      <w:r w:rsidR="00F534CB">
        <w:rPr>
          <w:lang w:val="en-CA"/>
        </w:rPr>
        <w:t>in Table 1 and Table 2</w:t>
      </w:r>
      <w:r w:rsidR="005F0430">
        <w:rPr>
          <w:lang w:val="en-CA"/>
        </w:rPr>
        <w:t>.</w:t>
      </w:r>
    </w:p>
    <w:p w14:paraId="24E166F0" w14:textId="77777777" w:rsidR="00F534CB" w:rsidRPr="005F0430" w:rsidRDefault="00F534CB" w:rsidP="005F0430">
      <w:pPr>
        <w:tabs>
          <w:tab w:val="clear" w:pos="360"/>
        </w:tabs>
        <w:rPr>
          <w:szCs w:val="22"/>
          <w:lang w:val="en-CA"/>
        </w:rPr>
      </w:pPr>
    </w:p>
    <w:p w14:paraId="558E5275" w14:textId="76827B2E" w:rsidR="00AD39E9" w:rsidRDefault="00AD39E9" w:rsidP="00AD39E9">
      <w:pPr>
        <w:pStyle w:val="ac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="00956B4A">
        <w:rPr>
          <w:b/>
          <w:i w:val="0"/>
          <w:color w:val="auto"/>
          <w:sz w:val="20"/>
          <w:szCs w:val="20"/>
        </w:rPr>
        <w:t>1</w:t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="00956B4A">
        <w:rPr>
          <w:b/>
          <w:i w:val="0"/>
          <w:color w:val="auto"/>
          <w:sz w:val="20"/>
          <w:szCs w:val="20"/>
          <w:lang w:val="en-CA"/>
        </w:rPr>
        <w:t>R</w:t>
      </w:r>
      <w:r>
        <w:rPr>
          <w:b/>
          <w:i w:val="0"/>
          <w:color w:val="auto"/>
          <w:sz w:val="20"/>
          <w:szCs w:val="20"/>
          <w:lang w:val="en-CA"/>
        </w:rPr>
        <w:t xml:space="preserve">esults of </w:t>
      </w:r>
      <w:r w:rsidR="00956B4A">
        <w:rPr>
          <w:b/>
          <w:i w:val="0"/>
          <w:color w:val="auto"/>
          <w:sz w:val="20"/>
          <w:szCs w:val="20"/>
          <w:lang w:val="en-CA"/>
        </w:rPr>
        <w:t>Test 1</w:t>
      </w:r>
      <w:r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Pr="007855D6">
        <w:rPr>
          <w:b/>
          <w:i w:val="0"/>
          <w:color w:val="auto"/>
          <w:sz w:val="20"/>
          <w:szCs w:val="20"/>
          <w:lang w:val="en-CA"/>
        </w:rPr>
        <w:t>over VTM-</w:t>
      </w:r>
      <w:r w:rsidR="00D42D4C">
        <w:rPr>
          <w:b/>
          <w:i w:val="0"/>
          <w:color w:val="auto"/>
          <w:sz w:val="20"/>
          <w:szCs w:val="20"/>
          <w:lang w:val="en-CA"/>
        </w:rPr>
        <w:t>6.0</w:t>
      </w:r>
    </w:p>
    <w:p w14:paraId="1B1ABA44" w14:textId="033EBB65" w:rsidR="00AD39E9" w:rsidRDefault="00D42D4C" w:rsidP="00AD39E9">
      <w:pPr>
        <w:pStyle w:val="ac"/>
        <w:spacing w:after="120"/>
        <w:jc w:val="center"/>
        <w:rPr>
          <w:b/>
          <w:i w:val="0"/>
          <w:color w:val="auto"/>
          <w:sz w:val="20"/>
          <w:szCs w:val="20"/>
        </w:rPr>
      </w:pPr>
      <w:r w:rsidRPr="00D42D4C">
        <w:drawing>
          <wp:inline distT="0" distB="0" distL="0" distR="0" wp14:anchorId="3905C2E9" wp14:editId="7A92668B">
            <wp:extent cx="5943600" cy="1977418"/>
            <wp:effectExtent l="0" t="0" r="0" b="381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77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203B51" w14:textId="12E4ECE7" w:rsidR="00AD39E9" w:rsidRDefault="00AD39E9" w:rsidP="00AD39E9">
      <w:pPr>
        <w:pStyle w:val="ac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="00956B4A">
        <w:rPr>
          <w:b/>
          <w:i w:val="0"/>
          <w:color w:val="auto"/>
          <w:sz w:val="20"/>
          <w:szCs w:val="20"/>
        </w:rPr>
        <w:t>2</w:t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="00956B4A">
        <w:rPr>
          <w:b/>
          <w:i w:val="0"/>
          <w:color w:val="auto"/>
          <w:sz w:val="20"/>
          <w:szCs w:val="20"/>
          <w:lang w:val="en-CA"/>
        </w:rPr>
        <w:t>R</w:t>
      </w:r>
      <w:r>
        <w:rPr>
          <w:b/>
          <w:i w:val="0"/>
          <w:color w:val="auto"/>
          <w:sz w:val="20"/>
          <w:szCs w:val="20"/>
          <w:lang w:val="en-CA"/>
        </w:rPr>
        <w:t xml:space="preserve">esults of </w:t>
      </w:r>
      <w:r w:rsidR="00956B4A">
        <w:rPr>
          <w:b/>
          <w:i w:val="0"/>
          <w:color w:val="auto"/>
          <w:sz w:val="20"/>
          <w:szCs w:val="20"/>
          <w:lang w:val="en-CA"/>
        </w:rPr>
        <w:t xml:space="preserve">Test </w:t>
      </w:r>
      <w:r w:rsidR="00D42D4C">
        <w:rPr>
          <w:b/>
          <w:i w:val="0"/>
          <w:color w:val="auto"/>
          <w:sz w:val="20"/>
          <w:szCs w:val="20"/>
          <w:lang w:val="en-CA"/>
        </w:rPr>
        <w:t>4 o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ver </w:t>
      </w:r>
      <w:r w:rsidR="00D42D4C">
        <w:rPr>
          <w:b/>
          <w:i w:val="0"/>
          <w:color w:val="auto"/>
          <w:sz w:val="20"/>
          <w:szCs w:val="20"/>
          <w:lang w:val="en-CA"/>
        </w:rPr>
        <w:t>VTM-6.0</w:t>
      </w:r>
    </w:p>
    <w:p w14:paraId="2F703776" w14:textId="3E4CC927" w:rsidR="00AD39E9" w:rsidRDefault="00D42D4C" w:rsidP="00AD39E9">
      <w:pPr>
        <w:pStyle w:val="ac"/>
        <w:spacing w:after="120"/>
        <w:jc w:val="center"/>
        <w:rPr>
          <w:b/>
          <w:i w:val="0"/>
          <w:color w:val="auto"/>
          <w:sz w:val="20"/>
          <w:szCs w:val="20"/>
        </w:rPr>
      </w:pPr>
      <w:r w:rsidRPr="00D42D4C">
        <w:lastRenderedPageBreak/>
        <w:drawing>
          <wp:inline distT="0" distB="0" distL="0" distR="0" wp14:anchorId="4CB39986" wp14:editId="04D0189C">
            <wp:extent cx="5727700" cy="2545715"/>
            <wp:effectExtent l="0" t="0" r="6350" b="698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254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60D335" w14:textId="4392731B" w:rsidR="00620E0E" w:rsidRDefault="0058077C" w:rsidP="00620E0E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456B1F7" w14:textId="75E447AB" w:rsidR="0058077C" w:rsidRDefault="0058077C" w:rsidP="007A5988">
      <w:pPr>
        <w:pStyle w:val="ab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rPr>
          <w:lang w:eastAsia="zh-TW"/>
        </w:rPr>
      </w:pPr>
      <w:bookmarkStart w:id="1" w:name="_Ref510192117"/>
      <w:bookmarkStart w:id="2" w:name="_Ref533678392"/>
      <w:bookmarkStart w:id="3" w:name="_Ref533678636"/>
      <w:bookmarkStart w:id="4" w:name="_Ref3149919"/>
      <w:r>
        <w:rPr>
          <w:lang w:eastAsia="zh-TW"/>
        </w:rPr>
        <w:t>F. Bossen, J.</w:t>
      </w:r>
      <w:r w:rsidRPr="00282DA2">
        <w:rPr>
          <w:lang w:eastAsia="zh-TW"/>
        </w:rPr>
        <w:t xml:space="preserve"> Boyce</w:t>
      </w:r>
      <w:r>
        <w:rPr>
          <w:lang w:eastAsia="zh-TW"/>
        </w:rPr>
        <w:t xml:space="preserve">, </w:t>
      </w:r>
      <w:r w:rsidRPr="00236EC1">
        <w:rPr>
          <w:lang w:eastAsia="zh-TW"/>
        </w:rPr>
        <w:t>K. Suehring, X. Li,</w:t>
      </w:r>
      <w:r>
        <w:rPr>
          <w:lang w:eastAsia="zh-TW"/>
        </w:rPr>
        <w:t xml:space="preserve"> and </w:t>
      </w:r>
      <w:hyperlink r:id="rId11" w:history="1">
        <w:r w:rsidRPr="00462265">
          <w:rPr>
            <w:szCs w:val="22"/>
          </w:rPr>
          <w:t>V</w:t>
        </w:r>
        <w:r>
          <w:rPr>
            <w:szCs w:val="22"/>
          </w:rPr>
          <w:t>.</w:t>
        </w:r>
        <w:r w:rsidRPr="00462265">
          <w:rPr>
            <w:szCs w:val="22"/>
          </w:rPr>
          <w:t xml:space="preserve"> Seregin</w:t>
        </w:r>
      </w:hyperlink>
      <w:r w:rsidRPr="00236EC1">
        <w:rPr>
          <w:lang w:eastAsia="zh-TW"/>
        </w:rPr>
        <w:t xml:space="preserve"> “JVET common test conditions and software r</w:t>
      </w:r>
      <w:r>
        <w:rPr>
          <w:lang w:eastAsia="zh-TW"/>
        </w:rPr>
        <w:t xml:space="preserve">eference configurations,” </w:t>
      </w:r>
      <w:r w:rsidRPr="00AC6D68">
        <w:rPr>
          <w:lang w:eastAsia="zh-TW"/>
        </w:rPr>
        <w:t>Joint Video Exploration Team (JVET) of ITU-T SG 16 WP 3 and ISO/IEC JTC 1/SC 29/WG 11,</w:t>
      </w:r>
      <w:r w:rsidR="00C96C12">
        <w:rPr>
          <w:lang w:eastAsia="zh-TW"/>
        </w:rPr>
        <w:t xml:space="preserve"> JVET-</w:t>
      </w:r>
      <w:r w:rsidR="007A5988">
        <w:rPr>
          <w:lang w:eastAsia="zh-TW"/>
        </w:rPr>
        <w:t>N</w:t>
      </w:r>
      <w:r>
        <w:rPr>
          <w:lang w:eastAsia="zh-TW"/>
        </w:rPr>
        <w:t xml:space="preserve">1010, </w:t>
      </w:r>
      <w:r w:rsidR="007A5988" w:rsidRPr="007A5988">
        <w:rPr>
          <w:lang w:eastAsia="zh-TW"/>
        </w:rPr>
        <w:t>Geneva, CH, 19–27 March 2019</w:t>
      </w:r>
      <w:r w:rsidRPr="00236EC1">
        <w:rPr>
          <w:lang w:eastAsia="zh-TW"/>
        </w:rPr>
        <w:t>.</w:t>
      </w:r>
      <w:bookmarkEnd w:id="1"/>
      <w:bookmarkEnd w:id="2"/>
      <w:bookmarkEnd w:id="3"/>
      <w:bookmarkEnd w:id="4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F432DE" w14:textId="77777777" w:rsidR="004F3E2E" w:rsidRDefault="004F3E2E">
      <w:r>
        <w:separator/>
      </w:r>
    </w:p>
  </w:endnote>
  <w:endnote w:type="continuationSeparator" w:id="0">
    <w:p w14:paraId="56DAF00E" w14:textId="77777777" w:rsidR="004F3E2E" w:rsidRDefault="004F3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9F338D0" w:rsidR="00217B30" w:rsidRPr="00C00DDE" w:rsidRDefault="00217B3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42D4C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42D4C">
      <w:rPr>
        <w:rStyle w:val="a5"/>
        <w:noProof/>
      </w:rPr>
      <w:t>2019-10-04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38419" w14:textId="77777777" w:rsidR="004F3E2E" w:rsidRDefault="004F3E2E">
      <w:r>
        <w:separator/>
      </w:r>
    </w:p>
  </w:footnote>
  <w:footnote w:type="continuationSeparator" w:id="0">
    <w:p w14:paraId="2956BB93" w14:textId="77777777" w:rsidR="004F3E2E" w:rsidRDefault="004F3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14323A"/>
    <w:multiLevelType w:val="hybridMultilevel"/>
    <w:tmpl w:val="4A703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73A54"/>
    <w:multiLevelType w:val="hybridMultilevel"/>
    <w:tmpl w:val="EF30C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106F2"/>
    <w:multiLevelType w:val="hybridMultilevel"/>
    <w:tmpl w:val="A1F84E3E"/>
    <w:lvl w:ilvl="0" w:tplc="B208655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6A6D87"/>
    <w:multiLevelType w:val="hybridMultilevel"/>
    <w:tmpl w:val="224E9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8"/>
  </w:num>
  <w:num w:numId="14">
    <w:abstractNumId w:val="7"/>
  </w:num>
  <w:num w:numId="15">
    <w:abstractNumId w:val="10"/>
  </w:num>
  <w:num w:numId="16">
    <w:abstractNumId w:val="6"/>
  </w:num>
  <w:num w:numId="17">
    <w:abstractNumId w:val="14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2133"/>
    <w:rsid w:val="000458BC"/>
    <w:rsid w:val="00045C41"/>
    <w:rsid w:val="00046C03"/>
    <w:rsid w:val="000631BB"/>
    <w:rsid w:val="00065039"/>
    <w:rsid w:val="00065F56"/>
    <w:rsid w:val="000755C8"/>
    <w:rsid w:val="0007614F"/>
    <w:rsid w:val="00081398"/>
    <w:rsid w:val="00094479"/>
    <w:rsid w:val="0009466A"/>
    <w:rsid w:val="000962AC"/>
    <w:rsid w:val="000B0C0F"/>
    <w:rsid w:val="000B1C6B"/>
    <w:rsid w:val="000B4FF9"/>
    <w:rsid w:val="000C09AC"/>
    <w:rsid w:val="000D1184"/>
    <w:rsid w:val="000E00F3"/>
    <w:rsid w:val="000F158C"/>
    <w:rsid w:val="00102F3D"/>
    <w:rsid w:val="001156D2"/>
    <w:rsid w:val="00117DE3"/>
    <w:rsid w:val="001236BD"/>
    <w:rsid w:val="00124E38"/>
    <w:rsid w:val="0012580B"/>
    <w:rsid w:val="0013153B"/>
    <w:rsid w:val="00131F90"/>
    <w:rsid w:val="0013458C"/>
    <w:rsid w:val="0013526E"/>
    <w:rsid w:val="0014079B"/>
    <w:rsid w:val="00143AD1"/>
    <w:rsid w:val="00146152"/>
    <w:rsid w:val="00155526"/>
    <w:rsid w:val="00156117"/>
    <w:rsid w:val="00171371"/>
    <w:rsid w:val="00175A24"/>
    <w:rsid w:val="00183B59"/>
    <w:rsid w:val="00187E58"/>
    <w:rsid w:val="0019322A"/>
    <w:rsid w:val="001A297E"/>
    <w:rsid w:val="001A368E"/>
    <w:rsid w:val="001A7329"/>
    <w:rsid w:val="001A792F"/>
    <w:rsid w:val="001B4E28"/>
    <w:rsid w:val="001B5A74"/>
    <w:rsid w:val="001B7165"/>
    <w:rsid w:val="001C3525"/>
    <w:rsid w:val="001C3AFB"/>
    <w:rsid w:val="001D1BD2"/>
    <w:rsid w:val="001D437C"/>
    <w:rsid w:val="001E0248"/>
    <w:rsid w:val="001E02BE"/>
    <w:rsid w:val="001E0AC6"/>
    <w:rsid w:val="001E3B37"/>
    <w:rsid w:val="001E47D6"/>
    <w:rsid w:val="001F2594"/>
    <w:rsid w:val="001F7C05"/>
    <w:rsid w:val="002055A6"/>
    <w:rsid w:val="00206460"/>
    <w:rsid w:val="002069B4"/>
    <w:rsid w:val="00215DFC"/>
    <w:rsid w:val="00216DCA"/>
    <w:rsid w:val="00217B30"/>
    <w:rsid w:val="002212DF"/>
    <w:rsid w:val="00222CD4"/>
    <w:rsid w:val="00225016"/>
    <w:rsid w:val="002253CA"/>
    <w:rsid w:val="002264A6"/>
    <w:rsid w:val="00227BA7"/>
    <w:rsid w:val="0023011C"/>
    <w:rsid w:val="00230BF4"/>
    <w:rsid w:val="00236065"/>
    <w:rsid w:val="002375C1"/>
    <w:rsid w:val="002469A5"/>
    <w:rsid w:val="00251574"/>
    <w:rsid w:val="00263398"/>
    <w:rsid w:val="00263B99"/>
    <w:rsid w:val="00266F06"/>
    <w:rsid w:val="002752CC"/>
    <w:rsid w:val="00275BCF"/>
    <w:rsid w:val="00276096"/>
    <w:rsid w:val="002900B2"/>
    <w:rsid w:val="00291E36"/>
    <w:rsid w:val="00292257"/>
    <w:rsid w:val="002A54E0"/>
    <w:rsid w:val="002B1595"/>
    <w:rsid w:val="002B191D"/>
    <w:rsid w:val="002B2E83"/>
    <w:rsid w:val="002D0AF6"/>
    <w:rsid w:val="002E1D2B"/>
    <w:rsid w:val="002F164D"/>
    <w:rsid w:val="002F5D78"/>
    <w:rsid w:val="0030170F"/>
    <w:rsid w:val="003021BC"/>
    <w:rsid w:val="003024AA"/>
    <w:rsid w:val="00306206"/>
    <w:rsid w:val="00317D85"/>
    <w:rsid w:val="003208CB"/>
    <w:rsid w:val="003260CB"/>
    <w:rsid w:val="00327C56"/>
    <w:rsid w:val="003315A1"/>
    <w:rsid w:val="00332094"/>
    <w:rsid w:val="003373EC"/>
    <w:rsid w:val="00342FF4"/>
    <w:rsid w:val="00344E5A"/>
    <w:rsid w:val="00346148"/>
    <w:rsid w:val="003558C6"/>
    <w:rsid w:val="003669EA"/>
    <w:rsid w:val="00367F64"/>
    <w:rsid w:val="003706CC"/>
    <w:rsid w:val="00372953"/>
    <w:rsid w:val="00377710"/>
    <w:rsid w:val="00384184"/>
    <w:rsid w:val="003A2D8E"/>
    <w:rsid w:val="003A66BC"/>
    <w:rsid w:val="003A79A1"/>
    <w:rsid w:val="003A7CE6"/>
    <w:rsid w:val="003C1AED"/>
    <w:rsid w:val="003C20E4"/>
    <w:rsid w:val="003C5A59"/>
    <w:rsid w:val="003D6342"/>
    <w:rsid w:val="003E6F90"/>
    <w:rsid w:val="003E73ED"/>
    <w:rsid w:val="003F5D0F"/>
    <w:rsid w:val="00403149"/>
    <w:rsid w:val="00414101"/>
    <w:rsid w:val="004219CF"/>
    <w:rsid w:val="004234F0"/>
    <w:rsid w:val="00433DDB"/>
    <w:rsid w:val="00435A29"/>
    <w:rsid w:val="00437619"/>
    <w:rsid w:val="004654C3"/>
    <w:rsid w:val="00465A1E"/>
    <w:rsid w:val="004932D7"/>
    <w:rsid w:val="0049445A"/>
    <w:rsid w:val="004A2A63"/>
    <w:rsid w:val="004B0997"/>
    <w:rsid w:val="004B210C"/>
    <w:rsid w:val="004B5503"/>
    <w:rsid w:val="004D405F"/>
    <w:rsid w:val="004D4AC0"/>
    <w:rsid w:val="004D744F"/>
    <w:rsid w:val="004E4F4F"/>
    <w:rsid w:val="004E518D"/>
    <w:rsid w:val="004E6789"/>
    <w:rsid w:val="004E7FA7"/>
    <w:rsid w:val="004F1ED8"/>
    <w:rsid w:val="004F3E2E"/>
    <w:rsid w:val="004F49A7"/>
    <w:rsid w:val="004F61E3"/>
    <w:rsid w:val="00501FAE"/>
    <w:rsid w:val="00502CB6"/>
    <w:rsid w:val="00502E10"/>
    <w:rsid w:val="0051015C"/>
    <w:rsid w:val="00516CF1"/>
    <w:rsid w:val="00530CAB"/>
    <w:rsid w:val="00531AE9"/>
    <w:rsid w:val="00550A66"/>
    <w:rsid w:val="00567EC7"/>
    <w:rsid w:val="00570013"/>
    <w:rsid w:val="005753EC"/>
    <w:rsid w:val="005801A2"/>
    <w:rsid w:val="0058077C"/>
    <w:rsid w:val="005818A0"/>
    <w:rsid w:val="00586A60"/>
    <w:rsid w:val="005906E0"/>
    <w:rsid w:val="005952A5"/>
    <w:rsid w:val="005A0ED9"/>
    <w:rsid w:val="005A33A1"/>
    <w:rsid w:val="005A7512"/>
    <w:rsid w:val="005A786D"/>
    <w:rsid w:val="005B217D"/>
    <w:rsid w:val="005C0521"/>
    <w:rsid w:val="005C385F"/>
    <w:rsid w:val="005C6D01"/>
    <w:rsid w:val="005D2221"/>
    <w:rsid w:val="005E1AC6"/>
    <w:rsid w:val="005F0430"/>
    <w:rsid w:val="005F26DD"/>
    <w:rsid w:val="005F4C56"/>
    <w:rsid w:val="005F6F1B"/>
    <w:rsid w:val="00604FC1"/>
    <w:rsid w:val="00614769"/>
    <w:rsid w:val="006151D6"/>
    <w:rsid w:val="00615995"/>
    <w:rsid w:val="00616155"/>
    <w:rsid w:val="00617180"/>
    <w:rsid w:val="00617B0E"/>
    <w:rsid w:val="00620E0E"/>
    <w:rsid w:val="00624B33"/>
    <w:rsid w:val="0063041A"/>
    <w:rsid w:val="00630AA2"/>
    <w:rsid w:val="0064025F"/>
    <w:rsid w:val="00646707"/>
    <w:rsid w:val="00651730"/>
    <w:rsid w:val="00657F7E"/>
    <w:rsid w:val="00662E58"/>
    <w:rsid w:val="006637F2"/>
    <w:rsid w:val="006642A5"/>
    <w:rsid w:val="00664DCF"/>
    <w:rsid w:val="0068247A"/>
    <w:rsid w:val="0068698E"/>
    <w:rsid w:val="006B2650"/>
    <w:rsid w:val="006C5D39"/>
    <w:rsid w:val="006D1572"/>
    <w:rsid w:val="006D6D9B"/>
    <w:rsid w:val="006E2810"/>
    <w:rsid w:val="006E5417"/>
    <w:rsid w:val="006F0794"/>
    <w:rsid w:val="006F7528"/>
    <w:rsid w:val="007023DE"/>
    <w:rsid w:val="00705658"/>
    <w:rsid w:val="00712F60"/>
    <w:rsid w:val="00720E3B"/>
    <w:rsid w:val="00727AF5"/>
    <w:rsid w:val="0074393F"/>
    <w:rsid w:val="0074589F"/>
    <w:rsid w:val="00745F6B"/>
    <w:rsid w:val="00746197"/>
    <w:rsid w:val="00750078"/>
    <w:rsid w:val="0075585E"/>
    <w:rsid w:val="00770571"/>
    <w:rsid w:val="007768FF"/>
    <w:rsid w:val="007824D3"/>
    <w:rsid w:val="007850EF"/>
    <w:rsid w:val="00796EE3"/>
    <w:rsid w:val="007A5988"/>
    <w:rsid w:val="007A638E"/>
    <w:rsid w:val="007A7D29"/>
    <w:rsid w:val="007B4AB8"/>
    <w:rsid w:val="007D1181"/>
    <w:rsid w:val="007E01A3"/>
    <w:rsid w:val="007E5B6F"/>
    <w:rsid w:val="007E6CE5"/>
    <w:rsid w:val="007F1F8B"/>
    <w:rsid w:val="007F67A1"/>
    <w:rsid w:val="00811C05"/>
    <w:rsid w:val="008206C8"/>
    <w:rsid w:val="00842951"/>
    <w:rsid w:val="00845F19"/>
    <w:rsid w:val="00856AD7"/>
    <w:rsid w:val="0086387C"/>
    <w:rsid w:val="00874A6C"/>
    <w:rsid w:val="00876C65"/>
    <w:rsid w:val="00882690"/>
    <w:rsid w:val="00887FBD"/>
    <w:rsid w:val="008A4B4C"/>
    <w:rsid w:val="008A7B99"/>
    <w:rsid w:val="008B6220"/>
    <w:rsid w:val="008B72D6"/>
    <w:rsid w:val="008C239F"/>
    <w:rsid w:val="008C379B"/>
    <w:rsid w:val="008D240E"/>
    <w:rsid w:val="008E0324"/>
    <w:rsid w:val="008E480C"/>
    <w:rsid w:val="008F07CB"/>
    <w:rsid w:val="008F6863"/>
    <w:rsid w:val="00907757"/>
    <w:rsid w:val="00907ECE"/>
    <w:rsid w:val="009146DE"/>
    <w:rsid w:val="009200B0"/>
    <w:rsid w:val="00920BBA"/>
    <w:rsid w:val="009212B0"/>
    <w:rsid w:val="00921FA1"/>
    <w:rsid w:val="009234A5"/>
    <w:rsid w:val="00930C0C"/>
    <w:rsid w:val="00933453"/>
    <w:rsid w:val="009336F7"/>
    <w:rsid w:val="0093636C"/>
    <w:rsid w:val="009374A7"/>
    <w:rsid w:val="00950DF1"/>
    <w:rsid w:val="00955F6D"/>
    <w:rsid w:val="00956B4A"/>
    <w:rsid w:val="0097746B"/>
    <w:rsid w:val="00977C16"/>
    <w:rsid w:val="00983598"/>
    <w:rsid w:val="0098551D"/>
    <w:rsid w:val="0099518F"/>
    <w:rsid w:val="009A523D"/>
    <w:rsid w:val="009B02A1"/>
    <w:rsid w:val="009B189D"/>
    <w:rsid w:val="009B3361"/>
    <w:rsid w:val="009B457C"/>
    <w:rsid w:val="009B771F"/>
    <w:rsid w:val="009C493E"/>
    <w:rsid w:val="009D7CE6"/>
    <w:rsid w:val="009F496B"/>
    <w:rsid w:val="00A01439"/>
    <w:rsid w:val="00A02E61"/>
    <w:rsid w:val="00A05CFF"/>
    <w:rsid w:val="00A13048"/>
    <w:rsid w:val="00A1341D"/>
    <w:rsid w:val="00A45868"/>
    <w:rsid w:val="00A46843"/>
    <w:rsid w:val="00A5263C"/>
    <w:rsid w:val="00A56B97"/>
    <w:rsid w:val="00A6052E"/>
    <w:rsid w:val="00A6093D"/>
    <w:rsid w:val="00A626B2"/>
    <w:rsid w:val="00A767DC"/>
    <w:rsid w:val="00A76A6D"/>
    <w:rsid w:val="00A80DE7"/>
    <w:rsid w:val="00A83253"/>
    <w:rsid w:val="00AA6E84"/>
    <w:rsid w:val="00AB1A1C"/>
    <w:rsid w:val="00AC0BFB"/>
    <w:rsid w:val="00AC41B7"/>
    <w:rsid w:val="00AD05A8"/>
    <w:rsid w:val="00AD39E9"/>
    <w:rsid w:val="00AE338F"/>
    <w:rsid w:val="00AE341B"/>
    <w:rsid w:val="00AE3A42"/>
    <w:rsid w:val="00AF36F4"/>
    <w:rsid w:val="00AF3745"/>
    <w:rsid w:val="00B01905"/>
    <w:rsid w:val="00B04183"/>
    <w:rsid w:val="00B07CA7"/>
    <w:rsid w:val="00B1279A"/>
    <w:rsid w:val="00B4194A"/>
    <w:rsid w:val="00B437E8"/>
    <w:rsid w:val="00B5222E"/>
    <w:rsid w:val="00B53179"/>
    <w:rsid w:val="00B57A23"/>
    <w:rsid w:val="00B600CD"/>
    <w:rsid w:val="00B60574"/>
    <w:rsid w:val="00B61C96"/>
    <w:rsid w:val="00B7016E"/>
    <w:rsid w:val="00B73A2A"/>
    <w:rsid w:val="00B75A51"/>
    <w:rsid w:val="00B827C6"/>
    <w:rsid w:val="00B94B06"/>
    <w:rsid w:val="00B94C28"/>
    <w:rsid w:val="00BC10BA"/>
    <w:rsid w:val="00BC5AFD"/>
    <w:rsid w:val="00BD4145"/>
    <w:rsid w:val="00BF412B"/>
    <w:rsid w:val="00C00DDE"/>
    <w:rsid w:val="00C04F43"/>
    <w:rsid w:val="00C0526A"/>
    <w:rsid w:val="00C0609D"/>
    <w:rsid w:val="00C115AB"/>
    <w:rsid w:val="00C17D72"/>
    <w:rsid w:val="00C26CCB"/>
    <w:rsid w:val="00C27859"/>
    <w:rsid w:val="00C30249"/>
    <w:rsid w:val="00C3723B"/>
    <w:rsid w:val="00C41EBF"/>
    <w:rsid w:val="00C42466"/>
    <w:rsid w:val="00C606C9"/>
    <w:rsid w:val="00C60C96"/>
    <w:rsid w:val="00C80288"/>
    <w:rsid w:val="00C82DAF"/>
    <w:rsid w:val="00C84003"/>
    <w:rsid w:val="00C8623E"/>
    <w:rsid w:val="00C90650"/>
    <w:rsid w:val="00C96C12"/>
    <w:rsid w:val="00C97D78"/>
    <w:rsid w:val="00CB2210"/>
    <w:rsid w:val="00CC2AAE"/>
    <w:rsid w:val="00CC2C61"/>
    <w:rsid w:val="00CC5A42"/>
    <w:rsid w:val="00CD0EAB"/>
    <w:rsid w:val="00CE2A84"/>
    <w:rsid w:val="00CE5E02"/>
    <w:rsid w:val="00CF34DB"/>
    <w:rsid w:val="00CF3844"/>
    <w:rsid w:val="00CF3917"/>
    <w:rsid w:val="00CF558F"/>
    <w:rsid w:val="00D00F50"/>
    <w:rsid w:val="00D010C0"/>
    <w:rsid w:val="00D073E2"/>
    <w:rsid w:val="00D14EA7"/>
    <w:rsid w:val="00D3603B"/>
    <w:rsid w:val="00D42D4C"/>
    <w:rsid w:val="00D446EC"/>
    <w:rsid w:val="00D461C5"/>
    <w:rsid w:val="00D51BF0"/>
    <w:rsid w:val="00D531DB"/>
    <w:rsid w:val="00D55942"/>
    <w:rsid w:val="00D61764"/>
    <w:rsid w:val="00D674D6"/>
    <w:rsid w:val="00D72175"/>
    <w:rsid w:val="00D807BF"/>
    <w:rsid w:val="00D82FCC"/>
    <w:rsid w:val="00D9142A"/>
    <w:rsid w:val="00DA17FC"/>
    <w:rsid w:val="00DA7887"/>
    <w:rsid w:val="00DA79A6"/>
    <w:rsid w:val="00DB2C26"/>
    <w:rsid w:val="00DD02F4"/>
    <w:rsid w:val="00DD6622"/>
    <w:rsid w:val="00DE1C7C"/>
    <w:rsid w:val="00DE6B43"/>
    <w:rsid w:val="00E01D3D"/>
    <w:rsid w:val="00E11923"/>
    <w:rsid w:val="00E1613D"/>
    <w:rsid w:val="00E20E91"/>
    <w:rsid w:val="00E262D4"/>
    <w:rsid w:val="00E36250"/>
    <w:rsid w:val="00E47F2D"/>
    <w:rsid w:val="00E54511"/>
    <w:rsid w:val="00E61DAC"/>
    <w:rsid w:val="00E72B80"/>
    <w:rsid w:val="00E74723"/>
    <w:rsid w:val="00E75FE3"/>
    <w:rsid w:val="00E76613"/>
    <w:rsid w:val="00E808E4"/>
    <w:rsid w:val="00E86C4C"/>
    <w:rsid w:val="00E907A3"/>
    <w:rsid w:val="00EA5AE0"/>
    <w:rsid w:val="00EB56E1"/>
    <w:rsid w:val="00EB7AB1"/>
    <w:rsid w:val="00EC5621"/>
    <w:rsid w:val="00EC7C01"/>
    <w:rsid w:val="00ED0423"/>
    <w:rsid w:val="00ED72C6"/>
    <w:rsid w:val="00EE7CD8"/>
    <w:rsid w:val="00EF37F6"/>
    <w:rsid w:val="00EF48CC"/>
    <w:rsid w:val="00F00801"/>
    <w:rsid w:val="00F119C9"/>
    <w:rsid w:val="00F1264A"/>
    <w:rsid w:val="00F1369A"/>
    <w:rsid w:val="00F2488D"/>
    <w:rsid w:val="00F279B9"/>
    <w:rsid w:val="00F519C3"/>
    <w:rsid w:val="00F534CB"/>
    <w:rsid w:val="00F559D1"/>
    <w:rsid w:val="00F601A0"/>
    <w:rsid w:val="00F602BA"/>
    <w:rsid w:val="00F712E9"/>
    <w:rsid w:val="00F73032"/>
    <w:rsid w:val="00F75ED4"/>
    <w:rsid w:val="00F848FC"/>
    <w:rsid w:val="00F906F6"/>
    <w:rsid w:val="00F9282A"/>
    <w:rsid w:val="00F96BAD"/>
    <w:rsid w:val="00FA139D"/>
    <w:rsid w:val="00FA3103"/>
    <w:rsid w:val="00FA60F5"/>
    <w:rsid w:val="00FA741B"/>
    <w:rsid w:val="00FB0E84"/>
    <w:rsid w:val="00FB29E9"/>
    <w:rsid w:val="00FB3B2A"/>
    <w:rsid w:val="00FC14AC"/>
    <w:rsid w:val="00FC2405"/>
    <w:rsid w:val="00FD01C2"/>
    <w:rsid w:val="00FD18C1"/>
    <w:rsid w:val="00FD5522"/>
    <w:rsid w:val="00FE2972"/>
    <w:rsid w:val="00FE595C"/>
    <w:rsid w:val="00FF0CE3"/>
    <w:rsid w:val="00FF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58077C"/>
    <w:pPr>
      <w:ind w:left="720"/>
      <w:contextualSpacing/>
    </w:p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0755C8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d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c"/>
    <w:locked/>
    <w:rsid w:val="000755C8"/>
    <w:rPr>
      <w:i/>
      <w:iCs/>
      <w:color w:val="44546A" w:themeColor="text2"/>
      <w:sz w:val="18"/>
      <w:szCs w:val="18"/>
    </w:rPr>
  </w:style>
  <w:style w:type="table" w:styleId="ae">
    <w:name w:val="Table Grid"/>
    <w:basedOn w:val="a1"/>
    <w:rsid w:val="00AF374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D674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</w:rPr>
  </w:style>
  <w:style w:type="paragraph" w:customStyle="1" w:styleId="Equation">
    <w:name w:val="Equation"/>
    <w:basedOn w:val="a"/>
    <w:uiPriority w:val="99"/>
    <w:qFormat/>
    <w:rsid w:val="00C278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character" w:styleId="af0">
    <w:name w:val="annotation reference"/>
    <w:basedOn w:val="a0"/>
    <w:rsid w:val="00F1264A"/>
    <w:rPr>
      <w:sz w:val="16"/>
      <w:szCs w:val="16"/>
    </w:rPr>
  </w:style>
  <w:style w:type="paragraph" w:styleId="af1">
    <w:name w:val="annotation text"/>
    <w:basedOn w:val="a"/>
    <w:link w:val="af2"/>
    <w:rsid w:val="00F1264A"/>
    <w:rPr>
      <w:sz w:val="20"/>
    </w:rPr>
  </w:style>
  <w:style w:type="character" w:customStyle="1" w:styleId="af2">
    <w:name w:val="批注文字 字符"/>
    <w:basedOn w:val="a0"/>
    <w:link w:val="af1"/>
    <w:rsid w:val="00F1264A"/>
  </w:style>
  <w:style w:type="paragraph" w:styleId="af3">
    <w:name w:val="annotation subject"/>
    <w:basedOn w:val="af1"/>
    <w:next w:val="af1"/>
    <w:link w:val="af4"/>
    <w:rsid w:val="00F1264A"/>
    <w:rPr>
      <w:b/>
      <w:bCs/>
    </w:rPr>
  </w:style>
  <w:style w:type="character" w:customStyle="1" w:styleId="af4">
    <w:name w:val="批注主题 字符"/>
    <w:basedOn w:val="af2"/>
    <w:link w:val="af3"/>
    <w:rsid w:val="00F1264A"/>
    <w:rPr>
      <w:b/>
      <w:bCs/>
    </w:rPr>
  </w:style>
  <w:style w:type="character" w:styleId="af5">
    <w:name w:val="Unresolved Mention"/>
    <w:basedOn w:val="a0"/>
    <w:uiPriority w:val="99"/>
    <w:semiHidden/>
    <w:unhideWhenUsed/>
    <w:rsid w:val="00A1341D"/>
    <w:rPr>
      <w:color w:val="808080"/>
      <w:shd w:val="clear" w:color="auto" w:fill="E6E6E6"/>
    </w:rPr>
  </w:style>
  <w:style w:type="paragraph" w:styleId="af6">
    <w:name w:val="Revision"/>
    <w:hidden/>
    <w:uiPriority w:val="99"/>
    <w:semiHidden/>
    <w:rsid w:val="0030170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seregin@qti.qualcomm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2264</TotalTime>
  <Pages>2</Pages>
  <Words>173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Liang Zhao</cp:lastModifiedBy>
  <cp:revision>66</cp:revision>
  <cp:lastPrinted>1900-01-01T08:00:00Z</cp:lastPrinted>
  <dcterms:created xsi:type="dcterms:W3CDTF">2018-08-09T13:44:00Z</dcterms:created>
  <dcterms:modified xsi:type="dcterms:W3CDTF">2019-10-06T18:47:00Z</dcterms:modified>
</cp:coreProperties>
</file>