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eastAsia="zh-CN"/>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F181F45"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CN"/>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CN"/>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00078D3C" w:rsidR="00E61DAC" w:rsidRPr="005B217D" w:rsidRDefault="00F712E9" w:rsidP="00536188">
            <w:pPr>
              <w:tabs>
                <w:tab w:val="left" w:pos="7200"/>
              </w:tabs>
              <w:spacing w:before="0"/>
              <w:rPr>
                <w:b/>
                <w:szCs w:val="22"/>
                <w:lang w:val="en-CA"/>
              </w:rPr>
            </w:pPr>
            <w:r>
              <w:t>1</w:t>
            </w:r>
            <w:r w:rsidR="00EC32BD">
              <w:t>6</w:t>
            </w:r>
            <w:r w:rsidR="00155526">
              <w:t>th</w:t>
            </w:r>
            <w:r w:rsidR="00A767DC" w:rsidRPr="00B648F1">
              <w:t xml:space="preserve"> Meeting: </w:t>
            </w:r>
            <w:r w:rsidR="00EC32BD">
              <w:rPr>
                <w:lang w:val="en-CA"/>
              </w:rPr>
              <w:t>Geneva</w:t>
            </w:r>
            <w:r w:rsidR="00B57A23" w:rsidRPr="00B57A23">
              <w:rPr>
                <w:lang w:val="en-CA"/>
              </w:rPr>
              <w:t xml:space="preserve">, </w:t>
            </w:r>
            <w:r w:rsidR="00EC32BD">
              <w:rPr>
                <w:lang w:val="en-CA"/>
              </w:rPr>
              <w:t>CH</w:t>
            </w:r>
            <w:r w:rsidR="00B57A23" w:rsidRPr="00B57A23">
              <w:rPr>
                <w:lang w:val="en-CA"/>
              </w:rPr>
              <w:t xml:space="preserve">, </w:t>
            </w:r>
            <w:r w:rsidR="00EC32BD">
              <w:rPr>
                <w:lang w:val="en-CA"/>
              </w:rPr>
              <w:t>1</w:t>
            </w:r>
            <w:r w:rsidR="00B57A23" w:rsidRPr="00B57A23">
              <w:rPr>
                <w:lang w:val="en-CA"/>
              </w:rPr>
              <w:t>–</w:t>
            </w:r>
            <w:r w:rsidR="00536188">
              <w:rPr>
                <w:lang w:val="en-CA"/>
              </w:rPr>
              <w:t>1</w:t>
            </w:r>
            <w:r w:rsidR="00EC32BD">
              <w:rPr>
                <w:lang w:val="en-CA"/>
              </w:rPr>
              <w:t>1</w:t>
            </w:r>
            <w:r w:rsidR="00B57A23" w:rsidRPr="00B57A23">
              <w:rPr>
                <w:lang w:val="en-CA"/>
              </w:rPr>
              <w:t xml:space="preserve"> </w:t>
            </w:r>
            <w:r w:rsidR="00EC32BD">
              <w:rPr>
                <w:lang w:val="en-CA"/>
              </w:rPr>
              <w:t>October</w:t>
            </w:r>
            <w:r w:rsidR="00B57A23" w:rsidRPr="00B57A23">
              <w:rPr>
                <w:lang w:val="en-CA"/>
              </w:rPr>
              <w:t xml:space="preserve"> 201</w:t>
            </w:r>
            <w:r w:rsidR="00FA60F5">
              <w:rPr>
                <w:lang w:val="en-CA"/>
              </w:rPr>
              <w:t>9</w:t>
            </w:r>
          </w:p>
        </w:tc>
        <w:tc>
          <w:tcPr>
            <w:tcW w:w="3060" w:type="dxa"/>
          </w:tcPr>
          <w:p w14:paraId="59B7E346" w14:textId="3E5449B3" w:rsidR="008A4B4C" w:rsidRPr="005B217D" w:rsidRDefault="00E61DAC" w:rsidP="005A102C">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EC32BD">
              <w:rPr>
                <w:lang w:val="en-CA"/>
              </w:rPr>
              <w:t>P</w:t>
            </w:r>
            <w:r w:rsidR="005A102C">
              <w:rPr>
                <w:lang w:val="en-CA"/>
              </w:rPr>
              <w:t>0639</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645"/>
        <w:gridCol w:w="851"/>
        <w:gridCol w:w="3406"/>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4DBE0955" w:rsidR="00E61DAC" w:rsidRPr="005B217D" w:rsidRDefault="00963A6B" w:rsidP="00963A6B">
            <w:pPr>
              <w:spacing w:before="60" w:after="60"/>
              <w:rPr>
                <w:b/>
                <w:szCs w:val="22"/>
                <w:lang w:val="en-CA"/>
              </w:rPr>
            </w:pPr>
            <w:r w:rsidRPr="00963A6B">
              <w:rPr>
                <w:b/>
                <w:szCs w:val="22"/>
                <w:lang w:val="en-CA"/>
              </w:rPr>
              <w:t>CE5:</w:t>
            </w:r>
            <w:r>
              <w:rPr>
                <w:b/>
                <w:szCs w:val="22"/>
                <w:lang w:val="en-CA"/>
              </w:rPr>
              <w:t xml:space="preserve"> Crosscheck of JVET-P0045 (</w:t>
            </w:r>
            <w:r w:rsidRPr="00963A6B">
              <w:rPr>
                <w:b/>
                <w:szCs w:val="22"/>
                <w:lang w:val="en-CA"/>
              </w:rPr>
              <w:t>CE5-3.3: Signalling EO signs in SAO</w:t>
            </w:r>
            <w:r>
              <w:rPr>
                <w:b/>
                <w:szCs w:val="22"/>
                <w:lang w:val="en-CA"/>
              </w:rPr>
              <w:t>)</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4EBA0632"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r w:rsidR="00E61DAC" w:rsidRPr="005B217D">
              <w:rPr>
                <w:szCs w:val="22"/>
                <w:lang w:val="en-CA"/>
              </w:rPr>
              <w:t xml:space="preserve"> </w:t>
            </w:r>
            <w:r>
              <w:rPr>
                <w:szCs w:val="22"/>
                <w:lang w:val="en-CA"/>
              </w:rPr>
              <w:t>or Output document a</w:t>
            </w:r>
            <w:r w:rsidR="00E61DAC" w:rsidRPr="005B217D">
              <w:rPr>
                <w:szCs w:val="22"/>
                <w:lang w:val="en-CA"/>
              </w:rPr>
              <w:t xml:space="preserve">pproved by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168D8B15" w:rsidR="00E61DAC" w:rsidRPr="005B217D" w:rsidRDefault="00E61DAC" w:rsidP="005E1AC6">
            <w:pPr>
              <w:spacing w:before="60" w:after="60"/>
              <w:rPr>
                <w:szCs w:val="22"/>
                <w:lang w:val="en-CA"/>
              </w:rPr>
            </w:pPr>
            <w:r w:rsidRPr="005B217D">
              <w:rPr>
                <w:szCs w:val="22"/>
                <w:lang w:val="en-CA"/>
              </w:rPr>
              <w:t>Report</w:t>
            </w:r>
          </w:p>
        </w:tc>
      </w:tr>
      <w:tr w:rsidR="00E61DAC" w:rsidRPr="005B217D" w14:paraId="714CD808" w14:textId="77777777" w:rsidTr="00466C01">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645" w:type="dxa"/>
          </w:tcPr>
          <w:p w14:paraId="79C8A851" w14:textId="16B43697" w:rsidR="00963A6B" w:rsidRDefault="0064286B">
            <w:pPr>
              <w:spacing w:before="60" w:after="60"/>
              <w:rPr>
                <w:szCs w:val="22"/>
                <w:lang w:val="en-CA"/>
              </w:rPr>
            </w:pPr>
            <w:r>
              <w:rPr>
                <w:szCs w:val="22"/>
                <w:lang w:val="en-CA"/>
              </w:rPr>
              <w:t>E. Alshina, A.M. Ko</w:t>
            </w:r>
            <w:r w:rsidR="00963A6B">
              <w:rPr>
                <w:szCs w:val="22"/>
                <w:lang w:val="en-CA"/>
              </w:rPr>
              <w:t>t</w:t>
            </w:r>
            <w:r>
              <w:rPr>
                <w:szCs w:val="22"/>
                <w:lang w:val="en-CA"/>
              </w:rPr>
              <w:t>r</w:t>
            </w:r>
            <w:r w:rsidR="00963A6B">
              <w:rPr>
                <w:szCs w:val="22"/>
                <w:lang w:val="en-CA"/>
              </w:rPr>
              <w:t>a</w:t>
            </w:r>
          </w:p>
          <w:p w14:paraId="49D81240" w14:textId="4D739D2D" w:rsidR="00E61DAC" w:rsidRPr="005B217D" w:rsidRDefault="00466C01" w:rsidP="00466C01">
            <w:pPr>
              <w:spacing w:before="60" w:after="60"/>
              <w:rPr>
                <w:szCs w:val="22"/>
                <w:lang w:val="en-CA"/>
              </w:rPr>
            </w:pPr>
            <w:r>
              <w:rPr>
                <w:szCs w:val="22"/>
                <w:lang w:val="en-CA"/>
              </w:rPr>
              <w:t>Riesstr. 25, Munich, 80992,Germany</w:t>
            </w:r>
          </w:p>
        </w:tc>
        <w:tc>
          <w:tcPr>
            <w:tcW w:w="851"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406" w:type="dxa"/>
          </w:tcPr>
          <w:p w14:paraId="629F823E" w14:textId="69A22098" w:rsidR="00E61DAC" w:rsidRDefault="00E61DAC" w:rsidP="00963A6B">
            <w:pPr>
              <w:spacing w:before="60" w:after="60"/>
              <w:rPr>
                <w:szCs w:val="22"/>
                <w:lang w:val="en-CA"/>
              </w:rPr>
            </w:pPr>
            <w:r w:rsidRPr="005B217D">
              <w:rPr>
                <w:szCs w:val="22"/>
                <w:lang w:val="en-CA"/>
              </w:rPr>
              <w:br/>
            </w:r>
            <w:r w:rsidR="00963A6B">
              <w:rPr>
                <w:szCs w:val="22"/>
                <w:lang w:val="en-CA"/>
              </w:rPr>
              <w:t>+491624302163</w:t>
            </w:r>
            <w:r w:rsidRPr="005B217D">
              <w:rPr>
                <w:szCs w:val="22"/>
                <w:lang w:val="en-CA"/>
              </w:rPr>
              <w:br/>
            </w:r>
            <w:hyperlink r:id="rId9" w:history="1">
              <w:r w:rsidR="00963A6B" w:rsidRPr="000F00AE">
                <w:rPr>
                  <w:rStyle w:val="Hyperlink"/>
                  <w:szCs w:val="22"/>
                  <w:lang w:val="en-CA"/>
                </w:rPr>
                <w:t>elena.alshina@huawei.com</w:t>
              </w:r>
            </w:hyperlink>
          </w:p>
          <w:p w14:paraId="32C2ABFD" w14:textId="1D12E2D3" w:rsidR="00963A6B" w:rsidRPr="005B217D" w:rsidRDefault="002E6369" w:rsidP="00963A6B">
            <w:pPr>
              <w:spacing w:before="60" w:after="60"/>
              <w:rPr>
                <w:szCs w:val="22"/>
                <w:lang w:val="en-CA"/>
              </w:rPr>
            </w:pPr>
            <w:hyperlink r:id="rId10" w:history="1">
              <w:r w:rsidR="009B79BB" w:rsidRPr="000F00AE">
                <w:rPr>
                  <w:rStyle w:val="Hyperlink"/>
                  <w:szCs w:val="22"/>
                  <w:lang w:val="en-CA"/>
                </w:rPr>
                <w:t>anand.meher.kotra@huawei.com</w:t>
              </w:r>
            </w:hyperlink>
            <w:r w:rsidR="009B79BB">
              <w:rPr>
                <w:szCs w:val="22"/>
                <w:lang w:val="en-CA"/>
              </w:rPr>
              <w:t xml:space="preserve"> </w:t>
            </w:r>
          </w:p>
        </w:tc>
      </w:tr>
      <w:tr w:rsidR="00E61DAC" w:rsidRPr="005B217D" w14:paraId="49AFAA61" w14:textId="77777777" w:rsidTr="000962AC">
        <w:tc>
          <w:tcPr>
            <w:tcW w:w="1458" w:type="dxa"/>
          </w:tcPr>
          <w:p w14:paraId="2C08AF6B" w14:textId="21EE227D"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4CFA2E67" w:rsidR="00E61DAC" w:rsidRPr="005B217D" w:rsidRDefault="00963A6B" w:rsidP="00963A6B">
            <w:pPr>
              <w:spacing w:before="60" w:after="60"/>
              <w:rPr>
                <w:szCs w:val="22"/>
                <w:lang w:val="en-CA"/>
              </w:rPr>
            </w:pPr>
            <w:r>
              <w:rPr>
                <w:szCs w:val="22"/>
                <w:lang w:val="en-CA"/>
              </w:rPr>
              <w:t>Huawei Technologies Düsseldorf, GmbH</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7A0F21CA" w14:textId="0222E066" w:rsidR="00263398" w:rsidRPr="005B217D" w:rsidRDefault="00466C01" w:rsidP="00466C01">
      <w:pPr>
        <w:rPr>
          <w:lang w:val="en-CA"/>
        </w:rPr>
      </w:pPr>
      <w:r>
        <w:rPr>
          <w:lang w:val="en-CA"/>
        </w:rPr>
        <w:t xml:space="preserve">Performance and algorithm tested in CE5-3.3 is verified in this report. </w:t>
      </w:r>
      <w:r w:rsidR="000A5C4D">
        <w:rPr>
          <w:lang w:val="en-CA"/>
        </w:rPr>
        <w:t xml:space="preserve">Visual quality improvement examples provided by proponent have been investigated and quality improvement is confirmed. Additionally SAO performance was evaluated in different scenarios tested in CE5. </w:t>
      </w:r>
      <w:r w:rsidR="001F4F1B">
        <w:rPr>
          <w:lang w:val="en-CA"/>
        </w:rPr>
        <w:t>Supplementary</w:t>
      </w:r>
      <w:r w:rsidR="000A5C4D">
        <w:rPr>
          <w:lang w:val="en-CA"/>
        </w:rPr>
        <w:t xml:space="preserve"> test results for EO with sign coded as equal probability are provided.</w:t>
      </w:r>
      <w:r w:rsidR="001F4F1B">
        <w:rPr>
          <w:lang w:val="en-CA"/>
        </w:rPr>
        <w:t xml:space="preserve"> Report concludes in target use case (real-time encoder) SAO provide substantial objective and subjective performance benefits in VTM6.0. This justifies inclusion SAO inti VVC standard.  </w:t>
      </w:r>
    </w:p>
    <w:p w14:paraId="7D2AC1F0" w14:textId="29AFAEF2" w:rsidR="00745F6B" w:rsidRPr="005B217D" w:rsidRDefault="000A5C4D" w:rsidP="00E11923">
      <w:pPr>
        <w:pStyle w:val="Heading1"/>
        <w:rPr>
          <w:lang w:val="en-CA"/>
        </w:rPr>
      </w:pPr>
      <w:r>
        <w:rPr>
          <w:lang w:val="en-CA"/>
        </w:rPr>
        <w:t xml:space="preserve">Introduction </w:t>
      </w:r>
    </w:p>
    <w:p w14:paraId="1539A21D" w14:textId="4F687F59" w:rsidR="001F2594" w:rsidRDefault="000A5C4D" w:rsidP="009234A5">
      <w:pPr>
        <w:rPr>
          <w:szCs w:val="22"/>
          <w:lang w:val="en-CA"/>
        </w:rPr>
      </w:pPr>
      <w:r>
        <w:rPr>
          <w:szCs w:val="22"/>
          <w:lang w:val="en-CA"/>
        </w:rPr>
        <w:t>Edge Offset (EO) in HEVC SAO is disallowed to have sign. So only smoothing effect can be provided by EO. Contribution which is cross-checked in this report investigates possibilities of usage sign in EO.</w:t>
      </w:r>
    </w:p>
    <w:p w14:paraId="419F7F27" w14:textId="46FDD3B4" w:rsidR="000A5C4D" w:rsidRDefault="000A5C4D" w:rsidP="009234A5">
      <w:pPr>
        <w:rPr>
          <w:szCs w:val="22"/>
          <w:lang w:val="en-CA"/>
        </w:rPr>
      </w:pPr>
      <w:r>
        <w:rPr>
          <w:szCs w:val="22"/>
          <w:lang w:val="en-CA"/>
        </w:rPr>
        <w:t xml:space="preserve">Code provided perfectly matches specification in </w:t>
      </w:r>
      <w:r w:rsidRPr="000A5C4D">
        <w:rPr>
          <w:szCs w:val="22"/>
          <w:lang w:val="en-CA"/>
        </w:rPr>
        <w:t>JVET-P0045. Syntax modification is</w:t>
      </w:r>
      <w:r>
        <w:rPr>
          <w:szCs w:val="22"/>
          <w:lang w:val="en-CA"/>
        </w:rPr>
        <w:t xml:space="preserve"> straightforward, sample-processing isn’t changed.</w:t>
      </w:r>
    </w:p>
    <w:p w14:paraId="1FB8659D" w14:textId="1279AAB6" w:rsidR="007F783F" w:rsidRPr="005B217D" w:rsidRDefault="007F783F" w:rsidP="009234A5">
      <w:pPr>
        <w:rPr>
          <w:szCs w:val="22"/>
          <w:lang w:val="en-CA"/>
        </w:rPr>
      </w:pPr>
      <w:r>
        <w:rPr>
          <w:szCs w:val="22"/>
          <w:lang w:val="en-CA"/>
        </w:rPr>
        <w:t>One context model is introduced by CE-5.3-3 for EO sign encoding. In this report we alternatively tested by-pass coding for EO sign.</w:t>
      </w:r>
    </w:p>
    <w:p w14:paraId="3CFEB5C3" w14:textId="6F746C7C" w:rsidR="000A5C4D" w:rsidRPr="005B217D" w:rsidRDefault="000A5C4D" w:rsidP="000A5C4D">
      <w:pPr>
        <w:pStyle w:val="Heading1"/>
        <w:rPr>
          <w:lang w:val="en-CA"/>
        </w:rPr>
      </w:pPr>
      <w:r>
        <w:rPr>
          <w:lang w:val="en-CA"/>
        </w:rPr>
        <w:t>Test results</w:t>
      </w:r>
    </w:p>
    <w:p w14:paraId="55B5E377" w14:textId="77777777" w:rsidR="007F783F" w:rsidRDefault="007F783F" w:rsidP="000A5C4D">
      <w:pPr>
        <w:rPr>
          <w:szCs w:val="22"/>
          <w:lang w:val="en-CA"/>
        </w:rPr>
      </w:pPr>
      <w:r>
        <w:rPr>
          <w:rFonts w:hint="eastAsia"/>
          <w:szCs w:val="22"/>
          <w:lang w:val="en-CA"/>
        </w:rPr>
        <w:t xml:space="preserve">Our test results perfectly </w:t>
      </w:r>
      <w:r>
        <w:rPr>
          <w:szCs w:val="22"/>
          <w:lang w:val="en-CA"/>
        </w:rPr>
        <w:t>match results reported by proponent of CE5-3.3. Test results are shown in Table 1. Encoder and decoder run-time deviation for anchor are within normal measurement error, both encoder and decoder run time shall be interpreted as the same with anchor.</w:t>
      </w:r>
    </w:p>
    <w:p w14:paraId="000A4915" w14:textId="0492CC3D" w:rsidR="007F783F" w:rsidRDefault="007F783F" w:rsidP="000A5C4D">
      <w:pPr>
        <w:rPr>
          <w:szCs w:val="22"/>
          <w:lang w:val="en-CA"/>
        </w:rPr>
      </w:pPr>
      <w:r>
        <w:rPr>
          <w:szCs w:val="22"/>
          <w:lang w:val="en-CA"/>
        </w:rPr>
        <w:t>It appears that EO sign is the most useful for Low Delay P scenario, class F (and screen content). If EO sign is coded as by-pass then -0.1% BD-rate gain for class F in LDP test is observed (over VTM6.0)</w:t>
      </w:r>
    </w:p>
    <w:p w14:paraId="782FA7FB" w14:textId="141ED457" w:rsidR="007F783F" w:rsidRDefault="007F783F" w:rsidP="000A5C4D">
      <w:pPr>
        <w:rPr>
          <w:szCs w:val="22"/>
          <w:lang w:val="en-CA"/>
        </w:rPr>
      </w:pPr>
      <w:r>
        <w:rPr>
          <w:szCs w:val="22"/>
          <w:lang w:val="en-CA"/>
        </w:rPr>
        <w:t>In Table 2 we present supplementary results when EO sign is coded w/o ctx (as by-pass).</w:t>
      </w:r>
    </w:p>
    <w:p w14:paraId="6096D391" w14:textId="574C33C8" w:rsidR="007F783F" w:rsidRDefault="007F783F" w:rsidP="000A5C4D">
      <w:pPr>
        <w:rPr>
          <w:szCs w:val="22"/>
          <w:lang w:val="en-CA"/>
        </w:rPr>
      </w:pPr>
      <w:r>
        <w:rPr>
          <w:szCs w:val="22"/>
          <w:lang w:val="en-CA"/>
        </w:rPr>
        <w:t xml:space="preserve">      </w:t>
      </w:r>
    </w:p>
    <w:p w14:paraId="128FD029" w14:textId="59990CAB" w:rsidR="000A5C4D" w:rsidRDefault="000A5C4D" w:rsidP="000A5C4D">
      <w:pPr>
        <w:rPr>
          <w:szCs w:val="22"/>
          <w:lang w:val="en-CA"/>
        </w:rPr>
      </w:pPr>
      <w:r w:rsidRPr="007F783F">
        <w:rPr>
          <w:b/>
          <w:szCs w:val="22"/>
          <w:lang w:val="en-CA"/>
        </w:rPr>
        <w:t>Table 1.</w:t>
      </w:r>
      <w:r>
        <w:rPr>
          <w:szCs w:val="22"/>
          <w:lang w:val="en-CA"/>
        </w:rPr>
        <w:t xml:space="preserve"> </w:t>
      </w:r>
      <w:r w:rsidR="007F783F">
        <w:rPr>
          <w:szCs w:val="22"/>
          <w:lang w:val="en-CA"/>
        </w:rPr>
        <w:t>Verification test for CE5.3-3: Anchor VTM6.0, test – EO with sign coded with ctx.</w:t>
      </w:r>
    </w:p>
    <w:tbl>
      <w:tblPr>
        <w:tblW w:w="6159" w:type="dxa"/>
        <w:jc w:val="center"/>
        <w:tblLook w:val="04A0" w:firstRow="1" w:lastRow="0" w:firstColumn="1" w:lastColumn="0" w:noHBand="0" w:noVBand="1"/>
      </w:tblPr>
      <w:tblGrid>
        <w:gridCol w:w="1455"/>
        <w:gridCol w:w="1015"/>
        <w:gridCol w:w="1015"/>
        <w:gridCol w:w="1015"/>
        <w:gridCol w:w="828"/>
        <w:gridCol w:w="831"/>
      </w:tblGrid>
      <w:tr w:rsidR="000A5C4D" w:rsidRPr="000A5C4D" w14:paraId="098DD056" w14:textId="77777777" w:rsidTr="001F4F1B">
        <w:trPr>
          <w:trHeight w:val="253"/>
          <w:jc w:val="center"/>
        </w:trPr>
        <w:tc>
          <w:tcPr>
            <w:tcW w:w="1455" w:type="dxa"/>
            <w:tcBorders>
              <w:top w:val="nil"/>
              <w:left w:val="nil"/>
              <w:bottom w:val="nil"/>
              <w:right w:val="nil"/>
            </w:tcBorders>
            <w:shd w:val="clear" w:color="auto" w:fill="auto"/>
            <w:noWrap/>
            <w:vAlign w:val="center"/>
            <w:hideMark/>
          </w:tcPr>
          <w:p w14:paraId="0593C201" w14:textId="77777777" w:rsidR="000A5C4D" w:rsidRPr="000A5C4D" w:rsidRDefault="000A5C4D" w:rsidP="001F4F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SimSun" w:eastAsia="SimSun" w:hAnsi="SimSun" w:cs="SimSun"/>
                <w:sz w:val="20"/>
                <w:szCs w:val="24"/>
                <w:lang w:eastAsia="zh-CN"/>
              </w:rPr>
            </w:pPr>
          </w:p>
        </w:tc>
        <w:tc>
          <w:tcPr>
            <w:tcW w:w="4704"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086418F"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A5C4D">
              <w:rPr>
                <w:rFonts w:ascii="Arial" w:eastAsia="SimSun" w:hAnsi="Arial" w:cs="Arial"/>
                <w:b/>
                <w:bCs/>
                <w:color w:val="000000"/>
                <w:sz w:val="18"/>
                <w:szCs w:val="18"/>
                <w:lang w:eastAsia="zh-CN"/>
              </w:rPr>
              <w:t xml:space="preserve">All Intra Main10 </w:t>
            </w:r>
          </w:p>
        </w:tc>
      </w:tr>
      <w:tr w:rsidR="000A5C4D" w:rsidRPr="000A5C4D" w14:paraId="66CCFC30" w14:textId="77777777" w:rsidTr="001F4F1B">
        <w:trPr>
          <w:trHeight w:val="253"/>
          <w:jc w:val="center"/>
        </w:trPr>
        <w:tc>
          <w:tcPr>
            <w:tcW w:w="1455" w:type="dxa"/>
            <w:tcBorders>
              <w:top w:val="nil"/>
              <w:left w:val="nil"/>
              <w:bottom w:val="nil"/>
              <w:right w:val="nil"/>
            </w:tcBorders>
            <w:shd w:val="clear" w:color="auto" w:fill="auto"/>
            <w:noWrap/>
            <w:vAlign w:val="center"/>
            <w:hideMark/>
          </w:tcPr>
          <w:p w14:paraId="207E2E5D"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4704"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23C56554"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A5C4D">
              <w:rPr>
                <w:rFonts w:ascii="Arial" w:eastAsia="SimSun" w:hAnsi="Arial" w:cs="Arial"/>
                <w:b/>
                <w:bCs/>
                <w:color w:val="000000"/>
                <w:sz w:val="18"/>
                <w:szCs w:val="18"/>
                <w:lang w:eastAsia="zh-CN"/>
              </w:rPr>
              <w:t>Over VTM 6.0</w:t>
            </w:r>
          </w:p>
        </w:tc>
      </w:tr>
      <w:tr w:rsidR="000A5C4D" w:rsidRPr="000A5C4D" w14:paraId="56765EE7" w14:textId="77777777" w:rsidTr="001F4F1B">
        <w:trPr>
          <w:trHeight w:val="253"/>
          <w:jc w:val="center"/>
        </w:trPr>
        <w:tc>
          <w:tcPr>
            <w:tcW w:w="1455" w:type="dxa"/>
            <w:tcBorders>
              <w:top w:val="nil"/>
              <w:left w:val="nil"/>
              <w:bottom w:val="nil"/>
              <w:right w:val="nil"/>
            </w:tcBorders>
            <w:shd w:val="clear" w:color="auto" w:fill="auto"/>
            <w:noWrap/>
            <w:vAlign w:val="center"/>
            <w:hideMark/>
          </w:tcPr>
          <w:p w14:paraId="60F3B1E0"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1015" w:type="dxa"/>
            <w:tcBorders>
              <w:top w:val="nil"/>
              <w:left w:val="single" w:sz="8" w:space="0" w:color="auto"/>
              <w:bottom w:val="single" w:sz="8" w:space="0" w:color="auto"/>
              <w:right w:val="nil"/>
            </w:tcBorders>
            <w:shd w:val="clear" w:color="auto" w:fill="auto"/>
            <w:noWrap/>
            <w:vAlign w:val="center"/>
            <w:hideMark/>
          </w:tcPr>
          <w:p w14:paraId="7FFBC28D"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Y</w:t>
            </w:r>
          </w:p>
        </w:tc>
        <w:tc>
          <w:tcPr>
            <w:tcW w:w="1015" w:type="dxa"/>
            <w:tcBorders>
              <w:top w:val="nil"/>
              <w:left w:val="nil"/>
              <w:bottom w:val="single" w:sz="8" w:space="0" w:color="auto"/>
              <w:right w:val="nil"/>
            </w:tcBorders>
            <w:shd w:val="clear" w:color="auto" w:fill="auto"/>
            <w:noWrap/>
            <w:vAlign w:val="center"/>
            <w:hideMark/>
          </w:tcPr>
          <w:p w14:paraId="786395CD"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U</w:t>
            </w:r>
          </w:p>
        </w:tc>
        <w:tc>
          <w:tcPr>
            <w:tcW w:w="1015" w:type="dxa"/>
            <w:tcBorders>
              <w:top w:val="nil"/>
              <w:left w:val="nil"/>
              <w:bottom w:val="single" w:sz="8" w:space="0" w:color="auto"/>
              <w:right w:val="single" w:sz="4" w:space="0" w:color="auto"/>
            </w:tcBorders>
            <w:shd w:val="clear" w:color="auto" w:fill="auto"/>
            <w:noWrap/>
            <w:vAlign w:val="center"/>
            <w:hideMark/>
          </w:tcPr>
          <w:p w14:paraId="1F76DFF9"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V</w:t>
            </w:r>
          </w:p>
        </w:tc>
        <w:tc>
          <w:tcPr>
            <w:tcW w:w="828" w:type="dxa"/>
            <w:tcBorders>
              <w:top w:val="nil"/>
              <w:left w:val="nil"/>
              <w:bottom w:val="single" w:sz="8" w:space="0" w:color="auto"/>
              <w:right w:val="nil"/>
            </w:tcBorders>
            <w:shd w:val="clear" w:color="auto" w:fill="auto"/>
            <w:noWrap/>
            <w:vAlign w:val="center"/>
            <w:hideMark/>
          </w:tcPr>
          <w:p w14:paraId="2E7B08BC"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EncT</w:t>
            </w:r>
          </w:p>
        </w:tc>
        <w:tc>
          <w:tcPr>
            <w:tcW w:w="828" w:type="dxa"/>
            <w:tcBorders>
              <w:top w:val="nil"/>
              <w:left w:val="nil"/>
              <w:bottom w:val="single" w:sz="8" w:space="0" w:color="auto"/>
              <w:right w:val="single" w:sz="8" w:space="0" w:color="auto"/>
            </w:tcBorders>
            <w:shd w:val="clear" w:color="auto" w:fill="auto"/>
            <w:noWrap/>
            <w:vAlign w:val="center"/>
            <w:hideMark/>
          </w:tcPr>
          <w:p w14:paraId="410ACD64"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DecT</w:t>
            </w:r>
          </w:p>
        </w:tc>
      </w:tr>
      <w:tr w:rsidR="000A5C4D" w:rsidRPr="000A5C4D" w14:paraId="744DD514" w14:textId="77777777" w:rsidTr="001F4F1B">
        <w:trPr>
          <w:trHeight w:val="253"/>
          <w:jc w:val="center"/>
        </w:trPr>
        <w:tc>
          <w:tcPr>
            <w:tcW w:w="1455" w:type="dxa"/>
            <w:tcBorders>
              <w:top w:val="single" w:sz="8" w:space="0" w:color="auto"/>
              <w:left w:val="single" w:sz="8" w:space="0" w:color="auto"/>
              <w:bottom w:val="nil"/>
              <w:right w:val="single" w:sz="8" w:space="0" w:color="auto"/>
            </w:tcBorders>
            <w:shd w:val="clear" w:color="auto" w:fill="auto"/>
            <w:noWrap/>
            <w:vAlign w:val="center"/>
            <w:hideMark/>
          </w:tcPr>
          <w:p w14:paraId="16239B23"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Class A1</w:t>
            </w:r>
          </w:p>
        </w:tc>
        <w:tc>
          <w:tcPr>
            <w:tcW w:w="1015" w:type="dxa"/>
            <w:tcBorders>
              <w:top w:val="nil"/>
              <w:left w:val="nil"/>
              <w:bottom w:val="nil"/>
              <w:right w:val="nil"/>
            </w:tcBorders>
            <w:shd w:val="clear" w:color="auto" w:fill="auto"/>
            <w:noWrap/>
            <w:vAlign w:val="center"/>
            <w:hideMark/>
          </w:tcPr>
          <w:p w14:paraId="6F0351AC"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0.00%</w:t>
            </w:r>
          </w:p>
        </w:tc>
        <w:tc>
          <w:tcPr>
            <w:tcW w:w="1015" w:type="dxa"/>
            <w:tcBorders>
              <w:top w:val="nil"/>
              <w:left w:val="nil"/>
              <w:bottom w:val="nil"/>
              <w:right w:val="nil"/>
            </w:tcBorders>
            <w:shd w:val="clear" w:color="auto" w:fill="auto"/>
            <w:noWrap/>
            <w:vAlign w:val="center"/>
            <w:hideMark/>
          </w:tcPr>
          <w:p w14:paraId="6D612A05"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0.01%</w:t>
            </w:r>
          </w:p>
        </w:tc>
        <w:tc>
          <w:tcPr>
            <w:tcW w:w="1015" w:type="dxa"/>
            <w:tcBorders>
              <w:top w:val="nil"/>
              <w:left w:val="nil"/>
              <w:bottom w:val="nil"/>
              <w:right w:val="single" w:sz="4" w:space="0" w:color="auto"/>
            </w:tcBorders>
            <w:shd w:val="clear" w:color="auto" w:fill="auto"/>
            <w:noWrap/>
            <w:vAlign w:val="center"/>
            <w:hideMark/>
          </w:tcPr>
          <w:p w14:paraId="4395E971"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0.04%</w:t>
            </w:r>
          </w:p>
        </w:tc>
        <w:tc>
          <w:tcPr>
            <w:tcW w:w="828" w:type="dxa"/>
            <w:tcBorders>
              <w:top w:val="nil"/>
              <w:left w:val="nil"/>
              <w:bottom w:val="nil"/>
              <w:right w:val="nil"/>
            </w:tcBorders>
            <w:shd w:val="clear" w:color="auto" w:fill="auto"/>
            <w:noWrap/>
            <w:vAlign w:val="center"/>
            <w:hideMark/>
          </w:tcPr>
          <w:p w14:paraId="692975FB"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101%</w:t>
            </w:r>
          </w:p>
        </w:tc>
        <w:tc>
          <w:tcPr>
            <w:tcW w:w="828" w:type="dxa"/>
            <w:tcBorders>
              <w:top w:val="nil"/>
              <w:left w:val="nil"/>
              <w:bottom w:val="nil"/>
              <w:right w:val="single" w:sz="8" w:space="0" w:color="auto"/>
            </w:tcBorders>
            <w:shd w:val="clear" w:color="auto" w:fill="auto"/>
            <w:noWrap/>
            <w:vAlign w:val="center"/>
            <w:hideMark/>
          </w:tcPr>
          <w:p w14:paraId="76A00788"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r>
      <w:tr w:rsidR="000A5C4D" w:rsidRPr="000A5C4D" w14:paraId="0BD0B1B2" w14:textId="77777777" w:rsidTr="001F4F1B">
        <w:trPr>
          <w:trHeight w:val="253"/>
          <w:jc w:val="center"/>
        </w:trPr>
        <w:tc>
          <w:tcPr>
            <w:tcW w:w="1455" w:type="dxa"/>
            <w:tcBorders>
              <w:top w:val="nil"/>
              <w:left w:val="single" w:sz="8" w:space="0" w:color="auto"/>
              <w:bottom w:val="nil"/>
              <w:right w:val="single" w:sz="8" w:space="0" w:color="auto"/>
            </w:tcBorders>
            <w:shd w:val="clear" w:color="auto" w:fill="auto"/>
            <w:noWrap/>
            <w:vAlign w:val="center"/>
            <w:hideMark/>
          </w:tcPr>
          <w:p w14:paraId="68F45706"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Class A2</w:t>
            </w:r>
          </w:p>
        </w:tc>
        <w:tc>
          <w:tcPr>
            <w:tcW w:w="1015" w:type="dxa"/>
            <w:tcBorders>
              <w:top w:val="nil"/>
              <w:left w:val="nil"/>
              <w:bottom w:val="nil"/>
              <w:right w:val="nil"/>
            </w:tcBorders>
            <w:shd w:val="clear" w:color="auto" w:fill="auto"/>
            <w:noWrap/>
            <w:vAlign w:val="center"/>
            <w:hideMark/>
          </w:tcPr>
          <w:p w14:paraId="00BB7DA4"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0.01%</w:t>
            </w:r>
          </w:p>
        </w:tc>
        <w:tc>
          <w:tcPr>
            <w:tcW w:w="1015" w:type="dxa"/>
            <w:tcBorders>
              <w:top w:val="nil"/>
              <w:left w:val="nil"/>
              <w:bottom w:val="nil"/>
              <w:right w:val="nil"/>
            </w:tcBorders>
            <w:shd w:val="clear" w:color="auto" w:fill="auto"/>
            <w:noWrap/>
            <w:vAlign w:val="center"/>
            <w:hideMark/>
          </w:tcPr>
          <w:p w14:paraId="33CFA4BE"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0.00%</w:t>
            </w:r>
          </w:p>
        </w:tc>
        <w:tc>
          <w:tcPr>
            <w:tcW w:w="1015" w:type="dxa"/>
            <w:tcBorders>
              <w:top w:val="nil"/>
              <w:left w:val="nil"/>
              <w:bottom w:val="nil"/>
              <w:right w:val="single" w:sz="4" w:space="0" w:color="auto"/>
            </w:tcBorders>
            <w:shd w:val="clear" w:color="auto" w:fill="auto"/>
            <w:noWrap/>
            <w:vAlign w:val="center"/>
            <w:hideMark/>
          </w:tcPr>
          <w:p w14:paraId="3FEFCE4A"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0.00%</w:t>
            </w:r>
          </w:p>
        </w:tc>
        <w:tc>
          <w:tcPr>
            <w:tcW w:w="828" w:type="dxa"/>
            <w:tcBorders>
              <w:top w:val="nil"/>
              <w:left w:val="nil"/>
              <w:bottom w:val="nil"/>
              <w:right w:val="nil"/>
            </w:tcBorders>
            <w:shd w:val="clear" w:color="auto" w:fill="auto"/>
            <w:noWrap/>
            <w:vAlign w:val="center"/>
            <w:hideMark/>
          </w:tcPr>
          <w:p w14:paraId="6DC9B3E0"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c>
          <w:tcPr>
            <w:tcW w:w="828" w:type="dxa"/>
            <w:tcBorders>
              <w:top w:val="nil"/>
              <w:left w:val="nil"/>
              <w:bottom w:val="nil"/>
              <w:right w:val="single" w:sz="8" w:space="0" w:color="auto"/>
            </w:tcBorders>
            <w:shd w:val="clear" w:color="auto" w:fill="auto"/>
            <w:noWrap/>
            <w:vAlign w:val="center"/>
            <w:hideMark/>
          </w:tcPr>
          <w:p w14:paraId="6E06895D"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r>
      <w:tr w:rsidR="000A5C4D" w:rsidRPr="000A5C4D" w14:paraId="51CF0091" w14:textId="77777777" w:rsidTr="001F4F1B">
        <w:trPr>
          <w:trHeight w:val="253"/>
          <w:jc w:val="center"/>
        </w:trPr>
        <w:tc>
          <w:tcPr>
            <w:tcW w:w="1455" w:type="dxa"/>
            <w:tcBorders>
              <w:top w:val="nil"/>
              <w:left w:val="single" w:sz="8" w:space="0" w:color="auto"/>
              <w:bottom w:val="nil"/>
              <w:right w:val="single" w:sz="8" w:space="0" w:color="auto"/>
            </w:tcBorders>
            <w:shd w:val="clear" w:color="auto" w:fill="auto"/>
            <w:noWrap/>
            <w:vAlign w:val="center"/>
            <w:hideMark/>
          </w:tcPr>
          <w:p w14:paraId="603DA558"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Class B</w:t>
            </w:r>
          </w:p>
        </w:tc>
        <w:tc>
          <w:tcPr>
            <w:tcW w:w="1015" w:type="dxa"/>
            <w:tcBorders>
              <w:top w:val="nil"/>
              <w:left w:val="nil"/>
              <w:bottom w:val="nil"/>
              <w:right w:val="nil"/>
            </w:tcBorders>
            <w:shd w:val="clear" w:color="auto" w:fill="auto"/>
            <w:noWrap/>
            <w:vAlign w:val="center"/>
            <w:hideMark/>
          </w:tcPr>
          <w:p w14:paraId="37FD1D33"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0.01%</w:t>
            </w:r>
          </w:p>
        </w:tc>
        <w:tc>
          <w:tcPr>
            <w:tcW w:w="1015" w:type="dxa"/>
            <w:tcBorders>
              <w:top w:val="nil"/>
              <w:left w:val="nil"/>
              <w:bottom w:val="nil"/>
              <w:right w:val="nil"/>
            </w:tcBorders>
            <w:shd w:val="clear" w:color="auto" w:fill="auto"/>
            <w:noWrap/>
            <w:vAlign w:val="center"/>
            <w:hideMark/>
          </w:tcPr>
          <w:p w14:paraId="04560D84"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0.00%</w:t>
            </w:r>
          </w:p>
        </w:tc>
        <w:tc>
          <w:tcPr>
            <w:tcW w:w="1015" w:type="dxa"/>
            <w:tcBorders>
              <w:top w:val="nil"/>
              <w:left w:val="nil"/>
              <w:bottom w:val="nil"/>
              <w:right w:val="single" w:sz="4" w:space="0" w:color="auto"/>
            </w:tcBorders>
            <w:shd w:val="clear" w:color="auto" w:fill="auto"/>
            <w:noWrap/>
            <w:vAlign w:val="center"/>
            <w:hideMark/>
          </w:tcPr>
          <w:p w14:paraId="74512836"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0.03%</w:t>
            </w:r>
          </w:p>
        </w:tc>
        <w:tc>
          <w:tcPr>
            <w:tcW w:w="828" w:type="dxa"/>
            <w:tcBorders>
              <w:top w:val="nil"/>
              <w:left w:val="nil"/>
              <w:bottom w:val="nil"/>
              <w:right w:val="nil"/>
            </w:tcBorders>
            <w:shd w:val="clear" w:color="auto" w:fill="auto"/>
            <w:noWrap/>
            <w:vAlign w:val="center"/>
            <w:hideMark/>
          </w:tcPr>
          <w:p w14:paraId="6880A6B6"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c>
          <w:tcPr>
            <w:tcW w:w="828" w:type="dxa"/>
            <w:tcBorders>
              <w:top w:val="nil"/>
              <w:left w:val="nil"/>
              <w:bottom w:val="nil"/>
              <w:right w:val="single" w:sz="8" w:space="0" w:color="auto"/>
            </w:tcBorders>
            <w:shd w:val="clear" w:color="auto" w:fill="auto"/>
            <w:noWrap/>
            <w:vAlign w:val="center"/>
            <w:hideMark/>
          </w:tcPr>
          <w:p w14:paraId="2A888124"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101%</w:t>
            </w:r>
          </w:p>
        </w:tc>
      </w:tr>
      <w:tr w:rsidR="000A5C4D" w:rsidRPr="000A5C4D" w14:paraId="0CB16FC1" w14:textId="77777777" w:rsidTr="001F4F1B">
        <w:trPr>
          <w:trHeight w:val="253"/>
          <w:jc w:val="center"/>
        </w:trPr>
        <w:tc>
          <w:tcPr>
            <w:tcW w:w="1455" w:type="dxa"/>
            <w:tcBorders>
              <w:top w:val="nil"/>
              <w:left w:val="single" w:sz="8" w:space="0" w:color="auto"/>
              <w:bottom w:val="nil"/>
              <w:right w:val="single" w:sz="8" w:space="0" w:color="auto"/>
            </w:tcBorders>
            <w:shd w:val="clear" w:color="auto" w:fill="auto"/>
            <w:noWrap/>
            <w:vAlign w:val="center"/>
            <w:hideMark/>
          </w:tcPr>
          <w:p w14:paraId="0D55A740"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Class C</w:t>
            </w:r>
          </w:p>
        </w:tc>
        <w:tc>
          <w:tcPr>
            <w:tcW w:w="1015" w:type="dxa"/>
            <w:tcBorders>
              <w:top w:val="nil"/>
              <w:left w:val="nil"/>
              <w:bottom w:val="nil"/>
              <w:right w:val="nil"/>
            </w:tcBorders>
            <w:shd w:val="clear" w:color="auto" w:fill="auto"/>
            <w:noWrap/>
            <w:vAlign w:val="center"/>
            <w:hideMark/>
          </w:tcPr>
          <w:p w14:paraId="29FDFD4C"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0.02%</w:t>
            </w:r>
          </w:p>
        </w:tc>
        <w:tc>
          <w:tcPr>
            <w:tcW w:w="1015" w:type="dxa"/>
            <w:tcBorders>
              <w:top w:val="nil"/>
              <w:left w:val="nil"/>
              <w:bottom w:val="nil"/>
              <w:right w:val="nil"/>
            </w:tcBorders>
            <w:shd w:val="clear" w:color="auto" w:fill="auto"/>
            <w:noWrap/>
            <w:vAlign w:val="center"/>
            <w:hideMark/>
          </w:tcPr>
          <w:p w14:paraId="0FEB052F"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0.01%</w:t>
            </w:r>
          </w:p>
        </w:tc>
        <w:tc>
          <w:tcPr>
            <w:tcW w:w="1015" w:type="dxa"/>
            <w:tcBorders>
              <w:top w:val="nil"/>
              <w:left w:val="nil"/>
              <w:bottom w:val="nil"/>
              <w:right w:val="single" w:sz="4" w:space="0" w:color="auto"/>
            </w:tcBorders>
            <w:shd w:val="clear" w:color="auto" w:fill="auto"/>
            <w:noWrap/>
            <w:vAlign w:val="center"/>
            <w:hideMark/>
          </w:tcPr>
          <w:p w14:paraId="463294DF"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0.03%</w:t>
            </w:r>
          </w:p>
        </w:tc>
        <w:tc>
          <w:tcPr>
            <w:tcW w:w="828" w:type="dxa"/>
            <w:tcBorders>
              <w:top w:val="nil"/>
              <w:left w:val="nil"/>
              <w:bottom w:val="nil"/>
              <w:right w:val="nil"/>
            </w:tcBorders>
            <w:shd w:val="clear" w:color="auto" w:fill="auto"/>
            <w:noWrap/>
            <w:vAlign w:val="center"/>
            <w:hideMark/>
          </w:tcPr>
          <w:p w14:paraId="1D85FCB7"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c>
          <w:tcPr>
            <w:tcW w:w="828" w:type="dxa"/>
            <w:tcBorders>
              <w:top w:val="nil"/>
              <w:left w:val="nil"/>
              <w:bottom w:val="nil"/>
              <w:right w:val="single" w:sz="8" w:space="0" w:color="auto"/>
            </w:tcBorders>
            <w:shd w:val="clear" w:color="auto" w:fill="auto"/>
            <w:noWrap/>
            <w:vAlign w:val="center"/>
            <w:hideMark/>
          </w:tcPr>
          <w:p w14:paraId="383CB9D2"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102%</w:t>
            </w:r>
          </w:p>
        </w:tc>
      </w:tr>
      <w:tr w:rsidR="000A5C4D" w:rsidRPr="000A5C4D" w14:paraId="0B98B22F" w14:textId="77777777" w:rsidTr="001F4F1B">
        <w:trPr>
          <w:trHeight w:val="253"/>
          <w:jc w:val="center"/>
        </w:trPr>
        <w:tc>
          <w:tcPr>
            <w:tcW w:w="1455" w:type="dxa"/>
            <w:tcBorders>
              <w:top w:val="nil"/>
              <w:left w:val="single" w:sz="8" w:space="0" w:color="auto"/>
              <w:bottom w:val="nil"/>
              <w:right w:val="single" w:sz="8" w:space="0" w:color="auto"/>
            </w:tcBorders>
            <w:shd w:val="clear" w:color="auto" w:fill="auto"/>
            <w:noWrap/>
            <w:vAlign w:val="center"/>
            <w:hideMark/>
          </w:tcPr>
          <w:p w14:paraId="0E18F703"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lastRenderedPageBreak/>
              <w:t>Class E</w:t>
            </w:r>
          </w:p>
        </w:tc>
        <w:tc>
          <w:tcPr>
            <w:tcW w:w="1015" w:type="dxa"/>
            <w:tcBorders>
              <w:top w:val="nil"/>
              <w:left w:val="nil"/>
              <w:bottom w:val="nil"/>
              <w:right w:val="nil"/>
            </w:tcBorders>
            <w:shd w:val="clear" w:color="auto" w:fill="auto"/>
            <w:noWrap/>
            <w:vAlign w:val="center"/>
            <w:hideMark/>
          </w:tcPr>
          <w:p w14:paraId="6EC8F4E5"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-0.01%</w:t>
            </w:r>
          </w:p>
        </w:tc>
        <w:tc>
          <w:tcPr>
            <w:tcW w:w="1015" w:type="dxa"/>
            <w:tcBorders>
              <w:top w:val="nil"/>
              <w:left w:val="nil"/>
              <w:bottom w:val="nil"/>
              <w:right w:val="nil"/>
            </w:tcBorders>
            <w:shd w:val="clear" w:color="auto" w:fill="auto"/>
            <w:noWrap/>
            <w:vAlign w:val="center"/>
            <w:hideMark/>
          </w:tcPr>
          <w:p w14:paraId="2E67E7FC"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0.00%</w:t>
            </w:r>
          </w:p>
        </w:tc>
        <w:tc>
          <w:tcPr>
            <w:tcW w:w="1015" w:type="dxa"/>
            <w:tcBorders>
              <w:top w:val="nil"/>
              <w:left w:val="nil"/>
              <w:bottom w:val="nil"/>
              <w:right w:val="single" w:sz="4" w:space="0" w:color="auto"/>
            </w:tcBorders>
            <w:shd w:val="clear" w:color="auto" w:fill="auto"/>
            <w:noWrap/>
            <w:vAlign w:val="center"/>
            <w:hideMark/>
          </w:tcPr>
          <w:p w14:paraId="633B6C83"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0.01%</w:t>
            </w:r>
          </w:p>
        </w:tc>
        <w:tc>
          <w:tcPr>
            <w:tcW w:w="828" w:type="dxa"/>
            <w:tcBorders>
              <w:top w:val="nil"/>
              <w:left w:val="nil"/>
              <w:bottom w:val="nil"/>
              <w:right w:val="nil"/>
            </w:tcBorders>
            <w:shd w:val="clear" w:color="auto" w:fill="auto"/>
            <w:noWrap/>
            <w:vAlign w:val="center"/>
            <w:hideMark/>
          </w:tcPr>
          <w:p w14:paraId="79BEBFBE"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c>
          <w:tcPr>
            <w:tcW w:w="828" w:type="dxa"/>
            <w:tcBorders>
              <w:top w:val="nil"/>
              <w:left w:val="nil"/>
              <w:bottom w:val="nil"/>
              <w:right w:val="single" w:sz="8" w:space="0" w:color="auto"/>
            </w:tcBorders>
            <w:shd w:val="clear" w:color="auto" w:fill="auto"/>
            <w:noWrap/>
            <w:vAlign w:val="center"/>
            <w:hideMark/>
          </w:tcPr>
          <w:p w14:paraId="25CEDA48"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102%</w:t>
            </w:r>
          </w:p>
        </w:tc>
      </w:tr>
      <w:tr w:rsidR="000A5C4D" w:rsidRPr="000A5C4D" w14:paraId="2D5F6273" w14:textId="77777777" w:rsidTr="001F4F1B">
        <w:trPr>
          <w:trHeight w:val="253"/>
          <w:jc w:val="center"/>
        </w:trPr>
        <w:tc>
          <w:tcPr>
            <w:tcW w:w="1455" w:type="dxa"/>
            <w:tcBorders>
              <w:top w:val="single" w:sz="8" w:space="0" w:color="auto"/>
              <w:left w:val="single" w:sz="8" w:space="0" w:color="auto"/>
              <w:bottom w:val="nil"/>
              <w:right w:val="single" w:sz="8" w:space="0" w:color="auto"/>
            </w:tcBorders>
            <w:shd w:val="clear" w:color="auto" w:fill="auto"/>
            <w:noWrap/>
            <w:vAlign w:val="center"/>
            <w:hideMark/>
          </w:tcPr>
          <w:p w14:paraId="7BF8671F"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A5C4D">
              <w:rPr>
                <w:rFonts w:ascii="Arial" w:eastAsia="SimSun" w:hAnsi="Arial" w:cs="Arial"/>
                <w:b/>
                <w:bCs/>
                <w:color w:val="000000"/>
                <w:sz w:val="18"/>
                <w:szCs w:val="18"/>
                <w:lang w:eastAsia="zh-CN"/>
              </w:rPr>
              <w:t xml:space="preserve">Overall </w:t>
            </w:r>
          </w:p>
        </w:tc>
        <w:tc>
          <w:tcPr>
            <w:tcW w:w="1015" w:type="dxa"/>
            <w:tcBorders>
              <w:top w:val="single" w:sz="8" w:space="0" w:color="auto"/>
              <w:left w:val="nil"/>
              <w:bottom w:val="nil"/>
              <w:right w:val="nil"/>
            </w:tcBorders>
            <w:shd w:val="clear" w:color="auto" w:fill="auto"/>
            <w:noWrap/>
            <w:vAlign w:val="center"/>
            <w:hideMark/>
          </w:tcPr>
          <w:p w14:paraId="03991D5B"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0.00%</w:t>
            </w:r>
          </w:p>
        </w:tc>
        <w:tc>
          <w:tcPr>
            <w:tcW w:w="1015" w:type="dxa"/>
            <w:tcBorders>
              <w:top w:val="single" w:sz="8" w:space="0" w:color="auto"/>
              <w:left w:val="nil"/>
              <w:bottom w:val="nil"/>
              <w:right w:val="nil"/>
            </w:tcBorders>
            <w:shd w:val="clear" w:color="auto" w:fill="auto"/>
            <w:noWrap/>
            <w:vAlign w:val="center"/>
            <w:hideMark/>
          </w:tcPr>
          <w:p w14:paraId="2407E0BC"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0.01%</w:t>
            </w:r>
          </w:p>
        </w:tc>
        <w:tc>
          <w:tcPr>
            <w:tcW w:w="1015" w:type="dxa"/>
            <w:tcBorders>
              <w:top w:val="single" w:sz="8" w:space="0" w:color="auto"/>
              <w:left w:val="nil"/>
              <w:bottom w:val="nil"/>
              <w:right w:val="single" w:sz="4" w:space="0" w:color="auto"/>
            </w:tcBorders>
            <w:shd w:val="clear" w:color="auto" w:fill="auto"/>
            <w:noWrap/>
            <w:vAlign w:val="center"/>
            <w:hideMark/>
          </w:tcPr>
          <w:p w14:paraId="5D455A5F"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0.02%</w:t>
            </w:r>
          </w:p>
        </w:tc>
        <w:tc>
          <w:tcPr>
            <w:tcW w:w="828" w:type="dxa"/>
            <w:tcBorders>
              <w:top w:val="single" w:sz="8" w:space="0" w:color="auto"/>
              <w:left w:val="nil"/>
              <w:bottom w:val="nil"/>
              <w:right w:val="nil"/>
            </w:tcBorders>
            <w:shd w:val="clear" w:color="auto" w:fill="auto"/>
            <w:noWrap/>
            <w:vAlign w:val="center"/>
            <w:hideMark/>
          </w:tcPr>
          <w:p w14:paraId="48A8D2B1"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c>
          <w:tcPr>
            <w:tcW w:w="828" w:type="dxa"/>
            <w:tcBorders>
              <w:top w:val="single" w:sz="8" w:space="0" w:color="auto"/>
              <w:left w:val="nil"/>
              <w:bottom w:val="nil"/>
              <w:right w:val="single" w:sz="8" w:space="0" w:color="auto"/>
            </w:tcBorders>
            <w:shd w:val="clear" w:color="auto" w:fill="auto"/>
            <w:noWrap/>
            <w:vAlign w:val="center"/>
            <w:hideMark/>
          </w:tcPr>
          <w:p w14:paraId="0FA7A486"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101%</w:t>
            </w:r>
          </w:p>
        </w:tc>
      </w:tr>
      <w:tr w:rsidR="000A5C4D" w:rsidRPr="000A5C4D" w14:paraId="1D57D24E" w14:textId="77777777" w:rsidTr="001F4F1B">
        <w:trPr>
          <w:trHeight w:val="253"/>
          <w:jc w:val="center"/>
        </w:trPr>
        <w:tc>
          <w:tcPr>
            <w:tcW w:w="1455" w:type="dxa"/>
            <w:tcBorders>
              <w:top w:val="single" w:sz="8" w:space="0" w:color="auto"/>
              <w:left w:val="single" w:sz="8" w:space="0" w:color="auto"/>
              <w:bottom w:val="nil"/>
              <w:right w:val="nil"/>
            </w:tcBorders>
            <w:shd w:val="clear" w:color="auto" w:fill="auto"/>
            <w:noWrap/>
            <w:vAlign w:val="center"/>
            <w:hideMark/>
          </w:tcPr>
          <w:p w14:paraId="3F50B157"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Class D</w:t>
            </w:r>
          </w:p>
        </w:tc>
        <w:tc>
          <w:tcPr>
            <w:tcW w:w="1015" w:type="dxa"/>
            <w:tcBorders>
              <w:top w:val="single" w:sz="8" w:space="0" w:color="auto"/>
              <w:left w:val="single" w:sz="8" w:space="0" w:color="auto"/>
              <w:bottom w:val="nil"/>
              <w:right w:val="nil"/>
            </w:tcBorders>
            <w:shd w:val="clear" w:color="auto" w:fill="auto"/>
            <w:noWrap/>
            <w:vAlign w:val="center"/>
            <w:hideMark/>
          </w:tcPr>
          <w:p w14:paraId="15B02F19"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0.02%</w:t>
            </w:r>
          </w:p>
        </w:tc>
        <w:tc>
          <w:tcPr>
            <w:tcW w:w="1015" w:type="dxa"/>
            <w:tcBorders>
              <w:top w:val="single" w:sz="8" w:space="0" w:color="auto"/>
              <w:left w:val="nil"/>
              <w:bottom w:val="nil"/>
              <w:right w:val="nil"/>
            </w:tcBorders>
            <w:shd w:val="clear" w:color="auto" w:fill="auto"/>
            <w:noWrap/>
            <w:vAlign w:val="center"/>
            <w:hideMark/>
          </w:tcPr>
          <w:p w14:paraId="230B996A"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0.04%</w:t>
            </w:r>
          </w:p>
        </w:tc>
        <w:tc>
          <w:tcPr>
            <w:tcW w:w="1015" w:type="dxa"/>
            <w:tcBorders>
              <w:top w:val="single" w:sz="8" w:space="0" w:color="auto"/>
              <w:left w:val="nil"/>
              <w:bottom w:val="nil"/>
              <w:right w:val="single" w:sz="4" w:space="0" w:color="auto"/>
            </w:tcBorders>
            <w:shd w:val="clear" w:color="auto" w:fill="auto"/>
            <w:noWrap/>
            <w:vAlign w:val="center"/>
            <w:hideMark/>
          </w:tcPr>
          <w:p w14:paraId="0F094E5A"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0.05%</w:t>
            </w:r>
          </w:p>
        </w:tc>
        <w:tc>
          <w:tcPr>
            <w:tcW w:w="828" w:type="dxa"/>
            <w:tcBorders>
              <w:top w:val="single" w:sz="8" w:space="0" w:color="auto"/>
              <w:left w:val="nil"/>
              <w:bottom w:val="nil"/>
              <w:right w:val="nil"/>
            </w:tcBorders>
            <w:shd w:val="clear" w:color="auto" w:fill="auto"/>
            <w:noWrap/>
            <w:vAlign w:val="center"/>
            <w:hideMark/>
          </w:tcPr>
          <w:p w14:paraId="730F9A2D"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c>
          <w:tcPr>
            <w:tcW w:w="828" w:type="dxa"/>
            <w:tcBorders>
              <w:top w:val="single" w:sz="8" w:space="0" w:color="auto"/>
              <w:left w:val="nil"/>
              <w:bottom w:val="nil"/>
              <w:right w:val="single" w:sz="8" w:space="0" w:color="auto"/>
            </w:tcBorders>
            <w:shd w:val="clear" w:color="auto" w:fill="auto"/>
            <w:noWrap/>
            <w:vAlign w:val="center"/>
            <w:hideMark/>
          </w:tcPr>
          <w:p w14:paraId="389A9521"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105%</w:t>
            </w:r>
          </w:p>
        </w:tc>
      </w:tr>
      <w:tr w:rsidR="000A5C4D" w:rsidRPr="000A5C4D" w14:paraId="768EE804" w14:textId="77777777" w:rsidTr="001F4F1B">
        <w:trPr>
          <w:trHeight w:val="253"/>
          <w:jc w:val="center"/>
        </w:trPr>
        <w:tc>
          <w:tcPr>
            <w:tcW w:w="1455" w:type="dxa"/>
            <w:tcBorders>
              <w:top w:val="nil"/>
              <w:left w:val="single" w:sz="8" w:space="0" w:color="auto"/>
              <w:bottom w:val="single" w:sz="8" w:space="0" w:color="auto"/>
              <w:right w:val="nil"/>
            </w:tcBorders>
            <w:shd w:val="clear" w:color="auto" w:fill="auto"/>
            <w:noWrap/>
            <w:vAlign w:val="center"/>
            <w:hideMark/>
          </w:tcPr>
          <w:p w14:paraId="4D2BC078"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 xml:space="preserve">Class F </w:t>
            </w:r>
          </w:p>
        </w:tc>
        <w:tc>
          <w:tcPr>
            <w:tcW w:w="1015" w:type="dxa"/>
            <w:tcBorders>
              <w:top w:val="nil"/>
              <w:left w:val="single" w:sz="8" w:space="0" w:color="auto"/>
              <w:bottom w:val="single" w:sz="8" w:space="0" w:color="auto"/>
              <w:right w:val="nil"/>
            </w:tcBorders>
            <w:shd w:val="clear" w:color="auto" w:fill="auto"/>
            <w:noWrap/>
            <w:vAlign w:val="center"/>
            <w:hideMark/>
          </w:tcPr>
          <w:p w14:paraId="22839609"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0.01%</w:t>
            </w:r>
          </w:p>
        </w:tc>
        <w:tc>
          <w:tcPr>
            <w:tcW w:w="1015" w:type="dxa"/>
            <w:tcBorders>
              <w:top w:val="nil"/>
              <w:left w:val="nil"/>
              <w:bottom w:val="single" w:sz="8" w:space="0" w:color="auto"/>
              <w:right w:val="nil"/>
            </w:tcBorders>
            <w:shd w:val="clear" w:color="auto" w:fill="auto"/>
            <w:noWrap/>
            <w:vAlign w:val="center"/>
            <w:hideMark/>
          </w:tcPr>
          <w:p w14:paraId="2D1F93F7"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0.01%</w:t>
            </w:r>
          </w:p>
        </w:tc>
        <w:tc>
          <w:tcPr>
            <w:tcW w:w="1015" w:type="dxa"/>
            <w:tcBorders>
              <w:top w:val="nil"/>
              <w:left w:val="nil"/>
              <w:bottom w:val="single" w:sz="8" w:space="0" w:color="auto"/>
              <w:right w:val="single" w:sz="4" w:space="0" w:color="auto"/>
            </w:tcBorders>
            <w:shd w:val="clear" w:color="auto" w:fill="auto"/>
            <w:noWrap/>
            <w:vAlign w:val="center"/>
            <w:hideMark/>
          </w:tcPr>
          <w:p w14:paraId="2F7C2327"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0.03%</w:t>
            </w:r>
          </w:p>
        </w:tc>
        <w:tc>
          <w:tcPr>
            <w:tcW w:w="828" w:type="dxa"/>
            <w:tcBorders>
              <w:top w:val="nil"/>
              <w:left w:val="nil"/>
              <w:bottom w:val="single" w:sz="8" w:space="0" w:color="auto"/>
              <w:right w:val="nil"/>
            </w:tcBorders>
            <w:shd w:val="clear" w:color="auto" w:fill="auto"/>
            <w:noWrap/>
            <w:vAlign w:val="center"/>
            <w:hideMark/>
          </w:tcPr>
          <w:p w14:paraId="485D6064"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102%</w:t>
            </w:r>
          </w:p>
        </w:tc>
        <w:tc>
          <w:tcPr>
            <w:tcW w:w="828" w:type="dxa"/>
            <w:tcBorders>
              <w:top w:val="nil"/>
              <w:left w:val="nil"/>
              <w:bottom w:val="single" w:sz="8" w:space="0" w:color="auto"/>
              <w:right w:val="single" w:sz="8" w:space="0" w:color="auto"/>
            </w:tcBorders>
            <w:shd w:val="clear" w:color="auto" w:fill="auto"/>
            <w:noWrap/>
            <w:vAlign w:val="center"/>
            <w:hideMark/>
          </w:tcPr>
          <w:p w14:paraId="4147B245"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102%</w:t>
            </w:r>
          </w:p>
        </w:tc>
      </w:tr>
      <w:tr w:rsidR="000A5C4D" w:rsidRPr="000A5C4D" w14:paraId="5D58F2A0" w14:textId="77777777" w:rsidTr="001F4F1B">
        <w:trPr>
          <w:trHeight w:val="253"/>
          <w:jc w:val="center"/>
        </w:trPr>
        <w:tc>
          <w:tcPr>
            <w:tcW w:w="1455" w:type="dxa"/>
            <w:tcBorders>
              <w:top w:val="nil"/>
              <w:left w:val="nil"/>
              <w:bottom w:val="nil"/>
              <w:right w:val="nil"/>
            </w:tcBorders>
            <w:shd w:val="clear" w:color="auto" w:fill="auto"/>
            <w:noWrap/>
            <w:vAlign w:val="center"/>
            <w:hideMark/>
          </w:tcPr>
          <w:p w14:paraId="6367D152"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1015" w:type="dxa"/>
            <w:tcBorders>
              <w:top w:val="nil"/>
              <w:left w:val="nil"/>
              <w:bottom w:val="nil"/>
              <w:right w:val="nil"/>
            </w:tcBorders>
            <w:shd w:val="clear" w:color="auto" w:fill="auto"/>
            <w:noWrap/>
            <w:vAlign w:val="center"/>
            <w:hideMark/>
          </w:tcPr>
          <w:p w14:paraId="20D617F9"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015" w:type="dxa"/>
            <w:tcBorders>
              <w:top w:val="nil"/>
              <w:left w:val="nil"/>
              <w:bottom w:val="nil"/>
              <w:right w:val="nil"/>
            </w:tcBorders>
            <w:shd w:val="clear" w:color="auto" w:fill="auto"/>
            <w:noWrap/>
            <w:vAlign w:val="center"/>
            <w:hideMark/>
          </w:tcPr>
          <w:p w14:paraId="5062757C"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015" w:type="dxa"/>
            <w:tcBorders>
              <w:top w:val="nil"/>
              <w:left w:val="nil"/>
              <w:bottom w:val="nil"/>
              <w:right w:val="nil"/>
            </w:tcBorders>
            <w:shd w:val="clear" w:color="auto" w:fill="auto"/>
            <w:noWrap/>
            <w:vAlign w:val="center"/>
            <w:hideMark/>
          </w:tcPr>
          <w:p w14:paraId="6C420191"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828" w:type="dxa"/>
            <w:tcBorders>
              <w:top w:val="nil"/>
              <w:left w:val="nil"/>
              <w:bottom w:val="nil"/>
              <w:right w:val="nil"/>
            </w:tcBorders>
            <w:shd w:val="clear" w:color="auto" w:fill="auto"/>
            <w:noWrap/>
            <w:vAlign w:val="center"/>
            <w:hideMark/>
          </w:tcPr>
          <w:p w14:paraId="3B430A9E"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828" w:type="dxa"/>
            <w:tcBorders>
              <w:top w:val="nil"/>
              <w:left w:val="nil"/>
              <w:bottom w:val="nil"/>
              <w:right w:val="nil"/>
            </w:tcBorders>
            <w:shd w:val="clear" w:color="auto" w:fill="auto"/>
            <w:noWrap/>
            <w:vAlign w:val="center"/>
            <w:hideMark/>
          </w:tcPr>
          <w:p w14:paraId="15FB1B74"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r>
      <w:tr w:rsidR="000A5C4D" w:rsidRPr="000A5C4D" w14:paraId="5A7DB89A" w14:textId="77777777" w:rsidTr="001F4F1B">
        <w:trPr>
          <w:trHeight w:val="253"/>
          <w:jc w:val="center"/>
        </w:trPr>
        <w:tc>
          <w:tcPr>
            <w:tcW w:w="1455" w:type="dxa"/>
            <w:tcBorders>
              <w:top w:val="nil"/>
              <w:left w:val="nil"/>
              <w:bottom w:val="nil"/>
              <w:right w:val="nil"/>
            </w:tcBorders>
            <w:shd w:val="clear" w:color="auto" w:fill="auto"/>
            <w:noWrap/>
            <w:vAlign w:val="center"/>
            <w:hideMark/>
          </w:tcPr>
          <w:p w14:paraId="3860DAE3"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4704"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6BA0C7B"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A5C4D">
              <w:rPr>
                <w:rFonts w:ascii="Arial" w:eastAsia="SimSun" w:hAnsi="Arial" w:cs="Arial"/>
                <w:b/>
                <w:bCs/>
                <w:color w:val="000000"/>
                <w:sz w:val="18"/>
                <w:szCs w:val="18"/>
                <w:lang w:eastAsia="zh-CN"/>
              </w:rPr>
              <w:t>Random Access Main 10</w:t>
            </w:r>
          </w:p>
        </w:tc>
      </w:tr>
      <w:tr w:rsidR="000A5C4D" w:rsidRPr="000A5C4D" w14:paraId="07C68274" w14:textId="77777777" w:rsidTr="001F4F1B">
        <w:trPr>
          <w:trHeight w:val="253"/>
          <w:jc w:val="center"/>
        </w:trPr>
        <w:tc>
          <w:tcPr>
            <w:tcW w:w="1455" w:type="dxa"/>
            <w:tcBorders>
              <w:top w:val="nil"/>
              <w:left w:val="nil"/>
              <w:bottom w:val="nil"/>
              <w:right w:val="nil"/>
            </w:tcBorders>
            <w:shd w:val="clear" w:color="auto" w:fill="auto"/>
            <w:noWrap/>
            <w:vAlign w:val="center"/>
            <w:hideMark/>
          </w:tcPr>
          <w:p w14:paraId="241FD7C5"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4704"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74A562A6"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A5C4D">
              <w:rPr>
                <w:rFonts w:ascii="Arial" w:eastAsia="SimSun" w:hAnsi="Arial" w:cs="Arial"/>
                <w:b/>
                <w:bCs/>
                <w:color w:val="000000"/>
                <w:sz w:val="18"/>
                <w:szCs w:val="18"/>
                <w:lang w:eastAsia="zh-CN"/>
              </w:rPr>
              <w:t>Over VTM 6.0</w:t>
            </w:r>
          </w:p>
        </w:tc>
      </w:tr>
      <w:tr w:rsidR="000A5C4D" w:rsidRPr="000A5C4D" w14:paraId="5F98B212" w14:textId="77777777" w:rsidTr="001F4F1B">
        <w:trPr>
          <w:trHeight w:val="253"/>
          <w:jc w:val="center"/>
        </w:trPr>
        <w:tc>
          <w:tcPr>
            <w:tcW w:w="1455" w:type="dxa"/>
            <w:tcBorders>
              <w:top w:val="nil"/>
              <w:left w:val="nil"/>
              <w:bottom w:val="nil"/>
              <w:right w:val="nil"/>
            </w:tcBorders>
            <w:shd w:val="clear" w:color="auto" w:fill="auto"/>
            <w:noWrap/>
            <w:vAlign w:val="center"/>
            <w:hideMark/>
          </w:tcPr>
          <w:p w14:paraId="65875143"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1015" w:type="dxa"/>
            <w:tcBorders>
              <w:top w:val="nil"/>
              <w:left w:val="single" w:sz="8" w:space="0" w:color="auto"/>
              <w:bottom w:val="single" w:sz="8" w:space="0" w:color="auto"/>
              <w:right w:val="nil"/>
            </w:tcBorders>
            <w:shd w:val="clear" w:color="auto" w:fill="auto"/>
            <w:noWrap/>
            <w:vAlign w:val="center"/>
            <w:hideMark/>
          </w:tcPr>
          <w:p w14:paraId="13456F3A"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Y</w:t>
            </w:r>
          </w:p>
        </w:tc>
        <w:tc>
          <w:tcPr>
            <w:tcW w:w="1015" w:type="dxa"/>
            <w:tcBorders>
              <w:top w:val="nil"/>
              <w:left w:val="nil"/>
              <w:bottom w:val="single" w:sz="8" w:space="0" w:color="auto"/>
              <w:right w:val="nil"/>
            </w:tcBorders>
            <w:shd w:val="clear" w:color="auto" w:fill="auto"/>
            <w:noWrap/>
            <w:vAlign w:val="center"/>
            <w:hideMark/>
          </w:tcPr>
          <w:p w14:paraId="69C8CF85"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U</w:t>
            </w:r>
          </w:p>
        </w:tc>
        <w:tc>
          <w:tcPr>
            <w:tcW w:w="1015" w:type="dxa"/>
            <w:tcBorders>
              <w:top w:val="nil"/>
              <w:left w:val="nil"/>
              <w:bottom w:val="single" w:sz="8" w:space="0" w:color="auto"/>
              <w:right w:val="single" w:sz="4" w:space="0" w:color="auto"/>
            </w:tcBorders>
            <w:shd w:val="clear" w:color="auto" w:fill="auto"/>
            <w:noWrap/>
            <w:vAlign w:val="center"/>
            <w:hideMark/>
          </w:tcPr>
          <w:p w14:paraId="57CE1E25"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V</w:t>
            </w:r>
          </w:p>
        </w:tc>
        <w:tc>
          <w:tcPr>
            <w:tcW w:w="828" w:type="dxa"/>
            <w:tcBorders>
              <w:top w:val="nil"/>
              <w:left w:val="nil"/>
              <w:bottom w:val="single" w:sz="8" w:space="0" w:color="auto"/>
              <w:right w:val="nil"/>
            </w:tcBorders>
            <w:shd w:val="clear" w:color="auto" w:fill="auto"/>
            <w:noWrap/>
            <w:vAlign w:val="center"/>
            <w:hideMark/>
          </w:tcPr>
          <w:p w14:paraId="196762D0"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EncT</w:t>
            </w:r>
          </w:p>
        </w:tc>
        <w:tc>
          <w:tcPr>
            <w:tcW w:w="828" w:type="dxa"/>
            <w:tcBorders>
              <w:top w:val="nil"/>
              <w:left w:val="nil"/>
              <w:bottom w:val="single" w:sz="8" w:space="0" w:color="auto"/>
              <w:right w:val="single" w:sz="8" w:space="0" w:color="auto"/>
            </w:tcBorders>
            <w:shd w:val="clear" w:color="auto" w:fill="auto"/>
            <w:noWrap/>
            <w:vAlign w:val="center"/>
            <w:hideMark/>
          </w:tcPr>
          <w:p w14:paraId="2E467239"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DecT</w:t>
            </w:r>
          </w:p>
        </w:tc>
      </w:tr>
      <w:tr w:rsidR="000A5C4D" w:rsidRPr="000A5C4D" w14:paraId="26927BA2" w14:textId="77777777" w:rsidTr="001F4F1B">
        <w:trPr>
          <w:trHeight w:val="253"/>
          <w:jc w:val="center"/>
        </w:trPr>
        <w:tc>
          <w:tcPr>
            <w:tcW w:w="1455" w:type="dxa"/>
            <w:tcBorders>
              <w:top w:val="single" w:sz="8" w:space="0" w:color="auto"/>
              <w:left w:val="single" w:sz="8" w:space="0" w:color="auto"/>
              <w:bottom w:val="nil"/>
              <w:right w:val="single" w:sz="8" w:space="0" w:color="auto"/>
            </w:tcBorders>
            <w:shd w:val="clear" w:color="auto" w:fill="auto"/>
            <w:noWrap/>
            <w:vAlign w:val="center"/>
            <w:hideMark/>
          </w:tcPr>
          <w:p w14:paraId="7FF453AC"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Class A1</w:t>
            </w:r>
          </w:p>
        </w:tc>
        <w:tc>
          <w:tcPr>
            <w:tcW w:w="1015" w:type="dxa"/>
            <w:tcBorders>
              <w:top w:val="nil"/>
              <w:left w:val="nil"/>
              <w:bottom w:val="nil"/>
              <w:right w:val="nil"/>
            </w:tcBorders>
            <w:shd w:val="clear" w:color="auto" w:fill="auto"/>
            <w:noWrap/>
            <w:vAlign w:val="center"/>
            <w:hideMark/>
          </w:tcPr>
          <w:p w14:paraId="5B3AE658"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0.00%</w:t>
            </w:r>
          </w:p>
        </w:tc>
        <w:tc>
          <w:tcPr>
            <w:tcW w:w="1015" w:type="dxa"/>
            <w:tcBorders>
              <w:top w:val="nil"/>
              <w:left w:val="nil"/>
              <w:bottom w:val="nil"/>
              <w:right w:val="nil"/>
            </w:tcBorders>
            <w:shd w:val="clear" w:color="auto" w:fill="auto"/>
            <w:noWrap/>
            <w:vAlign w:val="center"/>
            <w:hideMark/>
          </w:tcPr>
          <w:p w14:paraId="7DA3975B"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0.01%</w:t>
            </w:r>
          </w:p>
        </w:tc>
        <w:tc>
          <w:tcPr>
            <w:tcW w:w="1015" w:type="dxa"/>
            <w:tcBorders>
              <w:top w:val="nil"/>
              <w:left w:val="nil"/>
              <w:bottom w:val="nil"/>
              <w:right w:val="single" w:sz="4" w:space="0" w:color="auto"/>
            </w:tcBorders>
            <w:shd w:val="clear" w:color="auto" w:fill="auto"/>
            <w:noWrap/>
            <w:vAlign w:val="center"/>
            <w:hideMark/>
          </w:tcPr>
          <w:p w14:paraId="07F272A7"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-0.04%</w:t>
            </w:r>
          </w:p>
        </w:tc>
        <w:tc>
          <w:tcPr>
            <w:tcW w:w="828" w:type="dxa"/>
            <w:tcBorders>
              <w:top w:val="nil"/>
              <w:left w:val="nil"/>
              <w:bottom w:val="nil"/>
              <w:right w:val="nil"/>
            </w:tcBorders>
            <w:shd w:val="clear" w:color="auto" w:fill="auto"/>
            <w:noWrap/>
            <w:vAlign w:val="center"/>
            <w:hideMark/>
          </w:tcPr>
          <w:p w14:paraId="7B25160E"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c>
          <w:tcPr>
            <w:tcW w:w="828" w:type="dxa"/>
            <w:tcBorders>
              <w:top w:val="nil"/>
              <w:left w:val="nil"/>
              <w:bottom w:val="nil"/>
              <w:right w:val="single" w:sz="8" w:space="0" w:color="auto"/>
            </w:tcBorders>
            <w:shd w:val="clear" w:color="auto" w:fill="auto"/>
            <w:noWrap/>
            <w:vAlign w:val="center"/>
            <w:hideMark/>
          </w:tcPr>
          <w:p w14:paraId="58CC096D"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r>
      <w:tr w:rsidR="000A5C4D" w:rsidRPr="000A5C4D" w14:paraId="72098D19" w14:textId="77777777" w:rsidTr="001F4F1B">
        <w:trPr>
          <w:trHeight w:val="253"/>
          <w:jc w:val="center"/>
        </w:trPr>
        <w:tc>
          <w:tcPr>
            <w:tcW w:w="1455" w:type="dxa"/>
            <w:tcBorders>
              <w:top w:val="nil"/>
              <w:left w:val="single" w:sz="8" w:space="0" w:color="auto"/>
              <w:bottom w:val="nil"/>
              <w:right w:val="single" w:sz="8" w:space="0" w:color="auto"/>
            </w:tcBorders>
            <w:shd w:val="clear" w:color="auto" w:fill="auto"/>
            <w:noWrap/>
            <w:vAlign w:val="center"/>
            <w:hideMark/>
          </w:tcPr>
          <w:p w14:paraId="5C9DB1F1"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Class A2</w:t>
            </w:r>
          </w:p>
        </w:tc>
        <w:tc>
          <w:tcPr>
            <w:tcW w:w="1015" w:type="dxa"/>
            <w:tcBorders>
              <w:top w:val="nil"/>
              <w:left w:val="nil"/>
              <w:bottom w:val="nil"/>
              <w:right w:val="nil"/>
            </w:tcBorders>
            <w:shd w:val="clear" w:color="auto" w:fill="auto"/>
            <w:noWrap/>
            <w:vAlign w:val="center"/>
            <w:hideMark/>
          </w:tcPr>
          <w:p w14:paraId="28C05E51"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0.03%</w:t>
            </w:r>
          </w:p>
        </w:tc>
        <w:tc>
          <w:tcPr>
            <w:tcW w:w="1015" w:type="dxa"/>
            <w:tcBorders>
              <w:top w:val="nil"/>
              <w:left w:val="nil"/>
              <w:bottom w:val="nil"/>
              <w:right w:val="nil"/>
            </w:tcBorders>
            <w:shd w:val="clear" w:color="auto" w:fill="auto"/>
            <w:noWrap/>
            <w:vAlign w:val="center"/>
            <w:hideMark/>
          </w:tcPr>
          <w:p w14:paraId="76EF1540"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0.05%</w:t>
            </w:r>
          </w:p>
        </w:tc>
        <w:tc>
          <w:tcPr>
            <w:tcW w:w="1015" w:type="dxa"/>
            <w:tcBorders>
              <w:top w:val="nil"/>
              <w:left w:val="nil"/>
              <w:bottom w:val="nil"/>
              <w:right w:val="single" w:sz="4" w:space="0" w:color="auto"/>
            </w:tcBorders>
            <w:shd w:val="clear" w:color="auto" w:fill="auto"/>
            <w:noWrap/>
            <w:vAlign w:val="center"/>
            <w:hideMark/>
          </w:tcPr>
          <w:p w14:paraId="4D0F318F"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0.06%</w:t>
            </w:r>
          </w:p>
        </w:tc>
        <w:tc>
          <w:tcPr>
            <w:tcW w:w="828" w:type="dxa"/>
            <w:tcBorders>
              <w:top w:val="nil"/>
              <w:left w:val="nil"/>
              <w:bottom w:val="nil"/>
              <w:right w:val="nil"/>
            </w:tcBorders>
            <w:shd w:val="clear" w:color="auto" w:fill="auto"/>
            <w:noWrap/>
            <w:vAlign w:val="center"/>
            <w:hideMark/>
          </w:tcPr>
          <w:p w14:paraId="5AED17C9"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c>
          <w:tcPr>
            <w:tcW w:w="828" w:type="dxa"/>
            <w:tcBorders>
              <w:top w:val="nil"/>
              <w:left w:val="nil"/>
              <w:bottom w:val="nil"/>
              <w:right w:val="single" w:sz="8" w:space="0" w:color="auto"/>
            </w:tcBorders>
            <w:shd w:val="clear" w:color="auto" w:fill="auto"/>
            <w:noWrap/>
            <w:vAlign w:val="center"/>
            <w:hideMark/>
          </w:tcPr>
          <w:p w14:paraId="54B655E1"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r>
      <w:tr w:rsidR="000A5C4D" w:rsidRPr="000A5C4D" w14:paraId="6F6035B1" w14:textId="77777777" w:rsidTr="001F4F1B">
        <w:trPr>
          <w:trHeight w:val="253"/>
          <w:jc w:val="center"/>
        </w:trPr>
        <w:tc>
          <w:tcPr>
            <w:tcW w:w="1455" w:type="dxa"/>
            <w:tcBorders>
              <w:top w:val="nil"/>
              <w:left w:val="single" w:sz="8" w:space="0" w:color="auto"/>
              <w:bottom w:val="nil"/>
              <w:right w:val="single" w:sz="8" w:space="0" w:color="auto"/>
            </w:tcBorders>
            <w:shd w:val="clear" w:color="auto" w:fill="auto"/>
            <w:noWrap/>
            <w:vAlign w:val="center"/>
            <w:hideMark/>
          </w:tcPr>
          <w:p w14:paraId="7376FBA7"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Class B</w:t>
            </w:r>
          </w:p>
        </w:tc>
        <w:tc>
          <w:tcPr>
            <w:tcW w:w="1015" w:type="dxa"/>
            <w:tcBorders>
              <w:top w:val="nil"/>
              <w:left w:val="nil"/>
              <w:bottom w:val="nil"/>
              <w:right w:val="nil"/>
            </w:tcBorders>
            <w:shd w:val="clear" w:color="auto" w:fill="auto"/>
            <w:noWrap/>
            <w:vAlign w:val="center"/>
            <w:hideMark/>
          </w:tcPr>
          <w:p w14:paraId="36A1345F"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-0.01%</w:t>
            </w:r>
          </w:p>
        </w:tc>
        <w:tc>
          <w:tcPr>
            <w:tcW w:w="1015" w:type="dxa"/>
            <w:tcBorders>
              <w:top w:val="nil"/>
              <w:left w:val="nil"/>
              <w:bottom w:val="nil"/>
              <w:right w:val="nil"/>
            </w:tcBorders>
            <w:shd w:val="clear" w:color="auto" w:fill="auto"/>
            <w:noWrap/>
            <w:vAlign w:val="center"/>
            <w:hideMark/>
          </w:tcPr>
          <w:p w14:paraId="61630058"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0.00%</w:t>
            </w:r>
          </w:p>
        </w:tc>
        <w:tc>
          <w:tcPr>
            <w:tcW w:w="1015" w:type="dxa"/>
            <w:tcBorders>
              <w:top w:val="nil"/>
              <w:left w:val="nil"/>
              <w:bottom w:val="nil"/>
              <w:right w:val="single" w:sz="4" w:space="0" w:color="auto"/>
            </w:tcBorders>
            <w:shd w:val="clear" w:color="auto" w:fill="auto"/>
            <w:noWrap/>
            <w:vAlign w:val="center"/>
            <w:hideMark/>
          </w:tcPr>
          <w:p w14:paraId="2E111606"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-0.03%</w:t>
            </w:r>
          </w:p>
        </w:tc>
        <w:tc>
          <w:tcPr>
            <w:tcW w:w="828" w:type="dxa"/>
            <w:tcBorders>
              <w:top w:val="nil"/>
              <w:left w:val="nil"/>
              <w:bottom w:val="nil"/>
              <w:right w:val="nil"/>
            </w:tcBorders>
            <w:shd w:val="clear" w:color="auto" w:fill="auto"/>
            <w:noWrap/>
            <w:vAlign w:val="center"/>
            <w:hideMark/>
          </w:tcPr>
          <w:p w14:paraId="6086A6CA"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c>
          <w:tcPr>
            <w:tcW w:w="828" w:type="dxa"/>
            <w:tcBorders>
              <w:top w:val="nil"/>
              <w:left w:val="nil"/>
              <w:bottom w:val="nil"/>
              <w:right w:val="single" w:sz="8" w:space="0" w:color="auto"/>
            </w:tcBorders>
            <w:shd w:val="clear" w:color="auto" w:fill="auto"/>
            <w:noWrap/>
            <w:vAlign w:val="center"/>
            <w:hideMark/>
          </w:tcPr>
          <w:p w14:paraId="28B97F95"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r>
      <w:tr w:rsidR="000A5C4D" w:rsidRPr="000A5C4D" w14:paraId="2E9C6972" w14:textId="77777777" w:rsidTr="001F4F1B">
        <w:trPr>
          <w:trHeight w:val="253"/>
          <w:jc w:val="center"/>
        </w:trPr>
        <w:tc>
          <w:tcPr>
            <w:tcW w:w="1455" w:type="dxa"/>
            <w:tcBorders>
              <w:top w:val="nil"/>
              <w:left w:val="single" w:sz="8" w:space="0" w:color="auto"/>
              <w:bottom w:val="nil"/>
              <w:right w:val="single" w:sz="8" w:space="0" w:color="auto"/>
            </w:tcBorders>
            <w:shd w:val="clear" w:color="auto" w:fill="auto"/>
            <w:noWrap/>
            <w:vAlign w:val="center"/>
            <w:hideMark/>
          </w:tcPr>
          <w:p w14:paraId="58F8BAD7"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Class C</w:t>
            </w:r>
          </w:p>
        </w:tc>
        <w:tc>
          <w:tcPr>
            <w:tcW w:w="1015" w:type="dxa"/>
            <w:tcBorders>
              <w:top w:val="nil"/>
              <w:left w:val="nil"/>
              <w:bottom w:val="nil"/>
              <w:right w:val="nil"/>
            </w:tcBorders>
            <w:shd w:val="clear" w:color="auto" w:fill="auto"/>
            <w:noWrap/>
            <w:vAlign w:val="center"/>
            <w:hideMark/>
          </w:tcPr>
          <w:p w14:paraId="5924A78A"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0.00%</w:t>
            </w:r>
          </w:p>
        </w:tc>
        <w:tc>
          <w:tcPr>
            <w:tcW w:w="1015" w:type="dxa"/>
            <w:tcBorders>
              <w:top w:val="nil"/>
              <w:left w:val="nil"/>
              <w:bottom w:val="nil"/>
              <w:right w:val="nil"/>
            </w:tcBorders>
            <w:shd w:val="clear" w:color="auto" w:fill="auto"/>
            <w:noWrap/>
            <w:vAlign w:val="center"/>
            <w:hideMark/>
          </w:tcPr>
          <w:p w14:paraId="6E3C4660"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0.02%</w:t>
            </w:r>
          </w:p>
        </w:tc>
        <w:tc>
          <w:tcPr>
            <w:tcW w:w="1015" w:type="dxa"/>
            <w:tcBorders>
              <w:top w:val="nil"/>
              <w:left w:val="nil"/>
              <w:bottom w:val="nil"/>
              <w:right w:val="single" w:sz="4" w:space="0" w:color="auto"/>
            </w:tcBorders>
            <w:shd w:val="clear" w:color="auto" w:fill="auto"/>
            <w:noWrap/>
            <w:vAlign w:val="center"/>
            <w:hideMark/>
          </w:tcPr>
          <w:p w14:paraId="1964CAA3"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0.04%</w:t>
            </w:r>
          </w:p>
        </w:tc>
        <w:tc>
          <w:tcPr>
            <w:tcW w:w="828" w:type="dxa"/>
            <w:tcBorders>
              <w:top w:val="nil"/>
              <w:left w:val="nil"/>
              <w:bottom w:val="nil"/>
              <w:right w:val="nil"/>
            </w:tcBorders>
            <w:shd w:val="clear" w:color="auto" w:fill="auto"/>
            <w:noWrap/>
            <w:vAlign w:val="center"/>
            <w:hideMark/>
          </w:tcPr>
          <w:p w14:paraId="4ABE8922"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101%</w:t>
            </w:r>
          </w:p>
        </w:tc>
        <w:tc>
          <w:tcPr>
            <w:tcW w:w="828" w:type="dxa"/>
            <w:tcBorders>
              <w:top w:val="nil"/>
              <w:left w:val="nil"/>
              <w:bottom w:val="nil"/>
              <w:right w:val="single" w:sz="8" w:space="0" w:color="auto"/>
            </w:tcBorders>
            <w:shd w:val="clear" w:color="auto" w:fill="auto"/>
            <w:noWrap/>
            <w:vAlign w:val="center"/>
            <w:hideMark/>
          </w:tcPr>
          <w:p w14:paraId="0A9FC6DB"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102%</w:t>
            </w:r>
          </w:p>
        </w:tc>
      </w:tr>
      <w:tr w:rsidR="000A5C4D" w:rsidRPr="000A5C4D" w14:paraId="61EEEDFC" w14:textId="77777777" w:rsidTr="001F4F1B">
        <w:trPr>
          <w:trHeight w:val="253"/>
          <w:jc w:val="center"/>
        </w:trPr>
        <w:tc>
          <w:tcPr>
            <w:tcW w:w="1455" w:type="dxa"/>
            <w:tcBorders>
              <w:top w:val="nil"/>
              <w:left w:val="single" w:sz="8" w:space="0" w:color="auto"/>
              <w:bottom w:val="nil"/>
              <w:right w:val="single" w:sz="8" w:space="0" w:color="auto"/>
            </w:tcBorders>
            <w:shd w:val="clear" w:color="auto" w:fill="auto"/>
            <w:noWrap/>
            <w:vAlign w:val="center"/>
            <w:hideMark/>
          </w:tcPr>
          <w:p w14:paraId="4186027F"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Class E</w:t>
            </w:r>
          </w:p>
        </w:tc>
        <w:tc>
          <w:tcPr>
            <w:tcW w:w="1015" w:type="dxa"/>
            <w:tcBorders>
              <w:top w:val="nil"/>
              <w:left w:val="nil"/>
              <w:bottom w:val="nil"/>
              <w:right w:val="nil"/>
            </w:tcBorders>
            <w:shd w:val="clear" w:color="auto" w:fill="auto"/>
            <w:noWrap/>
            <w:vAlign w:val="center"/>
            <w:hideMark/>
          </w:tcPr>
          <w:p w14:paraId="4D1A91EF"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 xml:space="preserve">　</w:t>
            </w:r>
          </w:p>
        </w:tc>
        <w:tc>
          <w:tcPr>
            <w:tcW w:w="1015" w:type="dxa"/>
            <w:tcBorders>
              <w:top w:val="nil"/>
              <w:left w:val="nil"/>
              <w:bottom w:val="nil"/>
              <w:right w:val="nil"/>
            </w:tcBorders>
            <w:shd w:val="clear" w:color="auto" w:fill="auto"/>
            <w:noWrap/>
            <w:vAlign w:val="center"/>
            <w:hideMark/>
          </w:tcPr>
          <w:p w14:paraId="0F5D68D3"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1015" w:type="dxa"/>
            <w:tcBorders>
              <w:top w:val="nil"/>
              <w:left w:val="nil"/>
              <w:bottom w:val="nil"/>
              <w:right w:val="single" w:sz="4" w:space="0" w:color="auto"/>
            </w:tcBorders>
            <w:shd w:val="clear" w:color="auto" w:fill="auto"/>
            <w:noWrap/>
            <w:vAlign w:val="center"/>
            <w:hideMark/>
          </w:tcPr>
          <w:p w14:paraId="0D8B28D1"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 xml:space="preserve">　</w:t>
            </w:r>
          </w:p>
        </w:tc>
        <w:tc>
          <w:tcPr>
            <w:tcW w:w="828" w:type="dxa"/>
            <w:tcBorders>
              <w:top w:val="nil"/>
              <w:left w:val="nil"/>
              <w:bottom w:val="nil"/>
              <w:right w:val="nil"/>
            </w:tcBorders>
            <w:shd w:val="clear" w:color="auto" w:fill="auto"/>
            <w:noWrap/>
            <w:vAlign w:val="center"/>
            <w:hideMark/>
          </w:tcPr>
          <w:p w14:paraId="2EA99C50"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 xml:space="preserve">　</w:t>
            </w:r>
          </w:p>
        </w:tc>
        <w:tc>
          <w:tcPr>
            <w:tcW w:w="828" w:type="dxa"/>
            <w:tcBorders>
              <w:top w:val="nil"/>
              <w:left w:val="nil"/>
              <w:bottom w:val="nil"/>
              <w:right w:val="single" w:sz="8" w:space="0" w:color="auto"/>
            </w:tcBorders>
            <w:shd w:val="clear" w:color="auto" w:fill="auto"/>
            <w:noWrap/>
            <w:vAlign w:val="center"/>
            <w:hideMark/>
          </w:tcPr>
          <w:p w14:paraId="3BDE805B"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 xml:space="preserve">　</w:t>
            </w:r>
          </w:p>
        </w:tc>
      </w:tr>
      <w:tr w:rsidR="000A5C4D" w:rsidRPr="000A5C4D" w14:paraId="12667A94" w14:textId="77777777" w:rsidTr="001F4F1B">
        <w:trPr>
          <w:trHeight w:val="253"/>
          <w:jc w:val="center"/>
        </w:trPr>
        <w:tc>
          <w:tcPr>
            <w:tcW w:w="1455" w:type="dxa"/>
            <w:tcBorders>
              <w:top w:val="single" w:sz="8" w:space="0" w:color="auto"/>
              <w:left w:val="single" w:sz="8" w:space="0" w:color="auto"/>
              <w:bottom w:val="nil"/>
              <w:right w:val="single" w:sz="8" w:space="0" w:color="auto"/>
            </w:tcBorders>
            <w:shd w:val="clear" w:color="auto" w:fill="auto"/>
            <w:noWrap/>
            <w:vAlign w:val="center"/>
            <w:hideMark/>
          </w:tcPr>
          <w:p w14:paraId="262CCEF7"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A5C4D">
              <w:rPr>
                <w:rFonts w:ascii="Arial" w:eastAsia="SimSun" w:hAnsi="Arial" w:cs="Arial"/>
                <w:b/>
                <w:bCs/>
                <w:color w:val="000000"/>
                <w:sz w:val="18"/>
                <w:szCs w:val="18"/>
                <w:lang w:eastAsia="zh-CN"/>
              </w:rPr>
              <w:t>Overall</w:t>
            </w:r>
          </w:p>
        </w:tc>
        <w:tc>
          <w:tcPr>
            <w:tcW w:w="1015" w:type="dxa"/>
            <w:tcBorders>
              <w:top w:val="single" w:sz="8" w:space="0" w:color="auto"/>
              <w:left w:val="nil"/>
              <w:bottom w:val="nil"/>
              <w:right w:val="nil"/>
            </w:tcBorders>
            <w:shd w:val="clear" w:color="auto" w:fill="auto"/>
            <w:noWrap/>
            <w:vAlign w:val="center"/>
            <w:hideMark/>
          </w:tcPr>
          <w:p w14:paraId="200C9B38"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0.00%</w:t>
            </w:r>
          </w:p>
        </w:tc>
        <w:tc>
          <w:tcPr>
            <w:tcW w:w="1015" w:type="dxa"/>
            <w:tcBorders>
              <w:top w:val="single" w:sz="8" w:space="0" w:color="auto"/>
              <w:left w:val="nil"/>
              <w:bottom w:val="nil"/>
              <w:right w:val="nil"/>
            </w:tcBorders>
            <w:shd w:val="clear" w:color="auto" w:fill="auto"/>
            <w:noWrap/>
            <w:vAlign w:val="center"/>
            <w:hideMark/>
          </w:tcPr>
          <w:p w14:paraId="1EAB83BF"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0.02%</w:t>
            </w:r>
          </w:p>
        </w:tc>
        <w:tc>
          <w:tcPr>
            <w:tcW w:w="1015" w:type="dxa"/>
            <w:tcBorders>
              <w:top w:val="single" w:sz="8" w:space="0" w:color="auto"/>
              <w:left w:val="nil"/>
              <w:bottom w:val="nil"/>
              <w:right w:val="single" w:sz="4" w:space="0" w:color="auto"/>
            </w:tcBorders>
            <w:shd w:val="clear" w:color="auto" w:fill="auto"/>
            <w:noWrap/>
            <w:vAlign w:val="center"/>
            <w:hideMark/>
          </w:tcPr>
          <w:p w14:paraId="34E9E60B"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0.00%</w:t>
            </w:r>
          </w:p>
        </w:tc>
        <w:tc>
          <w:tcPr>
            <w:tcW w:w="828" w:type="dxa"/>
            <w:tcBorders>
              <w:top w:val="single" w:sz="8" w:space="0" w:color="auto"/>
              <w:left w:val="nil"/>
              <w:bottom w:val="nil"/>
              <w:right w:val="nil"/>
            </w:tcBorders>
            <w:shd w:val="clear" w:color="auto" w:fill="auto"/>
            <w:noWrap/>
            <w:vAlign w:val="center"/>
            <w:hideMark/>
          </w:tcPr>
          <w:p w14:paraId="0C2AFB8E"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c>
          <w:tcPr>
            <w:tcW w:w="828" w:type="dxa"/>
            <w:tcBorders>
              <w:top w:val="single" w:sz="8" w:space="0" w:color="auto"/>
              <w:left w:val="nil"/>
              <w:bottom w:val="nil"/>
              <w:right w:val="single" w:sz="8" w:space="0" w:color="auto"/>
            </w:tcBorders>
            <w:shd w:val="clear" w:color="auto" w:fill="auto"/>
            <w:noWrap/>
            <w:vAlign w:val="center"/>
            <w:hideMark/>
          </w:tcPr>
          <w:p w14:paraId="68013BF8"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r>
      <w:tr w:rsidR="000A5C4D" w:rsidRPr="000A5C4D" w14:paraId="75B704F8" w14:textId="77777777" w:rsidTr="001F4F1B">
        <w:trPr>
          <w:trHeight w:val="253"/>
          <w:jc w:val="center"/>
        </w:trPr>
        <w:tc>
          <w:tcPr>
            <w:tcW w:w="1455" w:type="dxa"/>
            <w:tcBorders>
              <w:top w:val="single" w:sz="8" w:space="0" w:color="auto"/>
              <w:left w:val="single" w:sz="8" w:space="0" w:color="auto"/>
              <w:bottom w:val="nil"/>
              <w:right w:val="single" w:sz="8" w:space="0" w:color="auto"/>
            </w:tcBorders>
            <w:shd w:val="clear" w:color="auto" w:fill="auto"/>
            <w:noWrap/>
            <w:vAlign w:val="center"/>
            <w:hideMark/>
          </w:tcPr>
          <w:p w14:paraId="00793F4F"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Class D</w:t>
            </w:r>
          </w:p>
        </w:tc>
        <w:tc>
          <w:tcPr>
            <w:tcW w:w="1015" w:type="dxa"/>
            <w:tcBorders>
              <w:top w:val="single" w:sz="8" w:space="0" w:color="auto"/>
              <w:left w:val="nil"/>
              <w:bottom w:val="nil"/>
              <w:right w:val="nil"/>
            </w:tcBorders>
            <w:shd w:val="clear" w:color="auto" w:fill="auto"/>
            <w:noWrap/>
            <w:vAlign w:val="center"/>
            <w:hideMark/>
          </w:tcPr>
          <w:p w14:paraId="467E6E60"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0.01%</w:t>
            </w:r>
          </w:p>
        </w:tc>
        <w:tc>
          <w:tcPr>
            <w:tcW w:w="1015" w:type="dxa"/>
            <w:tcBorders>
              <w:top w:val="single" w:sz="8" w:space="0" w:color="auto"/>
              <w:left w:val="nil"/>
              <w:bottom w:val="nil"/>
              <w:right w:val="nil"/>
            </w:tcBorders>
            <w:shd w:val="clear" w:color="auto" w:fill="auto"/>
            <w:noWrap/>
            <w:vAlign w:val="center"/>
            <w:hideMark/>
          </w:tcPr>
          <w:p w14:paraId="7B5D26F3"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-0.08%</w:t>
            </w:r>
          </w:p>
        </w:tc>
        <w:tc>
          <w:tcPr>
            <w:tcW w:w="1015" w:type="dxa"/>
            <w:tcBorders>
              <w:top w:val="single" w:sz="8" w:space="0" w:color="auto"/>
              <w:left w:val="nil"/>
              <w:bottom w:val="nil"/>
              <w:right w:val="single" w:sz="4" w:space="0" w:color="auto"/>
            </w:tcBorders>
            <w:shd w:val="clear" w:color="auto" w:fill="auto"/>
            <w:noWrap/>
            <w:vAlign w:val="center"/>
            <w:hideMark/>
          </w:tcPr>
          <w:p w14:paraId="3FAC27EC"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0.00%</w:t>
            </w:r>
          </w:p>
        </w:tc>
        <w:tc>
          <w:tcPr>
            <w:tcW w:w="828" w:type="dxa"/>
            <w:tcBorders>
              <w:top w:val="single" w:sz="8" w:space="0" w:color="auto"/>
              <w:left w:val="nil"/>
              <w:bottom w:val="nil"/>
              <w:right w:val="nil"/>
            </w:tcBorders>
            <w:shd w:val="clear" w:color="auto" w:fill="auto"/>
            <w:noWrap/>
            <w:vAlign w:val="center"/>
            <w:hideMark/>
          </w:tcPr>
          <w:p w14:paraId="4A845516"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101%</w:t>
            </w:r>
          </w:p>
        </w:tc>
        <w:tc>
          <w:tcPr>
            <w:tcW w:w="828" w:type="dxa"/>
            <w:tcBorders>
              <w:top w:val="single" w:sz="8" w:space="0" w:color="auto"/>
              <w:left w:val="nil"/>
              <w:bottom w:val="nil"/>
              <w:right w:val="single" w:sz="8" w:space="0" w:color="auto"/>
            </w:tcBorders>
            <w:shd w:val="clear" w:color="auto" w:fill="auto"/>
            <w:noWrap/>
            <w:vAlign w:val="center"/>
            <w:hideMark/>
          </w:tcPr>
          <w:p w14:paraId="51C10A5A"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103%</w:t>
            </w:r>
          </w:p>
        </w:tc>
      </w:tr>
      <w:tr w:rsidR="000A5C4D" w:rsidRPr="000A5C4D" w14:paraId="4F2E032D" w14:textId="77777777" w:rsidTr="001F4F1B">
        <w:trPr>
          <w:trHeight w:val="253"/>
          <w:jc w:val="center"/>
        </w:trPr>
        <w:tc>
          <w:tcPr>
            <w:tcW w:w="1455" w:type="dxa"/>
            <w:tcBorders>
              <w:top w:val="nil"/>
              <w:left w:val="single" w:sz="8" w:space="0" w:color="auto"/>
              <w:bottom w:val="single" w:sz="8" w:space="0" w:color="auto"/>
              <w:right w:val="single" w:sz="8" w:space="0" w:color="auto"/>
            </w:tcBorders>
            <w:shd w:val="clear" w:color="auto" w:fill="auto"/>
            <w:noWrap/>
            <w:vAlign w:val="center"/>
            <w:hideMark/>
          </w:tcPr>
          <w:p w14:paraId="09469BFA"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 xml:space="preserve">Class F </w:t>
            </w:r>
          </w:p>
        </w:tc>
        <w:tc>
          <w:tcPr>
            <w:tcW w:w="1015" w:type="dxa"/>
            <w:tcBorders>
              <w:top w:val="nil"/>
              <w:left w:val="nil"/>
              <w:bottom w:val="single" w:sz="8" w:space="0" w:color="auto"/>
              <w:right w:val="nil"/>
            </w:tcBorders>
            <w:shd w:val="clear" w:color="auto" w:fill="auto"/>
            <w:noWrap/>
            <w:vAlign w:val="center"/>
            <w:hideMark/>
          </w:tcPr>
          <w:p w14:paraId="74DA7F4A"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-0.02%</w:t>
            </w:r>
          </w:p>
        </w:tc>
        <w:tc>
          <w:tcPr>
            <w:tcW w:w="1015" w:type="dxa"/>
            <w:tcBorders>
              <w:top w:val="nil"/>
              <w:left w:val="nil"/>
              <w:bottom w:val="single" w:sz="8" w:space="0" w:color="auto"/>
              <w:right w:val="nil"/>
            </w:tcBorders>
            <w:shd w:val="clear" w:color="auto" w:fill="auto"/>
            <w:noWrap/>
            <w:vAlign w:val="center"/>
            <w:hideMark/>
          </w:tcPr>
          <w:p w14:paraId="7D521FEF"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0.06%</w:t>
            </w:r>
          </w:p>
        </w:tc>
        <w:tc>
          <w:tcPr>
            <w:tcW w:w="1015" w:type="dxa"/>
            <w:tcBorders>
              <w:top w:val="nil"/>
              <w:left w:val="nil"/>
              <w:bottom w:val="single" w:sz="8" w:space="0" w:color="auto"/>
              <w:right w:val="single" w:sz="4" w:space="0" w:color="auto"/>
            </w:tcBorders>
            <w:shd w:val="clear" w:color="auto" w:fill="auto"/>
            <w:noWrap/>
            <w:vAlign w:val="center"/>
            <w:hideMark/>
          </w:tcPr>
          <w:p w14:paraId="529FFCF3"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0.03%</w:t>
            </w:r>
          </w:p>
        </w:tc>
        <w:tc>
          <w:tcPr>
            <w:tcW w:w="828" w:type="dxa"/>
            <w:tcBorders>
              <w:top w:val="nil"/>
              <w:left w:val="nil"/>
              <w:bottom w:val="single" w:sz="8" w:space="0" w:color="auto"/>
              <w:right w:val="nil"/>
            </w:tcBorders>
            <w:shd w:val="clear" w:color="auto" w:fill="auto"/>
            <w:noWrap/>
            <w:vAlign w:val="center"/>
            <w:hideMark/>
          </w:tcPr>
          <w:p w14:paraId="5EB7CA1F"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101%</w:t>
            </w:r>
          </w:p>
        </w:tc>
        <w:tc>
          <w:tcPr>
            <w:tcW w:w="828" w:type="dxa"/>
            <w:tcBorders>
              <w:top w:val="nil"/>
              <w:left w:val="nil"/>
              <w:bottom w:val="single" w:sz="8" w:space="0" w:color="auto"/>
              <w:right w:val="single" w:sz="8" w:space="0" w:color="auto"/>
            </w:tcBorders>
            <w:shd w:val="clear" w:color="auto" w:fill="auto"/>
            <w:noWrap/>
            <w:vAlign w:val="center"/>
            <w:hideMark/>
          </w:tcPr>
          <w:p w14:paraId="4BD1EAEA"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102%</w:t>
            </w:r>
          </w:p>
        </w:tc>
      </w:tr>
      <w:tr w:rsidR="000A5C4D" w:rsidRPr="000A5C4D" w14:paraId="00D14730" w14:textId="77777777" w:rsidTr="001F4F1B">
        <w:trPr>
          <w:trHeight w:val="253"/>
          <w:jc w:val="center"/>
        </w:trPr>
        <w:tc>
          <w:tcPr>
            <w:tcW w:w="1455" w:type="dxa"/>
            <w:tcBorders>
              <w:top w:val="nil"/>
              <w:left w:val="nil"/>
              <w:bottom w:val="nil"/>
              <w:right w:val="nil"/>
            </w:tcBorders>
            <w:shd w:val="clear" w:color="auto" w:fill="auto"/>
            <w:noWrap/>
            <w:vAlign w:val="center"/>
            <w:hideMark/>
          </w:tcPr>
          <w:p w14:paraId="333CABF7"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1015" w:type="dxa"/>
            <w:tcBorders>
              <w:top w:val="nil"/>
              <w:left w:val="nil"/>
              <w:bottom w:val="nil"/>
              <w:right w:val="nil"/>
            </w:tcBorders>
            <w:shd w:val="clear" w:color="auto" w:fill="auto"/>
            <w:noWrap/>
            <w:vAlign w:val="bottom"/>
            <w:hideMark/>
          </w:tcPr>
          <w:p w14:paraId="399DFBAC"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015" w:type="dxa"/>
            <w:tcBorders>
              <w:top w:val="nil"/>
              <w:left w:val="nil"/>
              <w:bottom w:val="nil"/>
              <w:right w:val="nil"/>
            </w:tcBorders>
            <w:shd w:val="clear" w:color="auto" w:fill="auto"/>
            <w:noWrap/>
            <w:vAlign w:val="bottom"/>
            <w:hideMark/>
          </w:tcPr>
          <w:p w14:paraId="7CCCC042"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015" w:type="dxa"/>
            <w:tcBorders>
              <w:top w:val="nil"/>
              <w:left w:val="nil"/>
              <w:bottom w:val="nil"/>
              <w:right w:val="nil"/>
            </w:tcBorders>
            <w:shd w:val="clear" w:color="auto" w:fill="auto"/>
            <w:noWrap/>
            <w:vAlign w:val="bottom"/>
            <w:hideMark/>
          </w:tcPr>
          <w:p w14:paraId="55F8AED1"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828" w:type="dxa"/>
            <w:tcBorders>
              <w:top w:val="nil"/>
              <w:left w:val="nil"/>
              <w:bottom w:val="nil"/>
              <w:right w:val="nil"/>
            </w:tcBorders>
            <w:shd w:val="clear" w:color="auto" w:fill="auto"/>
            <w:noWrap/>
            <w:vAlign w:val="bottom"/>
            <w:hideMark/>
          </w:tcPr>
          <w:p w14:paraId="40577818"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828" w:type="dxa"/>
            <w:tcBorders>
              <w:top w:val="nil"/>
              <w:left w:val="nil"/>
              <w:bottom w:val="nil"/>
              <w:right w:val="nil"/>
            </w:tcBorders>
            <w:shd w:val="clear" w:color="auto" w:fill="auto"/>
            <w:noWrap/>
            <w:vAlign w:val="bottom"/>
            <w:hideMark/>
          </w:tcPr>
          <w:p w14:paraId="76A70755"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0A5C4D" w:rsidRPr="000A5C4D" w14:paraId="0695BF03" w14:textId="77777777" w:rsidTr="001F4F1B">
        <w:trPr>
          <w:trHeight w:val="253"/>
          <w:jc w:val="center"/>
        </w:trPr>
        <w:tc>
          <w:tcPr>
            <w:tcW w:w="1455" w:type="dxa"/>
            <w:tcBorders>
              <w:top w:val="nil"/>
              <w:left w:val="nil"/>
              <w:bottom w:val="nil"/>
              <w:right w:val="nil"/>
            </w:tcBorders>
            <w:shd w:val="clear" w:color="auto" w:fill="auto"/>
            <w:noWrap/>
            <w:vAlign w:val="center"/>
            <w:hideMark/>
          </w:tcPr>
          <w:p w14:paraId="77A4A0ED"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4704"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1BE8F8D"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A5C4D">
              <w:rPr>
                <w:rFonts w:ascii="Arial" w:eastAsia="SimSun" w:hAnsi="Arial" w:cs="Arial"/>
                <w:b/>
                <w:bCs/>
                <w:color w:val="000000"/>
                <w:sz w:val="18"/>
                <w:szCs w:val="18"/>
                <w:lang w:eastAsia="zh-CN"/>
              </w:rPr>
              <w:t xml:space="preserve">Low delay B Main10 </w:t>
            </w:r>
          </w:p>
        </w:tc>
      </w:tr>
      <w:tr w:rsidR="000A5C4D" w:rsidRPr="000A5C4D" w14:paraId="7C84BEDB" w14:textId="77777777" w:rsidTr="001F4F1B">
        <w:trPr>
          <w:trHeight w:val="253"/>
          <w:jc w:val="center"/>
        </w:trPr>
        <w:tc>
          <w:tcPr>
            <w:tcW w:w="1455" w:type="dxa"/>
            <w:tcBorders>
              <w:top w:val="nil"/>
              <w:left w:val="nil"/>
              <w:bottom w:val="nil"/>
              <w:right w:val="nil"/>
            </w:tcBorders>
            <w:shd w:val="clear" w:color="auto" w:fill="auto"/>
            <w:noWrap/>
            <w:vAlign w:val="center"/>
            <w:hideMark/>
          </w:tcPr>
          <w:p w14:paraId="39CD7EB4"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4704"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1B829B19"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A5C4D">
              <w:rPr>
                <w:rFonts w:ascii="Arial" w:eastAsia="SimSun" w:hAnsi="Arial" w:cs="Arial"/>
                <w:b/>
                <w:bCs/>
                <w:color w:val="000000"/>
                <w:sz w:val="18"/>
                <w:szCs w:val="18"/>
                <w:lang w:eastAsia="zh-CN"/>
              </w:rPr>
              <w:t>Over VTM 6.0</w:t>
            </w:r>
          </w:p>
        </w:tc>
      </w:tr>
      <w:tr w:rsidR="000A5C4D" w:rsidRPr="000A5C4D" w14:paraId="39A77AB9" w14:textId="77777777" w:rsidTr="001F4F1B">
        <w:trPr>
          <w:trHeight w:val="253"/>
          <w:jc w:val="center"/>
        </w:trPr>
        <w:tc>
          <w:tcPr>
            <w:tcW w:w="1455" w:type="dxa"/>
            <w:tcBorders>
              <w:top w:val="nil"/>
              <w:left w:val="nil"/>
              <w:bottom w:val="nil"/>
              <w:right w:val="nil"/>
            </w:tcBorders>
            <w:shd w:val="clear" w:color="auto" w:fill="auto"/>
            <w:noWrap/>
            <w:vAlign w:val="center"/>
            <w:hideMark/>
          </w:tcPr>
          <w:p w14:paraId="0B9AE148"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1015" w:type="dxa"/>
            <w:tcBorders>
              <w:top w:val="nil"/>
              <w:left w:val="single" w:sz="8" w:space="0" w:color="auto"/>
              <w:bottom w:val="single" w:sz="8" w:space="0" w:color="auto"/>
              <w:right w:val="nil"/>
            </w:tcBorders>
            <w:shd w:val="clear" w:color="auto" w:fill="auto"/>
            <w:noWrap/>
            <w:vAlign w:val="center"/>
            <w:hideMark/>
          </w:tcPr>
          <w:p w14:paraId="4FC1353D"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Y</w:t>
            </w:r>
          </w:p>
        </w:tc>
        <w:tc>
          <w:tcPr>
            <w:tcW w:w="1015" w:type="dxa"/>
            <w:tcBorders>
              <w:top w:val="nil"/>
              <w:left w:val="nil"/>
              <w:bottom w:val="single" w:sz="8" w:space="0" w:color="auto"/>
              <w:right w:val="nil"/>
            </w:tcBorders>
            <w:shd w:val="clear" w:color="auto" w:fill="auto"/>
            <w:noWrap/>
            <w:vAlign w:val="center"/>
            <w:hideMark/>
          </w:tcPr>
          <w:p w14:paraId="422433D6"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U</w:t>
            </w:r>
          </w:p>
        </w:tc>
        <w:tc>
          <w:tcPr>
            <w:tcW w:w="1015" w:type="dxa"/>
            <w:tcBorders>
              <w:top w:val="nil"/>
              <w:left w:val="nil"/>
              <w:bottom w:val="single" w:sz="8" w:space="0" w:color="auto"/>
              <w:right w:val="single" w:sz="4" w:space="0" w:color="auto"/>
            </w:tcBorders>
            <w:shd w:val="clear" w:color="auto" w:fill="auto"/>
            <w:noWrap/>
            <w:vAlign w:val="center"/>
            <w:hideMark/>
          </w:tcPr>
          <w:p w14:paraId="01E567F2"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V</w:t>
            </w:r>
          </w:p>
        </w:tc>
        <w:tc>
          <w:tcPr>
            <w:tcW w:w="828" w:type="dxa"/>
            <w:tcBorders>
              <w:top w:val="nil"/>
              <w:left w:val="nil"/>
              <w:bottom w:val="single" w:sz="8" w:space="0" w:color="auto"/>
              <w:right w:val="nil"/>
            </w:tcBorders>
            <w:shd w:val="clear" w:color="auto" w:fill="auto"/>
            <w:noWrap/>
            <w:vAlign w:val="center"/>
            <w:hideMark/>
          </w:tcPr>
          <w:p w14:paraId="58D1622A"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EncT</w:t>
            </w:r>
          </w:p>
        </w:tc>
        <w:tc>
          <w:tcPr>
            <w:tcW w:w="828" w:type="dxa"/>
            <w:tcBorders>
              <w:top w:val="nil"/>
              <w:left w:val="nil"/>
              <w:bottom w:val="single" w:sz="8" w:space="0" w:color="auto"/>
              <w:right w:val="single" w:sz="8" w:space="0" w:color="auto"/>
            </w:tcBorders>
            <w:shd w:val="clear" w:color="auto" w:fill="auto"/>
            <w:noWrap/>
            <w:vAlign w:val="center"/>
            <w:hideMark/>
          </w:tcPr>
          <w:p w14:paraId="73AFC863"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DecT</w:t>
            </w:r>
          </w:p>
        </w:tc>
      </w:tr>
      <w:tr w:rsidR="000A5C4D" w:rsidRPr="000A5C4D" w14:paraId="3EACC9E7" w14:textId="77777777" w:rsidTr="001F4F1B">
        <w:trPr>
          <w:trHeight w:val="253"/>
          <w:jc w:val="center"/>
        </w:trPr>
        <w:tc>
          <w:tcPr>
            <w:tcW w:w="1455" w:type="dxa"/>
            <w:tcBorders>
              <w:top w:val="single" w:sz="8" w:space="0" w:color="auto"/>
              <w:left w:val="single" w:sz="8" w:space="0" w:color="auto"/>
              <w:bottom w:val="nil"/>
              <w:right w:val="single" w:sz="8" w:space="0" w:color="auto"/>
            </w:tcBorders>
            <w:shd w:val="clear" w:color="auto" w:fill="auto"/>
            <w:noWrap/>
            <w:vAlign w:val="center"/>
            <w:hideMark/>
          </w:tcPr>
          <w:p w14:paraId="691BCF51"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Class A1</w:t>
            </w:r>
          </w:p>
        </w:tc>
        <w:tc>
          <w:tcPr>
            <w:tcW w:w="1015" w:type="dxa"/>
            <w:tcBorders>
              <w:top w:val="nil"/>
              <w:left w:val="nil"/>
              <w:bottom w:val="nil"/>
              <w:right w:val="nil"/>
            </w:tcBorders>
            <w:shd w:val="clear" w:color="auto" w:fill="auto"/>
            <w:noWrap/>
            <w:vAlign w:val="center"/>
            <w:hideMark/>
          </w:tcPr>
          <w:p w14:paraId="6AED3489"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 xml:space="preserve">　</w:t>
            </w:r>
          </w:p>
        </w:tc>
        <w:tc>
          <w:tcPr>
            <w:tcW w:w="1015" w:type="dxa"/>
            <w:tcBorders>
              <w:top w:val="nil"/>
              <w:left w:val="nil"/>
              <w:bottom w:val="nil"/>
              <w:right w:val="nil"/>
            </w:tcBorders>
            <w:shd w:val="clear" w:color="auto" w:fill="auto"/>
            <w:noWrap/>
            <w:vAlign w:val="center"/>
            <w:hideMark/>
          </w:tcPr>
          <w:p w14:paraId="29054B01"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 xml:space="preserve">　</w:t>
            </w:r>
          </w:p>
        </w:tc>
        <w:tc>
          <w:tcPr>
            <w:tcW w:w="1015" w:type="dxa"/>
            <w:tcBorders>
              <w:top w:val="nil"/>
              <w:left w:val="nil"/>
              <w:bottom w:val="nil"/>
              <w:right w:val="single" w:sz="4" w:space="0" w:color="auto"/>
            </w:tcBorders>
            <w:shd w:val="clear" w:color="auto" w:fill="auto"/>
            <w:noWrap/>
            <w:vAlign w:val="center"/>
            <w:hideMark/>
          </w:tcPr>
          <w:p w14:paraId="4B1B3A1B"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 xml:space="preserve">　</w:t>
            </w:r>
          </w:p>
        </w:tc>
        <w:tc>
          <w:tcPr>
            <w:tcW w:w="828" w:type="dxa"/>
            <w:tcBorders>
              <w:top w:val="nil"/>
              <w:left w:val="nil"/>
              <w:bottom w:val="nil"/>
              <w:right w:val="nil"/>
            </w:tcBorders>
            <w:shd w:val="clear" w:color="auto" w:fill="auto"/>
            <w:noWrap/>
            <w:vAlign w:val="center"/>
            <w:hideMark/>
          </w:tcPr>
          <w:p w14:paraId="6E91085B"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 xml:space="preserve">　</w:t>
            </w:r>
          </w:p>
        </w:tc>
        <w:tc>
          <w:tcPr>
            <w:tcW w:w="828" w:type="dxa"/>
            <w:tcBorders>
              <w:top w:val="nil"/>
              <w:left w:val="nil"/>
              <w:bottom w:val="nil"/>
              <w:right w:val="single" w:sz="8" w:space="0" w:color="auto"/>
            </w:tcBorders>
            <w:shd w:val="clear" w:color="auto" w:fill="auto"/>
            <w:noWrap/>
            <w:vAlign w:val="center"/>
            <w:hideMark/>
          </w:tcPr>
          <w:p w14:paraId="4CFA7023"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 xml:space="preserve">　</w:t>
            </w:r>
          </w:p>
        </w:tc>
      </w:tr>
      <w:tr w:rsidR="000A5C4D" w:rsidRPr="000A5C4D" w14:paraId="1C1A9BAC" w14:textId="77777777" w:rsidTr="001F4F1B">
        <w:trPr>
          <w:trHeight w:val="253"/>
          <w:jc w:val="center"/>
        </w:trPr>
        <w:tc>
          <w:tcPr>
            <w:tcW w:w="1455" w:type="dxa"/>
            <w:tcBorders>
              <w:top w:val="nil"/>
              <w:left w:val="single" w:sz="8" w:space="0" w:color="auto"/>
              <w:bottom w:val="nil"/>
              <w:right w:val="single" w:sz="8" w:space="0" w:color="auto"/>
            </w:tcBorders>
            <w:shd w:val="clear" w:color="auto" w:fill="auto"/>
            <w:noWrap/>
            <w:vAlign w:val="center"/>
            <w:hideMark/>
          </w:tcPr>
          <w:p w14:paraId="05CA7EEF"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Class A2</w:t>
            </w:r>
          </w:p>
        </w:tc>
        <w:tc>
          <w:tcPr>
            <w:tcW w:w="1015" w:type="dxa"/>
            <w:tcBorders>
              <w:top w:val="nil"/>
              <w:left w:val="nil"/>
              <w:bottom w:val="nil"/>
              <w:right w:val="nil"/>
            </w:tcBorders>
            <w:shd w:val="clear" w:color="auto" w:fill="auto"/>
            <w:noWrap/>
            <w:vAlign w:val="center"/>
            <w:hideMark/>
          </w:tcPr>
          <w:p w14:paraId="44744C66"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 xml:space="preserve">　</w:t>
            </w:r>
          </w:p>
        </w:tc>
        <w:tc>
          <w:tcPr>
            <w:tcW w:w="1015" w:type="dxa"/>
            <w:tcBorders>
              <w:top w:val="nil"/>
              <w:left w:val="nil"/>
              <w:bottom w:val="nil"/>
              <w:right w:val="nil"/>
            </w:tcBorders>
            <w:shd w:val="clear" w:color="auto" w:fill="auto"/>
            <w:noWrap/>
            <w:vAlign w:val="center"/>
            <w:hideMark/>
          </w:tcPr>
          <w:p w14:paraId="3CA3BA06"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1015" w:type="dxa"/>
            <w:tcBorders>
              <w:top w:val="nil"/>
              <w:left w:val="nil"/>
              <w:bottom w:val="nil"/>
              <w:right w:val="single" w:sz="4" w:space="0" w:color="auto"/>
            </w:tcBorders>
            <w:shd w:val="clear" w:color="auto" w:fill="auto"/>
            <w:noWrap/>
            <w:vAlign w:val="center"/>
            <w:hideMark/>
          </w:tcPr>
          <w:p w14:paraId="70245144"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 xml:space="preserve">　</w:t>
            </w:r>
          </w:p>
        </w:tc>
        <w:tc>
          <w:tcPr>
            <w:tcW w:w="828" w:type="dxa"/>
            <w:tcBorders>
              <w:top w:val="nil"/>
              <w:left w:val="nil"/>
              <w:bottom w:val="nil"/>
              <w:right w:val="nil"/>
            </w:tcBorders>
            <w:shd w:val="clear" w:color="auto" w:fill="auto"/>
            <w:noWrap/>
            <w:vAlign w:val="center"/>
            <w:hideMark/>
          </w:tcPr>
          <w:p w14:paraId="3C4E9CC8"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 xml:space="preserve">　</w:t>
            </w:r>
          </w:p>
        </w:tc>
        <w:tc>
          <w:tcPr>
            <w:tcW w:w="828" w:type="dxa"/>
            <w:tcBorders>
              <w:top w:val="nil"/>
              <w:left w:val="nil"/>
              <w:bottom w:val="nil"/>
              <w:right w:val="single" w:sz="8" w:space="0" w:color="auto"/>
            </w:tcBorders>
            <w:shd w:val="clear" w:color="auto" w:fill="auto"/>
            <w:noWrap/>
            <w:vAlign w:val="center"/>
            <w:hideMark/>
          </w:tcPr>
          <w:p w14:paraId="2EE180E5"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 xml:space="preserve">　</w:t>
            </w:r>
          </w:p>
        </w:tc>
      </w:tr>
      <w:tr w:rsidR="000A5C4D" w:rsidRPr="000A5C4D" w14:paraId="6FE7079B" w14:textId="77777777" w:rsidTr="001F4F1B">
        <w:trPr>
          <w:trHeight w:val="253"/>
          <w:jc w:val="center"/>
        </w:trPr>
        <w:tc>
          <w:tcPr>
            <w:tcW w:w="1455" w:type="dxa"/>
            <w:tcBorders>
              <w:top w:val="nil"/>
              <w:left w:val="single" w:sz="8" w:space="0" w:color="auto"/>
              <w:bottom w:val="nil"/>
              <w:right w:val="single" w:sz="8" w:space="0" w:color="auto"/>
            </w:tcBorders>
            <w:shd w:val="clear" w:color="auto" w:fill="auto"/>
            <w:noWrap/>
            <w:vAlign w:val="center"/>
            <w:hideMark/>
          </w:tcPr>
          <w:p w14:paraId="43D2DE17"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Class B</w:t>
            </w:r>
          </w:p>
        </w:tc>
        <w:tc>
          <w:tcPr>
            <w:tcW w:w="1015" w:type="dxa"/>
            <w:tcBorders>
              <w:top w:val="nil"/>
              <w:left w:val="nil"/>
              <w:bottom w:val="nil"/>
              <w:right w:val="nil"/>
            </w:tcBorders>
            <w:shd w:val="clear" w:color="auto" w:fill="auto"/>
            <w:noWrap/>
            <w:vAlign w:val="center"/>
            <w:hideMark/>
          </w:tcPr>
          <w:p w14:paraId="0B9EF293"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-0.01%</w:t>
            </w:r>
          </w:p>
        </w:tc>
        <w:tc>
          <w:tcPr>
            <w:tcW w:w="1015" w:type="dxa"/>
            <w:tcBorders>
              <w:top w:val="nil"/>
              <w:left w:val="nil"/>
              <w:bottom w:val="nil"/>
              <w:right w:val="nil"/>
            </w:tcBorders>
            <w:shd w:val="clear" w:color="auto" w:fill="auto"/>
            <w:noWrap/>
            <w:vAlign w:val="center"/>
            <w:hideMark/>
          </w:tcPr>
          <w:p w14:paraId="6BCC9930"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-0.11%</w:t>
            </w:r>
          </w:p>
        </w:tc>
        <w:tc>
          <w:tcPr>
            <w:tcW w:w="1015" w:type="dxa"/>
            <w:tcBorders>
              <w:top w:val="nil"/>
              <w:left w:val="nil"/>
              <w:bottom w:val="nil"/>
              <w:right w:val="single" w:sz="4" w:space="0" w:color="auto"/>
            </w:tcBorders>
            <w:shd w:val="clear" w:color="auto" w:fill="auto"/>
            <w:noWrap/>
            <w:vAlign w:val="center"/>
            <w:hideMark/>
          </w:tcPr>
          <w:p w14:paraId="231DB196"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-0.06%</w:t>
            </w:r>
          </w:p>
        </w:tc>
        <w:tc>
          <w:tcPr>
            <w:tcW w:w="828" w:type="dxa"/>
            <w:tcBorders>
              <w:top w:val="nil"/>
              <w:left w:val="nil"/>
              <w:bottom w:val="nil"/>
              <w:right w:val="nil"/>
            </w:tcBorders>
            <w:shd w:val="clear" w:color="auto" w:fill="auto"/>
            <w:noWrap/>
            <w:vAlign w:val="center"/>
            <w:hideMark/>
          </w:tcPr>
          <w:p w14:paraId="453297BE"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c>
          <w:tcPr>
            <w:tcW w:w="828" w:type="dxa"/>
            <w:tcBorders>
              <w:top w:val="nil"/>
              <w:left w:val="nil"/>
              <w:bottom w:val="nil"/>
              <w:right w:val="single" w:sz="8" w:space="0" w:color="auto"/>
            </w:tcBorders>
            <w:shd w:val="clear" w:color="auto" w:fill="auto"/>
            <w:noWrap/>
            <w:vAlign w:val="center"/>
            <w:hideMark/>
          </w:tcPr>
          <w:p w14:paraId="40F41C1B"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101%</w:t>
            </w:r>
          </w:p>
        </w:tc>
      </w:tr>
      <w:tr w:rsidR="000A5C4D" w:rsidRPr="000A5C4D" w14:paraId="7BBAF6BB" w14:textId="77777777" w:rsidTr="001F4F1B">
        <w:trPr>
          <w:trHeight w:val="253"/>
          <w:jc w:val="center"/>
        </w:trPr>
        <w:tc>
          <w:tcPr>
            <w:tcW w:w="1455" w:type="dxa"/>
            <w:tcBorders>
              <w:top w:val="nil"/>
              <w:left w:val="single" w:sz="8" w:space="0" w:color="auto"/>
              <w:bottom w:val="nil"/>
              <w:right w:val="single" w:sz="8" w:space="0" w:color="auto"/>
            </w:tcBorders>
            <w:shd w:val="clear" w:color="auto" w:fill="auto"/>
            <w:noWrap/>
            <w:vAlign w:val="center"/>
            <w:hideMark/>
          </w:tcPr>
          <w:p w14:paraId="0D1BB04F"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Class C</w:t>
            </w:r>
          </w:p>
        </w:tc>
        <w:tc>
          <w:tcPr>
            <w:tcW w:w="1015" w:type="dxa"/>
            <w:tcBorders>
              <w:top w:val="nil"/>
              <w:left w:val="nil"/>
              <w:bottom w:val="nil"/>
              <w:right w:val="nil"/>
            </w:tcBorders>
            <w:shd w:val="clear" w:color="auto" w:fill="auto"/>
            <w:noWrap/>
            <w:vAlign w:val="center"/>
            <w:hideMark/>
          </w:tcPr>
          <w:p w14:paraId="7A4788DC"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0.00%</w:t>
            </w:r>
          </w:p>
        </w:tc>
        <w:tc>
          <w:tcPr>
            <w:tcW w:w="1015" w:type="dxa"/>
            <w:tcBorders>
              <w:top w:val="nil"/>
              <w:left w:val="nil"/>
              <w:bottom w:val="nil"/>
              <w:right w:val="nil"/>
            </w:tcBorders>
            <w:shd w:val="clear" w:color="auto" w:fill="auto"/>
            <w:noWrap/>
            <w:vAlign w:val="center"/>
            <w:hideMark/>
          </w:tcPr>
          <w:p w14:paraId="255A48AC"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0.04%</w:t>
            </w:r>
          </w:p>
        </w:tc>
        <w:tc>
          <w:tcPr>
            <w:tcW w:w="1015" w:type="dxa"/>
            <w:tcBorders>
              <w:top w:val="nil"/>
              <w:left w:val="nil"/>
              <w:bottom w:val="nil"/>
              <w:right w:val="single" w:sz="4" w:space="0" w:color="auto"/>
            </w:tcBorders>
            <w:shd w:val="clear" w:color="auto" w:fill="auto"/>
            <w:noWrap/>
            <w:vAlign w:val="center"/>
            <w:hideMark/>
          </w:tcPr>
          <w:p w14:paraId="13A2C5EE"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-0.07%</w:t>
            </w:r>
          </w:p>
        </w:tc>
        <w:tc>
          <w:tcPr>
            <w:tcW w:w="828" w:type="dxa"/>
            <w:tcBorders>
              <w:top w:val="nil"/>
              <w:left w:val="nil"/>
              <w:bottom w:val="nil"/>
              <w:right w:val="nil"/>
            </w:tcBorders>
            <w:shd w:val="clear" w:color="auto" w:fill="auto"/>
            <w:noWrap/>
            <w:vAlign w:val="center"/>
            <w:hideMark/>
          </w:tcPr>
          <w:p w14:paraId="668FEDF6"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c>
          <w:tcPr>
            <w:tcW w:w="828" w:type="dxa"/>
            <w:tcBorders>
              <w:top w:val="nil"/>
              <w:left w:val="nil"/>
              <w:bottom w:val="nil"/>
              <w:right w:val="single" w:sz="8" w:space="0" w:color="auto"/>
            </w:tcBorders>
            <w:shd w:val="clear" w:color="auto" w:fill="auto"/>
            <w:noWrap/>
            <w:vAlign w:val="center"/>
            <w:hideMark/>
          </w:tcPr>
          <w:p w14:paraId="3AA8E08B"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99%</w:t>
            </w:r>
          </w:p>
        </w:tc>
      </w:tr>
      <w:tr w:rsidR="000A5C4D" w:rsidRPr="000A5C4D" w14:paraId="16D16098" w14:textId="77777777" w:rsidTr="001F4F1B">
        <w:trPr>
          <w:trHeight w:val="253"/>
          <w:jc w:val="center"/>
        </w:trPr>
        <w:tc>
          <w:tcPr>
            <w:tcW w:w="1455" w:type="dxa"/>
            <w:tcBorders>
              <w:top w:val="nil"/>
              <w:left w:val="single" w:sz="8" w:space="0" w:color="auto"/>
              <w:bottom w:val="nil"/>
              <w:right w:val="single" w:sz="8" w:space="0" w:color="auto"/>
            </w:tcBorders>
            <w:shd w:val="clear" w:color="auto" w:fill="auto"/>
            <w:noWrap/>
            <w:vAlign w:val="center"/>
            <w:hideMark/>
          </w:tcPr>
          <w:p w14:paraId="4E9853A7"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Class E</w:t>
            </w:r>
          </w:p>
        </w:tc>
        <w:tc>
          <w:tcPr>
            <w:tcW w:w="1015" w:type="dxa"/>
            <w:tcBorders>
              <w:top w:val="nil"/>
              <w:left w:val="nil"/>
              <w:bottom w:val="nil"/>
              <w:right w:val="nil"/>
            </w:tcBorders>
            <w:shd w:val="clear" w:color="auto" w:fill="auto"/>
            <w:noWrap/>
            <w:vAlign w:val="center"/>
            <w:hideMark/>
          </w:tcPr>
          <w:p w14:paraId="44CE00EA"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-0.10%</w:t>
            </w:r>
          </w:p>
        </w:tc>
        <w:tc>
          <w:tcPr>
            <w:tcW w:w="1015" w:type="dxa"/>
            <w:tcBorders>
              <w:top w:val="nil"/>
              <w:left w:val="nil"/>
              <w:bottom w:val="nil"/>
              <w:right w:val="nil"/>
            </w:tcBorders>
            <w:shd w:val="clear" w:color="auto" w:fill="auto"/>
            <w:noWrap/>
            <w:vAlign w:val="center"/>
            <w:hideMark/>
          </w:tcPr>
          <w:p w14:paraId="2E05E348"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0.06%</w:t>
            </w:r>
          </w:p>
        </w:tc>
        <w:tc>
          <w:tcPr>
            <w:tcW w:w="1015" w:type="dxa"/>
            <w:tcBorders>
              <w:top w:val="nil"/>
              <w:left w:val="nil"/>
              <w:bottom w:val="nil"/>
              <w:right w:val="single" w:sz="4" w:space="0" w:color="auto"/>
            </w:tcBorders>
            <w:shd w:val="clear" w:color="auto" w:fill="auto"/>
            <w:noWrap/>
            <w:vAlign w:val="center"/>
            <w:hideMark/>
          </w:tcPr>
          <w:p w14:paraId="32ED0591"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0.50%</w:t>
            </w:r>
          </w:p>
        </w:tc>
        <w:tc>
          <w:tcPr>
            <w:tcW w:w="828" w:type="dxa"/>
            <w:tcBorders>
              <w:top w:val="nil"/>
              <w:left w:val="nil"/>
              <w:bottom w:val="nil"/>
              <w:right w:val="nil"/>
            </w:tcBorders>
            <w:shd w:val="clear" w:color="auto" w:fill="auto"/>
            <w:noWrap/>
            <w:vAlign w:val="center"/>
            <w:hideMark/>
          </w:tcPr>
          <w:p w14:paraId="49FB5F4C"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99%</w:t>
            </w:r>
          </w:p>
        </w:tc>
        <w:tc>
          <w:tcPr>
            <w:tcW w:w="828" w:type="dxa"/>
            <w:tcBorders>
              <w:top w:val="nil"/>
              <w:left w:val="nil"/>
              <w:bottom w:val="nil"/>
              <w:right w:val="single" w:sz="8" w:space="0" w:color="auto"/>
            </w:tcBorders>
            <w:shd w:val="clear" w:color="auto" w:fill="auto"/>
            <w:noWrap/>
            <w:vAlign w:val="center"/>
            <w:hideMark/>
          </w:tcPr>
          <w:p w14:paraId="4B83B55C"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r>
      <w:tr w:rsidR="000A5C4D" w:rsidRPr="000A5C4D" w14:paraId="558DFAAB" w14:textId="77777777" w:rsidTr="001F4F1B">
        <w:trPr>
          <w:trHeight w:val="253"/>
          <w:jc w:val="center"/>
        </w:trPr>
        <w:tc>
          <w:tcPr>
            <w:tcW w:w="1455" w:type="dxa"/>
            <w:tcBorders>
              <w:top w:val="single" w:sz="8" w:space="0" w:color="auto"/>
              <w:left w:val="single" w:sz="8" w:space="0" w:color="auto"/>
              <w:bottom w:val="nil"/>
              <w:right w:val="single" w:sz="8" w:space="0" w:color="auto"/>
            </w:tcBorders>
            <w:shd w:val="clear" w:color="auto" w:fill="auto"/>
            <w:noWrap/>
            <w:vAlign w:val="center"/>
            <w:hideMark/>
          </w:tcPr>
          <w:p w14:paraId="79735658"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A5C4D">
              <w:rPr>
                <w:rFonts w:ascii="Arial" w:eastAsia="SimSun" w:hAnsi="Arial" w:cs="Arial"/>
                <w:b/>
                <w:bCs/>
                <w:color w:val="000000"/>
                <w:sz w:val="18"/>
                <w:szCs w:val="18"/>
                <w:lang w:eastAsia="zh-CN"/>
              </w:rPr>
              <w:t>Overall</w:t>
            </w:r>
          </w:p>
        </w:tc>
        <w:tc>
          <w:tcPr>
            <w:tcW w:w="1015" w:type="dxa"/>
            <w:tcBorders>
              <w:top w:val="single" w:sz="8" w:space="0" w:color="auto"/>
              <w:left w:val="nil"/>
              <w:bottom w:val="nil"/>
              <w:right w:val="nil"/>
            </w:tcBorders>
            <w:shd w:val="clear" w:color="auto" w:fill="auto"/>
            <w:noWrap/>
            <w:vAlign w:val="center"/>
            <w:hideMark/>
          </w:tcPr>
          <w:p w14:paraId="58C477D6"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-0.03%</w:t>
            </w:r>
          </w:p>
        </w:tc>
        <w:tc>
          <w:tcPr>
            <w:tcW w:w="1015" w:type="dxa"/>
            <w:tcBorders>
              <w:top w:val="single" w:sz="8" w:space="0" w:color="auto"/>
              <w:left w:val="nil"/>
              <w:bottom w:val="nil"/>
              <w:right w:val="nil"/>
            </w:tcBorders>
            <w:shd w:val="clear" w:color="auto" w:fill="auto"/>
            <w:noWrap/>
            <w:vAlign w:val="center"/>
            <w:hideMark/>
          </w:tcPr>
          <w:p w14:paraId="04362EFA"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-0.02%</w:t>
            </w:r>
          </w:p>
        </w:tc>
        <w:tc>
          <w:tcPr>
            <w:tcW w:w="1015" w:type="dxa"/>
            <w:tcBorders>
              <w:top w:val="single" w:sz="8" w:space="0" w:color="auto"/>
              <w:left w:val="nil"/>
              <w:bottom w:val="nil"/>
              <w:right w:val="single" w:sz="4" w:space="0" w:color="auto"/>
            </w:tcBorders>
            <w:shd w:val="clear" w:color="auto" w:fill="auto"/>
            <w:noWrap/>
            <w:vAlign w:val="center"/>
            <w:hideMark/>
          </w:tcPr>
          <w:p w14:paraId="2DB4E551"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0.07%</w:t>
            </w:r>
          </w:p>
        </w:tc>
        <w:tc>
          <w:tcPr>
            <w:tcW w:w="828" w:type="dxa"/>
            <w:tcBorders>
              <w:top w:val="single" w:sz="8" w:space="0" w:color="auto"/>
              <w:left w:val="nil"/>
              <w:bottom w:val="nil"/>
              <w:right w:val="nil"/>
            </w:tcBorders>
            <w:shd w:val="clear" w:color="auto" w:fill="auto"/>
            <w:noWrap/>
            <w:vAlign w:val="center"/>
            <w:hideMark/>
          </w:tcPr>
          <w:p w14:paraId="0FCE2C9F"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c>
          <w:tcPr>
            <w:tcW w:w="828" w:type="dxa"/>
            <w:tcBorders>
              <w:top w:val="single" w:sz="8" w:space="0" w:color="auto"/>
              <w:left w:val="nil"/>
              <w:bottom w:val="nil"/>
              <w:right w:val="single" w:sz="8" w:space="0" w:color="auto"/>
            </w:tcBorders>
            <w:shd w:val="clear" w:color="auto" w:fill="auto"/>
            <w:noWrap/>
            <w:vAlign w:val="center"/>
            <w:hideMark/>
          </w:tcPr>
          <w:p w14:paraId="73927B38"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r>
      <w:tr w:rsidR="000A5C4D" w:rsidRPr="000A5C4D" w14:paraId="0B607994" w14:textId="77777777" w:rsidTr="001F4F1B">
        <w:trPr>
          <w:trHeight w:val="253"/>
          <w:jc w:val="center"/>
        </w:trPr>
        <w:tc>
          <w:tcPr>
            <w:tcW w:w="1455" w:type="dxa"/>
            <w:tcBorders>
              <w:top w:val="single" w:sz="8" w:space="0" w:color="auto"/>
              <w:left w:val="single" w:sz="8" w:space="0" w:color="auto"/>
              <w:bottom w:val="nil"/>
              <w:right w:val="nil"/>
            </w:tcBorders>
            <w:shd w:val="clear" w:color="auto" w:fill="auto"/>
            <w:noWrap/>
            <w:vAlign w:val="center"/>
            <w:hideMark/>
          </w:tcPr>
          <w:p w14:paraId="42D65E8B"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Class D</w:t>
            </w:r>
          </w:p>
        </w:tc>
        <w:tc>
          <w:tcPr>
            <w:tcW w:w="1015" w:type="dxa"/>
            <w:tcBorders>
              <w:top w:val="single" w:sz="8" w:space="0" w:color="auto"/>
              <w:left w:val="single" w:sz="8" w:space="0" w:color="auto"/>
              <w:bottom w:val="nil"/>
              <w:right w:val="nil"/>
            </w:tcBorders>
            <w:shd w:val="clear" w:color="auto" w:fill="auto"/>
            <w:noWrap/>
            <w:vAlign w:val="center"/>
            <w:hideMark/>
          </w:tcPr>
          <w:p w14:paraId="34F5CDF8"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0.04%</w:t>
            </w:r>
          </w:p>
        </w:tc>
        <w:tc>
          <w:tcPr>
            <w:tcW w:w="1015" w:type="dxa"/>
            <w:tcBorders>
              <w:top w:val="single" w:sz="8" w:space="0" w:color="auto"/>
              <w:left w:val="nil"/>
              <w:bottom w:val="nil"/>
              <w:right w:val="nil"/>
            </w:tcBorders>
            <w:shd w:val="clear" w:color="auto" w:fill="auto"/>
            <w:noWrap/>
            <w:vAlign w:val="center"/>
            <w:hideMark/>
          </w:tcPr>
          <w:p w14:paraId="54EB63E8"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-0.09%</w:t>
            </w:r>
          </w:p>
        </w:tc>
        <w:tc>
          <w:tcPr>
            <w:tcW w:w="1015" w:type="dxa"/>
            <w:tcBorders>
              <w:top w:val="single" w:sz="8" w:space="0" w:color="auto"/>
              <w:left w:val="nil"/>
              <w:bottom w:val="nil"/>
              <w:right w:val="single" w:sz="4" w:space="0" w:color="auto"/>
            </w:tcBorders>
            <w:shd w:val="clear" w:color="auto" w:fill="auto"/>
            <w:noWrap/>
            <w:vAlign w:val="center"/>
            <w:hideMark/>
          </w:tcPr>
          <w:p w14:paraId="656499B0"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0.59%</w:t>
            </w:r>
          </w:p>
        </w:tc>
        <w:tc>
          <w:tcPr>
            <w:tcW w:w="828" w:type="dxa"/>
            <w:tcBorders>
              <w:top w:val="single" w:sz="8" w:space="0" w:color="auto"/>
              <w:left w:val="nil"/>
              <w:bottom w:val="nil"/>
              <w:right w:val="nil"/>
            </w:tcBorders>
            <w:shd w:val="clear" w:color="auto" w:fill="auto"/>
            <w:noWrap/>
            <w:vAlign w:val="center"/>
            <w:hideMark/>
          </w:tcPr>
          <w:p w14:paraId="5F68F00B"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c>
          <w:tcPr>
            <w:tcW w:w="828" w:type="dxa"/>
            <w:tcBorders>
              <w:top w:val="single" w:sz="8" w:space="0" w:color="auto"/>
              <w:left w:val="nil"/>
              <w:bottom w:val="nil"/>
              <w:right w:val="single" w:sz="8" w:space="0" w:color="auto"/>
            </w:tcBorders>
            <w:shd w:val="clear" w:color="auto" w:fill="auto"/>
            <w:noWrap/>
            <w:vAlign w:val="center"/>
            <w:hideMark/>
          </w:tcPr>
          <w:p w14:paraId="57CDC08B"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r>
      <w:tr w:rsidR="000A5C4D" w:rsidRPr="000A5C4D" w14:paraId="771516FF" w14:textId="77777777" w:rsidTr="001F4F1B">
        <w:trPr>
          <w:trHeight w:val="253"/>
          <w:jc w:val="center"/>
        </w:trPr>
        <w:tc>
          <w:tcPr>
            <w:tcW w:w="1455" w:type="dxa"/>
            <w:tcBorders>
              <w:top w:val="nil"/>
              <w:left w:val="single" w:sz="8" w:space="0" w:color="auto"/>
              <w:bottom w:val="single" w:sz="8" w:space="0" w:color="auto"/>
              <w:right w:val="nil"/>
            </w:tcBorders>
            <w:shd w:val="clear" w:color="auto" w:fill="auto"/>
            <w:noWrap/>
            <w:vAlign w:val="center"/>
            <w:hideMark/>
          </w:tcPr>
          <w:p w14:paraId="0F24D785"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 xml:space="preserve">Class F </w:t>
            </w:r>
          </w:p>
        </w:tc>
        <w:tc>
          <w:tcPr>
            <w:tcW w:w="1015" w:type="dxa"/>
            <w:tcBorders>
              <w:top w:val="nil"/>
              <w:left w:val="single" w:sz="8" w:space="0" w:color="auto"/>
              <w:bottom w:val="single" w:sz="8" w:space="0" w:color="auto"/>
              <w:right w:val="nil"/>
            </w:tcBorders>
            <w:shd w:val="clear" w:color="auto" w:fill="auto"/>
            <w:noWrap/>
            <w:vAlign w:val="center"/>
            <w:hideMark/>
          </w:tcPr>
          <w:p w14:paraId="136CB800"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0.09%</w:t>
            </w:r>
          </w:p>
        </w:tc>
        <w:tc>
          <w:tcPr>
            <w:tcW w:w="1015" w:type="dxa"/>
            <w:tcBorders>
              <w:top w:val="nil"/>
              <w:left w:val="nil"/>
              <w:bottom w:val="single" w:sz="8" w:space="0" w:color="auto"/>
              <w:right w:val="nil"/>
            </w:tcBorders>
            <w:shd w:val="clear" w:color="auto" w:fill="auto"/>
            <w:noWrap/>
            <w:vAlign w:val="center"/>
            <w:hideMark/>
          </w:tcPr>
          <w:p w14:paraId="4CDB91B2"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0.28%</w:t>
            </w:r>
          </w:p>
        </w:tc>
        <w:tc>
          <w:tcPr>
            <w:tcW w:w="1015" w:type="dxa"/>
            <w:tcBorders>
              <w:top w:val="nil"/>
              <w:left w:val="nil"/>
              <w:bottom w:val="single" w:sz="8" w:space="0" w:color="auto"/>
              <w:right w:val="single" w:sz="4" w:space="0" w:color="auto"/>
            </w:tcBorders>
            <w:shd w:val="clear" w:color="auto" w:fill="auto"/>
            <w:noWrap/>
            <w:vAlign w:val="center"/>
            <w:hideMark/>
          </w:tcPr>
          <w:p w14:paraId="1E712E43"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0.60%</w:t>
            </w:r>
          </w:p>
        </w:tc>
        <w:tc>
          <w:tcPr>
            <w:tcW w:w="828" w:type="dxa"/>
            <w:tcBorders>
              <w:top w:val="nil"/>
              <w:left w:val="nil"/>
              <w:bottom w:val="single" w:sz="8" w:space="0" w:color="auto"/>
              <w:right w:val="nil"/>
            </w:tcBorders>
            <w:shd w:val="clear" w:color="auto" w:fill="auto"/>
            <w:noWrap/>
            <w:vAlign w:val="center"/>
            <w:hideMark/>
          </w:tcPr>
          <w:p w14:paraId="77087696"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c>
          <w:tcPr>
            <w:tcW w:w="828" w:type="dxa"/>
            <w:tcBorders>
              <w:top w:val="nil"/>
              <w:left w:val="nil"/>
              <w:bottom w:val="single" w:sz="8" w:space="0" w:color="auto"/>
              <w:right w:val="single" w:sz="8" w:space="0" w:color="auto"/>
            </w:tcBorders>
            <w:shd w:val="clear" w:color="auto" w:fill="auto"/>
            <w:noWrap/>
            <w:vAlign w:val="center"/>
            <w:hideMark/>
          </w:tcPr>
          <w:p w14:paraId="1ABA45D1"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r>
      <w:tr w:rsidR="000A5C4D" w:rsidRPr="000A5C4D" w14:paraId="42FF916C" w14:textId="77777777" w:rsidTr="001F4F1B">
        <w:trPr>
          <w:trHeight w:val="253"/>
          <w:jc w:val="center"/>
        </w:trPr>
        <w:tc>
          <w:tcPr>
            <w:tcW w:w="1455" w:type="dxa"/>
            <w:tcBorders>
              <w:top w:val="nil"/>
              <w:left w:val="nil"/>
              <w:bottom w:val="nil"/>
              <w:right w:val="nil"/>
            </w:tcBorders>
            <w:shd w:val="clear" w:color="auto" w:fill="auto"/>
            <w:noWrap/>
            <w:vAlign w:val="center"/>
            <w:hideMark/>
          </w:tcPr>
          <w:p w14:paraId="7F203E0D"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1015" w:type="dxa"/>
            <w:tcBorders>
              <w:top w:val="nil"/>
              <w:left w:val="nil"/>
              <w:bottom w:val="nil"/>
              <w:right w:val="nil"/>
            </w:tcBorders>
            <w:shd w:val="clear" w:color="auto" w:fill="auto"/>
            <w:noWrap/>
            <w:vAlign w:val="bottom"/>
            <w:hideMark/>
          </w:tcPr>
          <w:p w14:paraId="12F97E06"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015" w:type="dxa"/>
            <w:tcBorders>
              <w:top w:val="nil"/>
              <w:left w:val="nil"/>
              <w:bottom w:val="nil"/>
              <w:right w:val="nil"/>
            </w:tcBorders>
            <w:shd w:val="clear" w:color="auto" w:fill="auto"/>
            <w:noWrap/>
            <w:vAlign w:val="bottom"/>
            <w:hideMark/>
          </w:tcPr>
          <w:p w14:paraId="0864650E"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015" w:type="dxa"/>
            <w:tcBorders>
              <w:top w:val="nil"/>
              <w:left w:val="nil"/>
              <w:bottom w:val="nil"/>
              <w:right w:val="nil"/>
            </w:tcBorders>
            <w:shd w:val="clear" w:color="auto" w:fill="auto"/>
            <w:noWrap/>
            <w:vAlign w:val="bottom"/>
            <w:hideMark/>
          </w:tcPr>
          <w:p w14:paraId="0E857865"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828" w:type="dxa"/>
            <w:tcBorders>
              <w:top w:val="nil"/>
              <w:left w:val="nil"/>
              <w:bottom w:val="nil"/>
              <w:right w:val="nil"/>
            </w:tcBorders>
            <w:shd w:val="clear" w:color="auto" w:fill="auto"/>
            <w:noWrap/>
            <w:vAlign w:val="bottom"/>
            <w:hideMark/>
          </w:tcPr>
          <w:p w14:paraId="316877E9"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828" w:type="dxa"/>
            <w:tcBorders>
              <w:top w:val="nil"/>
              <w:left w:val="nil"/>
              <w:bottom w:val="nil"/>
              <w:right w:val="nil"/>
            </w:tcBorders>
            <w:shd w:val="clear" w:color="auto" w:fill="auto"/>
            <w:noWrap/>
            <w:vAlign w:val="bottom"/>
            <w:hideMark/>
          </w:tcPr>
          <w:p w14:paraId="0FCCE87C"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0A5C4D" w:rsidRPr="000A5C4D" w14:paraId="5C1980A6" w14:textId="77777777" w:rsidTr="001F4F1B">
        <w:trPr>
          <w:trHeight w:val="253"/>
          <w:jc w:val="center"/>
        </w:trPr>
        <w:tc>
          <w:tcPr>
            <w:tcW w:w="1455" w:type="dxa"/>
            <w:tcBorders>
              <w:top w:val="nil"/>
              <w:left w:val="nil"/>
              <w:bottom w:val="nil"/>
              <w:right w:val="nil"/>
            </w:tcBorders>
            <w:shd w:val="clear" w:color="auto" w:fill="auto"/>
            <w:noWrap/>
            <w:vAlign w:val="center"/>
            <w:hideMark/>
          </w:tcPr>
          <w:p w14:paraId="617AB4CC"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4704"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B76EAC6"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A5C4D">
              <w:rPr>
                <w:rFonts w:ascii="Arial" w:eastAsia="SimSun" w:hAnsi="Arial" w:cs="Arial"/>
                <w:b/>
                <w:bCs/>
                <w:color w:val="000000"/>
                <w:sz w:val="18"/>
                <w:szCs w:val="18"/>
                <w:lang w:eastAsia="zh-CN"/>
              </w:rPr>
              <w:t xml:space="preserve">Low delay P Main10 </w:t>
            </w:r>
          </w:p>
        </w:tc>
      </w:tr>
      <w:tr w:rsidR="000A5C4D" w:rsidRPr="000A5C4D" w14:paraId="7ECC072E" w14:textId="77777777" w:rsidTr="001F4F1B">
        <w:trPr>
          <w:trHeight w:val="253"/>
          <w:jc w:val="center"/>
        </w:trPr>
        <w:tc>
          <w:tcPr>
            <w:tcW w:w="1455" w:type="dxa"/>
            <w:tcBorders>
              <w:top w:val="nil"/>
              <w:left w:val="nil"/>
              <w:bottom w:val="nil"/>
              <w:right w:val="nil"/>
            </w:tcBorders>
            <w:shd w:val="clear" w:color="auto" w:fill="auto"/>
            <w:noWrap/>
            <w:vAlign w:val="center"/>
            <w:hideMark/>
          </w:tcPr>
          <w:p w14:paraId="59694E86"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4704"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37F64BF0"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A5C4D">
              <w:rPr>
                <w:rFonts w:ascii="Arial" w:eastAsia="SimSun" w:hAnsi="Arial" w:cs="Arial"/>
                <w:b/>
                <w:bCs/>
                <w:color w:val="000000"/>
                <w:sz w:val="18"/>
                <w:szCs w:val="18"/>
                <w:lang w:eastAsia="zh-CN"/>
              </w:rPr>
              <w:t>Over VTM 6.0</w:t>
            </w:r>
          </w:p>
        </w:tc>
      </w:tr>
      <w:tr w:rsidR="000A5C4D" w:rsidRPr="000A5C4D" w14:paraId="4986C96C" w14:textId="77777777" w:rsidTr="001F4F1B">
        <w:trPr>
          <w:trHeight w:val="253"/>
          <w:jc w:val="center"/>
        </w:trPr>
        <w:tc>
          <w:tcPr>
            <w:tcW w:w="1455" w:type="dxa"/>
            <w:tcBorders>
              <w:top w:val="nil"/>
              <w:left w:val="nil"/>
              <w:bottom w:val="nil"/>
              <w:right w:val="nil"/>
            </w:tcBorders>
            <w:shd w:val="clear" w:color="auto" w:fill="auto"/>
            <w:noWrap/>
            <w:vAlign w:val="center"/>
            <w:hideMark/>
          </w:tcPr>
          <w:p w14:paraId="743C7D79"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1015" w:type="dxa"/>
            <w:tcBorders>
              <w:top w:val="nil"/>
              <w:left w:val="single" w:sz="8" w:space="0" w:color="auto"/>
              <w:bottom w:val="single" w:sz="8" w:space="0" w:color="auto"/>
              <w:right w:val="nil"/>
            </w:tcBorders>
            <w:shd w:val="clear" w:color="auto" w:fill="auto"/>
            <w:noWrap/>
            <w:vAlign w:val="center"/>
            <w:hideMark/>
          </w:tcPr>
          <w:p w14:paraId="4FA67E45"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Y</w:t>
            </w:r>
          </w:p>
        </w:tc>
        <w:tc>
          <w:tcPr>
            <w:tcW w:w="1015" w:type="dxa"/>
            <w:tcBorders>
              <w:top w:val="nil"/>
              <w:left w:val="nil"/>
              <w:bottom w:val="single" w:sz="8" w:space="0" w:color="auto"/>
              <w:right w:val="nil"/>
            </w:tcBorders>
            <w:shd w:val="clear" w:color="auto" w:fill="auto"/>
            <w:noWrap/>
            <w:vAlign w:val="center"/>
            <w:hideMark/>
          </w:tcPr>
          <w:p w14:paraId="41470BE3"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U</w:t>
            </w:r>
          </w:p>
        </w:tc>
        <w:tc>
          <w:tcPr>
            <w:tcW w:w="1015" w:type="dxa"/>
            <w:tcBorders>
              <w:top w:val="nil"/>
              <w:left w:val="nil"/>
              <w:bottom w:val="single" w:sz="8" w:space="0" w:color="auto"/>
              <w:right w:val="single" w:sz="4" w:space="0" w:color="auto"/>
            </w:tcBorders>
            <w:shd w:val="clear" w:color="auto" w:fill="auto"/>
            <w:noWrap/>
            <w:vAlign w:val="center"/>
            <w:hideMark/>
          </w:tcPr>
          <w:p w14:paraId="5D9FCFBE"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V</w:t>
            </w:r>
          </w:p>
        </w:tc>
        <w:tc>
          <w:tcPr>
            <w:tcW w:w="828" w:type="dxa"/>
            <w:tcBorders>
              <w:top w:val="nil"/>
              <w:left w:val="nil"/>
              <w:bottom w:val="single" w:sz="8" w:space="0" w:color="auto"/>
              <w:right w:val="nil"/>
            </w:tcBorders>
            <w:shd w:val="clear" w:color="auto" w:fill="auto"/>
            <w:noWrap/>
            <w:vAlign w:val="center"/>
            <w:hideMark/>
          </w:tcPr>
          <w:p w14:paraId="56F1826A"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EncT</w:t>
            </w:r>
          </w:p>
        </w:tc>
        <w:tc>
          <w:tcPr>
            <w:tcW w:w="828" w:type="dxa"/>
            <w:tcBorders>
              <w:top w:val="nil"/>
              <w:left w:val="nil"/>
              <w:bottom w:val="single" w:sz="8" w:space="0" w:color="auto"/>
              <w:right w:val="single" w:sz="8" w:space="0" w:color="auto"/>
            </w:tcBorders>
            <w:shd w:val="clear" w:color="auto" w:fill="auto"/>
            <w:noWrap/>
            <w:vAlign w:val="center"/>
            <w:hideMark/>
          </w:tcPr>
          <w:p w14:paraId="0A2506E9"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DecT</w:t>
            </w:r>
          </w:p>
        </w:tc>
      </w:tr>
      <w:tr w:rsidR="000A5C4D" w:rsidRPr="000A5C4D" w14:paraId="734DEB75" w14:textId="77777777" w:rsidTr="001F4F1B">
        <w:trPr>
          <w:trHeight w:val="253"/>
          <w:jc w:val="center"/>
        </w:trPr>
        <w:tc>
          <w:tcPr>
            <w:tcW w:w="1455" w:type="dxa"/>
            <w:tcBorders>
              <w:top w:val="single" w:sz="8" w:space="0" w:color="auto"/>
              <w:left w:val="single" w:sz="8" w:space="0" w:color="auto"/>
              <w:bottom w:val="nil"/>
              <w:right w:val="single" w:sz="8" w:space="0" w:color="auto"/>
            </w:tcBorders>
            <w:shd w:val="clear" w:color="auto" w:fill="auto"/>
            <w:noWrap/>
            <w:vAlign w:val="center"/>
            <w:hideMark/>
          </w:tcPr>
          <w:p w14:paraId="52EA1797"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Class A1</w:t>
            </w:r>
          </w:p>
        </w:tc>
        <w:tc>
          <w:tcPr>
            <w:tcW w:w="1015" w:type="dxa"/>
            <w:tcBorders>
              <w:top w:val="nil"/>
              <w:left w:val="nil"/>
              <w:bottom w:val="nil"/>
              <w:right w:val="nil"/>
            </w:tcBorders>
            <w:shd w:val="clear" w:color="auto" w:fill="auto"/>
            <w:noWrap/>
            <w:vAlign w:val="center"/>
            <w:hideMark/>
          </w:tcPr>
          <w:p w14:paraId="7997D026"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 xml:space="preserve">　</w:t>
            </w:r>
          </w:p>
        </w:tc>
        <w:tc>
          <w:tcPr>
            <w:tcW w:w="1015" w:type="dxa"/>
            <w:tcBorders>
              <w:top w:val="nil"/>
              <w:left w:val="nil"/>
              <w:bottom w:val="nil"/>
              <w:right w:val="nil"/>
            </w:tcBorders>
            <w:shd w:val="clear" w:color="auto" w:fill="auto"/>
            <w:noWrap/>
            <w:vAlign w:val="center"/>
            <w:hideMark/>
          </w:tcPr>
          <w:p w14:paraId="501928E8"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 xml:space="preserve">　</w:t>
            </w:r>
          </w:p>
        </w:tc>
        <w:tc>
          <w:tcPr>
            <w:tcW w:w="1015" w:type="dxa"/>
            <w:tcBorders>
              <w:top w:val="nil"/>
              <w:left w:val="nil"/>
              <w:bottom w:val="nil"/>
              <w:right w:val="single" w:sz="4" w:space="0" w:color="auto"/>
            </w:tcBorders>
            <w:shd w:val="clear" w:color="auto" w:fill="auto"/>
            <w:noWrap/>
            <w:vAlign w:val="center"/>
            <w:hideMark/>
          </w:tcPr>
          <w:p w14:paraId="704323B8"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 xml:space="preserve">　</w:t>
            </w:r>
          </w:p>
        </w:tc>
        <w:tc>
          <w:tcPr>
            <w:tcW w:w="828" w:type="dxa"/>
            <w:tcBorders>
              <w:top w:val="nil"/>
              <w:left w:val="nil"/>
              <w:bottom w:val="nil"/>
              <w:right w:val="nil"/>
            </w:tcBorders>
            <w:shd w:val="clear" w:color="auto" w:fill="auto"/>
            <w:noWrap/>
            <w:vAlign w:val="center"/>
            <w:hideMark/>
          </w:tcPr>
          <w:p w14:paraId="5ABE4912"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 xml:space="preserve">　</w:t>
            </w:r>
          </w:p>
        </w:tc>
        <w:tc>
          <w:tcPr>
            <w:tcW w:w="828" w:type="dxa"/>
            <w:tcBorders>
              <w:top w:val="nil"/>
              <w:left w:val="nil"/>
              <w:bottom w:val="nil"/>
              <w:right w:val="single" w:sz="8" w:space="0" w:color="auto"/>
            </w:tcBorders>
            <w:shd w:val="clear" w:color="auto" w:fill="auto"/>
            <w:noWrap/>
            <w:vAlign w:val="center"/>
            <w:hideMark/>
          </w:tcPr>
          <w:p w14:paraId="510621DD"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 xml:space="preserve">　</w:t>
            </w:r>
          </w:p>
        </w:tc>
      </w:tr>
      <w:tr w:rsidR="000A5C4D" w:rsidRPr="000A5C4D" w14:paraId="0380089A" w14:textId="77777777" w:rsidTr="001F4F1B">
        <w:trPr>
          <w:trHeight w:val="253"/>
          <w:jc w:val="center"/>
        </w:trPr>
        <w:tc>
          <w:tcPr>
            <w:tcW w:w="1455" w:type="dxa"/>
            <w:tcBorders>
              <w:top w:val="nil"/>
              <w:left w:val="single" w:sz="8" w:space="0" w:color="auto"/>
              <w:bottom w:val="nil"/>
              <w:right w:val="single" w:sz="8" w:space="0" w:color="auto"/>
            </w:tcBorders>
            <w:shd w:val="clear" w:color="auto" w:fill="auto"/>
            <w:noWrap/>
            <w:vAlign w:val="center"/>
            <w:hideMark/>
          </w:tcPr>
          <w:p w14:paraId="0F4ECEFC"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Class A2</w:t>
            </w:r>
          </w:p>
        </w:tc>
        <w:tc>
          <w:tcPr>
            <w:tcW w:w="1015" w:type="dxa"/>
            <w:tcBorders>
              <w:top w:val="nil"/>
              <w:left w:val="nil"/>
              <w:bottom w:val="nil"/>
              <w:right w:val="nil"/>
            </w:tcBorders>
            <w:shd w:val="clear" w:color="auto" w:fill="auto"/>
            <w:noWrap/>
            <w:vAlign w:val="center"/>
            <w:hideMark/>
          </w:tcPr>
          <w:p w14:paraId="5D67472D"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 xml:space="preserve">　</w:t>
            </w:r>
          </w:p>
        </w:tc>
        <w:tc>
          <w:tcPr>
            <w:tcW w:w="1015" w:type="dxa"/>
            <w:tcBorders>
              <w:top w:val="nil"/>
              <w:left w:val="nil"/>
              <w:bottom w:val="nil"/>
              <w:right w:val="nil"/>
            </w:tcBorders>
            <w:shd w:val="clear" w:color="auto" w:fill="auto"/>
            <w:noWrap/>
            <w:vAlign w:val="center"/>
            <w:hideMark/>
          </w:tcPr>
          <w:p w14:paraId="5E227AF0"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1015" w:type="dxa"/>
            <w:tcBorders>
              <w:top w:val="nil"/>
              <w:left w:val="nil"/>
              <w:bottom w:val="nil"/>
              <w:right w:val="single" w:sz="4" w:space="0" w:color="auto"/>
            </w:tcBorders>
            <w:shd w:val="clear" w:color="auto" w:fill="auto"/>
            <w:noWrap/>
            <w:vAlign w:val="center"/>
            <w:hideMark/>
          </w:tcPr>
          <w:p w14:paraId="6BD3311C"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 xml:space="preserve">　</w:t>
            </w:r>
          </w:p>
        </w:tc>
        <w:tc>
          <w:tcPr>
            <w:tcW w:w="828" w:type="dxa"/>
            <w:tcBorders>
              <w:top w:val="nil"/>
              <w:left w:val="nil"/>
              <w:bottom w:val="nil"/>
              <w:right w:val="nil"/>
            </w:tcBorders>
            <w:shd w:val="clear" w:color="auto" w:fill="auto"/>
            <w:noWrap/>
            <w:vAlign w:val="center"/>
            <w:hideMark/>
          </w:tcPr>
          <w:p w14:paraId="200FFCE7"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 xml:space="preserve">　</w:t>
            </w:r>
          </w:p>
        </w:tc>
        <w:tc>
          <w:tcPr>
            <w:tcW w:w="828" w:type="dxa"/>
            <w:tcBorders>
              <w:top w:val="nil"/>
              <w:left w:val="nil"/>
              <w:bottom w:val="nil"/>
              <w:right w:val="single" w:sz="8" w:space="0" w:color="auto"/>
            </w:tcBorders>
            <w:shd w:val="clear" w:color="auto" w:fill="auto"/>
            <w:noWrap/>
            <w:vAlign w:val="center"/>
            <w:hideMark/>
          </w:tcPr>
          <w:p w14:paraId="2065FBF7"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 xml:space="preserve">　</w:t>
            </w:r>
          </w:p>
        </w:tc>
      </w:tr>
      <w:tr w:rsidR="000A5C4D" w:rsidRPr="000A5C4D" w14:paraId="24A04A3E" w14:textId="77777777" w:rsidTr="001F4F1B">
        <w:trPr>
          <w:trHeight w:val="253"/>
          <w:jc w:val="center"/>
        </w:trPr>
        <w:tc>
          <w:tcPr>
            <w:tcW w:w="1455" w:type="dxa"/>
            <w:tcBorders>
              <w:top w:val="nil"/>
              <w:left w:val="single" w:sz="8" w:space="0" w:color="auto"/>
              <w:bottom w:val="nil"/>
              <w:right w:val="single" w:sz="8" w:space="0" w:color="auto"/>
            </w:tcBorders>
            <w:shd w:val="clear" w:color="auto" w:fill="auto"/>
            <w:noWrap/>
            <w:vAlign w:val="center"/>
            <w:hideMark/>
          </w:tcPr>
          <w:p w14:paraId="61D6B590"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Class B</w:t>
            </w:r>
          </w:p>
        </w:tc>
        <w:tc>
          <w:tcPr>
            <w:tcW w:w="1015" w:type="dxa"/>
            <w:tcBorders>
              <w:top w:val="nil"/>
              <w:left w:val="nil"/>
              <w:bottom w:val="nil"/>
              <w:right w:val="nil"/>
            </w:tcBorders>
            <w:shd w:val="clear" w:color="auto" w:fill="auto"/>
            <w:noWrap/>
            <w:vAlign w:val="center"/>
            <w:hideMark/>
          </w:tcPr>
          <w:p w14:paraId="0500494E"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-0.01%</w:t>
            </w:r>
          </w:p>
        </w:tc>
        <w:tc>
          <w:tcPr>
            <w:tcW w:w="1015" w:type="dxa"/>
            <w:tcBorders>
              <w:top w:val="nil"/>
              <w:left w:val="nil"/>
              <w:bottom w:val="nil"/>
              <w:right w:val="nil"/>
            </w:tcBorders>
            <w:shd w:val="clear" w:color="auto" w:fill="auto"/>
            <w:noWrap/>
            <w:vAlign w:val="center"/>
            <w:hideMark/>
          </w:tcPr>
          <w:p w14:paraId="7708EFB4"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0.24%</w:t>
            </w:r>
          </w:p>
        </w:tc>
        <w:tc>
          <w:tcPr>
            <w:tcW w:w="1015" w:type="dxa"/>
            <w:tcBorders>
              <w:top w:val="nil"/>
              <w:left w:val="nil"/>
              <w:bottom w:val="nil"/>
              <w:right w:val="single" w:sz="4" w:space="0" w:color="auto"/>
            </w:tcBorders>
            <w:shd w:val="clear" w:color="auto" w:fill="auto"/>
            <w:noWrap/>
            <w:vAlign w:val="center"/>
            <w:hideMark/>
          </w:tcPr>
          <w:p w14:paraId="2CE0B956"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0.11%</w:t>
            </w:r>
          </w:p>
        </w:tc>
        <w:tc>
          <w:tcPr>
            <w:tcW w:w="828" w:type="dxa"/>
            <w:tcBorders>
              <w:top w:val="nil"/>
              <w:left w:val="nil"/>
              <w:bottom w:val="nil"/>
              <w:right w:val="nil"/>
            </w:tcBorders>
            <w:shd w:val="clear" w:color="auto" w:fill="auto"/>
            <w:noWrap/>
            <w:vAlign w:val="center"/>
            <w:hideMark/>
          </w:tcPr>
          <w:p w14:paraId="4432F647"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c>
          <w:tcPr>
            <w:tcW w:w="828" w:type="dxa"/>
            <w:tcBorders>
              <w:top w:val="nil"/>
              <w:left w:val="nil"/>
              <w:bottom w:val="nil"/>
              <w:right w:val="single" w:sz="8" w:space="0" w:color="auto"/>
            </w:tcBorders>
            <w:shd w:val="clear" w:color="auto" w:fill="auto"/>
            <w:noWrap/>
            <w:vAlign w:val="center"/>
            <w:hideMark/>
          </w:tcPr>
          <w:p w14:paraId="721EDA0E"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r>
      <w:tr w:rsidR="000A5C4D" w:rsidRPr="000A5C4D" w14:paraId="318B7BB5" w14:textId="77777777" w:rsidTr="001F4F1B">
        <w:trPr>
          <w:trHeight w:val="253"/>
          <w:jc w:val="center"/>
        </w:trPr>
        <w:tc>
          <w:tcPr>
            <w:tcW w:w="1455" w:type="dxa"/>
            <w:tcBorders>
              <w:top w:val="nil"/>
              <w:left w:val="single" w:sz="8" w:space="0" w:color="auto"/>
              <w:bottom w:val="nil"/>
              <w:right w:val="single" w:sz="8" w:space="0" w:color="auto"/>
            </w:tcBorders>
            <w:shd w:val="clear" w:color="auto" w:fill="auto"/>
            <w:noWrap/>
            <w:vAlign w:val="center"/>
            <w:hideMark/>
          </w:tcPr>
          <w:p w14:paraId="344CE971"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Class C</w:t>
            </w:r>
          </w:p>
        </w:tc>
        <w:tc>
          <w:tcPr>
            <w:tcW w:w="1015" w:type="dxa"/>
            <w:tcBorders>
              <w:top w:val="nil"/>
              <w:left w:val="nil"/>
              <w:bottom w:val="nil"/>
              <w:right w:val="nil"/>
            </w:tcBorders>
            <w:shd w:val="clear" w:color="auto" w:fill="auto"/>
            <w:noWrap/>
            <w:vAlign w:val="center"/>
            <w:hideMark/>
          </w:tcPr>
          <w:p w14:paraId="05A46161"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0.06%</w:t>
            </w:r>
          </w:p>
        </w:tc>
        <w:tc>
          <w:tcPr>
            <w:tcW w:w="1015" w:type="dxa"/>
            <w:tcBorders>
              <w:top w:val="nil"/>
              <w:left w:val="nil"/>
              <w:bottom w:val="nil"/>
              <w:right w:val="nil"/>
            </w:tcBorders>
            <w:shd w:val="clear" w:color="auto" w:fill="auto"/>
            <w:noWrap/>
            <w:vAlign w:val="center"/>
            <w:hideMark/>
          </w:tcPr>
          <w:p w14:paraId="0E388B1A"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0.01%</w:t>
            </w:r>
          </w:p>
        </w:tc>
        <w:tc>
          <w:tcPr>
            <w:tcW w:w="1015" w:type="dxa"/>
            <w:tcBorders>
              <w:top w:val="nil"/>
              <w:left w:val="nil"/>
              <w:bottom w:val="nil"/>
              <w:right w:val="single" w:sz="4" w:space="0" w:color="auto"/>
            </w:tcBorders>
            <w:shd w:val="clear" w:color="auto" w:fill="auto"/>
            <w:noWrap/>
            <w:vAlign w:val="center"/>
            <w:hideMark/>
          </w:tcPr>
          <w:p w14:paraId="2A3D1526"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0.17%</w:t>
            </w:r>
          </w:p>
        </w:tc>
        <w:tc>
          <w:tcPr>
            <w:tcW w:w="828" w:type="dxa"/>
            <w:tcBorders>
              <w:top w:val="nil"/>
              <w:left w:val="nil"/>
              <w:bottom w:val="nil"/>
              <w:right w:val="nil"/>
            </w:tcBorders>
            <w:shd w:val="clear" w:color="auto" w:fill="auto"/>
            <w:noWrap/>
            <w:vAlign w:val="center"/>
            <w:hideMark/>
          </w:tcPr>
          <w:p w14:paraId="04612F32"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c>
          <w:tcPr>
            <w:tcW w:w="828" w:type="dxa"/>
            <w:tcBorders>
              <w:top w:val="nil"/>
              <w:left w:val="nil"/>
              <w:bottom w:val="nil"/>
              <w:right w:val="single" w:sz="8" w:space="0" w:color="auto"/>
            </w:tcBorders>
            <w:shd w:val="clear" w:color="auto" w:fill="auto"/>
            <w:noWrap/>
            <w:vAlign w:val="center"/>
            <w:hideMark/>
          </w:tcPr>
          <w:p w14:paraId="1F5C4338"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99%</w:t>
            </w:r>
          </w:p>
        </w:tc>
      </w:tr>
      <w:tr w:rsidR="000A5C4D" w:rsidRPr="000A5C4D" w14:paraId="6B1B4167" w14:textId="77777777" w:rsidTr="001F4F1B">
        <w:trPr>
          <w:trHeight w:val="253"/>
          <w:jc w:val="center"/>
        </w:trPr>
        <w:tc>
          <w:tcPr>
            <w:tcW w:w="1455" w:type="dxa"/>
            <w:tcBorders>
              <w:top w:val="nil"/>
              <w:left w:val="single" w:sz="8" w:space="0" w:color="auto"/>
              <w:bottom w:val="nil"/>
              <w:right w:val="single" w:sz="8" w:space="0" w:color="auto"/>
            </w:tcBorders>
            <w:shd w:val="clear" w:color="auto" w:fill="auto"/>
            <w:noWrap/>
            <w:vAlign w:val="center"/>
            <w:hideMark/>
          </w:tcPr>
          <w:p w14:paraId="4F15A9B7"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Class E</w:t>
            </w:r>
          </w:p>
        </w:tc>
        <w:tc>
          <w:tcPr>
            <w:tcW w:w="1015" w:type="dxa"/>
            <w:tcBorders>
              <w:top w:val="nil"/>
              <w:left w:val="nil"/>
              <w:bottom w:val="nil"/>
              <w:right w:val="nil"/>
            </w:tcBorders>
            <w:shd w:val="clear" w:color="auto" w:fill="auto"/>
            <w:noWrap/>
            <w:vAlign w:val="center"/>
            <w:hideMark/>
          </w:tcPr>
          <w:p w14:paraId="0D1CBEF4"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0.00%</w:t>
            </w:r>
          </w:p>
        </w:tc>
        <w:tc>
          <w:tcPr>
            <w:tcW w:w="1015" w:type="dxa"/>
            <w:tcBorders>
              <w:top w:val="nil"/>
              <w:left w:val="nil"/>
              <w:bottom w:val="nil"/>
              <w:right w:val="nil"/>
            </w:tcBorders>
            <w:shd w:val="clear" w:color="auto" w:fill="auto"/>
            <w:noWrap/>
            <w:vAlign w:val="center"/>
            <w:hideMark/>
          </w:tcPr>
          <w:p w14:paraId="22D65894"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0.10%</w:t>
            </w:r>
          </w:p>
        </w:tc>
        <w:tc>
          <w:tcPr>
            <w:tcW w:w="1015" w:type="dxa"/>
            <w:tcBorders>
              <w:top w:val="nil"/>
              <w:left w:val="nil"/>
              <w:bottom w:val="nil"/>
              <w:right w:val="single" w:sz="4" w:space="0" w:color="auto"/>
            </w:tcBorders>
            <w:shd w:val="clear" w:color="auto" w:fill="auto"/>
            <w:noWrap/>
            <w:vAlign w:val="center"/>
            <w:hideMark/>
          </w:tcPr>
          <w:p w14:paraId="1410F99D"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0.75%</w:t>
            </w:r>
          </w:p>
        </w:tc>
        <w:tc>
          <w:tcPr>
            <w:tcW w:w="828" w:type="dxa"/>
            <w:tcBorders>
              <w:top w:val="nil"/>
              <w:left w:val="nil"/>
              <w:bottom w:val="nil"/>
              <w:right w:val="nil"/>
            </w:tcBorders>
            <w:shd w:val="clear" w:color="auto" w:fill="auto"/>
            <w:noWrap/>
            <w:vAlign w:val="center"/>
            <w:hideMark/>
          </w:tcPr>
          <w:p w14:paraId="6A44B953"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99%</w:t>
            </w:r>
          </w:p>
        </w:tc>
        <w:tc>
          <w:tcPr>
            <w:tcW w:w="828" w:type="dxa"/>
            <w:tcBorders>
              <w:top w:val="nil"/>
              <w:left w:val="nil"/>
              <w:bottom w:val="nil"/>
              <w:right w:val="single" w:sz="8" w:space="0" w:color="auto"/>
            </w:tcBorders>
            <w:shd w:val="clear" w:color="auto" w:fill="auto"/>
            <w:noWrap/>
            <w:vAlign w:val="center"/>
            <w:hideMark/>
          </w:tcPr>
          <w:p w14:paraId="69869551"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r>
      <w:tr w:rsidR="000A5C4D" w:rsidRPr="000A5C4D" w14:paraId="539EB4E6" w14:textId="77777777" w:rsidTr="001F4F1B">
        <w:trPr>
          <w:trHeight w:val="253"/>
          <w:jc w:val="center"/>
        </w:trPr>
        <w:tc>
          <w:tcPr>
            <w:tcW w:w="1455" w:type="dxa"/>
            <w:tcBorders>
              <w:top w:val="single" w:sz="8" w:space="0" w:color="auto"/>
              <w:left w:val="single" w:sz="8" w:space="0" w:color="auto"/>
              <w:bottom w:val="nil"/>
              <w:right w:val="single" w:sz="8" w:space="0" w:color="auto"/>
            </w:tcBorders>
            <w:shd w:val="clear" w:color="auto" w:fill="auto"/>
            <w:noWrap/>
            <w:vAlign w:val="center"/>
            <w:hideMark/>
          </w:tcPr>
          <w:p w14:paraId="0FA90BB9"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A5C4D">
              <w:rPr>
                <w:rFonts w:ascii="Arial" w:eastAsia="SimSun" w:hAnsi="Arial" w:cs="Arial"/>
                <w:b/>
                <w:bCs/>
                <w:color w:val="000000"/>
                <w:sz w:val="18"/>
                <w:szCs w:val="18"/>
                <w:lang w:eastAsia="zh-CN"/>
              </w:rPr>
              <w:t>Overall</w:t>
            </w:r>
          </w:p>
        </w:tc>
        <w:tc>
          <w:tcPr>
            <w:tcW w:w="1015" w:type="dxa"/>
            <w:tcBorders>
              <w:top w:val="single" w:sz="8" w:space="0" w:color="auto"/>
              <w:left w:val="nil"/>
              <w:bottom w:val="nil"/>
              <w:right w:val="nil"/>
            </w:tcBorders>
            <w:shd w:val="clear" w:color="auto" w:fill="auto"/>
            <w:noWrap/>
            <w:vAlign w:val="center"/>
            <w:hideMark/>
          </w:tcPr>
          <w:p w14:paraId="6333830F"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0.02%</w:t>
            </w:r>
          </w:p>
        </w:tc>
        <w:tc>
          <w:tcPr>
            <w:tcW w:w="1015" w:type="dxa"/>
            <w:tcBorders>
              <w:top w:val="single" w:sz="8" w:space="0" w:color="auto"/>
              <w:left w:val="nil"/>
              <w:bottom w:val="nil"/>
              <w:right w:val="nil"/>
            </w:tcBorders>
            <w:shd w:val="clear" w:color="auto" w:fill="auto"/>
            <w:noWrap/>
            <w:vAlign w:val="center"/>
            <w:hideMark/>
          </w:tcPr>
          <w:p w14:paraId="4A37C1E5"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0.13%</w:t>
            </w:r>
          </w:p>
        </w:tc>
        <w:tc>
          <w:tcPr>
            <w:tcW w:w="1015" w:type="dxa"/>
            <w:tcBorders>
              <w:top w:val="single" w:sz="8" w:space="0" w:color="auto"/>
              <w:left w:val="nil"/>
              <w:bottom w:val="nil"/>
              <w:right w:val="single" w:sz="4" w:space="0" w:color="auto"/>
            </w:tcBorders>
            <w:shd w:val="clear" w:color="auto" w:fill="auto"/>
            <w:noWrap/>
            <w:vAlign w:val="center"/>
            <w:hideMark/>
          </w:tcPr>
          <w:p w14:paraId="58165A29"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0.29%</w:t>
            </w:r>
          </w:p>
        </w:tc>
        <w:tc>
          <w:tcPr>
            <w:tcW w:w="828" w:type="dxa"/>
            <w:tcBorders>
              <w:top w:val="single" w:sz="8" w:space="0" w:color="auto"/>
              <w:left w:val="nil"/>
              <w:bottom w:val="nil"/>
              <w:right w:val="nil"/>
            </w:tcBorders>
            <w:shd w:val="clear" w:color="auto" w:fill="auto"/>
            <w:noWrap/>
            <w:vAlign w:val="center"/>
            <w:hideMark/>
          </w:tcPr>
          <w:p w14:paraId="6C8DCD47"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c>
          <w:tcPr>
            <w:tcW w:w="828" w:type="dxa"/>
            <w:tcBorders>
              <w:top w:val="single" w:sz="8" w:space="0" w:color="auto"/>
              <w:left w:val="nil"/>
              <w:bottom w:val="nil"/>
              <w:right w:val="single" w:sz="8" w:space="0" w:color="auto"/>
            </w:tcBorders>
            <w:shd w:val="clear" w:color="auto" w:fill="auto"/>
            <w:noWrap/>
            <w:vAlign w:val="center"/>
            <w:hideMark/>
          </w:tcPr>
          <w:p w14:paraId="17091CB3"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r>
      <w:tr w:rsidR="000A5C4D" w:rsidRPr="000A5C4D" w14:paraId="7A803E99" w14:textId="77777777" w:rsidTr="001F4F1B">
        <w:trPr>
          <w:trHeight w:val="253"/>
          <w:jc w:val="center"/>
        </w:trPr>
        <w:tc>
          <w:tcPr>
            <w:tcW w:w="1455" w:type="dxa"/>
            <w:tcBorders>
              <w:top w:val="single" w:sz="8" w:space="0" w:color="auto"/>
              <w:left w:val="single" w:sz="8" w:space="0" w:color="auto"/>
              <w:bottom w:val="nil"/>
              <w:right w:val="nil"/>
            </w:tcBorders>
            <w:shd w:val="clear" w:color="auto" w:fill="auto"/>
            <w:noWrap/>
            <w:vAlign w:val="center"/>
            <w:hideMark/>
          </w:tcPr>
          <w:p w14:paraId="0A8ECC66"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Class D</w:t>
            </w:r>
          </w:p>
        </w:tc>
        <w:tc>
          <w:tcPr>
            <w:tcW w:w="1015" w:type="dxa"/>
            <w:tcBorders>
              <w:top w:val="single" w:sz="8" w:space="0" w:color="auto"/>
              <w:left w:val="single" w:sz="8" w:space="0" w:color="auto"/>
              <w:bottom w:val="nil"/>
              <w:right w:val="nil"/>
            </w:tcBorders>
            <w:shd w:val="clear" w:color="auto" w:fill="auto"/>
            <w:noWrap/>
            <w:vAlign w:val="center"/>
            <w:hideMark/>
          </w:tcPr>
          <w:p w14:paraId="23442DAA"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0.06%</w:t>
            </w:r>
          </w:p>
        </w:tc>
        <w:tc>
          <w:tcPr>
            <w:tcW w:w="1015" w:type="dxa"/>
            <w:tcBorders>
              <w:top w:val="single" w:sz="8" w:space="0" w:color="auto"/>
              <w:left w:val="nil"/>
              <w:bottom w:val="nil"/>
              <w:right w:val="nil"/>
            </w:tcBorders>
            <w:shd w:val="clear" w:color="auto" w:fill="auto"/>
            <w:noWrap/>
            <w:vAlign w:val="center"/>
            <w:hideMark/>
          </w:tcPr>
          <w:p w14:paraId="0998869D"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-0.07%</w:t>
            </w:r>
          </w:p>
        </w:tc>
        <w:tc>
          <w:tcPr>
            <w:tcW w:w="1015" w:type="dxa"/>
            <w:tcBorders>
              <w:top w:val="single" w:sz="8" w:space="0" w:color="auto"/>
              <w:left w:val="nil"/>
              <w:bottom w:val="nil"/>
              <w:right w:val="single" w:sz="4" w:space="0" w:color="auto"/>
            </w:tcBorders>
            <w:shd w:val="clear" w:color="auto" w:fill="auto"/>
            <w:noWrap/>
            <w:vAlign w:val="center"/>
            <w:hideMark/>
          </w:tcPr>
          <w:p w14:paraId="3B70DCD3"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-0.53%</w:t>
            </w:r>
          </w:p>
        </w:tc>
        <w:tc>
          <w:tcPr>
            <w:tcW w:w="828" w:type="dxa"/>
            <w:tcBorders>
              <w:top w:val="single" w:sz="8" w:space="0" w:color="auto"/>
              <w:left w:val="nil"/>
              <w:bottom w:val="nil"/>
              <w:right w:val="nil"/>
            </w:tcBorders>
            <w:shd w:val="clear" w:color="auto" w:fill="auto"/>
            <w:noWrap/>
            <w:vAlign w:val="center"/>
            <w:hideMark/>
          </w:tcPr>
          <w:p w14:paraId="73D44F6F"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c>
          <w:tcPr>
            <w:tcW w:w="828" w:type="dxa"/>
            <w:tcBorders>
              <w:top w:val="single" w:sz="8" w:space="0" w:color="auto"/>
              <w:left w:val="nil"/>
              <w:bottom w:val="nil"/>
              <w:right w:val="single" w:sz="8" w:space="0" w:color="auto"/>
            </w:tcBorders>
            <w:shd w:val="clear" w:color="auto" w:fill="auto"/>
            <w:noWrap/>
            <w:vAlign w:val="center"/>
            <w:hideMark/>
          </w:tcPr>
          <w:p w14:paraId="32F84BC9"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99%</w:t>
            </w:r>
          </w:p>
        </w:tc>
      </w:tr>
      <w:tr w:rsidR="000A5C4D" w:rsidRPr="000A5C4D" w14:paraId="0BCD11F1" w14:textId="77777777" w:rsidTr="001F4F1B">
        <w:trPr>
          <w:trHeight w:val="253"/>
          <w:jc w:val="center"/>
        </w:trPr>
        <w:tc>
          <w:tcPr>
            <w:tcW w:w="1455" w:type="dxa"/>
            <w:tcBorders>
              <w:top w:val="nil"/>
              <w:left w:val="single" w:sz="8" w:space="0" w:color="auto"/>
              <w:bottom w:val="single" w:sz="8" w:space="0" w:color="auto"/>
              <w:right w:val="nil"/>
            </w:tcBorders>
            <w:shd w:val="clear" w:color="auto" w:fill="auto"/>
            <w:noWrap/>
            <w:vAlign w:val="center"/>
            <w:hideMark/>
          </w:tcPr>
          <w:p w14:paraId="24EE78F5"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 xml:space="preserve">Class F </w:t>
            </w:r>
          </w:p>
        </w:tc>
        <w:tc>
          <w:tcPr>
            <w:tcW w:w="1015" w:type="dxa"/>
            <w:tcBorders>
              <w:top w:val="nil"/>
              <w:left w:val="single" w:sz="8" w:space="0" w:color="auto"/>
              <w:bottom w:val="single" w:sz="8" w:space="0" w:color="auto"/>
              <w:right w:val="nil"/>
            </w:tcBorders>
            <w:shd w:val="clear" w:color="auto" w:fill="auto"/>
            <w:noWrap/>
            <w:vAlign w:val="center"/>
            <w:hideMark/>
          </w:tcPr>
          <w:p w14:paraId="6BA30EC4"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0.00%</w:t>
            </w:r>
          </w:p>
        </w:tc>
        <w:tc>
          <w:tcPr>
            <w:tcW w:w="1015" w:type="dxa"/>
            <w:tcBorders>
              <w:top w:val="nil"/>
              <w:left w:val="nil"/>
              <w:bottom w:val="single" w:sz="8" w:space="0" w:color="auto"/>
              <w:right w:val="nil"/>
            </w:tcBorders>
            <w:shd w:val="clear" w:color="auto" w:fill="auto"/>
            <w:noWrap/>
            <w:vAlign w:val="center"/>
            <w:hideMark/>
          </w:tcPr>
          <w:p w14:paraId="697A6525"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0.09%</w:t>
            </w:r>
          </w:p>
        </w:tc>
        <w:tc>
          <w:tcPr>
            <w:tcW w:w="1015" w:type="dxa"/>
            <w:tcBorders>
              <w:top w:val="nil"/>
              <w:left w:val="nil"/>
              <w:bottom w:val="single" w:sz="8" w:space="0" w:color="auto"/>
              <w:right w:val="single" w:sz="4" w:space="0" w:color="auto"/>
            </w:tcBorders>
            <w:shd w:val="clear" w:color="auto" w:fill="auto"/>
            <w:noWrap/>
            <w:vAlign w:val="center"/>
            <w:hideMark/>
          </w:tcPr>
          <w:p w14:paraId="178724AB"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0.15%</w:t>
            </w:r>
          </w:p>
        </w:tc>
        <w:tc>
          <w:tcPr>
            <w:tcW w:w="828" w:type="dxa"/>
            <w:tcBorders>
              <w:top w:val="nil"/>
              <w:left w:val="nil"/>
              <w:bottom w:val="single" w:sz="8" w:space="0" w:color="auto"/>
              <w:right w:val="nil"/>
            </w:tcBorders>
            <w:shd w:val="clear" w:color="auto" w:fill="auto"/>
            <w:noWrap/>
            <w:vAlign w:val="center"/>
            <w:hideMark/>
          </w:tcPr>
          <w:p w14:paraId="36968100"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99%</w:t>
            </w:r>
          </w:p>
        </w:tc>
        <w:tc>
          <w:tcPr>
            <w:tcW w:w="828" w:type="dxa"/>
            <w:tcBorders>
              <w:top w:val="nil"/>
              <w:left w:val="nil"/>
              <w:bottom w:val="single" w:sz="8" w:space="0" w:color="auto"/>
              <w:right w:val="single" w:sz="8" w:space="0" w:color="auto"/>
            </w:tcBorders>
            <w:shd w:val="clear" w:color="auto" w:fill="auto"/>
            <w:noWrap/>
            <w:vAlign w:val="center"/>
            <w:hideMark/>
          </w:tcPr>
          <w:p w14:paraId="46DF9E6A"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r>
    </w:tbl>
    <w:p w14:paraId="72A160F7" w14:textId="2A38DC0A" w:rsidR="000A5C4D" w:rsidRDefault="007F783F" w:rsidP="000A5C4D">
      <w:pPr>
        <w:rPr>
          <w:szCs w:val="22"/>
          <w:lang w:val="en-CA"/>
        </w:rPr>
      </w:pPr>
      <w:r w:rsidRPr="007F783F">
        <w:rPr>
          <w:b/>
          <w:szCs w:val="22"/>
          <w:lang w:val="en-CA"/>
        </w:rPr>
        <w:t xml:space="preserve">Table </w:t>
      </w:r>
      <w:r>
        <w:rPr>
          <w:b/>
          <w:szCs w:val="22"/>
          <w:lang w:val="en-CA"/>
        </w:rPr>
        <w:t>2</w:t>
      </w:r>
      <w:r w:rsidRPr="007F783F">
        <w:rPr>
          <w:b/>
          <w:szCs w:val="22"/>
          <w:lang w:val="en-CA"/>
        </w:rPr>
        <w:t>.</w:t>
      </w:r>
      <w:r>
        <w:rPr>
          <w:szCs w:val="22"/>
          <w:lang w:val="en-CA"/>
        </w:rPr>
        <w:t xml:space="preserve"> Modified for CE5.3-3 test: Anchor VTM6.0, test – EO with sign coded as EP.</w:t>
      </w:r>
    </w:p>
    <w:tbl>
      <w:tblPr>
        <w:tblW w:w="6220" w:type="dxa"/>
        <w:jc w:val="center"/>
        <w:tblLook w:val="04A0" w:firstRow="1" w:lastRow="0" w:firstColumn="1" w:lastColumn="0" w:noHBand="0" w:noVBand="1"/>
      </w:tblPr>
      <w:tblGrid>
        <w:gridCol w:w="1469"/>
        <w:gridCol w:w="1025"/>
        <w:gridCol w:w="1025"/>
        <w:gridCol w:w="1025"/>
        <w:gridCol w:w="836"/>
        <w:gridCol w:w="840"/>
      </w:tblGrid>
      <w:tr w:rsidR="007F783F" w:rsidRPr="007F783F" w14:paraId="3FDBBF72" w14:textId="77777777" w:rsidTr="001F4F1B">
        <w:trPr>
          <w:trHeight w:val="205"/>
          <w:jc w:val="center"/>
        </w:trPr>
        <w:tc>
          <w:tcPr>
            <w:tcW w:w="1469" w:type="dxa"/>
            <w:tcBorders>
              <w:top w:val="nil"/>
              <w:left w:val="nil"/>
              <w:bottom w:val="nil"/>
              <w:right w:val="nil"/>
            </w:tcBorders>
            <w:shd w:val="clear" w:color="auto" w:fill="auto"/>
            <w:noWrap/>
            <w:vAlign w:val="center"/>
            <w:hideMark/>
          </w:tcPr>
          <w:p w14:paraId="70CB1EC8"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sz w:val="20"/>
                <w:szCs w:val="24"/>
                <w:lang w:eastAsia="zh-CN"/>
              </w:rPr>
            </w:pPr>
          </w:p>
        </w:tc>
        <w:tc>
          <w:tcPr>
            <w:tcW w:w="4751"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B68D5B8"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7F783F">
              <w:rPr>
                <w:rFonts w:ascii="Arial" w:eastAsia="SimSun" w:hAnsi="Arial" w:cs="Arial"/>
                <w:b/>
                <w:bCs/>
                <w:color w:val="000000"/>
                <w:sz w:val="18"/>
                <w:szCs w:val="18"/>
                <w:lang w:eastAsia="zh-CN"/>
              </w:rPr>
              <w:t xml:space="preserve">All Intra Main10 </w:t>
            </w:r>
          </w:p>
        </w:tc>
      </w:tr>
      <w:tr w:rsidR="007F783F" w:rsidRPr="007F783F" w14:paraId="16C27192" w14:textId="77777777" w:rsidTr="001F4F1B">
        <w:trPr>
          <w:trHeight w:val="205"/>
          <w:jc w:val="center"/>
        </w:trPr>
        <w:tc>
          <w:tcPr>
            <w:tcW w:w="1469" w:type="dxa"/>
            <w:tcBorders>
              <w:top w:val="nil"/>
              <w:left w:val="nil"/>
              <w:bottom w:val="nil"/>
              <w:right w:val="nil"/>
            </w:tcBorders>
            <w:shd w:val="clear" w:color="auto" w:fill="auto"/>
            <w:noWrap/>
            <w:vAlign w:val="center"/>
            <w:hideMark/>
          </w:tcPr>
          <w:p w14:paraId="6C4C5CD1"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4751"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4891A70D"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7F783F">
              <w:rPr>
                <w:rFonts w:ascii="Arial" w:eastAsia="SimSun" w:hAnsi="Arial" w:cs="Arial"/>
                <w:b/>
                <w:bCs/>
                <w:color w:val="000000"/>
                <w:sz w:val="18"/>
                <w:szCs w:val="18"/>
                <w:lang w:eastAsia="zh-CN"/>
              </w:rPr>
              <w:t>Over VTM 6.0</w:t>
            </w:r>
          </w:p>
        </w:tc>
      </w:tr>
      <w:tr w:rsidR="007F783F" w:rsidRPr="007F783F" w14:paraId="0C29CC6A" w14:textId="77777777" w:rsidTr="001F4F1B">
        <w:trPr>
          <w:trHeight w:val="205"/>
          <w:jc w:val="center"/>
        </w:trPr>
        <w:tc>
          <w:tcPr>
            <w:tcW w:w="1469" w:type="dxa"/>
            <w:tcBorders>
              <w:top w:val="nil"/>
              <w:left w:val="nil"/>
              <w:bottom w:val="nil"/>
              <w:right w:val="nil"/>
            </w:tcBorders>
            <w:shd w:val="clear" w:color="auto" w:fill="auto"/>
            <w:noWrap/>
            <w:vAlign w:val="center"/>
            <w:hideMark/>
          </w:tcPr>
          <w:p w14:paraId="3C8BAB55"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1025" w:type="dxa"/>
            <w:tcBorders>
              <w:top w:val="nil"/>
              <w:left w:val="single" w:sz="8" w:space="0" w:color="auto"/>
              <w:bottom w:val="single" w:sz="8" w:space="0" w:color="auto"/>
              <w:right w:val="nil"/>
            </w:tcBorders>
            <w:shd w:val="clear" w:color="auto" w:fill="auto"/>
            <w:noWrap/>
            <w:vAlign w:val="center"/>
            <w:hideMark/>
          </w:tcPr>
          <w:p w14:paraId="5538A5AF"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Y</w:t>
            </w:r>
          </w:p>
        </w:tc>
        <w:tc>
          <w:tcPr>
            <w:tcW w:w="1025" w:type="dxa"/>
            <w:tcBorders>
              <w:top w:val="nil"/>
              <w:left w:val="nil"/>
              <w:bottom w:val="single" w:sz="8" w:space="0" w:color="auto"/>
              <w:right w:val="nil"/>
            </w:tcBorders>
            <w:shd w:val="clear" w:color="auto" w:fill="auto"/>
            <w:noWrap/>
            <w:vAlign w:val="center"/>
            <w:hideMark/>
          </w:tcPr>
          <w:p w14:paraId="79390130"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U</w:t>
            </w:r>
          </w:p>
        </w:tc>
        <w:tc>
          <w:tcPr>
            <w:tcW w:w="1025" w:type="dxa"/>
            <w:tcBorders>
              <w:top w:val="nil"/>
              <w:left w:val="nil"/>
              <w:bottom w:val="single" w:sz="8" w:space="0" w:color="auto"/>
              <w:right w:val="single" w:sz="4" w:space="0" w:color="auto"/>
            </w:tcBorders>
            <w:shd w:val="clear" w:color="auto" w:fill="auto"/>
            <w:noWrap/>
            <w:vAlign w:val="center"/>
            <w:hideMark/>
          </w:tcPr>
          <w:p w14:paraId="1AEF8DBE"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V</w:t>
            </w:r>
          </w:p>
        </w:tc>
        <w:tc>
          <w:tcPr>
            <w:tcW w:w="836" w:type="dxa"/>
            <w:tcBorders>
              <w:top w:val="nil"/>
              <w:left w:val="nil"/>
              <w:bottom w:val="single" w:sz="8" w:space="0" w:color="auto"/>
              <w:right w:val="nil"/>
            </w:tcBorders>
            <w:shd w:val="clear" w:color="auto" w:fill="auto"/>
            <w:noWrap/>
            <w:vAlign w:val="center"/>
            <w:hideMark/>
          </w:tcPr>
          <w:p w14:paraId="731D7CE0"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EncT</w:t>
            </w:r>
          </w:p>
        </w:tc>
        <w:tc>
          <w:tcPr>
            <w:tcW w:w="839" w:type="dxa"/>
            <w:tcBorders>
              <w:top w:val="nil"/>
              <w:left w:val="nil"/>
              <w:bottom w:val="single" w:sz="8" w:space="0" w:color="auto"/>
              <w:right w:val="single" w:sz="8" w:space="0" w:color="auto"/>
            </w:tcBorders>
            <w:shd w:val="clear" w:color="auto" w:fill="auto"/>
            <w:noWrap/>
            <w:vAlign w:val="center"/>
            <w:hideMark/>
          </w:tcPr>
          <w:p w14:paraId="4D4C88D2"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DecT</w:t>
            </w:r>
          </w:p>
        </w:tc>
      </w:tr>
      <w:tr w:rsidR="007F783F" w:rsidRPr="007F783F" w14:paraId="1E3D725A" w14:textId="77777777" w:rsidTr="001F4F1B">
        <w:trPr>
          <w:trHeight w:val="205"/>
          <w:jc w:val="center"/>
        </w:trPr>
        <w:tc>
          <w:tcPr>
            <w:tcW w:w="1469" w:type="dxa"/>
            <w:tcBorders>
              <w:top w:val="single" w:sz="8" w:space="0" w:color="auto"/>
              <w:left w:val="single" w:sz="8" w:space="0" w:color="auto"/>
              <w:bottom w:val="nil"/>
              <w:right w:val="single" w:sz="8" w:space="0" w:color="auto"/>
            </w:tcBorders>
            <w:shd w:val="clear" w:color="auto" w:fill="auto"/>
            <w:noWrap/>
            <w:vAlign w:val="center"/>
            <w:hideMark/>
          </w:tcPr>
          <w:p w14:paraId="3A93B61B"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Class A1</w:t>
            </w:r>
          </w:p>
        </w:tc>
        <w:tc>
          <w:tcPr>
            <w:tcW w:w="1025" w:type="dxa"/>
            <w:tcBorders>
              <w:top w:val="nil"/>
              <w:left w:val="nil"/>
              <w:bottom w:val="nil"/>
              <w:right w:val="nil"/>
            </w:tcBorders>
            <w:shd w:val="clear" w:color="auto" w:fill="auto"/>
            <w:noWrap/>
            <w:vAlign w:val="center"/>
            <w:hideMark/>
          </w:tcPr>
          <w:p w14:paraId="4FBDFB1B"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-0.01%</w:t>
            </w:r>
          </w:p>
        </w:tc>
        <w:tc>
          <w:tcPr>
            <w:tcW w:w="1025" w:type="dxa"/>
            <w:tcBorders>
              <w:top w:val="nil"/>
              <w:left w:val="nil"/>
              <w:bottom w:val="nil"/>
              <w:right w:val="nil"/>
            </w:tcBorders>
            <w:shd w:val="clear" w:color="auto" w:fill="auto"/>
            <w:noWrap/>
            <w:vAlign w:val="center"/>
            <w:hideMark/>
          </w:tcPr>
          <w:p w14:paraId="465717B8"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0.05%</w:t>
            </w:r>
          </w:p>
        </w:tc>
        <w:tc>
          <w:tcPr>
            <w:tcW w:w="1025" w:type="dxa"/>
            <w:tcBorders>
              <w:top w:val="nil"/>
              <w:left w:val="nil"/>
              <w:bottom w:val="nil"/>
              <w:right w:val="single" w:sz="4" w:space="0" w:color="auto"/>
            </w:tcBorders>
            <w:shd w:val="clear" w:color="auto" w:fill="auto"/>
            <w:noWrap/>
            <w:vAlign w:val="center"/>
            <w:hideMark/>
          </w:tcPr>
          <w:p w14:paraId="1635D0AD"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0.05%</w:t>
            </w:r>
          </w:p>
        </w:tc>
        <w:tc>
          <w:tcPr>
            <w:tcW w:w="836" w:type="dxa"/>
            <w:tcBorders>
              <w:top w:val="nil"/>
              <w:left w:val="nil"/>
              <w:bottom w:val="nil"/>
              <w:right w:val="nil"/>
            </w:tcBorders>
            <w:shd w:val="clear" w:color="auto" w:fill="auto"/>
            <w:noWrap/>
            <w:vAlign w:val="center"/>
            <w:hideMark/>
          </w:tcPr>
          <w:p w14:paraId="299346BB"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c>
          <w:tcPr>
            <w:tcW w:w="839" w:type="dxa"/>
            <w:tcBorders>
              <w:top w:val="nil"/>
              <w:left w:val="nil"/>
              <w:bottom w:val="nil"/>
              <w:right w:val="single" w:sz="8" w:space="0" w:color="auto"/>
            </w:tcBorders>
            <w:shd w:val="clear" w:color="auto" w:fill="auto"/>
            <w:noWrap/>
            <w:vAlign w:val="center"/>
            <w:hideMark/>
          </w:tcPr>
          <w:p w14:paraId="120D2B29"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r>
      <w:tr w:rsidR="007F783F" w:rsidRPr="007F783F" w14:paraId="0E37075B" w14:textId="77777777" w:rsidTr="001F4F1B">
        <w:trPr>
          <w:trHeight w:val="205"/>
          <w:jc w:val="center"/>
        </w:trPr>
        <w:tc>
          <w:tcPr>
            <w:tcW w:w="1469" w:type="dxa"/>
            <w:tcBorders>
              <w:top w:val="nil"/>
              <w:left w:val="single" w:sz="8" w:space="0" w:color="auto"/>
              <w:bottom w:val="nil"/>
              <w:right w:val="single" w:sz="8" w:space="0" w:color="auto"/>
            </w:tcBorders>
            <w:shd w:val="clear" w:color="auto" w:fill="auto"/>
            <w:noWrap/>
            <w:vAlign w:val="center"/>
            <w:hideMark/>
          </w:tcPr>
          <w:p w14:paraId="3658B1D9"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Class A2</w:t>
            </w:r>
          </w:p>
        </w:tc>
        <w:tc>
          <w:tcPr>
            <w:tcW w:w="1025" w:type="dxa"/>
            <w:tcBorders>
              <w:top w:val="nil"/>
              <w:left w:val="nil"/>
              <w:bottom w:val="nil"/>
              <w:right w:val="nil"/>
            </w:tcBorders>
            <w:shd w:val="clear" w:color="auto" w:fill="auto"/>
            <w:noWrap/>
            <w:vAlign w:val="center"/>
            <w:hideMark/>
          </w:tcPr>
          <w:p w14:paraId="03ABB2CB"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0.01%</w:t>
            </w:r>
          </w:p>
        </w:tc>
        <w:tc>
          <w:tcPr>
            <w:tcW w:w="1025" w:type="dxa"/>
            <w:tcBorders>
              <w:top w:val="nil"/>
              <w:left w:val="nil"/>
              <w:bottom w:val="nil"/>
              <w:right w:val="nil"/>
            </w:tcBorders>
            <w:shd w:val="clear" w:color="auto" w:fill="auto"/>
            <w:noWrap/>
            <w:vAlign w:val="center"/>
            <w:hideMark/>
          </w:tcPr>
          <w:p w14:paraId="6CF6CADE"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0.03%</w:t>
            </w:r>
          </w:p>
        </w:tc>
        <w:tc>
          <w:tcPr>
            <w:tcW w:w="1025" w:type="dxa"/>
            <w:tcBorders>
              <w:top w:val="nil"/>
              <w:left w:val="nil"/>
              <w:bottom w:val="nil"/>
              <w:right w:val="single" w:sz="4" w:space="0" w:color="auto"/>
            </w:tcBorders>
            <w:shd w:val="clear" w:color="auto" w:fill="auto"/>
            <w:noWrap/>
            <w:vAlign w:val="center"/>
            <w:hideMark/>
          </w:tcPr>
          <w:p w14:paraId="52D19E88"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0.02%</w:t>
            </w:r>
          </w:p>
        </w:tc>
        <w:tc>
          <w:tcPr>
            <w:tcW w:w="836" w:type="dxa"/>
            <w:tcBorders>
              <w:top w:val="nil"/>
              <w:left w:val="nil"/>
              <w:bottom w:val="nil"/>
              <w:right w:val="nil"/>
            </w:tcBorders>
            <w:shd w:val="clear" w:color="auto" w:fill="auto"/>
            <w:noWrap/>
            <w:vAlign w:val="center"/>
            <w:hideMark/>
          </w:tcPr>
          <w:p w14:paraId="4EBBB939"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c>
          <w:tcPr>
            <w:tcW w:w="839" w:type="dxa"/>
            <w:tcBorders>
              <w:top w:val="nil"/>
              <w:left w:val="nil"/>
              <w:bottom w:val="nil"/>
              <w:right w:val="single" w:sz="8" w:space="0" w:color="auto"/>
            </w:tcBorders>
            <w:shd w:val="clear" w:color="auto" w:fill="auto"/>
            <w:noWrap/>
            <w:vAlign w:val="center"/>
            <w:hideMark/>
          </w:tcPr>
          <w:p w14:paraId="12BD962D"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r>
      <w:tr w:rsidR="007F783F" w:rsidRPr="007F783F" w14:paraId="44CEE7F0" w14:textId="77777777" w:rsidTr="001F4F1B">
        <w:trPr>
          <w:trHeight w:val="205"/>
          <w:jc w:val="center"/>
        </w:trPr>
        <w:tc>
          <w:tcPr>
            <w:tcW w:w="1469" w:type="dxa"/>
            <w:tcBorders>
              <w:top w:val="nil"/>
              <w:left w:val="single" w:sz="8" w:space="0" w:color="auto"/>
              <w:bottom w:val="nil"/>
              <w:right w:val="single" w:sz="8" w:space="0" w:color="auto"/>
            </w:tcBorders>
            <w:shd w:val="clear" w:color="auto" w:fill="auto"/>
            <w:noWrap/>
            <w:vAlign w:val="center"/>
            <w:hideMark/>
          </w:tcPr>
          <w:p w14:paraId="7021DAB7"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Class B</w:t>
            </w:r>
          </w:p>
        </w:tc>
        <w:tc>
          <w:tcPr>
            <w:tcW w:w="1025" w:type="dxa"/>
            <w:tcBorders>
              <w:top w:val="nil"/>
              <w:left w:val="nil"/>
              <w:bottom w:val="nil"/>
              <w:right w:val="nil"/>
            </w:tcBorders>
            <w:shd w:val="clear" w:color="auto" w:fill="auto"/>
            <w:noWrap/>
            <w:vAlign w:val="center"/>
            <w:hideMark/>
          </w:tcPr>
          <w:p w14:paraId="5DD08235"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0.00%</w:t>
            </w:r>
          </w:p>
        </w:tc>
        <w:tc>
          <w:tcPr>
            <w:tcW w:w="1025" w:type="dxa"/>
            <w:tcBorders>
              <w:top w:val="nil"/>
              <w:left w:val="nil"/>
              <w:bottom w:val="nil"/>
              <w:right w:val="nil"/>
            </w:tcBorders>
            <w:shd w:val="clear" w:color="auto" w:fill="auto"/>
            <w:noWrap/>
            <w:vAlign w:val="center"/>
            <w:hideMark/>
          </w:tcPr>
          <w:p w14:paraId="23202278"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0.02%</w:t>
            </w:r>
          </w:p>
        </w:tc>
        <w:tc>
          <w:tcPr>
            <w:tcW w:w="1025" w:type="dxa"/>
            <w:tcBorders>
              <w:top w:val="nil"/>
              <w:left w:val="nil"/>
              <w:bottom w:val="nil"/>
              <w:right w:val="single" w:sz="4" w:space="0" w:color="auto"/>
            </w:tcBorders>
            <w:shd w:val="clear" w:color="auto" w:fill="auto"/>
            <w:noWrap/>
            <w:vAlign w:val="center"/>
            <w:hideMark/>
          </w:tcPr>
          <w:p w14:paraId="22D708B2"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0.05%</w:t>
            </w:r>
          </w:p>
        </w:tc>
        <w:tc>
          <w:tcPr>
            <w:tcW w:w="836" w:type="dxa"/>
            <w:tcBorders>
              <w:top w:val="nil"/>
              <w:left w:val="nil"/>
              <w:bottom w:val="nil"/>
              <w:right w:val="nil"/>
            </w:tcBorders>
            <w:shd w:val="clear" w:color="auto" w:fill="auto"/>
            <w:noWrap/>
            <w:vAlign w:val="center"/>
            <w:hideMark/>
          </w:tcPr>
          <w:p w14:paraId="2E7569DC"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c>
          <w:tcPr>
            <w:tcW w:w="839" w:type="dxa"/>
            <w:tcBorders>
              <w:top w:val="nil"/>
              <w:left w:val="nil"/>
              <w:bottom w:val="nil"/>
              <w:right w:val="single" w:sz="8" w:space="0" w:color="auto"/>
            </w:tcBorders>
            <w:shd w:val="clear" w:color="auto" w:fill="auto"/>
            <w:noWrap/>
            <w:vAlign w:val="center"/>
            <w:hideMark/>
          </w:tcPr>
          <w:p w14:paraId="696AE48D"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101%</w:t>
            </w:r>
          </w:p>
        </w:tc>
      </w:tr>
      <w:tr w:rsidR="007F783F" w:rsidRPr="007F783F" w14:paraId="2F67C615" w14:textId="77777777" w:rsidTr="001F4F1B">
        <w:trPr>
          <w:trHeight w:val="205"/>
          <w:jc w:val="center"/>
        </w:trPr>
        <w:tc>
          <w:tcPr>
            <w:tcW w:w="1469" w:type="dxa"/>
            <w:tcBorders>
              <w:top w:val="nil"/>
              <w:left w:val="single" w:sz="8" w:space="0" w:color="auto"/>
              <w:bottom w:val="nil"/>
              <w:right w:val="single" w:sz="8" w:space="0" w:color="auto"/>
            </w:tcBorders>
            <w:shd w:val="clear" w:color="auto" w:fill="auto"/>
            <w:noWrap/>
            <w:vAlign w:val="center"/>
            <w:hideMark/>
          </w:tcPr>
          <w:p w14:paraId="50A4BF8C"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Class C</w:t>
            </w:r>
          </w:p>
        </w:tc>
        <w:tc>
          <w:tcPr>
            <w:tcW w:w="1025" w:type="dxa"/>
            <w:tcBorders>
              <w:top w:val="nil"/>
              <w:left w:val="nil"/>
              <w:bottom w:val="nil"/>
              <w:right w:val="nil"/>
            </w:tcBorders>
            <w:shd w:val="clear" w:color="auto" w:fill="auto"/>
            <w:noWrap/>
            <w:vAlign w:val="center"/>
            <w:hideMark/>
          </w:tcPr>
          <w:p w14:paraId="5B554423"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0.01%</w:t>
            </w:r>
          </w:p>
        </w:tc>
        <w:tc>
          <w:tcPr>
            <w:tcW w:w="1025" w:type="dxa"/>
            <w:tcBorders>
              <w:top w:val="nil"/>
              <w:left w:val="nil"/>
              <w:bottom w:val="nil"/>
              <w:right w:val="nil"/>
            </w:tcBorders>
            <w:shd w:val="clear" w:color="auto" w:fill="auto"/>
            <w:noWrap/>
            <w:vAlign w:val="center"/>
            <w:hideMark/>
          </w:tcPr>
          <w:p w14:paraId="7123CA3A"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0.03%</w:t>
            </w:r>
          </w:p>
        </w:tc>
        <w:tc>
          <w:tcPr>
            <w:tcW w:w="1025" w:type="dxa"/>
            <w:tcBorders>
              <w:top w:val="nil"/>
              <w:left w:val="nil"/>
              <w:bottom w:val="nil"/>
              <w:right w:val="single" w:sz="4" w:space="0" w:color="auto"/>
            </w:tcBorders>
            <w:shd w:val="clear" w:color="auto" w:fill="auto"/>
            <w:noWrap/>
            <w:vAlign w:val="center"/>
            <w:hideMark/>
          </w:tcPr>
          <w:p w14:paraId="05121945"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0.05%</w:t>
            </w:r>
          </w:p>
        </w:tc>
        <w:tc>
          <w:tcPr>
            <w:tcW w:w="836" w:type="dxa"/>
            <w:tcBorders>
              <w:top w:val="nil"/>
              <w:left w:val="nil"/>
              <w:bottom w:val="nil"/>
              <w:right w:val="nil"/>
            </w:tcBorders>
            <w:shd w:val="clear" w:color="auto" w:fill="auto"/>
            <w:noWrap/>
            <w:vAlign w:val="center"/>
            <w:hideMark/>
          </w:tcPr>
          <w:p w14:paraId="22602BD5"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c>
          <w:tcPr>
            <w:tcW w:w="839" w:type="dxa"/>
            <w:tcBorders>
              <w:top w:val="nil"/>
              <w:left w:val="nil"/>
              <w:bottom w:val="nil"/>
              <w:right w:val="single" w:sz="8" w:space="0" w:color="auto"/>
            </w:tcBorders>
            <w:shd w:val="clear" w:color="auto" w:fill="auto"/>
            <w:noWrap/>
            <w:vAlign w:val="center"/>
            <w:hideMark/>
          </w:tcPr>
          <w:p w14:paraId="5E7E53F5"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102%</w:t>
            </w:r>
          </w:p>
        </w:tc>
      </w:tr>
      <w:tr w:rsidR="007F783F" w:rsidRPr="007F783F" w14:paraId="78D04196" w14:textId="77777777" w:rsidTr="001F4F1B">
        <w:trPr>
          <w:trHeight w:val="205"/>
          <w:jc w:val="center"/>
        </w:trPr>
        <w:tc>
          <w:tcPr>
            <w:tcW w:w="1469" w:type="dxa"/>
            <w:tcBorders>
              <w:top w:val="nil"/>
              <w:left w:val="single" w:sz="8" w:space="0" w:color="auto"/>
              <w:bottom w:val="nil"/>
              <w:right w:val="single" w:sz="8" w:space="0" w:color="auto"/>
            </w:tcBorders>
            <w:shd w:val="clear" w:color="auto" w:fill="auto"/>
            <w:noWrap/>
            <w:vAlign w:val="center"/>
            <w:hideMark/>
          </w:tcPr>
          <w:p w14:paraId="3B26D292"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Class E</w:t>
            </w:r>
          </w:p>
        </w:tc>
        <w:tc>
          <w:tcPr>
            <w:tcW w:w="1025" w:type="dxa"/>
            <w:tcBorders>
              <w:top w:val="nil"/>
              <w:left w:val="nil"/>
              <w:bottom w:val="nil"/>
              <w:right w:val="nil"/>
            </w:tcBorders>
            <w:shd w:val="clear" w:color="auto" w:fill="auto"/>
            <w:noWrap/>
            <w:vAlign w:val="center"/>
            <w:hideMark/>
          </w:tcPr>
          <w:p w14:paraId="5B68F4B1"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-0.02%</w:t>
            </w:r>
          </w:p>
        </w:tc>
        <w:tc>
          <w:tcPr>
            <w:tcW w:w="1025" w:type="dxa"/>
            <w:tcBorders>
              <w:top w:val="nil"/>
              <w:left w:val="nil"/>
              <w:bottom w:val="nil"/>
              <w:right w:val="nil"/>
            </w:tcBorders>
            <w:shd w:val="clear" w:color="auto" w:fill="auto"/>
            <w:noWrap/>
            <w:vAlign w:val="center"/>
            <w:hideMark/>
          </w:tcPr>
          <w:p w14:paraId="64801958"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0.01%</w:t>
            </w:r>
          </w:p>
        </w:tc>
        <w:tc>
          <w:tcPr>
            <w:tcW w:w="1025" w:type="dxa"/>
            <w:tcBorders>
              <w:top w:val="nil"/>
              <w:left w:val="nil"/>
              <w:bottom w:val="nil"/>
              <w:right w:val="single" w:sz="4" w:space="0" w:color="auto"/>
            </w:tcBorders>
            <w:shd w:val="clear" w:color="auto" w:fill="auto"/>
            <w:noWrap/>
            <w:vAlign w:val="center"/>
            <w:hideMark/>
          </w:tcPr>
          <w:p w14:paraId="21592627"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0.02%</w:t>
            </w:r>
          </w:p>
        </w:tc>
        <w:tc>
          <w:tcPr>
            <w:tcW w:w="836" w:type="dxa"/>
            <w:tcBorders>
              <w:top w:val="nil"/>
              <w:left w:val="nil"/>
              <w:bottom w:val="nil"/>
              <w:right w:val="nil"/>
            </w:tcBorders>
            <w:shd w:val="clear" w:color="auto" w:fill="auto"/>
            <w:noWrap/>
            <w:vAlign w:val="center"/>
            <w:hideMark/>
          </w:tcPr>
          <w:p w14:paraId="74197032"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c>
          <w:tcPr>
            <w:tcW w:w="839" w:type="dxa"/>
            <w:tcBorders>
              <w:top w:val="nil"/>
              <w:left w:val="nil"/>
              <w:bottom w:val="nil"/>
              <w:right w:val="single" w:sz="8" w:space="0" w:color="auto"/>
            </w:tcBorders>
            <w:shd w:val="clear" w:color="auto" w:fill="auto"/>
            <w:noWrap/>
            <w:vAlign w:val="center"/>
            <w:hideMark/>
          </w:tcPr>
          <w:p w14:paraId="0EF219B1"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102%</w:t>
            </w:r>
          </w:p>
        </w:tc>
      </w:tr>
      <w:tr w:rsidR="007F783F" w:rsidRPr="007F783F" w14:paraId="322219F9" w14:textId="77777777" w:rsidTr="001F4F1B">
        <w:trPr>
          <w:trHeight w:val="205"/>
          <w:jc w:val="center"/>
        </w:trPr>
        <w:tc>
          <w:tcPr>
            <w:tcW w:w="1469" w:type="dxa"/>
            <w:tcBorders>
              <w:top w:val="single" w:sz="8" w:space="0" w:color="auto"/>
              <w:left w:val="single" w:sz="8" w:space="0" w:color="auto"/>
              <w:bottom w:val="nil"/>
              <w:right w:val="single" w:sz="8" w:space="0" w:color="auto"/>
            </w:tcBorders>
            <w:shd w:val="clear" w:color="auto" w:fill="auto"/>
            <w:noWrap/>
            <w:vAlign w:val="center"/>
            <w:hideMark/>
          </w:tcPr>
          <w:p w14:paraId="687110B9"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7F783F">
              <w:rPr>
                <w:rFonts w:ascii="Arial" w:eastAsia="SimSun" w:hAnsi="Arial" w:cs="Arial"/>
                <w:b/>
                <w:bCs/>
                <w:color w:val="000000"/>
                <w:sz w:val="18"/>
                <w:szCs w:val="18"/>
                <w:lang w:eastAsia="zh-CN"/>
              </w:rPr>
              <w:t xml:space="preserve">Overall </w:t>
            </w:r>
          </w:p>
        </w:tc>
        <w:tc>
          <w:tcPr>
            <w:tcW w:w="1025" w:type="dxa"/>
            <w:tcBorders>
              <w:top w:val="single" w:sz="8" w:space="0" w:color="auto"/>
              <w:left w:val="nil"/>
              <w:bottom w:val="nil"/>
              <w:right w:val="nil"/>
            </w:tcBorders>
            <w:shd w:val="clear" w:color="auto" w:fill="auto"/>
            <w:noWrap/>
            <w:vAlign w:val="center"/>
            <w:hideMark/>
          </w:tcPr>
          <w:p w14:paraId="549B8583"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0.00%</w:t>
            </w:r>
          </w:p>
        </w:tc>
        <w:tc>
          <w:tcPr>
            <w:tcW w:w="1025" w:type="dxa"/>
            <w:tcBorders>
              <w:top w:val="single" w:sz="8" w:space="0" w:color="auto"/>
              <w:left w:val="nil"/>
              <w:bottom w:val="nil"/>
              <w:right w:val="nil"/>
            </w:tcBorders>
            <w:shd w:val="clear" w:color="auto" w:fill="auto"/>
            <w:noWrap/>
            <w:vAlign w:val="center"/>
            <w:hideMark/>
          </w:tcPr>
          <w:p w14:paraId="6D5DD98A"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0.03%</w:t>
            </w:r>
          </w:p>
        </w:tc>
        <w:tc>
          <w:tcPr>
            <w:tcW w:w="1025" w:type="dxa"/>
            <w:tcBorders>
              <w:top w:val="single" w:sz="8" w:space="0" w:color="auto"/>
              <w:left w:val="nil"/>
              <w:bottom w:val="nil"/>
              <w:right w:val="single" w:sz="4" w:space="0" w:color="auto"/>
            </w:tcBorders>
            <w:shd w:val="clear" w:color="auto" w:fill="auto"/>
            <w:noWrap/>
            <w:vAlign w:val="center"/>
            <w:hideMark/>
          </w:tcPr>
          <w:p w14:paraId="446F7300"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0.04%</w:t>
            </w:r>
          </w:p>
        </w:tc>
        <w:tc>
          <w:tcPr>
            <w:tcW w:w="836" w:type="dxa"/>
            <w:tcBorders>
              <w:top w:val="single" w:sz="8" w:space="0" w:color="auto"/>
              <w:left w:val="nil"/>
              <w:bottom w:val="nil"/>
              <w:right w:val="nil"/>
            </w:tcBorders>
            <w:shd w:val="clear" w:color="auto" w:fill="auto"/>
            <w:noWrap/>
            <w:vAlign w:val="center"/>
            <w:hideMark/>
          </w:tcPr>
          <w:p w14:paraId="029BA830"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c>
          <w:tcPr>
            <w:tcW w:w="839" w:type="dxa"/>
            <w:tcBorders>
              <w:top w:val="single" w:sz="8" w:space="0" w:color="auto"/>
              <w:left w:val="nil"/>
              <w:bottom w:val="nil"/>
              <w:right w:val="single" w:sz="8" w:space="0" w:color="auto"/>
            </w:tcBorders>
            <w:shd w:val="clear" w:color="auto" w:fill="auto"/>
            <w:noWrap/>
            <w:vAlign w:val="center"/>
            <w:hideMark/>
          </w:tcPr>
          <w:p w14:paraId="288FDD1B"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101%</w:t>
            </w:r>
          </w:p>
        </w:tc>
      </w:tr>
      <w:tr w:rsidR="007F783F" w:rsidRPr="007F783F" w14:paraId="75AC0F71" w14:textId="77777777" w:rsidTr="001F4F1B">
        <w:trPr>
          <w:trHeight w:val="205"/>
          <w:jc w:val="center"/>
        </w:trPr>
        <w:tc>
          <w:tcPr>
            <w:tcW w:w="1469" w:type="dxa"/>
            <w:tcBorders>
              <w:top w:val="single" w:sz="8" w:space="0" w:color="auto"/>
              <w:left w:val="single" w:sz="8" w:space="0" w:color="auto"/>
              <w:bottom w:val="nil"/>
              <w:right w:val="nil"/>
            </w:tcBorders>
            <w:shd w:val="clear" w:color="auto" w:fill="auto"/>
            <w:noWrap/>
            <w:vAlign w:val="center"/>
            <w:hideMark/>
          </w:tcPr>
          <w:p w14:paraId="614B22AC"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Class D</w:t>
            </w:r>
          </w:p>
        </w:tc>
        <w:tc>
          <w:tcPr>
            <w:tcW w:w="1025" w:type="dxa"/>
            <w:tcBorders>
              <w:top w:val="single" w:sz="8" w:space="0" w:color="auto"/>
              <w:left w:val="single" w:sz="8" w:space="0" w:color="auto"/>
              <w:bottom w:val="nil"/>
              <w:right w:val="nil"/>
            </w:tcBorders>
            <w:shd w:val="clear" w:color="auto" w:fill="auto"/>
            <w:noWrap/>
            <w:vAlign w:val="center"/>
            <w:hideMark/>
          </w:tcPr>
          <w:p w14:paraId="1A7E09B0"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0.01%</w:t>
            </w:r>
          </w:p>
        </w:tc>
        <w:tc>
          <w:tcPr>
            <w:tcW w:w="1025" w:type="dxa"/>
            <w:tcBorders>
              <w:top w:val="single" w:sz="8" w:space="0" w:color="auto"/>
              <w:left w:val="nil"/>
              <w:bottom w:val="nil"/>
              <w:right w:val="nil"/>
            </w:tcBorders>
            <w:shd w:val="clear" w:color="auto" w:fill="auto"/>
            <w:noWrap/>
            <w:vAlign w:val="center"/>
            <w:hideMark/>
          </w:tcPr>
          <w:p w14:paraId="7046594F"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0.03%</w:t>
            </w:r>
          </w:p>
        </w:tc>
        <w:tc>
          <w:tcPr>
            <w:tcW w:w="1025" w:type="dxa"/>
            <w:tcBorders>
              <w:top w:val="single" w:sz="8" w:space="0" w:color="auto"/>
              <w:left w:val="nil"/>
              <w:bottom w:val="nil"/>
              <w:right w:val="single" w:sz="4" w:space="0" w:color="auto"/>
            </w:tcBorders>
            <w:shd w:val="clear" w:color="auto" w:fill="auto"/>
            <w:noWrap/>
            <w:vAlign w:val="center"/>
            <w:hideMark/>
          </w:tcPr>
          <w:p w14:paraId="55DD2AA0"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0.03%</w:t>
            </w:r>
          </w:p>
        </w:tc>
        <w:tc>
          <w:tcPr>
            <w:tcW w:w="836" w:type="dxa"/>
            <w:tcBorders>
              <w:top w:val="single" w:sz="8" w:space="0" w:color="auto"/>
              <w:left w:val="nil"/>
              <w:bottom w:val="nil"/>
              <w:right w:val="nil"/>
            </w:tcBorders>
            <w:shd w:val="clear" w:color="auto" w:fill="auto"/>
            <w:noWrap/>
            <w:vAlign w:val="center"/>
            <w:hideMark/>
          </w:tcPr>
          <w:p w14:paraId="20B930F1"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c>
          <w:tcPr>
            <w:tcW w:w="839" w:type="dxa"/>
            <w:tcBorders>
              <w:top w:val="single" w:sz="8" w:space="0" w:color="auto"/>
              <w:left w:val="nil"/>
              <w:bottom w:val="nil"/>
              <w:right w:val="single" w:sz="8" w:space="0" w:color="auto"/>
            </w:tcBorders>
            <w:shd w:val="clear" w:color="auto" w:fill="auto"/>
            <w:noWrap/>
            <w:vAlign w:val="center"/>
            <w:hideMark/>
          </w:tcPr>
          <w:p w14:paraId="7B9747D7"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105%</w:t>
            </w:r>
          </w:p>
        </w:tc>
      </w:tr>
      <w:tr w:rsidR="007F783F" w:rsidRPr="007F783F" w14:paraId="163EAE62" w14:textId="77777777" w:rsidTr="001F4F1B">
        <w:trPr>
          <w:trHeight w:val="205"/>
          <w:jc w:val="center"/>
        </w:trPr>
        <w:tc>
          <w:tcPr>
            <w:tcW w:w="1469" w:type="dxa"/>
            <w:tcBorders>
              <w:top w:val="nil"/>
              <w:left w:val="single" w:sz="8" w:space="0" w:color="auto"/>
              <w:bottom w:val="single" w:sz="8" w:space="0" w:color="auto"/>
              <w:right w:val="nil"/>
            </w:tcBorders>
            <w:shd w:val="clear" w:color="auto" w:fill="auto"/>
            <w:noWrap/>
            <w:vAlign w:val="center"/>
            <w:hideMark/>
          </w:tcPr>
          <w:p w14:paraId="64D96A7E"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 xml:space="preserve">Class F </w:t>
            </w:r>
          </w:p>
        </w:tc>
        <w:tc>
          <w:tcPr>
            <w:tcW w:w="1025" w:type="dxa"/>
            <w:tcBorders>
              <w:top w:val="nil"/>
              <w:left w:val="single" w:sz="8" w:space="0" w:color="auto"/>
              <w:bottom w:val="single" w:sz="8" w:space="0" w:color="auto"/>
              <w:right w:val="nil"/>
            </w:tcBorders>
            <w:shd w:val="clear" w:color="auto" w:fill="auto"/>
            <w:noWrap/>
            <w:vAlign w:val="center"/>
            <w:hideMark/>
          </w:tcPr>
          <w:p w14:paraId="03D75B23"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0.00%</w:t>
            </w:r>
          </w:p>
        </w:tc>
        <w:tc>
          <w:tcPr>
            <w:tcW w:w="1025" w:type="dxa"/>
            <w:tcBorders>
              <w:top w:val="nil"/>
              <w:left w:val="nil"/>
              <w:bottom w:val="single" w:sz="8" w:space="0" w:color="auto"/>
              <w:right w:val="nil"/>
            </w:tcBorders>
            <w:shd w:val="clear" w:color="auto" w:fill="auto"/>
            <w:noWrap/>
            <w:vAlign w:val="center"/>
            <w:hideMark/>
          </w:tcPr>
          <w:p w14:paraId="77D00EC0"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0.02%</w:t>
            </w:r>
          </w:p>
        </w:tc>
        <w:tc>
          <w:tcPr>
            <w:tcW w:w="1025" w:type="dxa"/>
            <w:tcBorders>
              <w:top w:val="nil"/>
              <w:left w:val="nil"/>
              <w:bottom w:val="single" w:sz="8" w:space="0" w:color="auto"/>
              <w:right w:val="single" w:sz="4" w:space="0" w:color="auto"/>
            </w:tcBorders>
            <w:shd w:val="clear" w:color="auto" w:fill="auto"/>
            <w:noWrap/>
            <w:vAlign w:val="center"/>
            <w:hideMark/>
          </w:tcPr>
          <w:p w14:paraId="03D2CF12"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0.04%</w:t>
            </w:r>
          </w:p>
        </w:tc>
        <w:tc>
          <w:tcPr>
            <w:tcW w:w="836" w:type="dxa"/>
            <w:tcBorders>
              <w:top w:val="nil"/>
              <w:left w:val="nil"/>
              <w:bottom w:val="single" w:sz="8" w:space="0" w:color="auto"/>
              <w:right w:val="nil"/>
            </w:tcBorders>
            <w:shd w:val="clear" w:color="auto" w:fill="auto"/>
            <w:noWrap/>
            <w:vAlign w:val="center"/>
            <w:hideMark/>
          </w:tcPr>
          <w:p w14:paraId="495E87A2"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101%</w:t>
            </w:r>
          </w:p>
        </w:tc>
        <w:tc>
          <w:tcPr>
            <w:tcW w:w="839" w:type="dxa"/>
            <w:tcBorders>
              <w:top w:val="nil"/>
              <w:left w:val="nil"/>
              <w:bottom w:val="single" w:sz="8" w:space="0" w:color="auto"/>
              <w:right w:val="single" w:sz="8" w:space="0" w:color="auto"/>
            </w:tcBorders>
            <w:shd w:val="clear" w:color="auto" w:fill="auto"/>
            <w:noWrap/>
            <w:vAlign w:val="center"/>
            <w:hideMark/>
          </w:tcPr>
          <w:p w14:paraId="4A861E21"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102%</w:t>
            </w:r>
          </w:p>
        </w:tc>
      </w:tr>
      <w:tr w:rsidR="007F783F" w:rsidRPr="007F783F" w14:paraId="6DC4F4B3" w14:textId="77777777" w:rsidTr="001F4F1B">
        <w:trPr>
          <w:trHeight w:val="205"/>
          <w:jc w:val="center"/>
        </w:trPr>
        <w:tc>
          <w:tcPr>
            <w:tcW w:w="1469" w:type="dxa"/>
            <w:tcBorders>
              <w:top w:val="nil"/>
              <w:left w:val="nil"/>
              <w:bottom w:val="nil"/>
              <w:right w:val="nil"/>
            </w:tcBorders>
            <w:shd w:val="clear" w:color="auto" w:fill="auto"/>
            <w:noWrap/>
            <w:vAlign w:val="center"/>
            <w:hideMark/>
          </w:tcPr>
          <w:p w14:paraId="7DB4A9A2"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1025" w:type="dxa"/>
            <w:tcBorders>
              <w:top w:val="nil"/>
              <w:left w:val="nil"/>
              <w:bottom w:val="nil"/>
              <w:right w:val="nil"/>
            </w:tcBorders>
            <w:shd w:val="clear" w:color="auto" w:fill="auto"/>
            <w:noWrap/>
            <w:vAlign w:val="center"/>
            <w:hideMark/>
          </w:tcPr>
          <w:p w14:paraId="16DCA95C"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025" w:type="dxa"/>
            <w:tcBorders>
              <w:top w:val="nil"/>
              <w:left w:val="nil"/>
              <w:bottom w:val="nil"/>
              <w:right w:val="nil"/>
            </w:tcBorders>
            <w:shd w:val="clear" w:color="auto" w:fill="auto"/>
            <w:noWrap/>
            <w:vAlign w:val="center"/>
            <w:hideMark/>
          </w:tcPr>
          <w:p w14:paraId="2A59EB7D"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025" w:type="dxa"/>
            <w:tcBorders>
              <w:top w:val="nil"/>
              <w:left w:val="nil"/>
              <w:bottom w:val="nil"/>
              <w:right w:val="nil"/>
            </w:tcBorders>
            <w:shd w:val="clear" w:color="auto" w:fill="auto"/>
            <w:noWrap/>
            <w:vAlign w:val="center"/>
            <w:hideMark/>
          </w:tcPr>
          <w:p w14:paraId="56ABF5AC"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836" w:type="dxa"/>
            <w:tcBorders>
              <w:top w:val="nil"/>
              <w:left w:val="nil"/>
              <w:bottom w:val="nil"/>
              <w:right w:val="nil"/>
            </w:tcBorders>
            <w:shd w:val="clear" w:color="auto" w:fill="auto"/>
            <w:noWrap/>
            <w:vAlign w:val="center"/>
            <w:hideMark/>
          </w:tcPr>
          <w:p w14:paraId="1DFCAA78"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839" w:type="dxa"/>
            <w:tcBorders>
              <w:top w:val="nil"/>
              <w:left w:val="nil"/>
              <w:bottom w:val="nil"/>
              <w:right w:val="nil"/>
            </w:tcBorders>
            <w:shd w:val="clear" w:color="auto" w:fill="auto"/>
            <w:noWrap/>
            <w:vAlign w:val="center"/>
            <w:hideMark/>
          </w:tcPr>
          <w:p w14:paraId="01246F0D"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r>
      <w:tr w:rsidR="007F783F" w:rsidRPr="007F783F" w14:paraId="6296D183" w14:textId="77777777" w:rsidTr="001F4F1B">
        <w:trPr>
          <w:trHeight w:val="205"/>
          <w:jc w:val="center"/>
        </w:trPr>
        <w:tc>
          <w:tcPr>
            <w:tcW w:w="1469" w:type="dxa"/>
            <w:tcBorders>
              <w:top w:val="nil"/>
              <w:left w:val="nil"/>
              <w:bottom w:val="nil"/>
              <w:right w:val="nil"/>
            </w:tcBorders>
            <w:shd w:val="clear" w:color="auto" w:fill="auto"/>
            <w:noWrap/>
            <w:vAlign w:val="center"/>
            <w:hideMark/>
          </w:tcPr>
          <w:p w14:paraId="37EC72F6"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4751"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5031705"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7F783F">
              <w:rPr>
                <w:rFonts w:ascii="Arial" w:eastAsia="SimSun" w:hAnsi="Arial" w:cs="Arial"/>
                <w:b/>
                <w:bCs/>
                <w:color w:val="000000"/>
                <w:sz w:val="18"/>
                <w:szCs w:val="18"/>
                <w:lang w:eastAsia="zh-CN"/>
              </w:rPr>
              <w:t>Random Access Main 10</w:t>
            </w:r>
          </w:p>
        </w:tc>
      </w:tr>
      <w:tr w:rsidR="007F783F" w:rsidRPr="007F783F" w14:paraId="2DEC53C9" w14:textId="77777777" w:rsidTr="001F4F1B">
        <w:trPr>
          <w:trHeight w:val="205"/>
          <w:jc w:val="center"/>
        </w:trPr>
        <w:tc>
          <w:tcPr>
            <w:tcW w:w="1469" w:type="dxa"/>
            <w:tcBorders>
              <w:top w:val="nil"/>
              <w:left w:val="nil"/>
              <w:bottom w:val="nil"/>
              <w:right w:val="nil"/>
            </w:tcBorders>
            <w:shd w:val="clear" w:color="auto" w:fill="auto"/>
            <w:noWrap/>
            <w:vAlign w:val="center"/>
            <w:hideMark/>
          </w:tcPr>
          <w:p w14:paraId="4EF07F5B"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4751"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7B52AE0E"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7F783F">
              <w:rPr>
                <w:rFonts w:ascii="Arial" w:eastAsia="SimSun" w:hAnsi="Arial" w:cs="Arial"/>
                <w:b/>
                <w:bCs/>
                <w:color w:val="000000"/>
                <w:sz w:val="18"/>
                <w:szCs w:val="18"/>
                <w:lang w:eastAsia="zh-CN"/>
              </w:rPr>
              <w:t>Over VTM 6.0</w:t>
            </w:r>
          </w:p>
        </w:tc>
      </w:tr>
      <w:tr w:rsidR="007F783F" w:rsidRPr="007F783F" w14:paraId="1C8BCC05" w14:textId="77777777" w:rsidTr="001F4F1B">
        <w:trPr>
          <w:trHeight w:val="205"/>
          <w:jc w:val="center"/>
        </w:trPr>
        <w:tc>
          <w:tcPr>
            <w:tcW w:w="1469" w:type="dxa"/>
            <w:tcBorders>
              <w:top w:val="nil"/>
              <w:left w:val="nil"/>
              <w:bottom w:val="nil"/>
              <w:right w:val="nil"/>
            </w:tcBorders>
            <w:shd w:val="clear" w:color="auto" w:fill="auto"/>
            <w:noWrap/>
            <w:vAlign w:val="center"/>
            <w:hideMark/>
          </w:tcPr>
          <w:p w14:paraId="5E5713DE"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1025" w:type="dxa"/>
            <w:tcBorders>
              <w:top w:val="nil"/>
              <w:left w:val="single" w:sz="8" w:space="0" w:color="auto"/>
              <w:bottom w:val="single" w:sz="8" w:space="0" w:color="auto"/>
              <w:right w:val="nil"/>
            </w:tcBorders>
            <w:shd w:val="clear" w:color="auto" w:fill="auto"/>
            <w:noWrap/>
            <w:vAlign w:val="center"/>
            <w:hideMark/>
          </w:tcPr>
          <w:p w14:paraId="4DA22149"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Y</w:t>
            </w:r>
          </w:p>
        </w:tc>
        <w:tc>
          <w:tcPr>
            <w:tcW w:w="1025" w:type="dxa"/>
            <w:tcBorders>
              <w:top w:val="nil"/>
              <w:left w:val="nil"/>
              <w:bottom w:val="single" w:sz="8" w:space="0" w:color="auto"/>
              <w:right w:val="nil"/>
            </w:tcBorders>
            <w:shd w:val="clear" w:color="auto" w:fill="auto"/>
            <w:noWrap/>
            <w:vAlign w:val="center"/>
            <w:hideMark/>
          </w:tcPr>
          <w:p w14:paraId="5FE3CE1A"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U</w:t>
            </w:r>
          </w:p>
        </w:tc>
        <w:tc>
          <w:tcPr>
            <w:tcW w:w="1025" w:type="dxa"/>
            <w:tcBorders>
              <w:top w:val="nil"/>
              <w:left w:val="nil"/>
              <w:bottom w:val="single" w:sz="8" w:space="0" w:color="auto"/>
              <w:right w:val="single" w:sz="4" w:space="0" w:color="auto"/>
            </w:tcBorders>
            <w:shd w:val="clear" w:color="auto" w:fill="auto"/>
            <w:noWrap/>
            <w:vAlign w:val="center"/>
            <w:hideMark/>
          </w:tcPr>
          <w:p w14:paraId="41669A74"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V</w:t>
            </w:r>
          </w:p>
        </w:tc>
        <w:tc>
          <w:tcPr>
            <w:tcW w:w="836" w:type="dxa"/>
            <w:tcBorders>
              <w:top w:val="nil"/>
              <w:left w:val="nil"/>
              <w:bottom w:val="single" w:sz="8" w:space="0" w:color="auto"/>
              <w:right w:val="nil"/>
            </w:tcBorders>
            <w:shd w:val="clear" w:color="auto" w:fill="auto"/>
            <w:noWrap/>
            <w:vAlign w:val="center"/>
            <w:hideMark/>
          </w:tcPr>
          <w:p w14:paraId="18403A45"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EncT</w:t>
            </w:r>
          </w:p>
        </w:tc>
        <w:tc>
          <w:tcPr>
            <w:tcW w:w="839" w:type="dxa"/>
            <w:tcBorders>
              <w:top w:val="nil"/>
              <w:left w:val="nil"/>
              <w:bottom w:val="single" w:sz="8" w:space="0" w:color="auto"/>
              <w:right w:val="single" w:sz="8" w:space="0" w:color="auto"/>
            </w:tcBorders>
            <w:shd w:val="clear" w:color="auto" w:fill="auto"/>
            <w:noWrap/>
            <w:vAlign w:val="center"/>
            <w:hideMark/>
          </w:tcPr>
          <w:p w14:paraId="730832A5"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DecT</w:t>
            </w:r>
          </w:p>
        </w:tc>
      </w:tr>
      <w:tr w:rsidR="007F783F" w:rsidRPr="007F783F" w14:paraId="6DB16E4D" w14:textId="77777777" w:rsidTr="001F4F1B">
        <w:trPr>
          <w:trHeight w:val="205"/>
          <w:jc w:val="center"/>
        </w:trPr>
        <w:tc>
          <w:tcPr>
            <w:tcW w:w="1469" w:type="dxa"/>
            <w:tcBorders>
              <w:top w:val="single" w:sz="8" w:space="0" w:color="auto"/>
              <w:left w:val="single" w:sz="8" w:space="0" w:color="auto"/>
              <w:bottom w:val="nil"/>
              <w:right w:val="single" w:sz="8" w:space="0" w:color="auto"/>
            </w:tcBorders>
            <w:shd w:val="clear" w:color="auto" w:fill="auto"/>
            <w:noWrap/>
            <w:vAlign w:val="center"/>
            <w:hideMark/>
          </w:tcPr>
          <w:p w14:paraId="3A1E9AD5"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Class A1</w:t>
            </w:r>
          </w:p>
        </w:tc>
        <w:tc>
          <w:tcPr>
            <w:tcW w:w="1025" w:type="dxa"/>
            <w:tcBorders>
              <w:top w:val="nil"/>
              <w:left w:val="nil"/>
              <w:bottom w:val="nil"/>
              <w:right w:val="nil"/>
            </w:tcBorders>
            <w:shd w:val="clear" w:color="auto" w:fill="auto"/>
            <w:noWrap/>
            <w:vAlign w:val="center"/>
            <w:hideMark/>
          </w:tcPr>
          <w:p w14:paraId="4326AE00"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0.01%</w:t>
            </w:r>
          </w:p>
        </w:tc>
        <w:tc>
          <w:tcPr>
            <w:tcW w:w="1025" w:type="dxa"/>
            <w:tcBorders>
              <w:top w:val="nil"/>
              <w:left w:val="nil"/>
              <w:bottom w:val="nil"/>
              <w:right w:val="nil"/>
            </w:tcBorders>
            <w:shd w:val="clear" w:color="auto" w:fill="auto"/>
            <w:noWrap/>
            <w:vAlign w:val="center"/>
            <w:hideMark/>
          </w:tcPr>
          <w:p w14:paraId="3DEE20EC"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0.00%</w:t>
            </w:r>
          </w:p>
        </w:tc>
        <w:tc>
          <w:tcPr>
            <w:tcW w:w="1025" w:type="dxa"/>
            <w:tcBorders>
              <w:top w:val="nil"/>
              <w:left w:val="nil"/>
              <w:bottom w:val="nil"/>
              <w:right w:val="single" w:sz="4" w:space="0" w:color="auto"/>
            </w:tcBorders>
            <w:shd w:val="clear" w:color="auto" w:fill="auto"/>
            <w:noWrap/>
            <w:vAlign w:val="center"/>
            <w:hideMark/>
          </w:tcPr>
          <w:p w14:paraId="7371DF4A"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0.01%</w:t>
            </w:r>
          </w:p>
        </w:tc>
        <w:tc>
          <w:tcPr>
            <w:tcW w:w="836" w:type="dxa"/>
            <w:tcBorders>
              <w:top w:val="nil"/>
              <w:left w:val="nil"/>
              <w:bottom w:val="nil"/>
              <w:right w:val="nil"/>
            </w:tcBorders>
            <w:shd w:val="clear" w:color="auto" w:fill="auto"/>
            <w:noWrap/>
            <w:vAlign w:val="center"/>
            <w:hideMark/>
          </w:tcPr>
          <w:p w14:paraId="729006C0"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c>
          <w:tcPr>
            <w:tcW w:w="839" w:type="dxa"/>
            <w:tcBorders>
              <w:top w:val="nil"/>
              <w:left w:val="nil"/>
              <w:bottom w:val="nil"/>
              <w:right w:val="single" w:sz="8" w:space="0" w:color="auto"/>
            </w:tcBorders>
            <w:shd w:val="clear" w:color="auto" w:fill="auto"/>
            <w:noWrap/>
            <w:vAlign w:val="center"/>
            <w:hideMark/>
          </w:tcPr>
          <w:p w14:paraId="1A5FF11C"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r>
      <w:tr w:rsidR="007F783F" w:rsidRPr="007F783F" w14:paraId="0352A17D" w14:textId="77777777" w:rsidTr="001F4F1B">
        <w:trPr>
          <w:trHeight w:val="205"/>
          <w:jc w:val="center"/>
        </w:trPr>
        <w:tc>
          <w:tcPr>
            <w:tcW w:w="1469" w:type="dxa"/>
            <w:tcBorders>
              <w:top w:val="nil"/>
              <w:left w:val="single" w:sz="8" w:space="0" w:color="auto"/>
              <w:bottom w:val="nil"/>
              <w:right w:val="single" w:sz="8" w:space="0" w:color="auto"/>
            </w:tcBorders>
            <w:shd w:val="clear" w:color="auto" w:fill="auto"/>
            <w:noWrap/>
            <w:vAlign w:val="center"/>
            <w:hideMark/>
          </w:tcPr>
          <w:p w14:paraId="4AE1637A"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Class A2</w:t>
            </w:r>
          </w:p>
        </w:tc>
        <w:tc>
          <w:tcPr>
            <w:tcW w:w="1025" w:type="dxa"/>
            <w:tcBorders>
              <w:top w:val="nil"/>
              <w:left w:val="nil"/>
              <w:bottom w:val="nil"/>
              <w:right w:val="nil"/>
            </w:tcBorders>
            <w:shd w:val="clear" w:color="auto" w:fill="auto"/>
            <w:noWrap/>
            <w:vAlign w:val="center"/>
            <w:hideMark/>
          </w:tcPr>
          <w:p w14:paraId="43B2218D"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0.03%</w:t>
            </w:r>
          </w:p>
        </w:tc>
        <w:tc>
          <w:tcPr>
            <w:tcW w:w="1025" w:type="dxa"/>
            <w:tcBorders>
              <w:top w:val="nil"/>
              <w:left w:val="nil"/>
              <w:bottom w:val="nil"/>
              <w:right w:val="nil"/>
            </w:tcBorders>
            <w:shd w:val="clear" w:color="auto" w:fill="auto"/>
            <w:noWrap/>
            <w:vAlign w:val="center"/>
            <w:hideMark/>
          </w:tcPr>
          <w:p w14:paraId="23BDFD15"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0.02%</w:t>
            </w:r>
          </w:p>
        </w:tc>
        <w:tc>
          <w:tcPr>
            <w:tcW w:w="1025" w:type="dxa"/>
            <w:tcBorders>
              <w:top w:val="nil"/>
              <w:left w:val="nil"/>
              <w:bottom w:val="nil"/>
              <w:right w:val="single" w:sz="4" w:space="0" w:color="auto"/>
            </w:tcBorders>
            <w:shd w:val="clear" w:color="auto" w:fill="auto"/>
            <w:noWrap/>
            <w:vAlign w:val="center"/>
            <w:hideMark/>
          </w:tcPr>
          <w:p w14:paraId="4AA2E6D2"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0.03%</w:t>
            </w:r>
          </w:p>
        </w:tc>
        <w:tc>
          <w:tcPr>
            <w:tcW w:w="836" w:type="dxa"/>
            <w:tcBorders>
              <w:top w:val="nil"/>
              <w:left w:val="nil"/>
              <w:bottom w:val="nil"/>
              <w:right w:val="nil"/>
            </w:tcBorders>
            <w:shd w:val="clear" w:color="auto" w:fill="auto"/>
            <w:noWrap/>
            <w:vAlign w:val="center"/>
            <w:hideMark/>
          </w:tcPr>
          <w:p w14:paraId="667DD81C"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c>
          <w:tcPr>
            <w:tcW w:w="839" w:type="dxa"/>
            <w:tcBorders>
              <w:top w:val="nil"/>
              <w:left w:val="nil"/>
              <w:bottom w:val="nil"/>
              <w:right w:val="single" w:sz="8" w:space="0" w:color="auto"/>
            </w:tcBorders>
            <w:shd w:val="clear" w:color="auto" w:fill="auto"/>
            <w:noWrap/>
            <w:vAlign w:val="center"/>
            <w:hideMark/>
          </w:tcPr>
          <w:p w14:paraId="04D89180"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r>
      <w:tr w:rsidR="007F783F" w:rsidRPr="007F783F" w14:paraId="7FD72C33" w14:textId="77777777" w:rsidTr="001F4F1B">
        <w:trPr>
          <w:trHeight w:val="205"/>
          <w:jc w:val="center"/>
        </w:trPr>
        <w:tc>
          <w:tcPr>
            <w:tcW w:w="1469" w:type="dxa"/>
            <w:tcBorders>
              <w:top w:val="nil"/>
              <w:left w:val="single" w:sz="8" w:space="0" w:color="auto"/>
              <w:bottom w:val="nil"/>
              <w:right w:val="single" w:sz="8" w:space="0" w:color="auto"/>
            </w:tcBorders>
            <w:shd w:val="clear" w:color="auto" w:fill="auto"/>
            <w:noWrap/>
            <w:vAlign w:val="center"/>
            <w:hideMark/>
          </w:tcPr>
          <w:p w14:paraId="1409DE8D"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Class B</w:t>
            </w:r>
          </w:p>
        </w:tc>
        <w:tc>
          <w:tcPr>
            <w:tcW w:w="1025" w:type="dxa"/>
            <w:tcBorders>
              <w:top w:val="nil"/>
              <w:left w:val="nil"/>
              <w:bottom w:val="nil"/>
              <w:right w:val="nil"/>
            </w:tcBorders>
            <w:shd w:val="clear" w:color="auto" w:fill="auto"/>
            <w:noWrap/>
            <w:vAlign w:val="center"/>
            <w:hideMark/>
          </w:tcPr>
          <w:p w14:paraId="59AB8C28"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-0.03%</w:t>
            </w:r>
          </w:p>
        </w:tc>
        <w:tc>
          <w:tcPr>
            <w:tcW w:w="1025" w:type="dxa"/>
            <w:tcBorders>
              <w:top w:val="nil"/>
              <w:left w:val="nil"/>
              <w:bottom w:val="nil"/>
              <w:right w:val="nil"/>
            </w:tcBorders>
            <w:shd w:val="clear" w:color="auto" w:fill="auto"/>
            <w:noWrap/>
            <w:vAlign w:val="center"/>
            <w:hideMark/>
          </w:tcPr>
          <w:p w14:paraId="252CCF92"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0.11%</w:t>
            </w:r>
          </w:p>
        </w:tc>
        <w:tc>
          <w:tcPr>
            <w:tcW w:w="1025" w:type="dxa"/>
            <w:tcBorders>
              <w:top w:val="nil"/>
              <w:left w:val="nil"/>
              <w:bottom w:val="nil"/>
              <w:right w:val="single" w:sz="4" w:space="0" w:color="auto"/>
            </w:tcBorders>
            <w:shd w:val="clear" w:color="auto" w:fill="auto"/>
            <w:noWrap/>
            <w:vAlign w:val="center"/>
            <w:hideMark/>
          </w:tcPr>
          <w:p w14:paraId="4323E33D"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0.06%</w:t>
            </w:r>
          </w:p>
        </w:tc>
        <w:tc>
          <w:tcPr>
            <w:tcW w:w="836" w:type="dxa"/>
            <w:tcBorders>
              <w:top w:val="nil"/>
              <w:left w:val="nil"/>
              <w:bottom w:val="nil"/>
              <w:right w:val="nil"/>
            </w:tcBorders>
            <w:shd w:val="clear" w:color="auto" w:fill="auto"/>
            <w:noWrap/>
            <w:vAlign w:val="center"/>
            <w:hideMark/>
          </w:tcPr>
          <w:p w14:paraId="52D174C6"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c>
          <w:tcPr>
            <w:tcW w:w="839" w:type="dxa"/>
            <w:tcBorders>
              <w:top w:val="nil"/>
              <w:left w:val="nil"/>
              <w:bottom w:val="nil"/>
              <w:right w:val="single" w:sz="8" w:space="0" w:color="auto"/>
            </w:tcBorders>
            <w:shd w:val="clear" w:color="auto" w:fill="auto"/>
            <w:noWrap/>
            <w:vAlign w:val="center"/>
            <w:hideMark/>
          </w:tcPr>
          <w:p w14:paraId="4879B30F"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r>
      <w:tr w:rsidR="007F783F" w:rsidRPr="007F783F" w14:paraId="26502A87" w14:textId="77777777" w:rsidTr="001F4F1B">
        <w:trPr>
          <w:trHeight w:val="205"/>
          <w:jc w:val="center"/>
        </w:trPr>
        <w:tc>
          <w:tcPr>
            <w:tcW w:w="1469" w:type="dxa"/>
            <w:tcBorders>
              <w:top w:val="nil"/>
              <w:left w:val="single" w:sz="8" w:space="0" w:color="auto"/>
              <w:bottom w:val="nil"/>
              <w:right w:val="single" w:sz="8" w:space="0" w:color="auto"/>
            </w:tcBorders>
            <w:shd w:val="clear" w:color="auto" w:fill="auto"/>
            <w:noWrap/>
            <w:vAlign w:val="center"/>
            <w:hideMark/>
          </w:tcPr>
          <w:p w14:paraId="7CC793FD"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Class C</w:t>
            </w:r>
          </w:p>
        </w:tc>
        <w:tc>
          <w:tcPr>
            <w:tcW w:w="1025" w:type="dxa"/>
            <w:tcBorders>
              <w:top w:val="nil"/>
              <w:left w:val="nil"/>
              <w:bottom w:val="nil"/>
              <w:right w:val="nil"/>
            </w:tcBorders>
            <w:shd w:val="clear" w:color="auto" w:fill="auto"/>
            <w:noWrap/>
            <w:vAlign w:val="center"/>
            <w:hideMark/>
          </w:tcPr>
          <w:p w14:paraId="0F854DAB"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0.02%</w:t>
            </w:r>
          </w:p>
        </w:tc>
        <w:tc>
          <w:tcPr>
            <w:tcW w:w="1025" w:type="dxa"/>
            <w:tcBorders>
              <w:top w:val="nil"/>
              <w:left w:val="nil"/>
              <w:bottom w:val="nil"/>
              <w:right w:val="nil"/>
            </w:tcBorders>
            <w:shd w:val="clear" w:color="auto" w:fill="auto"/>
            <w:noWrap/>
            <w:vAlign w:val="center"/>
            <w:hideMark/>
          </w:tcPr>
          <w:p w14:paraId="08015D3C"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0.10%</w:t>
            </w:r>
          </w:p>
        </w:tc>
        <w:tc>
          <w:tcPr>
            <w:tcW w:w="1025" w:type="dxa"/>
            <w:tcBorders>
              <w:top w:val="nil"/>
              <w:left w:val="nil"/>
              <w:bottom w:val="nil"/>
              <w:right w:val="single" w:sz="4" w:space="0" w:color="auto"/>
            </w:tcBorders>
            <w:shd w:val="clear" w:color="auto" w:fill="auto"/>
            <w:noWrap/>
            <w:vAlign w:val="center"/>
            <w:hideMark/>
          </w:tcPr>
          <w:p w14:paraId="37627E8B"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-0.02%</w:t>
            </w:r>
          </w:p>
        </w:tc>
        <w:tc>
          <w:tcPr>
            <w:tcW w:w="836" w:type="dxa"/>
            <w:tcBorders>
              <w:top w:val="nil"/>
              <w:left w:val="nil"/>
              <w:bottom w:val="nil"/>
              <w:right w:val="nil"/>
            </w:tcBorders>
            <w:shd w:val="clear" w:color="auto" w:fill="auto"/>
            <w:noWrap/>
            <w:vAlign w:val="center"/>
            <w:hideMark/>
          </w:tcPr>
          <w:p w14:paraId="589D79BB"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c>
          <w:tcPr>
            <w:tcW w:w="839" w:type="dxa"/>
            <w:tcBorders>
              <w:top w:val="nil"/>
              <w:left w:val="nil"/>
              <w:bottom w:val="nil"/>
              <w:right w:val="single" w:sz="8" w:space="0" w:color="auto"/>
            </w:tcBorders>
            <w:shd w:val="clear" w:color="auto" w:fill="auto"/>
            <w:noWrap/>
            <w:vAlign w:val="center"/>
            <w:hideMark/>
          </w:tcPr>
          <w:p w14:paraId="2C53CF9B"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102%</w:t>
            </w:r>
          </w:p>
        </w:tc>
      </w:tr>
      <w:tr w:rsidR="007F783F" w:rsidRPr="007F783F" w14:paraId="7603DC77" w14:textId="77777777" w:rsidTr="001F4F1B">
        <w:trPr>
          <w:trHeight w:val="205"/>
          <w:jc w:val="center"/>
        </w:trPr>
        <w:tc>
          <w:tcPr>
            <w:tcW w:w="1469" w:type="dxa"/>
            <w:tcBorders>
              <w:top w:val="nil"/>
              <w:left w:val="single" w:sz="8" w:space="0" w:color="auto"/>
              <w:bottom w:val="nil"/>
              <w:right w:val="single" w:sz="8" w:space="0" w:color="auto"/>
            </w:tcBorders>
            <w:shd w:val="clear" w:color="auto" w:fill="auto"/>
            <w:noWrap/>
            <w:vAlign w:val="center"/>
            <w:hideMark/>
          </w:tcPr>
          <w:p w14:paraId="6C7C3FE0"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Class E</w:t>
            </w:r>
          </w:p>
        </w:tc>
        <w:tc>
          <w:tcPr>
            <w:tcW w:w="1025" w:type="dxa"/>
            <w:tcBorders>
              <w:top w:val="nil"/>
              <w:left w:val="nil"/>
              <w:bottom w:val="nil"/>
              <w:right w:val="nil"/>
            </w:tcBorders>
            <w:shd w:val="clear" w:color="auto" w:fill="auto"/>
            <w:noWrap/>
            <w:vAlign w:val="center"/>
            <w:hideMark/>
          </w:tcPr>
          <w:p w14:paraId="75AB7579"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 xml:space="preserve">　</w:t>
            </w:r>
          </w:p>
        </w:tc>
        <w:tc>
          <w:tcPr>
            <w:tcW w:w="1025" w:type="dxa"/>
            <w:tcBorders>
              <w:top w:val="nil"/>
              <w:left w:val="nil"/>
              <w:bottom w:val="nil"/>
              <w:right w:val="nil"/>
            </w:tcBorders>
            <w:shd w:val="clear" w:color="auto" w:fill="auto"/>
            <w:noWrap/>
            <w:vAlign w:val="center"/>
            <w:hideMark/>
          </w:tcPr>
          <w:p w14:paraId="4DC6A1F6"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1025" w:type="dxa"/>
            <w:tcBorders>
              <w:top w:val="nil"/>
              <w:left w:val="nil"/>
              <w:bottom w:val="nil"/>
              <w:right w:val="single" w:sz="4" w:space="0" w:color="auto"/>
            </w:tcBorders>
            <w:shd w:val="clear" w:color="auto" w:fill="auto"/>
            <w:noWrap/>
            <w:vAlign w:val="center"/>
            <w:hideMark/>
          </w:tcPr>
          <w:p w14:paraId="58402FB6"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 xml:space="preserve">　</w:t>
            </w:r>
          </w:p>
        </w:tc>
        <w:tc>
          <w:tcPr>
            <w:tcW w:w="836" w:type="dxa"/>
            <w:tcBorders>
              <w:top w:val="nil"/>
              <w:left w:val="nil"/>
              <w:bottom w:val="nil"/>
              <w:right w:val="nil"/>
            </w:tcBorders>
            <w:shd w:val="clear" w:color="auto" w:fill="auto"/>
            <w:noWrap/>
            <w:vAlign w:val="center"/>
            <w:hideMark/>
          </w:tcPr>
          <w:p w14:paraId="31732EB0"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 xml:space="preserve">　</w:t>
            </w:r>
          </w:p>
        </w:tc>
        <w:tc>
          <w:tcPr>
            <w:tcW w:w="839" w:type="dxa"/>
            <w:tcBorders>
              <w:top w:val="nil"/>
              <w:left w:val="nil"/>
              <w:bottom w:val="nil"/>
              <w:right w:val="single" w:sz="8" w:space="0" w:color="auto"/>
            </w:tcBorders>
            <w:shd w:val="clear" w:color="auto" w:fill="auto"/>
            <w:noWrap/>
            <w:vAlign w:val="center"/>
            <w:hideMark/>
          </w:tcPr>
          <w:p w14:paraId="2AD2DA0D"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 xml:space="preserve">　</w:t>
            </w:r>
          </w:p>
        </w:tc>
      </w:tr>
      <w:tr w:rsidR="007F783F" w:rsidRPr="007F783F" w14:paraId="69A2D400" w14:textId="77777777" w:rsidTr="001F4F1B">
        <w:trPr>
          <w:trHeight w:val="205"/>
          <w:jc w:val="center"/>
        </w:trPr>
        <w:tc>
          <w:tcPr>
            <w:tcW w:w="1469" w:type="dxa"/>
            <w:tcBorders>
              <w:top w:val="single" w:sz="8" w:space="0" w:color="auto"/>
              <w:left w:val="single" w:sz="8" w:space="0" w:color="auto"/>
              <w:bottom w:val="nil"/>
              <w:right w:val="single" w:sz="8" w:space="0" w:color="auto"/>
            </w:tcBorders>
            <w:shd w:val="clear" w:color="auto" w:fill="auto"/>
            <w:noWrap/>
            <w:vAlign w:val="center"/>
            <w:hideMark/>
          </w:tcPr>
          <w:p w14:paraId="0D2DC6D5"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7F783F">
              <w:rPr>
                <w:rFonts w:ascii="Arial" w:eastAsia="SimSun" w:hAnsi="Arial" w:cs="Arial"/>
                <w:b/>
                <w:bCs/>
                <w:color w:val="000000"/>
                <w:sz w:val="18"/>
                <w:szCs w:val="18"/>
                <w:lang w:eastAsia="zh-CN"/>
              </w:rPr>
              <w:t>Overall</w:t>
            </w:r>
          </w:p>
        </w:tc>
        <w:tc>
          <w:tcPr>
            <w:tcW w:w="1025" w:type="dxa"/>
            <w:tcBorders>
              <w:top w:val="single" w:sz="8" w:space="0" w:color="auto"/>
              <w:left w:val="nil"/>
              <w:bottom w:val="nil"/>
              <w:right w:val="nil"/>
            </w:tcBorders>
            <w:shd w:val="clear" w:color="auto" w:fill="auto"/>
            <w:noWrap/>
            <w:vAlign w:val="center"/>
            <w:hideMark/>
          </w:tcPr>
          <w:p w14:paraId="303187C3"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0.00%</w:t>
            </w:r>
          </w:p>
        </w:tc>
        <w:tc>
          <w:tcPr>
            <w:tcW w:w="1025" w:type="dxa"/>
            <w:tcBorders>
              <w:top w:val="single" w:sz="8" w:space="0" w:color="auto"/>
              <w:left w:val="nil"/>
              <w:bottom w:val="nil"/>
              <w:right w:val="nil"/>
            </w:tcBorders>
            <w:shd w:val="clear" w:color="auto" w:fill="auto"/>
            <w:noWrap/>
            <w:vAlign w:val="center"/>
            <w:hideMark/>
          </w:tcPr>
          <w:p w14:paraId="77320806"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0.07%</w:t>
            </w:r>
          </w:p>
        </w:tc>
        <w:tc>
          <w:tcPr>
            <w:tcW w:w="1025" w:type="dxa"/>
            <w:tcBorders>
              <w:top w:val="single" w:sz="8" w:space="0" w:color="auto"/>
              <w:left w:val="nil"/>
              <w:bottom w:val="nil"/>
              <w:right w:val="single" w:sz="4" w:space="0" w:color="auto"/>
            </w:tcBorders>
            <w:shd w:val="clear" w:color="auto" w:fill="auto"/>
            <w:noWrap/>
            <w:vAlign w:val="center"/>
            <w:hideMark/>
          </w:tcPr>
          <w:p w14:paraId="556AB342"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0.02%</w:t>
            </w:r>
          </w:p>
        </w:tc>
        <w:tc>
          <w:tcPr>
            <w:tcW w:w="836" w:type="dxa"/>
            <w:tcBorders>
              <w:top w:val="single" w:sz="8" w:space="0" w:color="auto"/>
              <w:left w:val="nil"/>
              <w:bottom w:val="nil"/>
              <w:right w:val="nil"/>
            </w:tcBorders>
            <w:shd w:val="clear" w:color="auto" w:fill="auto"/>
            <w:noWrap/>
            <w:vAlign w:val="center"/>
            <w:hideMark/>
          </w:tcPr>
          <w:p w14:paraId="796BC629"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c>
          <w:tcPr>
            <w:tcW w:w="839" w:type="dxa"/>
            <w:tcBorders>
              <w:top w:val="single" w:sz="8" w:space="0" w:color="auto"/>
              <w:left w:val="nil"/>
              <w:bottom w:val="nil"/>
              <w:right w:val="single" w:sz="8" w:space="0" w:color="auto"/>
            </w:tcBorders>
            <w:shd w:val="clear" w:color="auto" w:fill="auto"/>
            <w:noWrap/>
            <w:vAlign w:val="center"/>
            <w:hideMark/>
          </w:tcPr>
          <w:p w14:paraId="369E1545"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r>
      <w:tr w:rsidR="007F783F" w:rsidRPr="007F783F" w14:paraId="14C8E749" w14:textId="77777777" w:rsidTr="001F4F1B">
        <w:trPr>
          <w:trHeight w:val="205"/>
          <w:jc w:val="center"/>
        </w:trPr>
        <w:tc>
          <w:tcPr>
            <w:tcW w:w="1469" w:type="dxa"/>
            <w:tcBorders>
              <w:top w:val="single" w:sz="8" w:space="0" w:color="auto"/>
              <w:left w:val="single" w:sz="8" w:space="0" w:color="auto"/>
              <w:bottom w:val="nil"/>
              <w:right w:val="single" w:sz="8" w:space="0" w:color="auto"/>
            </w:tcBorders>
            <w:shd w:val="clear" w:color="auto" w:fill="auto"/>
            <w:noWrap/>
            <w:vAlign w:val="center"/>
            <w:hideMark/>
          </w:tcPr>
          <w:p w14:paraId="26ABFF55"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Class D</w:t>
            </w:r>
          </w:p>
        </w:tc>
        <w:tc>
          <w:tcPr>
            <w:tcW w:w="1025" w:type="dxa"/>
            <w:tcBorders>
              <w:top w:val="single" w:sz="8" w:space="0" w:color="auto"/>
              <w:left w:val="nil"/>
              <w:bottom w:val="nil"/>
              <w:right w:val="nil"/>
            </w:tcBorders>
            <w:shd w:val="clear" w:color="auto" w:fill="auto"/>
            <w:noWrap/>
            <w:vAlign w:val="center"/>
            <w:hideMark/>
          </w:tcPr>
          <w:p w14:paraId="2F6F38F8"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-0.03%</w:t>
            </w:r>
          </w:p>
        </w:tc>
        <w:tc>
          <w:tcPr>
            <w:tcW w:w="1025" w:type="dxa"/>
            <w:tcBorders>
              <w:top w:val="single" w:sz="8" w:space="0" w:color="auto"/>
              <w:left w:val="nil"/>
              <w:bottom w:val="nil"/>
              <w:right w:val="nil"/>
            </w:tcBorders>
            <w:shd w:val="clear" w:color="auto" w:fill="auto"/>
            <w:noWrap/>
            <w:vAlign w:val="center"/>
            <w:hideMark/>
          </w:tcPr>
          <w:p w14:paraId="58E95ACF"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0.05%</w:t>
            </w:r>
          </w:p>
        </w:tc>
        <w:tc>
          <w:tcPr>
            <w:tcW w:w="1025" w:type="dxa"/>
            <w:tcBorders>
              <w:top w:val="single" w:sz="8" w:space="0" w:color="auto"/>
              <w:left w:val="nil"/>
              <w:bottom w:val="nil"/>
              <w:right w:val="single" w:sz="4" w:space="0" w:color="auto"/>
            </w:tcBorders>
            <w:shd w:val="clear" w:color="auto" w:fill="auto"/>
            <w:noWrap/>
            <w:vAlign w:val="center"/>
            <w:hideMark/>
          </w:tcPr>
          <w:p w14:paraId="0B4D9371"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0.05%</w:t>
            </w:r>
          </w:p>
        </w:tc>
        <w:tc>
          <w:tcPr>
            <w:tcW w:w="836" w:type="dxa"/>
            <w:tcBorders>
              <w:top w:val="single" w:sz="8" w:space="0" w:color="auto"/>
              <w:left w:val="nil"/>
              <w:bottom w:val="nil"/>
              <w:right w:val="nil"/>
            </w:tcBorders>
            <w:shd w:val="clear" w:color="auto" w:fill="auto"/>
            <w:noWrap/>
            <w:vAlign w:val="center"/>
            <w:hideMark/>
          </w:tcPr>
          <w:p w14:paraId="3A1DFA2B"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c>
          <w:tcPr>
            <w:tcW w:w="839" w:type="dxa"/>
            <w:tcBorders>
              <w:top w:val="single" w:sz="8" w:space="0" w:color="auto"/>
              <w:left w:val="nil"/>
              <w:bottom w:val="nil"/>
              <w:right w:val="single" w:sz="8" w:space="0" w:color="auto"/>
            </w:tcBorders>
            <w:shd w:val="clear" w:color="auto" w:fill="auto"/>
            <w:noWrap/>
            <w:vAlign w:val="center"/>
            <w:hideMark/>
          </w:tcPr>
          <w:p w14:paraId="2B130C3A"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104%</w:t>
            </w:r>
          </w:p>
        </w:tc>
      </w:tr>
      <w:tr w:rsidR="007F783F" w:rsidRPr="007F783F" w14:paraId="5CC13149" w14:textId="77777777" w:rsidTr="001F4F1B">
        <w:trPr>
          <w:trHeight w:val="205"/>
          <w:jc w:val="center"/>
        </w:trPr>
        <w:tc>
          <w:tcPr>
            <w:tcW w:w="1469" w:type="dxa"/>
            <w:tcBorders>
              <w:top w:val="nil"/>
              <w:left w:val="single" w:sz="8" w:space="0" w:color="auto"/>
              <w:bottom w:val="single" w:sz="8" w:space="0" w:color="auto"/>
              <w:right w:val="single" w:sz="8" w:space="0" w:color="auto"/>
            </w:tcBorders>
            <w:shd w:val="clear" w:color="auto" w:fill="auto"/>
            <w:noWrap/>
            <w:vAlign w:val="center"/>
            <w:hideMark/>
          </w:tcPr>
          <w:p w14:paraId="7A5DA9AB"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 xml:space="preserve">Class F </w:t>
            </w:r>
          </w:p>
        </w:tc>
        <w:tc>
          <w:tcPr>
            <w:tcW w:w="1025" w:type="dxa"/>
            <w:tcBorders>
              <w:top w:val="nil"/>
              <w:left w:val="nil"/>
              <w:bottom w:val="single" w:sz="8" w:space="0" w:color="auto"/>
              <w:right w:val="nil"/>
            </w:tcBorders>
            <w:shd w:val="clear" w:color="auto" w:fill="auto"/>
            <w:noWrap/>
            <w:vAlign w:val="center"/>
            <w:hideMark/>
          </w:tcPr>
          <w:p w14:paraId="7642F044"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-0.01%</w:t>
            </w:r>
          </w:p>
        </w:tc>
        <w:tc>
          <w:tcPr>
            <w:tcW w:w="1025" w:type="dxa"/>
            <w:tcBorders>
              <w:top w:val="nil"/>
              <w:left w:val="nil"/>
              <w:bottom w:val="single" w:sz="8" w:space="0" w:color="auto"/>
              <w:right w:val="nil"/>
            </w:tcBorders>
            <w:shd w:val="clear" w:color="auto" w:fill="auto"/>
            <w:noWrap/>
            <w:vAlign w:val="center"/>
            <w:hideMark/>
          </w:tcPr>
          <w:p w14:paraId="01085752"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0.05%</w:t>
            </w:r>
          </w:p>
        </w:tc>
        <w:tc>
          <w:tcPr>
            <w:tcW w:w="1025" w:type="dxa"/>
            <w:tcBorders>
              <w:top w:val="nil"/>
              <w:left w:val="nil"/>
              <w:bottom w:val="single" w:sz="8" w:space="0" w:color="auto"/>
              <w:right w:val="single" w:sz="4" w:space="0" w:color="auto"/>
            </w:tcBorders>
            <w:shd w:val="clear" w:color="auto" w:fill="auto"/>
            <w:noWrap/>
            <w:vAlign w:val="center"/>
            <w:hideMark/>
          </w:tcPr>
          <w:p w14:paraId="380A8695"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0.02%</w:t>
            </w:r>
          </w:p>
        </w:tc>
        <w:tc>
          <w:tcPr>
            <w:tcW w:w="836" w:type="dxa"/>
            <w:tcBorders>
              <w:top w:val="nil"/>
              <w:left w:val="nil"/>
              <w:bottom w:val="single" w:sz="8" w:space="0" w:color="auto"/>
              <w:right w:val="nil"/>
            </w:tcBorders>
            <w:shd w:val="clear" w:color="auto" w:fill="auto"/>
            <w:noWrap/>
            <w:vAlign w:val="center"/>
            <w:hideMark/>
          </w:tcPr>
          <w:p w14:paraId="06D9D8E7"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101%</w:t>
            </w:r>
          </w:p>
        </w:tc>
        <w:tc>
          <w:tcPr>
            <w:tcW w:w="839" w:type="dxa"/>
            <w:tcBorders>
              <w:top w:val="nil"/>
              <w:left w:val="nil"/>
              <w:bottom w:val="single" w:sz="8" w:space="0" w:color="auto"/>
              <w:right w:val="single" w:sz="8" w:space="0" w:color="auto"/>
            </w:tcBorders>
            <w:shd w:val="clear" w:color="auto" w:fill="auto"/>
            <w:noWrap/>
            <w:vAlign w:val="center"/>
            <w:hideMark/>
          </w:tcPr>
          <w:p w14:paraId="6E62BB88"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102%</w:t>
            </w:r>
          </w:p>
        </w:tc>
      </w:tr>
      <w:tr w:rsidR="007F783F" w:rsidRPr="007F783F" w14:paraId="2FB52848" w14:textId="77777777" w:rsidTr="001F4F1B">
        <w:trPr>
          <w:trHeight w:val="205"/>
          <w:jc w:val="center"/>
        </w:trPr>
        <w:tc>
          <w:tcPr>
            <w:tcW w:w="1469" w:type="dxa"/>
            <w:tcBorders>
              <w:top w:val="nil"/>
              <w:left w:val="nil"/>
              <w:bottom w:val="nil"/>
              <w:right w:val="nil"/>
            </w:tcBorders>
            <w:shd w:val="clear" w:color="auto" w:fill="auto"/>
            <w:noWrap/>
            <w:vAlign w:val="center"/>
            <w:hideMark/>
          </w:tcPr>
          <w:p w14:paraId="7A8CB879"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1025" w:type="dxa"/>
            <w:tcBorders>
              <w:top w:val="nil"/>
              <w:left w:val="nil"/>
              <w:bottom w:val="nil"/>
              <w:right w:val="nil"/>
            </w:tcBorders>
            <w:shd w:val="clear" w:color="auto" w:fill="auto"/>
            <w:noWrap/>
            <w:vAlign w:val="bottom"/>
            <w:hideMark/>
          </w:tcPr>
          <w:p w14:paraId="038DFCF0"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025" w:type="dxa"/>
            <w:tcBorders>
              <w:top w:val="nil"/>
              <w:left w:val="nil"/>
              <w:bottom w:val="nil"/>
              <w:right w:val="nil"/>
            </w:tcBorders>
            <w:shd w:val="clear" w:color="auto" w:fill="auto"/>
            <w:noWrap/>
            <w:vAlign w:val="bottom"/>
            <w:hideMark/>
          </w:tcPr>
          <w:p w14:paraId="792D23C7"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025" w:type="dxa"/>
            <w:tcBorders>
              <w:top w:val="nil"/>
              <w:left w:val="nil"/>
              <w:bottom w:val="nil"/>
              <w:right w:val="nil"/>
            </w:tcBorders>
            <w:shd w:val="clear" w:color="auto" w:fill="auto"/>
            <w:noWrap/>
            <w:vAlign w:val="bottom"/>
            <w:hideMark/>
          </w:tcPr>
          <w:p w14:paraId="53C28A05"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836" w:type="dxa"/>
            <w:tcBorders>
              <w:top w:val="nil"/>
              <w:left w:val="nil"/>
              <w:bottom w:val="nil"/>
              <w:right w:val="nil"/>
            </w:tcBorders>
            <w:shd w:val="clear" w:color="auto" w:fill="auto"/>
            <w:noWrap/>
            <w:vAlign w:val="bottom"/>
            <w:hideMark/>
          </w:tcPr>
          <w:p w14:paraId="6935BE0D"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839" w:type="dxa"/>
            <w:tcBorders>
              <w:top w:val="nil"/>
              <w:left w:val="nil"/>
              <w:bottom w:val="nil"/>
              <w:right w:val="nil"/>
            </w:tcBorders>
            <w:shd w:val="clear" w:color="auto" w:fill="auto"/>
            <w:noWrap/>
            <w:vAlign w:val="bottom"/>
            <w:hideMark/>
          </w:tcPr>
          <w:p w14:paraId="4DC8E990"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7F783F" w:rsidRPr="007F783F" w14:paraId="7AE26C8A" w14:textId="77777777" w:rsidTr="001F4F1B">
        <w:trPr>
          <w:trHeight w:val="205"/>
          <w:jc w:val="center"/>
        </w:trPr>
        <w:tc>
          <w:tcPr>
            <w:tcW w:w="1469" w:type="dxa"/>
            <w:tcBorders>
              <w:top w:val="nil"/>
              <w:left w:val="nil"/>
              <w:bottom w:val="nil"/>
              <w:right w:val="nil"/>
            </w:tcBorders>
            <w:shd w:val="clear" w:color="auto" w:fill="auto"/>
            <w:noWrap/>
            <w:vAlign w:val="center"/>
            <w:hideMark/>
          </w:tcPr>
          <w:p w14:paraId="53D72C5E"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4751"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0CE06AB"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7F783F">
              <w:rPr>
                <w:rFonts w:ascii="Arial" w:eastAsia="SimSun" w:hAnsi="Arial" w:cs="Arial"/>
                <w:b/>
                <w:bCs/>
                <w:color w:val="000000"/>
                <w:sz w:val="18"/>
                <w:szCs w:val="18"/>
                <w:lang w:eastAsia="zh-CN"/>
              </w:rPr>
              <w:t xml:space="preserve">Low delay B Main10 </w:t>
            </w:r>
          </w:p>
        </w:tc>
      </w:tr>
      <w:tr w:rsidR="007F783F" w:rsidRPr="007F783F" w14:paraId="11EDCE92" w14:textId="77777777" w:rsidTr="001F4F1B">
        <w:trPr>
          <w:trHeight w:val="205"/>
          <w:jc w:val="center"/>
        </w:trPr>
        <w:tc>
          <w:tcPr>
            <w:tcW w:w="1469" w:type="dxa"/>
            <w:tcBorders>
              <w:top w:val="nil"/>
              <w:left w:val="nil"/>
              <w:bottom w:val="nil"/>
              <w:right w:val="nil"/>
            </w:tcBorders>
            <w:shd w:val="clear" w:color="auto" w:fill="auto"/>
            <w:noWrap/>
            <w:vAlign w:val="center"/>
            <w:hideMark/>
          </w:tcPr>
          <w:p w14:paraId="5B6AE098"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4751"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2E371357"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7F783F">
              <w:rPr>
                <w:rFonts w:ascii="Arial" w:eastAsia="SimSun" w:hAnsi="Arial" w:cs="Arial"/>
                <w:b/>
                <w:bCs/>
                <w:color w:val="000000"/>
                <w:sz w:val="18"/>
                <w:szCs w:val="18"/>
                <w:lang w:eastAsia="zh-CN"/>
              </w:rPr>
              <w:t>Over VTM 6.0</w:t>
            </w:r>
          </w:p>
        </w:tc>
      </w:tr>
      <w:tr w:rsidR="007F783F" w:rsidRPr="007F783F" w14:paraId="52956DBB" w14:textId="77777777" w:rsidTr="001F4F1B">
        <w:trPr>
          <w:trHeight w:val="205"/>
          <w:jc w:val="center"/>
        </w:trPr>
        <w:tc>
          <w:tcPr>
            <w:tcW w:w="1469" w:type="dxa"/>
            <w:tcBorders>
              <w:top w:val="nil"/>
              <w:left w:val="nil"/>
              <w:bottom w:val="nil"/>
              <w:right w:val="nil"/>
            </w:tcBorders>
            <w:shd w:val="clear" w:color="auto" w:fill="auto"/>
            <w:noWrap/>
            <w:vAlign w:val="center"/>
            <w:hideMark/>
          </w:tcPr>
          <w:p w14:paraId="6B1A61F8"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1025" w:type="dxa"/>
            <w:tcBorders>
              <w:top w:val="nil"/>
              <w:left w:val="single" w:sz="8" w:space="0" w:color="auto"/>
              <w:bottom w:val="single" w:sz="8" w:space="0" w:color="auto"/>
              <w:right w:val="nil"/>
            </w:tcBorders>
            <w:shd w:val="clear" w:color="auto" w:fill="auto"/>
            <w:noWrap/>
            <w:vAlign w:val="center"/>
            <w:hideMark/>
          </w:tcPr>
          <w:p w14:paraId="6E2D6A5E"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Y</w:t>
            </w:r>
          </w:p>
        </w:tc>
        <w:tc>
          <w:tcPr>
            <w:tcW w:w="1025" w:type="dxa"/>
            <w:tcBorders>
              <w:top w:val="nil"/>
              <w:left w:val="nil"/>
              <w:bottom w:val="single" w:sz="8" w:space="0" w:color="auto"/>
              <w:right w:val="nil"/>
            </w:tcBorders>
            <w:shd w:val="clear" w:color="auto" w:fill="auto"/>
            <w:noWrap/>
            <w:vAlign w:val="center"/>
            <w:hideMark/>
          </w:tcPr>
          <w:p w14:paraId="5F567AFA"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U</w:t>
            </w:r>
          </w:p>
        </w:tc>
        <w:tc>
          <w:tcPr>
            <w:tcW w:w="1025" w:type="dxa"/>
            <w:tcBorders>
              <w:top w:val="nil"/>
              <w:left w:val="nil"/>
              <w:bottom w:val="single" w:sz="8" w:space="0" w:color="auto"/>
              <w:right w:val="single" w:sz="4" w:space="0" w:color="auto"/>
            </w:tcBorders>
            <w:shd w:val="clear" w:color="auto" w:fill="auto"/>
            <w:noWrap/>
            <w:vAlign w:val="center"/>
            <w:hideMark/>
          </w:tcPr>
          <w:p w14:paraId="13B8B924"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V</w:t>
            </w:r>
          </w:p>
        </w:tc>
        <w:tc>
          <w:tcPr>
            <w:tcW w:w="836" w:type="dxa"/>
            <w:tcBorders>
              <w:top w:val="nil"/>
              <w:left w:val="nil"/>
              <w:bottom w:val="single" w:sz="8" w:space="0" w:color="auto"/>
              <w:right w:val="nil"/>
            </w:tcBorders>
            <w:shd w:val="clear" w:color="auto" w:fill="auto"/>
            <w:noWrap/>
            <w:vAlign w:val="center"/>
            <w:hideMark/>
          </w:tcPr>
          <w:p w14:paraId="30A35845"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EncT</w:t>
            </w:r>
          </w:p>
        </w:tc>
        <w:tc>
          <w:tcPr>
            <w:tcW w:w="839" w:type="dxa"/>
            <w:tcBorders>
              <w:top w:val="nil"/>
              <w:left w:val="nil"/>
              <w:bottom w:val="single" w:sz="8" w:space="0" w:color="auto"/>
              <w:right w:val="single" w:sz="8" w:space="0" w:color="auto"/>
            </w:tcBorders>
            <w:shd w:val="clear" w:color="auto" w:fill="auto"/>
            <w:noWrap/>
            <w:vAlign w:val="center"/>
            <w:hideMark/>
          </w:tcPr>
          <w:p w14:paraId="057E1FC5"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DecT</w:t>
            </w:r>
          </w:p>
        </w:tc>
      </w:tr>
      <w:tr w:rsidR="007F783F" w:rsidRPr="007F783F" w14:paraId="0948BB00" w14:textId="77777777" w:rsidTr="001F4F1B">
        <w:trPr>
          <w:trHeight w:val="205"/>
          <w:jc w:val="center"/>
        </w:trPr>
        <w:tc>
          <w:tcPr>
            <w:tcW w:w="1469" w:type="dxa"/>
            <w:tcBorders>
              <w:top w:val="single" w:sz="8" w:space="0" w:color="auto"/>
              <w:left w:val="single" w:sz="8" w:space="0" w:color="auto"/>
              <w:bottom w:val="nil"/>
              <w:right w:val="single" w:sz="8" w:space="0" w:color="auto"/>
            </w:tcBorders>
            <w:shd w:val="clear" w:color="auto" w:fill="auto"/>
            <w:noWrap/>
            <w:vAlign w:val="center"/>
            <w:hideMark/>
          </w:tcPr>
          <w:p w14:paraId="499F7C5E"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Class A1</w:t>
            </w:r>
          </w:p>
        </w:tc>
        <w:tc>
          <w:tcPr>
            <w:tcW w:w="1025" w:type="dxa"/>
            <w:tcBorders>
              <w:top w:val="nil"/>
              <w:left w:val="nil"/>
              <w:bottom w:val="nil"/>
              <w:right w:val="nil"/>
            </w:tcBorders>
            <w:shd w:val="clear" w:color="auto" w:fill="auto"/>
            <w:noWrap/>
            <w:vAlign w:val="center"/>
            <w:hideMark/>
          </w:tcPr>
          <w:p w14:paraId="06730F66"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 xml:space="preserve">　</w:t>
            </w:r>
          </w:p>
        </w:tc>
        <w:tc>
          <w:tcPr>
            <w:tcW w:w="1025" w:type="dxa"/>
            <w:tcBorders>
              <w:top w:val="nil"/>
              <w:left w:val="nil"/>
              <w:bottom w:val="nil"/>
              <w:right w:val="nil"/>
            </w:tcBorders>
            <w:shd w:val="clear" w:color="auto" w:fill="auto"/>
            <w:noWrap/>
            <w:vAlign w:val="center"/>
            <w:hideMark/>
          </w:tcPr>
          <w:p w14:paraId="07226917"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 xml:space="preserve">　</w:t>
            </w:r>
          </w:p>
        </w:tc>
        <w:tc>
          <w:tcPr>
            <w:tcW w:w="1025" w:type="dxa"/>
            <w:tcBorders>
              <w:top w:val="nil"/>
              <w:left w:val="nil"/>
              <w:bottom w:val="nil"/>
              <w:right w:val="single" w:sz="4" w:space="0" w:color="auto"/>
            </w:tcBorders>
            <w:shd w:val="clear" w:color="auto" w:fill="auto"/>
            <w:noWrap/>
            <w:vAlign w:val="center"/>
            <w:hideMark/>
          </w:tcPr>
          <w:p w14:paraId="4E265133"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 xml:space="preserve">　</w:t>
            </w:r>
          </w:p>
        </w:tc>
        <w:tc>
          <w:tcPr>
            <w:tcW w:w="836" w:type="dxa"/>
            <w:tcBorders>
              <w:top w:val="nil"/>
              <w:left w:val="nil"/>
              <w:bottom w:val="nil"/>
              <w:right w:val="nil"/>
            </w:tcBorders>
            <w:shd w:val="clear" w:color="auto" w:fill="auto"/>
            <w:noWrap/>
            <w:vAlign w:val="center"/>
            <w:hideMark/>
          </w:tcPr>
          <w:p w14:paraId="2F05F40F"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 xml:space="preserve">　</w:t>
            </w:r>
          </w:p>
        </w:tc>
        <w:tc>
          <w:tcPr>
            <w:tcW w:w="839" w:type="dxa"/>
            <w:tcBorders>
              <w:top w:val="nil"/>
              <w:left w:val="nil"/>
              <w:bottom w:val="nil"/>
              <w:right w:val="single" w:sz="8" w:space="0" w:color="auto"/>
            </w:tcBorders>
            <w:shd w:val="clear" w:color="auto" w:fill="auto"/>
            <w:noWrap/>
            <w:vAlign w:val="center"/>
            <w:hideMark/>
          </w:tcPr>
          <w:p w14:paraId="1270B7D2"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 xml:space="preserve">　</w:t>
            </w:r>
          </w:p>
        </w:tc>
      </w:tr>
      <w:tr w:rsidR="007F783F" w:rsidRPr="007F783F" w14:paraId="78E4B8B8" w14:textId="77777777" w:rsidTr="001F4F1B">
        <w:trPr>
          <w:trHeight w:val="205"/>
          <w:jc w:val="center"/>
        </w:trPr>
        <w:tc>
          <w:tcPr>
            <w:tcW w:w="1469" w:type="dxa"/>
            <w:tcBorders>
              <w:top w:val="nil"/>
              <w:left w:val="single" w:sz="8" w:space="0" w:color="auto"/>
              <w:bottom w:val="nil"/>
              <w:right w:val="single" w:sz="8" w:space="0" w:color="auto"/>
            </w:tcBorders>
            <w:shd w:val="clear" w:color="auto" w:fill="auto"/>
            <w:noWrap/>
            <w:vAlign w:val="center"/>
            <w:hideMark/>
          </w:tcPr>
          <w:p w14:paraId="463A9BF5"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Class A2</w:t>
            </w:r>
          </w:p>
        </w:tc>
        <w:tc>
          <w:tcPr>
            <w:tcW w:w="1025" w:type="dxa"/>
            <w:tcBorders>
              <w:top w:val="nil"/>
              <w:left w:val="nil"/>
              <w:bottom w:val="nil"/>
              <w:right w:val="nil"/>
            </w:tcBorders>
            <w:shd w:val="clear" w:color="auto" w:fill="auto"/>
            <w:noWrap/>
            <w:vAlign w:val="center"/>
            <w:hideMark/>
          </w:tcPr>
          <w:p w14:paraId="517DDF3E"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 xml:space="preserve">　</w:t>
            </w:r>
          </w:p>
        </w:tc>
        <w:tc>
          <w:tcPr>
            <w:tcW w:w="1025" w:type="dxa"/>
            <w:tcBorders>
              <w:top w:val="nil"/>
              <w:left w:val="nil"/>
              <w:bottom w:val="nil"/>
              <w:right w:val="nil"/>
            </w:tcBorders>
            <w:shd w:val="clear" w:color="auto" w:fill="auto"/>
            <w:noWrap/>
            <w:vAlign w:val="center"/>
            <w:hideMark/>
          </w:tcPr>
          <w:p w14:paraId="64EA342C"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1025" w:type="dxa"/>
            <w:tcBorders>
              <w:top w:val="nil"/>
              <w:left w:val="nil"/>
              <w:bottom w:val="nil"/>
              <w:right w:val="single" w:sz="4" w:space="0" w:color="auto"/>
            </w:tcBorders>
            <w:shd w:val="clear" w:color="auto" w:fill="auto"/>
            <w:noWrap/>
            <w:vAlign w:val="center"/>
            <w:hideMark/>
          </w:tcPr>
          <w:p w14:paraId="07E07659"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 xml:space="preserve">　</w:t>
            </w:r>
          </w:p>
        </w:tc>
        <w:tc>
          <w:tcPr>
            <w:tcW w:w="836" w:type="dxa"/>
            <w:tcBorders>
              <w:top w:val="nil"/>
              <w:left w:val="nil"/>
              <w:bottom w:val="nil"/>
              <w:right w:val="nil"/>
            </w:tcBorders>
            <w:shd w:val="clear" w:color="auto" w:fill="auto"/>
            <w:noWrap/>
            <w:vAlign w:val="center"/>
            <w:hideMark/>
          </w:tcPr>
          <w:p w14:paraId="4928D932"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 xml:space="preserve">　</w:t>
            </w:r>
          </w:p>
        </w:tc>
        <w:tc>
          <w:tcPr>
            <w:tcW w:w="839" w:type="dxa"/>
            <w:tcBorders>
              <w:top w:val="nil"/>
              <w:left w:val="nil"/>
              <w:bottom w:val="nil"/>
              <w:right w:val="single" w:sz="8" w:space="0" w:color="auto"/>
            </w:tcBorders>
            <w:shd w:val="clear" w:color="auto" w:fill="auto"/>
            <w:noWrap/>
            <w:vAlign w:val="center"/>
            <w:hideMark/>
          </w:tcPr>
          <w:p w14:paraId="3F213B17"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 xml:space="preserve">　</w:t>
            </w:r>
          </w:p>
        </w:tc>
      </w:tr>
      <w:tr w:rsidR="007F783F" w:rsidRPr="007F783F" w14:paraId="1779C653" w14:textId="77777777" w:rsidTr="001F4F1B">
        <w:trPr>
          <w:trHeight w:val="205"/>
          <w:jc w:val="center"/>
        </w:trPr>
        <w:tc>
          <w:tcPr>
            <w:tcW w:w="1469" w:type="dxa"/>
            <w:tcBorders>
              <w:top w:val="nil"/>
              <w:left w:val="single" w:sz="8" w:space="0" w:color="auto"/>
              <w:bottom w:val="nil"/>
              <w:right w:val="single" w:sz="8" w:space="0" w:color="auto"/>
            </w:tcBorders>
            <w:shd w:val="clear" w:color="auto" w:fill="auto"/>
            <w:noWrap/>
            <w:vAlign w:val="center"/>
            <w:hideMark/>
          </w:tcPr>
          <w:p w14:paraId="798F631A"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Class B</w:t>
            </w:r>
          </w:p>
        </w:tc>
        <w:tc>
          <w:tcPr>
            <w:tcW w:w="1025" w:type="dxa"/>
            <w:tcBorders>
              <w:top w:val="nil"/>
              <w:left w:val="nil"/>
              <w:bottom w:val="nil"/>
              <w:right w:val="nil"/>
            </w:tcBorders>
            <w:shd w:val="clear" w:color="auto" w:fill="auto"/>
            <w:noWrap/>
            <w:vAlign w:val="center"/>
            <w:hideMark/>
          </w:tcPr>
          <w:p w14:paraId="0CD9CAD1"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-0.01%</w:t>
            </w:r>
          </w:p>
        </w:tc>
        <w:tc>
          <w:tcPr>
            <w:tcW w:w="1025" w:type="dxa"/>
            <w:tcBorders>
              <w:top w:val="nil"/>
              <w:left w:val="nil"/>
              <w:bottom w:val="nil"/>
              <w:right w:val="nil"/>
            </w:tcBorders>
            <w:shd w:val="clear" w:color="auto" w:fill="auto"/>
            <w:noWrap/>
            <w:vAlign w:val="center"/>
            <w:hideMark/>
          </w:tcPr>
          <w:p w14:paraId="1A467CD5"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0.09%</w:t>
            </w:r>
          </w:p>
        </w:tc>
        <w:tc>
          <w:tcPr>
            <w:tcW w:w="1025" w:type="dxa"/>
            <w:tcBorders>
              <w:top w:val="nil"/>
              <w:left w:val="nil"/>
              <w:bottom w:val="nil"/>
              <w:right w:val="single" w:sz="4" w:space="0" w:color="auto"/>
            </w:tcBorders>
            <w:shd w:val="clear" w:color="auto" w:fill="auto"/>
            <w:noWrap/>
            <w:vAlign w:val="center"/>
            <w:hideMark/>
          </w:tcPr>
          <w:p w14:paraId="1D2FC71B"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-0.02%</w:t>
            </w:r>
          </w:p>
        </w:tc>
        <w:tc>
          <w:tcPr>
            <w:tcW w:w="836" w:type="dxa"/>
            <w:tcBorders>
              <w:top w:val="nil"/>
              <w:left w:val="nil"/>
              <w:bottom w:val="nil"/>
              <w:right w:val="nil"/>
            </w:tcBorders>
            <w:shd w:val="clear" w:color="auto" w:fill="auto"/>
            <w:noWrap/>
            <w:vAlign w:val="center"/>
            <w:hideMark/>
          </w:tcPr>
          <w:p w14:paraId="4CF61479"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c>
          <w:tcPr>
            <w:tcW w:w="839" w:type="dxa"/>
            <w:tcBorders>
              <w:top w:val="nil"/>
              <w:left w:val="nil"/>
              <w:bottom w:val="nil"/>
              <w:right w:val="single" w:sz="8" w:space="0" w:color="auto"/>
            </w:tcBorders>
            <w:shd w:val="clear" w:color="auto" w:fill="auto"/>
            <w:noWrap/>
            <w:vAlign w:val="center"/>
            <w:hideMark/>
          </w:tcPr>
          <w:p w14:paraId="177C529B"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101%</w:t>
            </w:r>
          </w:p>
        </w:tc>
      </w:tr>
      <w:tr w:rsidR="007F783F" w:rsidRPr="007F783F" w14:paraId="4E0452FA" w14:textId="77777777" w:rsidTr="001F4F1B">
        <w:trPr>
          <w:trHeight w:val="205"/>
          <w:jc w:val="center"/>
        </w:trPr>
        <w:tc>
          <w:tcPr>
            <w:tcW w:w="1469" w:type="dxa"/>
            <w:tcBorders>
              <w:top w:val="nil"/>
              <w:left w:val="single" w:sz="8" w:space="0" w:color="auto"/>
              <w:bottom w:val="nil"/>
              <w:right w:val="single" w:sz="8" w:space="0" w:color="auto"/>
            </w:tcBorders>
            <w:shd w:val="clear" w:color="auto" w:fill="auto"/>
            <w:noWrap/>
            <w:vAlign w:val="center"/>
            <w:hideMark/>
          </w:tcPr>
          <w:p w14:paraId="35BA129A"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Class C</w:t>
            </w:r>
          </w:p>
        </w:tc>
        <w:tc>
          <w:tcPr>
            <w:tcW w:w="1025" w:type="dxa"/>
            <w:tcBorders>
              <w:top w:val="nil"/>
              <w:left w:val="nil"/>
              <w:bottom w:val="nil"/>
              <w:right w:val="nil"/>
            </w:tcBorders>
            <w:shd w:val="clear" w:color="auto" w:fill="auto"/>
            <w:noWrap/>
            <w:vAlign w:val="center"/>
            <w:hideMark/>
          </w:tcPr>
          <w:p w14:paraId="3E687D7B"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0.01%</w:t>
            </w:r>
          </w:p>
        </w:tc>
        <w:tc>
          <w:tcPr>
            <w:tcW w:w="1025" w:type="dxa"/>
            <w:tcBorders>
              <w:top w:val="nil"/>
              <w:left w:val="nil"/>
              <w:bottom w:val="nil"/>
              <w:right w:val="nil"/>
            </w:tcBorders>
            <w:shd w:val="clear" w:color="auto" w:fill="auto"/>
            <w:noWrap/>
            <w:vAlign w:val="center"/>
            <w:hideMark/>
          </w:tcPr>
          <w:p w14:paraId="49A2A1DD"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0.18%</w:t>
            </w:r>
          </w:p>
        </w:tc>
        <w:tc>
          <w:tcPr>
            <w:tcW w:w="1025" w:type="dxa"/>
            <w:tcBorders>
              <w:top w:val="nil"/>
              <w:left w:val="nil"/>
              <w:bottom w:val="nil"/>
              <w:right w:val="single" w:sz="4" w:space="0" w:color="auto"/>
            </w:tcBorders>
            <w:shd w:val="clear" w:color="auto" w:fill="auto"/>
            <w:noWrap/>
            <w:vAlign w:val="center"/>
            <w:hideMark/>
          </w:tcPr>
          <w:p w14:paraId="7F286E61"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-0.16%</w:t>
            </w:r>
          </w:p>
        </w:tc>
        <w:tc>
          <w:tcPr>
            <w:tcW w:w="836" w:type="dxa"/>
            <w:tcBorders>
              <w:top w:val="nil"/>
              <w:left w:val="nil"/>
              <w:bottom w:val="nil"/>
              <w:right w:val="nil"/>
            </w:tcBorders>
            <w:shd w:val="clear" w:color="auto" w:fill="auto"/>
            <w:noWrap/>
            <w:vAlign w:val="center"/>
            <w:hideMark/>
          </w:tcPr>
          <w:p w14:paraId="4D1F69F0"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99%</w:t>
            </w:r>
          </w:p>
        </w:tc>
        <w:tc>
          <w:tcPr>
            <w:tcW w:w="839" w:type="dxa"/>
            <w:tcBorders>
              <w:top w:val="nil"/>
              <w:left w:val="nil"/>
              <w:bottom w:val="nil"/>
              <w:right w:val="single" w:sz="8" w:space="0" w:color="auto"/>
            </w:tcBorders>
            <w:shd w:val="clear" w:color="auto" w:fill="auto"/>
            <w:noWrap/>
            <w:vAlign w:val="center"/>
            <w:hideMark/>
          </w:tcPr>
          <w:p w14:paraId="492FE8D7"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r>
      <w:tr w:rsidR="007F783F" w:rsidRPr="007F783F" w14:paraId="0E5B6A6A" w14:textId="77777777" w:rsidTr="001F4F1B">
        <w:trPr>
          <w:trHeight w:val="205"/>
          <w:jc w:val="center"/>
        </w:trPr>
        <w:tc>
          <w:tcPr>
            <w:tcW w:w="1469" w:type="dxa"/>
            <w:tcBorders>
              <w:top w:val="nil"/>
              <w:left w:val="single" w:sz="8" w:space="0" w:color="auto"/>
              <w:bottom w:val="nil"/>
              <w:right w:val="single" w:sz="8" w:space="0" w:color="auto"/>
            </w:tcBorders>
            <w:shd w:val="clear" w:color="auto" w:fill="auto"/>
            <w:noWrap/>
            <w:vAlign w:val="center"/>
            <w:hideMark/>
          </w:tcPr>
          <w:p w14:paraId="16F0169E"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Class E</w:t>
            </w:r>
          </w:p>
        </w:tc>
        <w:tc>
          <w:tcPr>
            <w:tcW w:w="1025" w:type="dxa"/>
            <w:tcBorders>
              <w:top w:val="nil"/>
              <w:left w:val="nil"/>
              <w:bottom w:val="nil"/>
              <w:right w:val="nil"/>
            </w:tcBorders>
            <w:shd w:val="clear" w:color="auto" w:fill="auto"/>
            <w:noWrap/>
            <w:vAlign w:val="center"/>
            <w:hideMark/>
          </w:tcPr>
          <w:p w14:paraId="13A05E0E"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-0.04%</w:t>
            </w:r>
          </w:p>
        </w:tc>
        <w:tc>
          <w:tcPr>
            <w:tcW w:w="1025" w:type="dxa"/>
            <w:tcBorders>
              <w:top w:val="nil"/>
              <w:left w:val="nil"/>
              <w:bottom w:val="nil"/>
              <w:right w:val="nil"/>
            </w:tcBorders>
            <w:shd w:val="clear" w:color="auto" w:fill="auto"/>
            <w:noWrap/>
            <w:vAlign w:val="center"/>
            <w:hideMark/>
          </w:tcPr>
          <w:p w14:paraId="0A44EA79"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0.52%</w:t>
            </w:r>
          </w:p>
        </w:tc>
        <w:tc>
          <w:tcPr>
            <w:tcW w:w="1025" w:type="dxa"/>
            <w:tcBorders>
              <w:top w:val="nil"/>
              <w:left w:val="nil"/>
              <w:bottom w:val="nil"/>
              <w:right w:val="single" w:sz="4" w:space="0" w:color="auto"/>
            </w:tcBorders>
            <w:shd w:val="clear" w:color="auto" w:fill="auto"/>
            <w:noWrap/>
            <w:vAlign w:val="center"/>
            <w:hideMark/>
          </w:tcPr>
          <w:p w14:paraId="10E3DDF4"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0.34%</w:t>
            </w:r>
          </w:p>
        </w:tc>
        <w:tc>
          <w:tcPr>
            <w:tcW w:w="836" w:type="dxa"/>
            <w:tcBorders>
              <w:top w:val="nil"/>
              <w:left w:val="nil"/>
              <w:bottom w:val="nil"/>
              <w:right w:val="nil"/>
            </w:tcBorders>
            <w:shd w:val="clear" w:color="auto" w:fill="auto"/>
            <w:noWrap/>
            <w:vAlign w:val="center"/>
            <w:hideMark/>
          </w:tcPr>
          <w:p w14:paraId="10C6A3BF"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99%</w:t>
            </w:r>
          </w:p>
        </w:tc>
        <w:tc>
          <w:tcPr>
            <w:tcW w:w="839" w:type="dxa"/>
            <w:tcBorders>
              <w:top w:val="nil"/>
              <w:left w:val="nil"/>
              <w:bottom w:val="nil"/>
              <w:right w:val="single" w:sz="8" w:space="0" w:color="auto"/>
            </w:tcBorders>
            <w:shd w:val="clear" w:color="auto" w:fill="auto"/>
            <w:noWrap/>
            <w:vAlign w:val="center"/>
            <w:hideMark/>
          </w:tcPr>
          <w:p w14:paraId="2F84A284"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101%</w:t>
            </w:r>
          </w:p>
        </w:tc>
      </w:tr>
      <w:tr w:rsidR="007F783F" w:rsidRPr="007F783F" w14:paraId="24F043E6" w14:textId="77777777" w:rsidTr="001F4F1B">
        <w:trPr>
          <w:trHeight w:val="205"/>
          <w:jc w:val="center"/>
        </w:trPr>
        <w:tc>
          <w:tcPr>
            <w:tcW w:w="1469" w:type="dxa"/>
            <w:tcBorders>
              <w:top w:val="single" w:sz="8" w:space="0" w:color="auto"/>
              <w:left w:val="single" w:sz="8" w:space="0" w:color="auto"/>
              <w:bottom w:val="nil"/>
              <w:right w:val="single" w:sz="8" w:space="0" w:color="auto"/>
            </w:tcBorders>
            <w:shd w:val="clear" w:color="auto" w:fill="auto"/>
            <w:noWrap/>
            <w:vAlign w:val="center"/>
            <w:hideMark/>
          </w:tcPr>
          <w:p w14:paraId="640E0A6B"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7F783F">
              <w:rPr>
                <w:rFonts w:ascii="Arial" w:eastAsia="SimSun" w:hAnsi="Arial" w:cs="Arial"/>
                <w:b/>
                <w:bCs/>
                <w:color w:val="000000"/>
                <w:sz w:val="18"/>
                <w:szCs w:val="18"/>
                <w:lang w:eastAsia="zh-CN"/>
              </w:rPr>
              <w:t>Overall</w:t>
            </w:r>
          </w:p>
        </w:tc>
        <w:tc>
          <w:tcPr>
            <w:tcW w:w="1025" w:type="dxa"/>
            <w:tcBorders>
              <w:top w:val="single" w:sz="8" w:space="0" w:color="auto"/>
              <w:left w:val="nil"/>
              <w:bottom w:val="nil"/>
              <w:right w:val="nil"/>
            </w:tcBorders>
            <w:shd w:val="clear" w:color="auto" w:fill="auto"/>
            <w:noWrap/>
            <w:vAlign w:val="center"/>
            <w:hideMark/>
          </w:tcPr>
          <w:p w14:paraId="09B2A7A1"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-0.01%</w:t>
            </w:r>
          </w:p>
        </w:tc>
        <w:tc>
          <w:tcPr>
            <w:tcW w:w="1025" w:type="dxa"/>
            <w:tcBorders>
              <w:top w:val="single" w:sz="8" w:space="0" w:color="auto"/>
              <w:left w:val="nil"/>
              <w:bottom w:val="nil"/>
              <w:right w:val="nil"/>
            </w:tcBorders>
            <w:shd w:val="clear" w:color="auto" w:fill="auto"/>
            <w:noWrap/>
            <w:vAlign w:val="center"/>
            <w:hideMark/>
          </w:tcPr>
          <w:p w14:paraId="25D58F86"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0.23%</w:t>
            </w:r>
          </w:p>
        </w:tc>
        <w:tc>
          <w:tcPr>
            <w:tcW w:w="1025" w:type="dxa"/>
            <w:tcBorders>
              <w:top w:val="single" w:sz="8" w:space="0" w:color="auto"/>
              <w:left w:val="nil"/>
              <w:bottom w:val="nil"/>
              <w:right w:val="single" w:sz="4" w:space="0" w:color="auto"/>
            </w:tcBorders>
            <w:shd w:val="clear" w:color="auto" w:fill="auto"/>
            <w:noWrap/>
            <w:vAlign w:val="center"/>
            <w:hideMark/>
          </w:tcPr>
          <w:p w14:paraId="0CEFDED3"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0.02%</w:t>
            </w:r>
          </w:p>
        </w:tc>
        <w:tc>
          <w:tcPr>
            <w:tcW w:w="836" w:type="dxa"/>
            <w:tcBorders>
              <w:top w:val="single" w:sz="8" w:space="0" w:color="auto"/>
              <w:left w:val="nil"/>
              <w:bottom w:val="nil"/>
              <w:right w:val="nil"/>
            </w:tcBorders>
            <w:shd w:val="clear" w:color="auto" w:fill="auto"/>
            <w:noWrap/>
            <w:vAlign w:val="center"/>
            <w:hideMark/>
          </w:tcPr>
          <w:p w14:paraId="694401A4"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99%</w:t>
            </w:r>
          </w:p>
        </w:tc>
        <w:tc>
          <w:tcPr>
            <w:tcW w:w="839" w:type="dxa"/>
            <w:tcBorders>
              <w:top w:val="single" w:sz="8" w:space="0" w:color="auto"/>
              <w:left w:val="nil"/>
              <w:bottom w:val="nil"/>
              <w:right w:val="single" w:sz="8" w:space="0" w:color="auto"/>
            </w:tcBorders>
            <w:shd w:val="clear" w:color="auto" w:fill="auto"/>
            <w:noWrap/>
            <w:vAlign w:val="center"/>
            <w:hideMark/>
          </w:tcPr>
          <w:p w14:paraId="70FFEB3C"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101%</w:t>
            </w:r>
          </w:p>
        </w:tc>
      </w:tr>
      <w:tr w:rsidR="007F783F" w:rsidRPr="007F783F" w14:paraId="54DA6509" w14:textId="77777777" w:rsidTr="001F4F1B">
        <w:trPr>
          <w:trHeight w:val="205"/>
          <w:jc w:val="center"/>
        </w:trPr>
        <w:tc>
          <w:tcPr>
            <w:tcW w:w="1469" w:type="dxa"/>
            <w:tcBorders>
              <w:top w:val="single" w:sz="8" w:space="0" w:color="auto"/>
              <w:left w:val="single" w:sz="8" w:space="0" w:color="auto"/>
              <w:bottom w:val="nil"/>
              <w:right w:val="nil"/>
            </w:tcBorders>
            <w:shd w:val="clear" w:color="auto" w:fill="auto"/>
            <w:noWrap/>
            <w:vAlign w:val="center"/>
            <w:hideMark/>
          </w:tcPr>
          <w:p w14:paraId="3069A5FF"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Class D</w:t>
            </w:r>
          </w:p>
        </w:tc>
        <w:tc>
          <w:tcPr>
            <w:tcW w:w="1025" w:type="dxa"/>
            <w:tcBorders>
              <w:top w:val="single" w:sz="8" w:space="0" w:color="auto"/>
              <w:left w:val="single" w:sz="8" w:space="0" w:color="auto"/>
              <w:bottom w:val="nil"/>
              <w:right w:val="nil"/>
            </w:tcBorders>
            <w:shd w:val="clear" w:color="auto" w:fill="auto"/>
            <w:noWrap/>
            <w:vAlign w:val="center"/>
            <w:hideMark/>
          </w:tcPr>
          <w:p w14:paraId="60120080"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0.02%</w:t>
            </w:r>
          </w:p>
        </w:tc>
        <w:tc>
          <w:tcPr>
            <w:tcW w:w="1025" w:type="dxa"/>
            <w:tcBorders>
              <w:top w:val="single" w:sz="8" w:space="0" w:color="auto"/>
              <w:left w:val="nil"/>
              <w:bottom w:val="nil"/>
              <w:right w:val="nil"/>
            </w:tcBorders>
            <w:shd w:val="clear" w:color="auto" w:fill="auto"/>
            <w:noWrap/>
            <w:vAlign w:val="center"/>
            <w:hideMark/>
          </w:tcPr>
          <w:p w14:paraId="2DAA18AD"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-0.10%</w:t>
            </w:r>
          </w:p>
        </w:tc>
        <w:tc>
          <w:tcPr>
            <w:tcW w:w="1025" w:type="dxa"/>
            <w:tcBorders>
              <w:top w:val="single" w:sz="8" w:space="0" w:color="auto"/>
              <w:left w:val="nil"/>
              <w:bottom w:val="nil"/>
              <w:right w:val="single" w:sz="4" w:space="0" w:color="auto"/>
            </w:tcBorders>
            <w:shd w:val="clear" w:color="auto" w:fill="auto"/>
            <w:noWrap/>
            <w:vAlign w:val="center"/>
            <w:hideMark/>
          </w:tcPr>
          <w:p w14:paraId="71816715"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0.20%</w:t>
            </w:r>
          </w:p>
        </w:tc>
        <w:tc>
          <w:tcPr>
            <w:tcW w:w="836" w:type="dxa"/>
            <w:tcBorders>
              <w:top w:val="single" w:sz="8" w:space="0" w:color="auto"/>
              <w:left w:val="nil"/>
              <w:bottom w:val="nil"/>
              <w:right w:val="nil"/>
            </w:tcBorders>
            <w:shd w:val="clear" w:color="auto" w:fill="auto"/>
            <w:noWrap/>
            <w:vAlign w:val="center"/>
            <w:hideMark/>
          </w:tcPr>
          <w:p w14:paraId="0C5C805A"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c>
          <w:tcPr>
            <w:tcW w:w="839" w:type="dxa"/>
            <w:tcBorders>
              <w:top w:val="single" w:sz="8" w:space="0" w:color="auto"/>
              <w:left w:val="nil"/>
              <w:bottom w:val="nil"/>
              <w:right w:val="single" w:sz="8" w:space="0" w:color="auto"/>
            </w:tcBorders>
            <w:shd w:val="clear" w:color="auto" w:fill="auto"/>
            <w:noWrap/>
            <w:vAlign w:val="center"/>
            <w:hideMark/>
          </w:tcPr>
          <w:p w14:paraId="53B4A994"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r>
      <w:tr w:rsidR="007F783F" w:rsidRPr="007F783F" w14:paraId="3AAFB1E3" w14:textId="77777777" w:rsidTr="001F4F1B">
        <w:trPr>
          <w:trHeight w:val="205"/>
          <w:jc w:val="center"/>
        </w:trPr>
        <w:tc>
          <w:tcPr>
            <w:tcW w:w="1469" w:type="dxa"/>
            <w:tcBorders>
              <w:top w:val="nil"/>
              <w:left w:val="single" w:sz="8" w:space="0" w:color="auto"/>
              <w:bottom w:val="single" w:sz="8" w:space="0" w:color="auto"/>
              <w:right w:val="nil"/>
            </w:tcBorders>
            <w:shd w:val="clear" w:color="auto" w:fill="auto"/>
            <w:noWrap/>
            <w:vAlign w:val="center"/>
            <w:hideMark/>
          </w:tcPr>
          <w:p w14:paraId="5962F50B"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 xml:space="preserve">Class F </w:t>
            </w:r>
          </w:p>
        </w:tc>
        <w:tc>
          <w:tcPr>
            <w:tcW w:w="1025" w:type="dxa"/>
            <w:tcBorders>
              <w:top w:val="nil"/>
              <w:left w:val="single" w:sz="8" w:space="0" w:color="auto"/>
              <w:bottom w:val="single" w:sz="8" w:space="0" w:color="auto"/>
              <w:right w:val="nil"/>
            </w:tcBorders>
            <w:shd w:val="clear" w:color="auto" w:fill="auto"/>
            <w:noWrap/>
            <w:vAlign w:val="center"/>
            <w:hideMark/>
          </w:tcPr>
          <w:p w14:paraId="445F7A9E"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0.05%</w:t>
            </w:r>
          </w:p>
        </w:tc>
        <w:tc>
          <w:tcPr>
            <w:tcW w:w="1025" w:type="dxa"/>
            <w:tcBorders>
              <w:top w:val="nil"/>
              <w:left w:val="nil"/>
              <w:bottom w:val="single" w:sz="8" w:space="0" w:color="auto"/>
              <w:right w:val="nil"/>
            </w:tcBorders>
            <w:shd w:val="clear" w:color="auto" w:fill="auto"/>
            <w:noWrap/>
            <w:vAlign w:val="center"/>
            <w:hideMark/>
          </w:tcPr>
          <w:p w14:paraId="1DEFCE27"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0.00%</w:t>
            </w:r>
          </w:p>
        </w:tc>
        <w:tc>
          <w:tcPr>
            <w:tcW w:w="1025" w:type="dxa"/>
            <w:tcBorders>
              <w:top w:val="nil"/>
              <w:left w:val="nil"/>
              <w:bottom w:val="single" w:sz="8" w:space="0" w:color="auto"/>
              <w:right w:val="single" w:sz="4" w:space="0" w:color="auto"/>
            </w:tcBorders>
            <w:shd w:val="clear" w:color="auto" w:fill="auto"/>
            <w:noWrap/>
            <w:vAlign w:val="center"/>
            <w:hideMark/>
          </w:tcPr>
          <w:p w14:paraId="13C45DFA"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0.53%</w:t>
            </w:r>
          </w:p>
        </w:tc>
        <w:tc>
          <w:tcPr>
            <w:tcW w:w="836" w:type="dxa"/>
            <w:tcBorders>
              <w:top w:val="nil"/>
              <w:left w:val="nil"/>
              <w:bottom w:val="single" w:sz="8" w:space="0" w:color="auto"/>
              <w:right w:val="nil"/>
            </w:tcBorders>
            <w:shd w:val="clear" w:color="auto" w:fill="auto"/>
            <w:noWrap/>
            <w:vAlign w:val="center"/>
            <w:hideMark/>
          </w:tcPr>
          <w:p w14:paraId="6F55EEF3"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99%</w:t>
            </w:r>
          </w:p>
        </w:tc>
        <w:tc>
          <w:tcPr>
            <w:tcW w:w="839" w:type="dxa"/>
            <w:tcBorders>
              <w:top w:val="nil"/>
              <w:left w:val="nil"/>
              <w:bottom w:val="single" w:sz="8" w:space="0" w:color="auto"/>
              <w:right w:val="single" w:sz="8" w:space="0" w:color="auto"/>
            </w:tcBorders>
            <w:shd w:val="clear" w:color="auto" w:fill="auto"/>
            <w:noWrap/>
            <w:vAlign w:val="center"/>
            <w:hideMark/>
          </w:tcPr>
          <w:p w14:paraId="4EBCC3C8"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r>
      <w:tr w:rsidR="007F783F" w:rsidRPr="007F783F" w14:paraId="45A1BC1B" w14:textId="77777777" w:rsidTr="001F4F1B">
        <w:trPr>
          <w:trHeight w:val="205"/>
          <w:jc w:val="center"/>
        </w:trPr>
        <w:tc>
          <w:tcPr>
            <w:tcW w:w="1469" w:type="dxa"/>
            <w:tcBorders>
              <w:top w:val="nil"/>
              <w:left w:val="nil"/>
              <w:bottom w:val="nil"/>
              <w:right w:val="nil"/>
            </w:tcBorders>
            <w:shd w:val="clear" w:color="auto" w:fill="auto"/>
            <w:noWrap/>
            <w:vAlign w:val="center"/>
            <w:hideMark/>
          </w:tcPr>
          <w:p w14:paraId="01483054"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1025" w:type="dxa"/>
            <w:tcBorders>
              <w:top w:val="nil"/>
              <w:left w:val="nil"/>
              <w:bottom w:val="nil"/>
              <w:right w:val="nil"/>
            </w:tcBorders>
            <w:shd w:val="clear" w:color="auto" w:fill="auto"/>
            <w:noWrap/>
            <w:vAlign w:val="bottom"/>
            <w:hideMark/>
          </w:tcPr>
          <w:p w14:paraId="4972B858"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025" w:type="dxa"/>
            <w:tcBorders>
              <w:top w:val="nil"/>
              <w:left w:val="nil"/>
              <w:bottom w:val="nil"/>
              <w:right w:val="nil"/>
            </w:tcBorders>
            <w:shd w:val="clear" w:color="auto" w:fill="auto"/>
            <w:noWrap/>
            <w:vAlign w:val="bottom"/>
            <w:hideMark/>
          </w:tcPr>
          <w:p w14:paraId="5116D9CA"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025" w:type="dxa"/>
            <w:tcBorders>
              <w:top w:val="nil"/>
              <w:left w:val="nil"/>
              <w:bottom w:val="nil"/>
              <w:right w:val="nil"/>
            </w:tcBorders>
            <w:shd w:val="clear" w:color="auto" w:fill="auto"/>
            <w:noWrap/>
            <w:vAlign w:val="bottom"/>
            <w:hideMark/>
          </w:tcPr>
          <w:p w14:paraId="74AE0D2C"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836" w:type="dxa"/>
            <w:tcBorders>
              <w:top w:val="nil"/>
              <w:left w:val="nil"/>
              <w:bottom w:val="nil"/>
              <w:right w:val="nil"/>
            </w:tcBorders>
            <w:shd w:val="clear" w:color="auto" w:fill="auto"/>
            <w:noWrap/>
            <w:vAlign w:val="bottom"/>
            <w:hideMark/>
          </w:tcPr>
          <w:p w14:paraId="543C3550"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839" w:type="dxa"/>
            <w:tcBorders>
              <w:top w:val="nil"/>
              <w:left w:val="nil"/>
              <w:bottom w:val="nil"/>
              <w:right w:val="nil"/>
            </w:tcBorders>
            <w:shd w:val="clear" w:color="auto" w:fill="auto"/>
            <w:noWrap/>
            <w:vAlign w:val="bottom"/>
            <w:hideMark/>
          </w:tcPr>
          <w:p w14:paraId="24D6204C"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7F783F" w:rsidRPr="007F783F" w14:paraId="5579FC9D" w14:textId="77777777" w:rsidTr="001F4F1B">
        <w:trPr>
          <w:trHeight w:val="205"/>
          <w:jc w:val="center"/>
        </w:trPr>
        <w:tc>
          <w:tcPr>
            <w:tcW w:w="1469" w:type="dxa"/>
            <w:tcBorders>
              <w:top w:val="nil"/>
              <w:left w:val="nil"/>
              <w:bottom w:val="nil"/>
              <w:right w:val="nil"/>
            </w:tcBorders>
            <w:shd w:val="clear" w:color="auto" w:fill="auto"/>
            <w:noWrap/>
            <w:vAlign w:val="center"/>
            <w:hideMark/>
          </w:tcPr>
          <w:p w14:paraId="68BA2FFF"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4751"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9D041D2"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7F783F">
              <w:rPr>
                <w:rFonts w:ascii="Arial" w:eastAsia="SimSun" w:hAnsi="Arial" w:cs="Arial"/>
                <w:b/>
                <w:bCs/>
                <w:color w:val="000000"/>
                <w:sz w:val="18"/>
                <w:szCs w:val="18"/>
                <w:lang w:eastAsia="zh-CN"/>
              </w:rPr>
              <w:t xml:space="preserve">Low delay P Main10 </w:t>
            </w:r>
          </w:p>
        </w:tc>
      </w:tr>
      <w:tr w:rsidR="007F783F" w:rsidRPr="007F783F" w14:paraId="3A3C13BE" w14:textId="77777777" w:rsidTr="001F4F1B">
        <w:trPr>
          <w:trHeight w:val="205"/>
          <w:jc w:val="center"/>
        </w:trPr>
        <w:tc>
          <w:tcPr>
            <w:tcW w:w="1469" w:type="dxa"/>
            <w:tcBorders>
              <w:top w:val="nil"/>
              <w:left w:val="nil"/>
              <w:bottom w:val="nil"/>
              <w:right w:val="nil"/>
            </w:tcBorders>
            <w:shd w:val="clear" w:color="auto" w:fill="auto"/>
            <w:noWrap/>
            <w:vAlign w:val="center"/>
            <w:hideMark/>
          </w:tcPr>
          <w:p w14:paraId="43DCFF62"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4751"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103E1F1B"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7F783F">
              <w:rPr>
                <w:rFonts w:ascii="Arial" w:eastAsia="SimSun" w:hAnsi="Arial" w:cs="Arial"/>
                <w:b/>
                <w:bCs/>
                <w:color w:val="000000"/>
                <w:sz w:val="18"/>
                <w:szCs w:val="18"/>
                <w:lang w:eastAsia="zh-CN"/>
              </w:rPr>
              <w:t>Over VTM 6.0</w:t>
            </w:r>
          </w:p>
        </w:tc>
      </w:tr>
      <w:tr w:rsidR="007F783F" w:rsidRPr="007F783F" w14:paraId="4C55477A" w14:textId="77777777" w:rsidTr="001F4F1B">
        <w:trPr>
          <w:trHeight w:val="205"/>
          <w:jc w:val="center"/>
        </w:trPr>
        <w:tc>
          <w:tcPr>
            <w:tcW w:w="1469" w:type="dxa"/>
            <w:tcBorders>
              <w:top w:val="nil"/>
              <w:left w:val="nil"/>
              <w:bottom w:val="nil"/>
              <w:right w:val="nil"/>
            </w:tcBorders>
            <w:shd w:val="clear" w:color="auto" w:fill="auto"/>
            <w:noWrap/>
            <w:vAlign w:val="center"/>
            <w:hideMark/>
          </w:tcPr>
          <w:p w14:paraId="2DCE3E0F"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1025" w:type="dxa"/>
            <w:tcBorders>
              <w:top w:val="nil"/>
              <w:left w:val="single" w:sz="8" w:space="0" w:color="auto"/>
              <w:bottom w:val="single" w:sz="8" w:space="0" w:color="auto"/>
              <w:right w:val="nil"/>
            </w:tcBorders>
            <w:shd w:val="clear" w:color="auto" w:fill="auto"/>
            <w:noWrap/>
            <w:vAlign w:val="center"/>
            <w:hideMark/>
          </w:tcPr>
          <w:p w14:paraId="5C2F9DB7"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Y</w:t>
            </w:r>
          </w:p>
        </w:tc>
        <w:tc>
          <w:tcPr>
            <w:tcW w:w="1025" w:type="dxa"/>
            <w:tcBorders>
              <w:top w:val="nil"/>
              <w:left w:val="nil"/>
              <w:bottom w:val="single" w:sz="8" w:space="0" w:color="auto"/>
              <w:right w:val="nil"/>
            </w:tcBorders>
            <w:shd w:val="clear" w:color="auto" w:fill="auto"/>
            <w:noWrap/>
            <w:vAlign w:val="center"/>
            <w:hideMark/>
          </w:tcPr>
          <w:p w14:paraId="29C24E46"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U</w:t>
            </w:r>
          </w:p>
        </w:tc>
        <w:tc>
          <w:tcPr>
            <w:tcW w:w="1025" w:type="dxa"/>
            <w:tcBorders>
              <w:top w:val="nil"/>
              <w:left w:val="nil"/>
              <w:bottom w:val="single" w:sz="8" w:space="0" w:color="auto"/>
              <w:right w:val="single" w:sz="4" w:space="0" w:color="auto"/>
            </w:tcBorders>
            <w:shd w:val="clear" w:color="auto" w:fill="auto"/>
            <w:noWrap/>
            <w:vAlign w:val="center"/>
            <w:hideMark/>
          </w:tcPr>
          <w:p w14:paraId="1E419046"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V</w:t>
            </w:r>
          </w:p>
        </w:tc>
        <w:tc>
          <w:tcPr>
            <w:tcW w:w="836" w:type="dxa"/>
            <w:tcBorders>
              <w:top w:val="nil"/>
              <w:left w:val="nil"/>
              <w:bottom w:val="single" w:sz="8" w:space="0" w:color="auto"/>
              <w:right w:val="nil"/>
            </w:tcBorders>
            <w:shd w:val="clear" w:color="auto" w:fill="auto"/>
            <w:noWrap/>
            <w:vAlign w:val="center"/>
            <w:hideMark/>
          </w:tcPr>
          <w:p w14:paraId="544893C9"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EncT</w:t>
            </w:r>
          </w:p>
        </w:tc>
        <w:tc>
          <w:tcPr>
            <w:tcW w:w="839" w:type="dxa"/>
            <w:tcBorders>
              <w:top w:val="nil"/>
              <w:left w:val="nil"/>
              <w:bottom w:val="single" w:sz="8" w:space="0" w:color="auto"/>
              <w:right w:val="single" w:sz="8" w:space="0" w:color="auto"/>
            </w:tcBorders>
            <w:shd w:val="clear" w:color="auto" w:fill="auto"/>
            <w:noWrap/>
            <w:vAlign w:val="center"/>
            <w:hideMark/>
          </w:tcPr>
          <w:p w14:paraId="7F5A755C"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DecT</w:t>
            </w:r>
          </w:p>
        </w:tc>
      </w:tr>
      <w:tr w:rsidR="007F783F" w:rsidRPr="007F783F" w14:paraId="0CC55E1F" w14:textId="77777777" w:rsidTr="001F4F1B">
        <w:trPr>
          <w:trHeight w:val="205"/>
          <w:jc w:val="center"/>
        </w:trPr>
        <w:tc>
          <w:tcPr>
            <w:tcW w:w="1469" w:type="dxa"/>
            <w:tcBorders>
              <w:top w:val="single" w:sz="8" w:space="0" w:color="auto"/>
              <w:left w:val="single" w:sz="8" w:space="0" w:color="auto"/>
              <w:bottom w:val="nil"/>
              <w:right w:val="single" w:sz="8" w:space="0" w:color="auto"/>
            </w:tcBorders>
            <w:shd w:val="clear" w:color="auto" w:fill="auto"/>
            <w:noWrap/>
            <w:vAlign w:val="center"/>
            <w:hideMark/>
          </w:tcPr>
          <w:p w14:paraId="7EA3F34D"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Class A1</w:t>
            </w:r>
          </w:p>
        </w:tc>
        <w:tc>
          <w:tcPr>
            <w:tcW w:w="1025" w:type="dxa"/>
            <w:tcBorders>
              <w:top w:val="nil"/>
              <w:left w:val="nil"/>
              <w:bottom w:val="nil"/>
              <w:right w:val="nil"/>
            </w:tcBorders>
            <w:shd w:val="clear" w:color="auto" w:fill="auto"/>
            <w:noWrap/>
            <w:vAlign w:val="center"/>
            <w:hideMark/>
          </w:tcPr>
          <w:p w14:paraId="72B9C4F5"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 xml:space="preserve">　</w:t>
            </w:r>
          </w:p>
        </w:tc>
        <w:tc>
          <w:tcPr>
            <w:tcW w:w="1025" w:type="dxa"/>
            <w:tcBorders>
              <w:top w:val="nil"/>
              <w:left w:val="nil"/>
              <w:bottom w:val="nil"/>
              <w:right w:val="nil"/>
            </w:tcBorders>
            <w:shd w:val="clear" w:color="auto" w:fill="auto"/>
            <w:noWrap/>
            <w:vAlign w:val="center"/>
            <w:hideMark/>
          </w:tcPr>
          <w:p w14:paraId="5BC5F219"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 xml:space="preserve">　</w:t>
            </w:r>
          </w:p>
        </w:tc>
        <w:tc>
          <w:tcPr>
            <w:tcW w:w="1025" w:type="dxa"/>
            <w:tcBorders>
              <w:top w:val="nil"/>
              <w:left w:val="nil"/>
              <w:bottom w:val="nil"/>
              <w:right w:val="single" w:sz="4" w:space="0" w:color="auto"/>
            </w:tcBorders>
            <w:shd w:val="clear" w:color="auto" w:fill="auto"/>
            <w:noWrap/>
            <w:vAlign w:val="center"/>
            <w:hideMark/>
          </w:tcPr>
          <w:p w14:paraId="53E5961A"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 xml:space="preserve">　</w:t>
            </w:r>
          </w:p>
        </w:tc>
        <w:tc>
          <w:tcPr>
            <w:tcW w:w="836" w:type="dxa"/>
            <w:tcBorders>
              <w:top w:val="nil"/>
              <w:left w:val="nil"/>
              <w:bottom w:val="nil"/>
              <w:right w:val="nil"/>
            </w:tcBorders>
            <w:shd w:val="clear" w:color="auto" w:fill="auto"/>
            <w:noWrap/>
            <w:vAlign w:val="center"/>
            <w:hideMark/>
          </w:tcPr>
          <w:p w14:paraId="29BC484D"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 xml:space="preserve">　</w:t>
            </w:r>
          </w:p>
        </w:tc>
        <w:tc>
          <w:tcPr>
            <w:tcW w:w="839" w:type="dxa"/>
            <w:tcBorders>
              <w:top w:val="nil"/>
              <w:left w:val="nil"/>
              <w:bottom w:val="nil"/>
              <w:right w:val="single" w:sz="8" w:space="0" w:color="auto"/>
            </w:tcBorders>
            <w:shd w:val="clear" w:color="auto" w:fill="auto"/>
            <w:noWrap/>
            <w:vAlign w:val="center"/>
            <w:hideMark/>
          </w:tcPr>
          <w:p w14:paraId="372E782E"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 xml:space="preserve">　</w:t>
            </w:r>
          </w:p>
        </w:tc>
      </w:tr>
      <w:tr w:rsidR="007F783F" w:rsidRPr="007F783F" w14:paraId="463CCF6B" w14:textId="77777777" w:rsidTr="001F4F1B">
        <w:trPr>
          <w:trHeight w:val="205"/>
          <w:jc w:val="center"/>
        </w:trPr>
        <w:tc>
          <w:tcPr>
            <w:tcW w:w="1469" w:type="dxa"/>
            <w:tcBorders>
              <w:top w:val="nil"/>
              <w:left w:val="single" w:sz="8" w:space="0" w:color="auto"/>
              <w:bottom w:val="nil"/>
              <w:right w:val="single" w:sz="8" w:space="0" w:color="auto"/>
            </w:tcBorders>
            <w:shd w:val="clear" w:color="auto" w:fill="auto"/>
            <w:noWrap/>
            <w:vAlign w:val="center"/>
            <w:hideMark/>
          </w:tcPr>
          <w:p w14:paraId="0AB883D6"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Class A2</w:t>
            </w:r>
          </w:p>
        </w:tc>
        <w:tc>
          <w:tcPr>
            <w:tcW w:w="1025" w:type="dxa"/>
            <w:tcBorders>
              <w:top w:val="nil"/>
              <w:left w:val="nil"/>
              <w:bottom w:val="nil"/>
              <w:right w:val="nil"/>
            </w:tcBorders>
            <w:shd w:val="clear" w:color="auto" w:fill="auto"/>
            <w:noWrap/>
            <w:vAlign w:val="center"/>
            <w:hideMark/>
          </w:tcPr>
          <w:p w14:paraId="63A66189"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 xml:space="preserve">　</w:t>
            </w:r>
          </w:p>
        </w:tc>
        <w:tc>
          <w:tcPr>
            <w:tcW w:w="1025" w:type="dxa"/>
            <w:tcBorders>
              <w:top w:val="nil"/>
              <w:left w:val="nil"/>
              <w:bottom w:val="nil"/>
              <w:right w:val="nil"/>
            </w:tcBorders>
            <w:shd w:val="clear" w:color="auto" w:fill="auto"/>
            <w:noWrap/>
            <w:vAlign w:val="center"/>
            <w:hideMark/>
          </w:tcPr>
          <w:p w14:paraId="00F8B8D6"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1025" w:type="dxa"/>
            <w:tcBorders>
              <w:top w:val="nil"/>
              <w:left w:val="nil"/>
              <w:bottom w:val="nil"/>
              <w:right w:val="single" w:sz="4" w:space="0" w:color="auto"/>
            </w:tcBorders>
            <w:shd w:val="clear" w:color="auto" w:fill="auto"/>
            <w:noWrap/>
            <w:vAlign w:val="center"/>
            <w:hideMark/>
          </w:tcPr>
          <w:p w14:paraId="60D7AB14"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 xml:space="preserve">　</w:t>
            </w:r>
          </w:p>
        </w:tc>
        <w:tc>
          <w:tcPr>
            <w:tcW w:w="836" w:type="dxa"/>
            <w:tcBorders>
              <w:top w:val="nil"/>
              <w:left w:val="nil"/>
              <w:bottom w:val="nil"/>
              <w:right w:val="nil"/>
            </w:tcBorders>
            <w:shd w:val="clear" w:color="auto" w:fill="auto"/>
            <w:noWrap/>
            <w:vAlign w:val="center"/>
            <w:hideMark/>
          </w:tcPr>
          <w:p w14:paraId="4CCB0717"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 xml:space="preserve">　</w:t>
            </w:r>
          </w:p>
        </w:tc>
        <w:tc>
          <w:tcPr>
            <w:tcW w:w="839" w:type="dxa"/>
            <w:tcBorders>
              <w:top w:val="nil"/>
              <w:left w:val="nil"/>
              <w:bottom w:val="nil"/>
              <w:right w:val="single" w:sz="8" w:space="0" w:color="auto"/>
            </w:tcBorders>
            <w:shd w:val="clear" w:color="auto" w:fill="auto"/>
            <w:noWrap/>
            <w:vAlign w:val="center"/>
            <w:hideMark/>
          </w:tcPr>
          <w:p w14:paraId="23DBE715"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 xml:space="preserve">　</w:t>
            </w:r>
          </w:p>
        </w:tc>
      </w:tr>
      <w:tr w:rsidR="007F783F" w:rsidRPr="007F783F" w14:paraId="043277E2" w14:textId="77777777" w:rsidTr="001F4F1B">
        <w:trPr>
          <w:trHeight w:val="205"/>
          <w:jc w:val="center"/>
        </w:trPr>
        <w:tc>
          <w:tcPr>
            <w:tcW w:w="1469" w:type="dxa"/>
            <w:tcBorders>
              <w:top w:val="nil"/>
              <w:left w:val="single" w:sz="8" w:space="0" w:color="auto"/>
              <w:bottom w:val="nil"/>
              <w:right w:val="single" w:sz="8" w:space="0" w:color="auto"/>
            </w:tcBorders>
            <w:shd w:val="clear" w:color="auto" w:fill="auto"/>
            <w:noWrap/>
            <w:vAlign w:val="center"/>
            <w:hideMark/>
          </w:tcPr>
          <w:p w14:paraId="25EE1DF4"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Class B</w:t>
            </w:r>
          </w:p>
        </w:tc>
        <w:tc>
          <w:tcPr>
            <w:tcW w:w="1025" w:type="dxa"/>
            <w:tcBorders>
              <w:top w:val="nil"/>
              <w:left w:val="nil"/>
              <w:bottom w:val="nil"/>
              <w:right w:val="nil"/>
            </w:tcBorders>
            <w:shd w:val="clear" w:color="auto" w:fill="auto"/>
            <w:noWrap/>
            <w:vAlign w:val="center"/>
            <w:hideMark/>
          </w:tcPr>
          <w:p w14:paraId="3AFFEA90"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-0.03%</w:t>
            </w:r>
          </w:p>
        </w:tc>
        <w:tc>
          <w:tcPr>
            <w:tcW w:w="1025" w:type="dxa"/>
            <w:tcBorders>
              <w:top w:val="nil"/>
              <w:left w:val="nil"/>
              <w:bottom w:val="nil"/>
              <w:right w:val="nil"/>
            </w:tcBorders>
            <w:shd w:val="clear" w:color="auto" w:fill="auto"/>
            <w:noWrap/>
            <w:vAlign w:val="center"/>
            <w:hideMark/>
          </w:tcPr>
          <w:p w14:paraId="06D676C0"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0.13%</w:t>
            </w:r>
          </w:p>
        </w:tc>
        <w:tc>
          <w:tcPr>
            <w:tcW w:w="1025" w:type="dxa"/>
            <w:tcBorders>
              <w:top w:val="nil"/>
              <w:left w:val="nil"/>
              <w:bottom w:val="nil"/>
              <w:right w:val="single" w:sz="4" w:space="0" w:color="auto"/>
            </w:tcBorders>
            <w:shd w:val="clear" w:color="auto" w:fill="auto"/>
            <w:noWrap/>
            <w:vAlign w:val="center"/>
            <w:hideMark/>
          </w:tcPr>
          <w:p w14:paraId="6C964E75"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0.45%</w:t>
            </w:r>
          </w:p>
        </w:tc>
        <w:tc>
          <w:tcPr>
            <w:tcW w:w="836" w:type="dxa"/>
            <w:tcBorders>
              <w:top w:val="nil"/>
              <w:left w:val="nil"/>
              <w:bottom w:val="nil"/>
              <w:right w:val="nil"/>
            </w:tcBorders>
            <w:shd w:val="clear" w:color="auto" w:fill="auto"/>
            <w:noWrap/>
            <w:vAlign w:val="center"/>
            <w:hideMark/>
          </w:tcPr>
          <w:p w14:paraId="5D4CCCDF"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c>
          <w:tcPr>
            <w:tcW w:w="839" w:type="dxa"/>
            <w:tcBorders>
              <w:top w:val="nil"/>
              <w:left w:val="nil"/>
              <w:bottom w:val="nil"/>
              <w:right w:val="single" w:sz="8" w:space="0" w:color="auto"/>
            </w:tcBorders>
            <w:shd w:val="clear" w:color="auto" w:fill="auto"/>
            <w:noWrap/>
            <w:vAlign w:val="center"/>
            <w:hideMark/>
          </w:tcPr>
          <w:p w14:paraId="665C7647"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r>
      <w:tr w:rsidR="007F783F" w:rsidRPr="007F783F" w14:paraId="096E57B5" w14:textId="77777777" w:rsidTr="001F4F1B">
        <w:trPr>
          <w:trHeight w:val="205"/>
          <w:jc w:val="center"/>
        </w:trPr>
        <w:tc>
          <w:tcPr>
            <w:tcW w:w="1469" w:type="dxa"/>
            <w:tcBorders>
              <w:top w:val="nil"/>
              <w:left w:val="single" w:sz="8" w:space="0" w:color="auto"/>
              <w:bottom w:val="nil"/>
              <w:right w:val="single" w:sz="8" w:space="0" w:color="auto"/>
            </w:tcBorders>
            <w:shd w:val="clear" w:color="auto" w:fill="auto"/>
            <w:noWrap/>
            <w:vAlign w:val="center"/>
            <w:hideMark/>
          </w:tcPr>
          <w:p w14:paraId="1F2DD6C5"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Class C</w:t>
            </w:r>
          </w:p>
        </w:tc>
        <w:tc>
          <w:tcPr>
            <w:tcW w:w="1025" w:type="dxa"/>
            <w:tcBorders>
              <w:top w:val="nil"/>
              <w:left w:val="nil"/>
              <w:bottom w:val="nil"/>
              <w:right w:val="nil"/>
            </w:tcBorders>
            <w:shd w:val="clear" w:color="auto" w:fill="auto"/>
            <w:noWrap/>
            <w:vAlign w:val="center"/>
            <w:hideMark/>
          </w:tcPr>
          <w:p w14:paraId="3C9509DA"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0.03%</w:t>
            </w:r>
          </w:p>
        </w:tc>
        <w:tc>
          <w:tcPr>
            <w:tcW w:w="1025" w:type="dxa"/>
            <w:tcBorders>
              <w:top w:val="nil"/>
              <w:left w:val="nil"/>
              <w:bottom w:val="nil"/>
              <w:right w:val="nil"/>
            </w:tcBorders>
            <w:shd w:val="clear" w:color="auto" w:fill="auto"/>
            <w:noWrap/>
            <w:vAlign w:val="center"/>
            <w:hideMark/>
          </w:tcPr>
          <w:p w14:paraId="3CA7B235"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0.20%</w:t>
            </w:r>
          </w:p>
        </w:tc>
        <w:tc>
          <w:tcPr>
            <w:tcW w:w="1025" w:type="dxa"/>
            <w:tcBorders>
              <w:top w:val="nil"/>
              <w:left w:val="nil"/>
              <w:bottom w:val="nil"/>
              <w:right w:val="single" w:sz="4" w:space="0" w:color="auto"/>
            </w:tcBorders>
            <w:shd w:val="clear" w:color="auto" w:fill="auto"/>
            <w:noWrap/>
            <w:vAlign w:val="center"/>
            <w:hideMark/>
          </w:tcPr>
          <w:p w14:paraId="086C7612"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-0.10%</w:t>
            </w:r>
          </w:p>
        </w:tc>
        <w:tc>
          <w:tcPr>
            <w:tcW w:w="836" w:type="dxa"/>
            <w:tcBorders>
              <w:top w:val="nil"/>
              <w:left w:val="nil"/>
              <w:bottom w:val="nil"/>
              <w:right w:val="nil"/>
            </w:tcBorders>
            <w:shd w:val="clear" w:color="auto" w:fill="auto"/>
            <w:noWrap/>
            <w:vAlign w:val="center"/>
            <w:hideMark/>
          </w:tcPr>
          <w:p w14:paraId="43FA49B6"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c>
          <w:tcPr>
            <w:tcW w:w="839" w:type="dxa"/>
            <w:tcBorders>
              <w:top w:val="nil"/>
              <w:left w:val="nil"/>
              <w:bottom w:val="nil"/>
              <w:right w:val="single" w:sz="8" w:space="0" w:color="auto"/>
            </w:tcBorders>
            <w:shd w:val="clear" w:color="auto" w:fill="auto"/>
            <w:noWrap/>
            <w:vAlign w:val="center"/>
            <w:hideMark/>
          </w:tcPr>
          <w:p w14:paraId="73EA954B"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r>
      <w:tr w:rsidR="007F783F" w:rsidRPr="007F783F" w14:paraId="6B355EEA" w14:textId="77777777" w:rsidTr="001F4F1B">
        <w:trPr>
          <w:trHeight w:val="205"/>
          <w:jc w:val="center"/>
        </w:trPr>
        <w:tc>
          <w:tcPr>
            <w:tcW w:w="1469" w:type="dxa"/>
            <w:tcBorders>
              <w:top w:val="nil"/>
              <w:left w:val="single" w:sz="8" w:space="0" w:color="auto"/>
              <w:bottom w:val="nil"/>
              <w:right w:val="single" w:sz="8" w:space="0" w:color="auto"/>
            </w:tcBorders>
            <w:shd w:val="clear" w:color="auto" w:fill="auto"/>
            <w:noWrap/>
            <w:vAlign w:val="center"/>
            <w:hideMark/>
          </w:tcPr>
          <w:p w14:paraId="69277F29"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Class E</w:t>
            </w:r>
          </w:p>
        </w:tc>
        <w:tc>
          <w:tcPr>
            <w:tcW w:w="1025" w:type="dxa"/>
            <w:tcBorders>
              <w:top w:val="nil"/>
              <w:left w:val="nil"/>
              <w:bottom w:val="nil"/>
              <w:right w:val="nil"/>
            </w:tcBorders>
            <w:shd w:val="clear" w:color="auto" w:fill="auto"/>
            <w:noWrap/>
            <w:vAlign w:val="center"/>
            <w:hideMark/>
          </w:tcPr>
          <w:p w14:paraId="2B4641E1"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0.03%</w:t>
            </w:r>
          </w:p>
        </w:tc>
        <w:tc>
          <w:tcPr>
            <w:tcW w:w="1025" w:type="dxa"/>
            <w:tcBorders>
              <w:top w:val="nil"/>
              <w:left w:val="nil"/>
              <w:bottom w:val="nil"/>
              <w:right w:val="nil"/>
            </w:tcBorders>
            <w:shd w:val="clear" w:color="auto" w:fill="auto"/>
            <w:noWrap/>
            <w:vAlign w:val="center"/>
            <w:hideMark/>
          </w:tcPr>
          <w:p w14:paraId="415A237D"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-0.01%</w:t>
            </w:r>
          </w:p>
        </w:tc>
        <w:tc>
          <w:tcPr>
            <w:tcW w:w="1025" w:type="dxa"/>
            <w:tcBorders>
              <w:top w:val="nil"/>
              <w:left w:val="nil"/>
              <w:bottom w:val="nil"/>
              <w:right w:val="single" w:sz="4" w:space="0" w:color="auto"/>
            </w:tcBorders>
            <w:shd w:val="clear" w:color="auto" w:fill="auto"/>
            <w:noWrap/>
            <w:vAlign w:val="center"/>
            <w:hideMark/>
          </w:tcPr>
          <w:p w14:paraId="3A104894"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0.43%</w:t>
            </w:r>
          </w:p>
        </w:tc>
        <w:tc>
          <w:tcPr>
            <w:tcW w:w="836" w:type="dxa"/>
            <w:tcBorders>
              <w:top w:val="nil"/>
              <w:left w:val="nil"/>
              <w:bottom w:val="nil"/>
              <w:right w:val="nil"/>
            </w:tcBorders>
            <w:shd w:val="clear" w:color="auto" w:fill="auto"/>
            <w:noWrap/>
            <w:vAlign w:val="center"/>
            <w:hideMark/>
          </w:tcPr>
          <w:p w14:paraId="1DBD2B43"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99%</w:t>
            </w:r>
          </w:p>
        </w:tc>
        <w:tc>
          <w:tcPr>
            <w:tcW w:w="839" w:type="dxa"/>
            <w:tcBorders>
              <w:top w:val="nil"/>
              <w:left w:val="nil"/>
              <w:bottom w:val="nil"/>
              <w:right w:val="single" w:sz="8" w:space="0" w:color="auto"/>
            </w:tcBorders>
            <w:shd w:val="clear" w:color="auto" w:fill="auto"/>
            <w:noWrap/>
            <w:vAlign w:val="center"/>
            <w:hideMark/>
          </w:tcPr>
          <w:p w14:paraId="7D31667A"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r>
      <w:tr w:rsidR="007F783F" w:rsidRPr="007F783F" w14:paraId="74FB2236" w14:textId="77777777" w:rsidTr="001F4F1B">
        <w:trPr>
          <w:trHeight w:val="205"/>
          <w:jc w:val="center"/>
        </w:trPr>
        <w:tc>
          <w:tcPr>
            <w:tcW w:w="1469" w:type="dxa"/>
            <w:tcBorders>
              <w:top w:val="single" w:sz="8" w:space="0" w:color="auto"/>
              <w:left w:val="single" w:sz="8" w:space="0" w:color="auto"/>
              <w:bottom w:val="nil"/>
              <w:right w:val="single" w:sz="8" w:space="0" w:color="auto"/>
            </w:tcBorders>
            <w:shd w:val="clear" w:color="auto" w:fill="auto"/>
            <w:noWrap/>
            <w:vAlign w:val="center"/>
            <w:hideMark/>
          </w:tcPr>
          <w:p w14:paraId="798715F0"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7F783F">
              <w:rPr>
                <w:rFonts w:ascii="Arial" w:eastAsia="SimSun" w:hAnsi="Arial" w:cs="Arial"/>
                <w:b/>
                <w:bCs/>
                <w:color w:val="000000"/>
                <w:sz w:val="18"/>
                <w:szCs w:val="18"/>
                <w:lang w:eastAsia="zh-CN"/>
              </w:rPr>
              <w:t>Overall</w:t>
            </w:r>
          </w:p>
        </w:tc>
        <w:tc>
          <w:tcPr>
            <w:tcW w:w="1025" w:type="dxa"/>
            <w:tcBorders>
              <w:top w:val="single" w:sz="8" w:space="0" w:color="auto"/>
              <w:left w:val="nil"/>
              <w:bottom w:val="nil"/>
              <w:right w:val="nil"/>
            </w:tcBorders>
            <w:shd w:val="clear" w:color="auto" w:fill="auto"/>
            <w:noWrap/>
            <w:vAlign w:val="center"/>
            <w:hideMark/>
          </w:tcPr>
          <w:p w14:paraId="4E619DC9"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0.00%</w:t>
            </w:r>
          </w:p>
        </w:tc>
        <w:tc>
          <w:tcPr>
            <w:tcW w:w="1025" w:type="dxa"/>
            <w:tcBorders>
              <w:top w:val="single" w:sz="8" w:space="0" w:color="auto"/>
              <w:left w:val="nil"/>
              <w:bottom w:val="nil"/>
              <w:right w:val="nil"/>
            </w:tcBorders>
            <w:shd w:val="clear" w:color="auto" w:fill="auto"/>
            <w:noWrap/>
            <w:vAlign w:val="center"/>
            <w:hideMark/>
          </w:tcPr>
          <w:p w14:paraId="11EEFCC4"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0.12%</w:t>
            </w:r>
          </w:p>
        </w:tc>
        <w:tc>
          <w:tcPr>
            <w:tcW w:w="1025" w:type="dxa"/>
            <w:tcBorders>
              <w:top w:val="single" w:sz="8" w:space="0" w:color="auto"/>
              <w:left w:val="nil"/>
              <w:bottom w:val="nil"/>
              <w:right w:val="single" w:sz="4" w:space="0" w:color="auto"/>
            </w:tcBorders>
            <w:shd w:val="clear" w:color="auto" w:fill="auto"/>
            <w:noWrap/>
            <w:vAlign w:val="center"/>
            <w:hideMark/>
          </w:tcPr>
          <w:p w14:paraId="1863AF64"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0.26%</w:t>
            </w:r>
          </w:p>
        </w:tc>
        <w:tc>
          <w:tcPr>
            <w:tcW w:w="836" w:type="dxa"/>
            <w:tcBorders>
              <w:top w:val="single" w:sz="8" w:space="0" w:color="auto"/>
              <w:left w:val="nil"/>
              <w:bottom w:val="nil"/>
              <w:right w:val="nil"/>
            </w:tcBorders>
            <w:shd w:val="clear" w:color="auto" w:fill="auto"/>
            <w:noWrap/>
            <w:vAlign w:val="center"/>
            <w:hideMark/>
          </w:tcPr>
          <w:p w14:paraId="434C4E0B"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c>
          <w:tcPr>
            <w:tcW w:w="839" w:type="dxa"/>
            <w:tcBorders>
              <w:top w:val="single" w:sz="8" w:space="0" w:color="auto"/>
              <w:left w:val="nil"/>
              <w:bottom w:val="nil"/>
              <w:right w:val="single" w:sz="8" w:space="0" w:color="auto"/>
            </w:tcBorders>
            <w:shd w:val="clear" w:color="auto" w:fill="auto"/>
            <w:noWrap/>
            <w:vAlign w:val="center"/>
            <w:hideMark/>
          </w:tcPr>
          <w:p w14:paraId="615AD71B"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r>
      <w:tr w:rsidR="007F783F" w:rsidRPr="007F783F" w14:paraId="3CF59863" w14:textId="77777777" w:rsidTr="001F4F1B">
        <w:trPr>
          <w:trHeight w:val="205"/>
          <w:jc w:val="center"/>
        </w:trPr>
        <w:tc>
          <w:tcPr>
            <w:tcW w:w="1469" w:type="dxa"/>
            <w:tcBorders>
              <w:top w:val="single" w:sz="8" w:space="0" w:color="auto"/>
              <w:left w:val="single" w:sz="8" w:space="0" w:color="auto"/>
              <w:bottom w:val="nil"/>
              <w:right w:val="nil"/>
            </w:tcBorders>
            <w:shd w:val="clear" w:color="auto" w:fill="auto"/>
            <w:noWrap/>
            <w:vAlign w:val="center"/>
            <w:hideMark/>
          </w:tcPr>
          <w:p w14:paraId="615C7809"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Class D</w:t>
            </w:r>
          </w:p>
        </w:tc>
        <w:tc>
          <w:tcPr>
            <w:tcW w:w="1025" w:type="dxa"/>
            <w:tcBorders>
              <w:top w:val="single" w:sz="8" w:space="0" w:color="auto"/>
              <w:left w:val="single" w:sz="8" w:space="0" w:color="auto"/>
              <w:bottom w:val="nil"/>
              <w:right w:val="nil"/>
            </w:tcBorders>
            <w:shd w:val="clear" w:color="auto" w:fill="auto"/>
            <w:noWrap/>
            <w:vAlign w:val="center"/>
            <w:hideMark/>
          </w:tcPr>
          <w:p w14:paraId="3375EC61"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0.03%</w:t>
            </w:r>
          </w:p>
        </w:tc>
        <w:tc>
          <w:tcPr>
            <w:tcW w:w="1025" w:type="dxa"/>
            <w:tcBorders>
              <w:top w:val="single" w:sz="8" w:space="0" w:color="auto"/>
              <w:left w:val="nil"/>
              <w:bottom w:val="nil"/>
              <w:right w:val="nil"/>
            </w:tcBorders>
            <w:shd w:val="clear" w:color="auto" w:fill="auto"/>
            <w:noWrap/>
            <w:vAlign w:val="center"/>
            <w:hideMark/>
          </w:tcPr>
          <w:p w14:paraId="4DFA096C"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-0.01%</w:t>
            </w:r>
          </w:p>
        </w:tc>
        <w:tc>
          <w:tcPr>
            <w:tcW w:w="1025" w:type="dxa"/>
            <w:tcBorders>
              <w:top w:val="single" w:sz="8" w:space="0" w:color="auto"/>
              <w:left w:val="nil"/>
              <w:bottom w:val="nil"/>
              <w:right w:val="single" w:sz="4" w:space="0" w:color="auto"/>
            </w:tcBorders>
            <w:shd w:val="clear" w:color="auto" w:fill="auto"/>
            <w:noWrap/>
            <w:vAlign w:val="center"/>
            <w:hideMark/>
          </w:tcPr>
          <w:p w14:paraId="0C485951"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-0.12%</w:t>
            </w:r>
          </w:p>
        </w:tc>
        <w:tc>
          <w:tcPr>
            <w:tcW w:w="836" w:type="dxa"/>
            <w:tcBorders>
              <w:top w:val="single" w:sz="8" w:space="0" w:color="auto"/>
              <w:left w:val="nil"/>
              <w:bottom w:val="nil"/>
              <w:right w:val="nil"/>
            </w:tcBorders>
            <w:shd w:val="clear" w:color="auto" w:fill="auto"/>
            <w:noWrap/>
            <w:vAlign w:val="center"/>
            <w:hideMark/>
          </w:tcPr>
          <w:p w14:paraId="4E972D2D"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c>
          <w:tcPr>
            <w:tcW w:w="839" w:type="dxa"/>
            <w:tcBorders>
              <w:top w:val="single" w:sz="8" w:space="0" w:color="auto"/>
              <w:left w:val="nil"/>
              <w:bottom w:val="nil"/>
              <w:right w:val="single" w:sz="8" w:space="0" w:color="auto"/>
            </w:tcBorders>
            <w:shd w:val="clear" w:color="auto" w:fill="auto"/>
            <w:noWrap/>
            <w:vAlign w:val="center"/>
            <w:hideMark/>
          </w:tcPr>
          <w:p w14:paraId="18ACEC65"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r>
      <w:tr w:rsidR="007F783F" w:rsidRPr="007F783F" w14:paraId="4D525455" w14:textId="77777777" w:rsidTr="001F4F1B">
        <w:trPr>
          <w:trHeight w:val="205"/>
          <w:jc w:val="center"/>
        </w:trPr>
        <w:tc>
          <w:tcPr>
            <w:tcW w:w="1469" w:type="dxa"/>
            <w:tcBorders>
              <w:top w:val="nil"/>
              <w:left w:val="single" w:sz="8" w:space="0" w:color="auto"/>
              <w:bottom w:val="single" w:sz="8" w:space="0" w:color="auto"/>
              <w:right w:val="nil"/>
            </w:tcBorders>
            <w:shd w:val="clear" w:color="auto" w:fill="auto"/>
            <w:noWrap/>
            <w:vAlign w:val="center"/>
            <w:hideMark/>
          </w:tcPr>
          <w:p w14:paraId="34E3E28F"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 xml:space="preserve">Class F </w:t>
            </w:r>
          </w:p>
        </w:tc>
        <w:tc>
          <w:tcPr>
            <w:tcW w:w="1025" w:type="dxa"/>
            <w:tcBorders>
              <w:top w:val="nil"/>
              <w:left w:val="single" w:sz="8" w:space="0" w:color="auto"/>
              <w:bottom w:val="single" w:sz="8" w:space="0" w:color="auto"/>
              <w:right w:val="nil"/>
            </w:tcBorders>
            <w:shd w:val="clear" w:color="auto" w:fill="auto"/>
            <w:noWrap/>
            <w:vAlign w:val="center"/>
            <w:hideMark/>
          </w:tcPr>
          <w:p w14:paraId="25776490"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-0.11%</w:t>
            </w:r>
          </w:p>
        </w:tc>
        <w:tc>
          <w:tcPr>
            <w:tcW w:w="1025" w:type="dxa"/>
            <w:tcBorders>
              <w:top w:val="nil"/>
              <w:left w:val="nil"/>
              <w:bottom w:val="single" w:sz="8" w:space="0" w:color="auto"/>
              <w:right w:val="nil"/>
            </w:tcBorders>
            <w:shd w:val="clear" w:color="auto" w:fill="auto"/>
            <w:noWrap/>
            <w:vAlign w:val="center"/>
            <w:hideMark/>
          </w:tcPr>
          <w:p w14:paraId="7059AF44"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-0.03%</w:t>
            </w:r>
          </w:p>
        </w:tc>
        <w:tc>
          <w:tcPr>
            <w:tcW w:w="1025" w:type="dxa"/>
            <w:tcBorders>
              <w:top w:val="nil"/>
              <w:left w:val="nil"/>
              <w:bottom w:val="single" w:sz="8" w:space="0" w:color="auto"/>
              <w:right w:val="single" w:sz="4" w:space="0" w:color="auto"/>
            </w:tcBorders>
            <w:shd w:val="clear" w:color="auto" w:fill="auto"/>
            <w:noWrap/>
            <w:vAlign w:val="center"/>
            <w:hideMark/>
          </w:tcPr>
          <w:p w14:paraId="3BA5C46E"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0.46%</w:t>
            </w:r>
          </w:p>
        </w:tc>
        <w:tc>
          <w:tcPr>
            <w:tcW w:w="836" w:type="dxa"/>
            <w:tcBorders>
              <w:top w:val="nil"/>
              <w:left w:val="nil"/>
              <w:bottom w:val="single" w:sz="8" w:space="0" w:color="auto"/>
              <w:right w:val="nil"/>
            </w:tcBorders>
            <w:shd w:val="clear" w:color="auto" w:fill="auto"/>
            <w:noWrap/>
            <w:vAlign w:val="center"/>
            <w:hideMark/>
          </w:tcPr>
          <w:p w14:paraId="616D8C32"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99%</w:t>
            </w:r>
          </w:p>
        </w:tc>
        <w:tc>
          <w:tcPr>
            <w:tcW w:w="839" w:type="dxa"/>
            <w:tcBorders>
              <w:top w:val="nil"/>
              <w:left w:val="nil"/>
              <w:bottom w:val="single" w:sz="8" w:space="0" w:color="auto"/>
              <w:right w:val="single" w:sz="8" w:space="0" w:color="auto"/>
            </w:tcBorders>
            <w:shd w:val="clear" w:color="auto" w:fill="auto"/>
            <w:noWrap/>
            <w:vAlign w:val="center"/>
            <w:hideMark/>
          </w:tcPr>
          <w:p w14:paraId="42A84B02"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r>
    </w:tbl>
    <w:p w14:paraId="512CFB6A" w14:textId="77777777" w:rsidR="007F783F" w:rsidRPr="005B217D" w:rsidRDefault="007F783F" w:rsidP="000A5C4D">
      <w:pPr>
        <w:rPr>
          <w:szCs w:val="22"/>
          <w:lang w:val="en-CA"/>
        </w:rPr>
      </w:pPr>
    </w:p>
    <w:p w14:paraId="4F2A1B0E" w14:textId="5EE1A4E0" w:rsidR="00A22D4C" w:rsidRDefault="00A22D4C" w:rsidP="00A22D4C">
      <w:pPr>
        <w:pStyle w:val="Heading1"/>
        <w:rPr>
          <w:lang w:val="en-CA"/>
        </w:rPr>
      </w:pPr>
      <w:r>
        <w:rPr>
          <w:lang w:val="en-CA"/>
        </w:rPr>
        <w:t>On SAO performance and usage</w:t>
      </w:r>
    </w:p>
    <w:p w14:paraId="5524F832" w14:textId="0A35076C" w:rsidR="00A22D4C" w:rsidRDefault="00A22D4C" w:rsidP="00A22D4C">
      <w:pPr>
        <w:rPr>
          <w:szCs w:val="22"/>
          <w:lang w:val="en-CA"/>
        </w:rPr>
      </w:pPr>
      <w:r>
        <w:rPr>
          <w:szCs w:val="22"/>
          <w:lang w:val="en-CA"/>
        </w:rPr>
        <w:t>VVC draft contains number of powerful tools all together provided impressive compression benefits over HEVC. Gain never comes for free. Not all encoders will be capable to use full range of VVC tools. For instance mobile devices, CCTV and teleconferencing operate in real-time encoding scenario and have very limited capability for encoder search.</w:t>
      </w:r>
    </w:p>
    <w:p w14:paraId="23C85F24" w14:textId="099BD79F" w:rsidR="00A22D4C" w:rsidRDefault="00A22D4C" w:rsidP="00A22D4C">
      <w:pPr>
        <w:rPr>
          <w:szCs w:val="22"/>
        </w:rPr>
      </w:pPr>
      <w:r>
        <w:rPr>
          <w:szCs w:val="22"/>
          <w:lang w:val="en-CA"/>
        </w:rPr>
        <w:t>SAO was designed to provide no more than one CTU delay on encoder side, so among all in-loop filters in VVC draft spec and consider in CE5 SAO is the least complicated and the friendliest to real-time encoders. Typical use case of SAO is LD</w:t>
      </w:r>
      <w:r w:rsidR="00143765">
        <w:rPr>
          <w:szCs w:val="22"/>
          <w:lang w:val="en-CA"/>
        </w:rPr>
        <w:t xml:space="preserve">P and ALF off scenario. Table </w:t>
      </w:r>
      <w:r w:rsidR="00143765">
        <w:rPr>
          <w:szCs w:val="22"/>
        </w:rPr>
        <w:t>3 shows SAO gain in target use case.</w:t>
      </w:r>
    </w:p>
    <w:p w14:paraId="3A1BAA1D" w14:textId="21D00335" w:rsidR="0044647F" w:rsidRDefault="0044647F" w:rsidP="0044647F">
      <w:pPr>
        <w:rPr>
          <w:szCs w:val="22"/>
          <w:lang w:val="en-CA"/>
        </w:rPr>
      </w:pPr>
      <w:r>
        <w:rPr>
          <w:szCs w:val="22"/>
          <w:lang w:val="en-CA"/>
        </w:rPr>
        <w:t>Under common test conditions SAO gain in VVC is not substantial, but for target use case (real time encoding) performance justifies keeping SAO in VVC specification.</w:t>
      </w:r>
    </w:p>
    <w:p w14:paraId="5CFB91F7" w14:textId="77777777" w:rsidR="0044647F" w:rsidRPr="0044647F" w:rsidRDefault="0044647F" w:rsidP="00A22D4C">
      <w:pPr>
        <w:rPr>
          <w:szCs w:val="22"/>
          <w:lang w:val="en-CA"/>
        </w:rPr>
      </w:pPr>
    </w:p>
    <w:p w14:paraId="0901657B" w14:textId="18F047BA" w:rsidR="00143765" w:rsidRDefault="00143765" w:rsidP="00143765">
      <w:pPr>
        <w:rPr>
          <w:szCs w:val="22"/>
          <w:lang w:val="en-CA"/>
        </w:rPr>
      </w:pPr>
      <w:r w:rsidRPr="007F783F">
        <w:rPr>
          <w:b/>
          <w:szCs w:val="22"/>
          <w:lang w:val="en-CA"/>
        </w:rPr>
        <w:t xml:space="preserve">Table </w:t>
      </w:r>
      <w:r>
        <w:rPr>
          <w:b/>
          <w:szCs w:val="22"/>
          <w:lang w:val="en-CA"/>
        </w:rPr>
        <w:t>3</w:t>
      </w:r>
      <w:r w:rsidRPr="007F783F">
        <w:rPr>
          <w:b/>
          <w:szCs w:val="22"/>
          <w:lang w:val="en-CA"/>
        </w:rPr>
        <w:t>.</w:t>
      </w:r>
      <w:r>
        <w:rPr>
          <w:szCs w:val="22"/>
          <w:lang w:val="en-CA"/>
        </w:rPr>
        <w:t xml:space="preserve"> Compression gain of SAO in target use case.</w:t>
      </w:r>
    </w:p>
    <w:tbl>
      <w:tblPr>
        <w:tblW w:w="6629" w:type="dxa"/>
        <w:jc w:val="center"/>
        <w:tblLook w:val="04A0" w:firstRow="1" w:lastRow="0" w:firstColumn="1" w:lastColumn="0" w:noHBand="0" w:noVBand="1"/>
      </w:tblPr>
      <w:tblGrid>
        <w:gridCol w:w="1082"/>
        <w:gridCol w:w="868"/>
        <w:gridCol w:w="1488"/>
        <w:gridCol w:w="1085"/>
        <w:gridCol w:w="1499"/>
        <w:gridCol w:w="677"/>
      </w:tblGrid>
      <w:tr w:rsidR="00143765" w:rsidRPr="00143765" w14:paraId="5E6896CC" w14:textId="77777777" w:rsidTr="001F4F1B">
        <w:trPr>
          <w:trHeight w:val="199"/>
          <w:jc w:val="center"/>
        </w:trPr>
        <w:tc>
          <w:tcPr>
            <w:tcW w:w="1082" w:type="dxa"/>
            <w:tcBorders>
              <w:top w:val="nil"/>
              <w:left w:val="nil"/>
              <w:bottom w:val="nil"/>
              <w:right w:val="nil"/>
            </w:tcBorders>
            <w:shd w:val="clear" w:color="auto" w:fill="auto"/>
            <w:noWrap/>
            <w:vAlign w:val="center"/>
            <w:hideMark/>
          </w:tcPr>
          <w:p w14:paraId="55DC12FE"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sz w:val="20"/>
                <w:szCs w:val="24"/>
                <w:lang w:val="en-CA" w:eastAsia="zh-CN"/>
              </w:rPr>
            </w:pPr>
          </w:p>
        </w:tc>
        <w:tc>
          <w:tcPr>
            <w:tcW w:w="5547" w:type="dxa"/>
            <w:gridSpan w:val="5"/>
            <w:tcBorders>
              <w:top w:val="single" w:sz="8" w:space="0" w:color="auto"/>
              <w:left w:val="single" w:sz="8" w:space="0" w:color="auto"/>
              <w:bottom w:val="nil"/>
              <w:right w:val="nil"/>
            </w:tcBorders>
            <w:shd w:val="clear" w:color="auto" w:fill="auto"/>
            <w:noWrap/>
            <w:vAlign w:val="center"/>
            <w:hideMark/>
          </w:tcPr>
          <w:p w14:paraId="76D181AC"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143765">
              <w:rPr>
                <w:rFonts w:ascii="Arial" w:eastAsia="SimSun" w:hAnsi="Arial" w:cs="Arial"/>
                <w:b/>
                <w:bCs/>
                <w:color w:val="000000"/>
                <w:sz w:val="18"/>
                <w:szCs w:val="18"/>
                <w:lang w:eastAsia="zh-CN"/>
              </w:rPr>
              <w:t>All Intra</w:t>
            </w:r>
          </w:p>
        </w:tc>
      </w:tr>
      <w:tr w:rsidR="00143765" w:rsidRPr="00143765" w14:paraId="4F2A7534" w14:textId="77777777" w:rsidTr="001F4F1B">
        <w:trPr>
          <w:trHeight w:val="199"/>
          <w:jc w:val="center"/>
        </w:trPr>
        <w:tc>
          <w:tcPr>
            <w:tcW w:w="1082" w:type="dxa"/>
            <w:tcBorders>
              <w:top w:val="nil"/>
              <w:left w:val="nil"/>
              <w:bottom w:val="nil"/>
              <w:right w:val="nil"/>
            </w:tcBorders>
            <w:shd w:val="clear" w:color="auto" w:fill="auto"/>
            <w:noWrap/>
            <w:vAlign w:val="center"/>
            <w:hideMark/>
          </w:tcPr>
          <w:p w14:paraId="6D6DFEED"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5547"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2FD9BCBD" w14:textId="75F13022"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Pr>
                <w:rFonts w:ascii="Arial" w:eastAsia="SimSun" w:hAnsi="Arial" w:cs="Arial"/>
                <w:b/>
                <w:bCs/>
                <w:color w:val="000000"/>
                <w:sz w:val="18"/>
                <w:szCs w:val="18"/>
                <w:lang w:eastAsia="zh-CN"/>
              </w:rPr>
              <w:t>SAO o</w:t>
            </w:r>
            <w:r w:rsidRPr="00143765">
              <w:rPr>
                <w:rFonts w:ascii="Arial" w:eastAsia="SimSun" w:hAnsi="Arial" w:cs="Arial"/>
                <w:b/>
                <w:bCs/>
                <w:color w:val="000000"/>
                <w:sz w:val="18"/>
                <w:szCs w:val="18"/>
                <w:lang w:eastAsia="zh-CN"/>
              </w:rPr>
              <w:t>ver VTM-6.0,SAO off,ALF off</w:t>
            </w:r>
          </w:p>
        </w:tc>
      </w:tr>
      <w:tr w:rsidR="00143765" w:rsidRPr="00143765" w14:paraId="4CE9D74A" w14:textId="77777777" w:rsidTr="001F4F1B">
        <w:trPr>
          <w:trHeight w:val="199"/>
          <w:jc w:val="center"/>
        </w:trPr>
        <w:tc>
          <w:tcPr>
            <w:tcW w:w="1082" w:type="dxa"/>
            <w:tcBorders>
              <w:top w:val="nil"/>
              <w:left w:val="nil"/>
              <w:bottom w:val="nil"/>
              <w:right w:val="nil"/>
            </w:tcBorders>
            <w:shd w:val="clear" w:color="auto" w:fill="auto"/>
            <w:noWrap/>
            <w:vAlign w:val="center"/>
            <w:hideMark/>
          </w:tcPr>
          <w:p w14:paraId="2ADF1DDD"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868" w:type="dxa"/>
            <w:tcBorders>
              <w:top w:val="nil"/>
              <w:left w:val="single" w:sz="8" w:space="0" w:color="auto"/>
              <w:bottom w:val="single" w:sz="8" w:space="0" w:color="auto"/>
              <w:right w:val="nil"/>
            </w:tcBorders>
            <w:shd w:val="clear" w:color="auto" w:fill="auto"/>
            <w:noWrap/>
            <w:vAlign w:val="center"/>
            <w:hideMark/>
          </w:tcPr>
          <w:p w14:paraId="4C89762F"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Y</w:t>
            </w:r>
          </w:p>
        </w:tc>
        <w:tc>
          <w:tcPr>
            <w:tcW w:w="1488" w:type="dxa"/>
            <w:tcBorders>
              <w:top w:val="nil"/>
              <w:left w:val="nil"/>
              <w:bottom w:val="single" w:sz="8" w:space="0" w:color="auto"/>
              <w:right w:val="nil"/>
            </w:tcBorders>
            <w:shd w:val="clear" w:color="auto" w:fill="auto"/>
            <w:noWrap/>
            <w:vAlign w:val="center"/>
            <w:hideMark/>
          </w:tcPr>
          <w:p w14:paraId="5087CD2D"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U</w:t>
            </w:r>
          </w:p>
        </w:tc>
        <w:tc>
          <w:tcPr>
            <w:tcW w:w="1085" w:type="dxa"/>
            <w:tcBorders>
              <w:top w:val="nil"/>
              <w:left w:val="nil"/>
              <w:bottom w:val="single" w:sz="8" w:space="0" w:color="auto"/>
              <w:right w:val="single" w:sz="4" w:space="0" w:color="auto"/>
            </w:tcBorders>
            <w:shd w:val="clear" w:color="auto" w:fill="auto"/>
            <w:noWrap/>
            <w:vAlign w:val="center"/>
            <w:hideMark/>
          </w:tcPr>
          <w:p w14:paraId="04D72AF7"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V</w:t>
            </w:r>
          </w:p>
        </w:tc>
        <w:tc>
          <w:tcPr>
            <w:tcW w:w="1499" w:type="dxa"/>
            <w:tcBorders>
              <w:top w:val="nil"/>
              <w:left w:val="nil"/>
              <w:bottom w:val="single" w:sz="8" w:space="0" w:color="auto"/>
              <w:right w:val="nil"/>
            </w:tcBorders>
            <w:shd w:val="clear" w:color="auto" w:fill="auto"/>
            <w:noWrap/>
            <w:vAlign w:val="center"/>
            <w:hideMark/>
          </w:tcPr>
          <w:p w14:paraId="4D98039F"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EncT</w:t>
            </w:r>
          </w:p>
        </w:tc>
        <w:tc>
          <w:tcPr>
            <w:tcW w:w="605" w:type="dxa"/>
            <w:tcBorders>
              <w:top w:val="nil"/>
              <w:left w:val="nil"/>
              <w:bottom w:val="single" w:sz="8" w:space="0" w:color="auto"/>
              <w:right w:val="single" w:sz="8" w:space="0" w:color="auto"/>
            </w:tcBorders>
            <w:shd w:val="clear" w:color="auto" w:fill="auto"/>
            <w:noWrap/>
            <w:vAlign w:val="center"/>
            <w:hideMark/>
          </w:tcPr>
          <w:p w14:paraId="5BCFC5F3"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DecT</w:t>
            </w:r>
          </w:p>
        </w:tc>
      </w:tr>
      <w:tr w:rsidR="00143765" w:rsidRPr="00143765" w14:paraId="213C3BBB" w14:textId="77777777" w:rsidTr="001F4F1B">
        <w:trPr>
          <w:trHeight w:val="199"/>
          <w:jc w:val="center"/>
        </w:trPr>
        <w:tc>
          <w:tcPr>
            <w:tcW w:w="1082" w:type="dxa"/>
            <w:tcBorders>
              <w:top w:val="single" w:sz="8" w:space="0" w:color="auto"/>
              <w:left w:val="single" w:sz="8" w:space="0" w:color="auto"/>
              <w:bottom w:val="nil"/>
              <w:right w:val="single" w:sz="8" w:space="0" w:color="auto"/>
            </w:tcBorders>
            <w:shd w:val="clear" w:color="auto" w:fill="auto"/>
            <w:noWrap/>
            <w:vAlign w:val="center"/>
            <w:hideMark/>
          </w:tcPr>
          <w:p w14:paraId="41F50DD2"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Class A1</w:t>
            </w:r>
          </w:p>
        </w:tc>
        <w:tc>
          <w:tcPr>
            <w:tcW w:w="868" w:type="dxa"/>
            <w:tcBorders>
              <w:top w:val="nil"/>
              <w:left w:val="nil"/>
              <w:bottom w:val="nil"/>
              <w:right w:val="nil"/>
            </w:tcBorders>
            <w:shd w:val="clear" w:color="auto" w:fill="auto"/>
            <w:noWrap/>
            <w:vAlign w:val="center"/>
            <w:hideMark/>
          </w:tcPr>
          <w:p w14:paraId="71200641"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-0.19%</w:t>
            </w:r>
          </w:p>
        </w:tc>
        <w:tc>
          <w:tcPr>
            <w:tcW w:w="1488" w:type="dxa"/>
            <w:tcBorders>
              <w:top w:val="nil"/>
              <w:left w:val="nil"/>
              <w:bottom w:val="nil"/>
              <w:right w:val="nil"/>
            </w:tcBorders>
            <w:shd w:val="clear" w:color="auto" w:fill="auto"/>
            <w:noWrap/>
            <w:vAlign w:val="center"/>
            <w:hideMark/>
          </w:tcPr>
          <w:p w14:paraId="749CEB10"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-0.60%</w:t>
            </w:r>
          </w:p>
        </w:tc>
        <w:tc>
          <w:tcPr>
            <w:tcW w:w="1085" w:type="dxa"/>
            <w:tcBorders>
              <w:top w:val="nil"/>
              <w:left w:val="nil"/>
              <w:bottom w:val="nil"/>
              <w:right w:val="single" w:sz="4" w:space="0" w:color="auto"/>
            </w:tcBorders>
            <w:shd w:val="clear" w:color="auto" w:fill="auto"/>
            <w:noWrap/>
            <w:vAlign w:val="center"/>
            <w:hideMark/>
          </w:tcPr>
          <w:p w14:paraId="42F2C3F7"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-1.84%</w:t>
            </w:r>
          </w:p>
        </w:tc>
        <w:tc>
          <w:tcPr>
            <w:tcW w:w="1499" w:type="dxa"/>
            <w:tcBorders>
              <w:top w:val="nil"/>
              <w:left w:val="nil"/>
              <w:bottom w:val="nil"/>
              <w:right w:val="nil"/>
            </w:tcBorders>
            <w:shd w:val="clear" w:color="auto" w:fill="auto"/>
            <w:noWrap/>
            <w:vAlign w:val="center"/>
            <w:hideMark/>
          </w:tcPr>
          <w:p w14:paraId="7654BE02"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100%</w:t>
            </w:r>
          </w:p>
        </w:tc>
        <w:tc>
          <w:tcPr>
            <w:tcW w:w="605" w:type="dxa"/>
            <w:tcBorders>
              <w:top w:val="nil"/>
              <w:left w:val="nil"/>
              <w:bottom w:val="nil"/>
              <w:right w:val="nil"/>
            </w:tcBorders>
            <w:shd w:val="clear" w:color="auto" w:fill="auto"/>
            <w:noWrap/>
            <w:vAlign w:val="center"/>
            <w:hideMark/>
          </w:tcPr>
          <w:p w14:paraId="2C0A466B"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104%</w:t>
            </w:r>
          </w:p>
        </w:tc>
      </w:tr>
      <w:tr w:rsidR="00143765" w:rsidRPr="00143765" w14:paraId="18A5D3DF" w14:textId="77777777" w:rsidTr="001F4F1B">
        <w:trPr>
          <w:trHeight w:val="199"/>
          <w:jc w:val="center"/>
        </w:trPr>
        <w:tc>
          <w:tcPr>
            <w:tcW w:w="1082" w:type="dxa"/>
            <w:tcBorders>
              <w:top w:val="nil"/>
              <w:left w:val="single" w:sz="8" w:space="0" w:color="auto"/>
              <w:bottom w:val="nil"/>
              <w:right w:val="single" w:sz="8" w:space="0" w:color="auto"/>
            </w:tcBorders>
            <w:shd w:val="clear" w:color="auto" w:fill="auto"/>
            <w:noWrap/>
            <w:vAlign w:val="center"/>
            <w:hideMark/>
          </w:tcPr>
          <w:p w14:paraId="1ECC4C01"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Class A2</w:t>
            </w:r>
          </w:p>
        </w:tc>
        <w:tc>
          <w:tcPr>
            <w:tcW w:w="868" w:type="dxa"/>
            <w:tcBorders>
              <w:top w:val="nil"/>
              <w:left w:val="nil"/>
              <w:bottom w:val="nil"/>
              <w:right w:val="nil"/>
            </w:tcBorders>
            <w:shd w:val="clear" w:color="auto" w:fill="auto"/>
            <w:noWrap/>
            <w:vAlign w:val="center"/>
            <w:hideMark/>
          </w:tcPr>
          <w:p w14:paraId="1E8C7864"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-0.48%</w:t>
            </w:r>
          </w:p>
        </w:tc>
        <w:tc>
          <w:tcPr>
            <w:tcW w:w="1488" w:type="dxa"/>
            <w:tcBorders>
              <w:top w:val="nil"/>
              <w:left w:val="nil"/>
              <w:bottom w:val="nil"/>
              <w:right w:val="nil"/>
            </w:tcBorders>
            <w:shd w:val="clear" w:color="auto" w:fill="auto"/>
            <w:noWrap/>
            <w:vAlign w:val="center"/>
            <w:hideMark/>
          </w:tcPr>
          <w:p w14:paraId="0DF34662"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-0.56%</w:t>
            </w:r>
          </w:p>
        </w:tc>
        <w:tc>
          <w:tcPr>
            <w:tcW w:w="1085" w:type="dxa"/>
            <w:tcBorders>
              <w:top w:val="nil"/>
              <w:left w:val="nil"/>
              <w:bottom w:val="nil"/>
              <w:right w:val="single" w:sz="4" w:space="0" w:color="auto"/>
            </w:tcBorders>
            <w:shd w:val="clear" w:color="auto" w:fill="auto"/>
            <w:noWrap/>
            <w:vAlign w:val="center"/>
            <w:hideMark/>
          </w:tcPr>
          <w:p w14:paraId="48DFDDF7"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-0.44%</w:t>
            </w:r>
          </w:p>
        </w:tc>
        <w:tc>
          <w:tcPr>
            <w:tcW w:w="1499" w:type="dxa"/>
            <w:tcBorders>
              <w:top w:val="nil"/>
              <w:left w:val="nil"/>
              <w:bottom w:val="nil"/>
              <w:right w:val="nil"/>
            </w:tcBorders>
            <w:shd w:val="clear" w:color="auto" w:fill="auto"/>
            <w:noWrap/>
            <w:vAlign w:val="center"/>
            <w:hideMark/>
          </w:tcPr>
          <w:p w14:paraId="4F5327B1"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100%</w:t>
            </w:r>
          </w:p>
        </w:tc>
        <w:tc>
          <w:tcPr>
            <w:tcW w:w="605" w:type="dxa"/>
            <w:tcBorders>
              <w:top w:val="nil"/>
              <w:left w:val="nil"/>
              <w:bottom w:val="nil"/>
              <w:right w:val="nil"/>
            </w:tcBorders>
            <w:shd w:val="clear" w:color="auto" w:fill="auto"/>
            <w:noWrap/>
            <w:vAlign w:val="center"/>
            <w:hideMark/>
          </w:tcPr>
          <w:p w14:paraId="44269EC5"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105%</w:t>
            </w:r>
          </w:p>
        </w:tc>
      </w:tr>
      <w:tr w:rsidR="00143765" w:rsidRPr="00143765" w14:paraId="7A45D518" w14:textId="77777777" w:rsidTr="001F4F1B">
        <w:trPr>
          <w:trHeight w:val="199"/>
          <w:jc w:val="center"/>
        </w:trPr>
        <w:tc>
          <w:tcPr>
            <w:tcW w:w="1082" w:type="dxa"/>
            <w:tcBorders>
              <w:top w:val="nil"/>
              <w:left w:val="single" w:sz="8" w:space="0" w:color="auto"/>
              <w:bottom w:val="nil"/>
              <w:right w:val="single" w:sz="8" w:space="0" w:color="auto"/>
            </w:tcBorders>
            <w:shd w:val="clear" w:color="auto" w:fill="auto"/>
            <w:noWrap/>
            <w:vAlign w:val="center"/>
            <w:hideMark/>
          </w:tcPr>
          <w:p w14:paraId="2CBDBF7F"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Class B</w:t>
            </w:r>
          </w:p>
        </w:tc>
        <w:tc>
          <w:tcPr>
            <w:tcW w:w="868" w:type="dxa"/>
            <w:tcBorders>
              <w:top w:val="nil"/>
              <w:left w:val="nil"/>
              <w:bottom w:val="nil"/>
              <w:right w:val="nil"/>
            </w:tcBorders>
            <w:shd w:val="clear" w:color="auto" w:fill="auto"/>
            <w:noWrap/>
            <w:vAlign w:val="center"/>
            <w:hideMark/>
          </w:tcPr>
          <w:p w14:paraId="0668286F"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-0.29%</w:t>
            </w:r>
          </w:p>
        </w:tc>
        <w:tc>
          <w:tcPr>
            <w:tcW w:w="1488" w:type="dxa"/>
            <w:tcBorders>
              <w:top w:val="nil"/>
              <w:left w:val="nil"/>
              <w:bottom w:val="nil"/>
              <w:right w:val="nil"/>
            </w:tcBorders>
            <w:shd w:val="clear" w:color="auto" w:fill="auto"/>
            <w:noWrap/>
            <w:vAlign w:val="center"/>
            <w:hideMark/>
          </w:tcPr>
          <w:p w14:paraId="64E3CDC3"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-0.21%</w:t>
            </w:r>
          </w:p>
        </w:tc>
        <w:tc>
          <w:tcPr>
            <w:tcW w:w="1085" w:type="dxa"/>
            <w:tcBorders>
              <w:top w:val="nil"/>
              <w:left w:val="nil"/>
              <w:bottom w:val="nil"/>
              <w:right w:val="single" w:sz="4" w:space="0" w:color="auto"/>
            </w:tcBorders>
            <w:shd w:val="clear" w:color="auto" w:fill="auto"/>
            <w:noWrap/>
            <w:vAlign w:val="center"/>
            <w:hideMark/>
          </w:tcPr>
          <w:p w14:paraId="1259AED3"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-0.42%</w:t>
            </w:r>
          </w:p>
        </w:tc>
        <w:tc>
          <w:tcPr>
            <w:tcW w:w="1499" w:type="dxa"/>
            <w:tcBorders>
              <w:top w:val="nil"/>
              <w:left w:val="nil"/>
              <w:bottom w:val="nil"/>
              <w:right w:val="nil"/>
            </w:tcBorders>
            <w:shd w:val="clear" w:color="auto" w:fill="auto"/>
            <w:noWrap/>
            <w:vAlign w:val="center"/>
            <w:hideMark/>
          </w:tcPr>
          <w:p w14:paraId="1594873B"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100%</w:t>
            </w:r>
          </w:p>
        </w:tc>
        <w:tc>
          <w:tcPr>
            <w:tcW w:w="605" w:type="dxa"/>
            <w:tcBorders>
              <w:top w:val="nil"/>
              <w:left w:val="nil"/>
              <w:bottom w:val="nil"/>
              <w:right w:val="nil"/>
            </w:tcBorders>
            <w:shd w:val="clear" w:color="auto" w:fill="auto"/>
            <w:noWrap/>
            <w:vAlign w:val="center"/>
            <w:hideMark/>
          </w:tcPr>
          <w:p w14:paraId="7E14AD35"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104%</w:t>
            </w:r>
          </w:p>
        </w:tc>
      </w:tr>
      <w:tr w:rsidR="00143765" w:rsidRPr="00143765" w14:paraId="48D0D225" w14:textId="77777777" w:rsidTr="001F4F1B">
        <w:trPr>
          <w:trHeight w:val="199"/>
          <w:jc w:val="center"/>
        </w:trPr>
        <w:tc>
          <w:tcPr>
            <w:tcW w:w="1082" w:type="dxa"/>
            <w:tcBorders>
              <w:top w:val="nil"/>
              <w:left w:val="single" w:sz="8" w:space="0" w:color="auto"/>
              <w:bottom w:val="nil"/>
              <w:right w:val="single" w:sz="8" w:space="0" w:color="auto"/>
            </w:tcBorders>
            <w:shd w:val="clear" w:color="auto" w:fill="auto"/>
            <w:noWrap/>
            <w:vAlign w:val="center"/>
            <w:hideMark/>
          </w:tcPr>
          <w:p w14:paraId="640CE9E2"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Class C</w:t>
            </w:r>
          </w:p>
        </w:tc>
        <w:tc>
          <w:tcPr>
            <w:tcW w:w="868" w:type="dxa"/>
            <w:tcBorders>
              <w:top w:val="nil"/>
              <w:left w:val="nil"/>
              <w:bottom w:val="nil"/>
              <w:right w:val="nil"/>
            </w:tcBorders>
            <w:shd w:val="clear" w:color="auto" w:fill="auto"/>
            <w:noWrap/>
            <w:vAlign w:val="center"/>
            <w:hideMark/>
          </w:tcPr>
          <w:p w14:paraId="5E758028"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-0.30%</w:t>
            </w:r>
          </w:p>
        </w:tc>
        <w:tc>
          <w:tcPr>
            <w:tcW w:w="1488" w:type="dxa"/>
            <w:tcBorders>
              <w:top w:val="nil"/>
              <w:left w:val="nil"/>
              <w:bottom w:val="nil"/>
              <w:right w:val="nil"/>
            </w:tcBorders>
            <w:shd w:val="clear" w:color="auto" w:fill="auto"/>
            <w:noWrap/>
            <w:vAlign w:val="center"/>
            <w:hideMark/>
          </w:tcPr>
          <w:p w14:paraId="5CC25E70"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-0.58%</w:t>
            </w:r>
          </w:p>
        </w:tc>
        <w:tc>
          <w:tcPr>
            <w:tcW w:w="1085" w:type="dxa"/>
            <w:tcBorders>
              <w:top w:val="nil"/>
              <w:left w:val="nil"/>
              <w:bottom w:val="nil"/>
              <w:right w:val="single" w:sz="4" w:space="0" w:color="auto"/>
            </w:tcBorders>
            <w:shd w:val="clear" w:color="auto" w:fill="auto"/>
            <w:noWrap/>
            <w:vAlign w:val="center"/>
            <w:hideMark/>
          </w:tcPr>
          <w:p w14:paraId="27ADDBB6"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-0.92%</w:t>
            </w:r>
          </w:p>
        </w:tc>
        <w:tc>
          <w:tcPr>
            <w:tcW w:w="1499" w:type="dxa"/>
            <w:tcBorders>
              <w:top w:val="nil"/>
              <w:left w:val="nil"/>
              <w:bottom w:val="nil"/>
              <w:right w:val="nil"/>
            </w:tcBorders>
            <w:shd w:val="clear" w:color="auto" w:fill="auto"/>
            <w:noWrap/>
            <w:vAlign w:val="center"/>
            <w:hideMark/>
          </w:tcPr>
          <w:p w14:paraId="53D2939B"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100%</w:t>
            </w:r>
          </w:p>
        </w:tc>
        <w:tc>
          <w:tcPr>
            <w:tcW w:w="605" w:type="dxa"/>
            <w:tcBorders>
              <w:top w:val="nil"/>
              <w:left w:val="nil"/>
              <w:bottom w:val="nil"/>
              <w:right w:val="nil"/>
            </w:tcBorders>
            <w:shd w:val="clear" w:color="auto" w:fill="auto"/>
            <w:noWrap/>
            <w:vAlign w:val="center"/>
            <w:hideMark/>
          </w:tcPr>
          <w:p w14:paraId="50758DE1"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103%</w:t>
            </w:r>
          </w:p>
        </w:tc>
      </w:tr>
      <w:tr w:rsidR="00143765" w:rsidRPr="00143765" w14:paraId="5CC3B0EE" w14:textId="77777777" w:rsidTr="001F4F1B">
        <w:trPr>
          <w:trHeight w:val="199"/>
          <w:jc w:val="center"/>
        </w:trPr>
        <w:tc>
          <w:tcPr>
            <w:tcW w:w="1082" w:type="dxa"/>
            <w:tcBorders>
              <w:top w:val="nil"/>
              <w:left w:val="single" w:sz="8" w:space="0" w:color="auto"/>
              <w:bottom w:val="nil"/>
              <w:right w:val="single" w:sz="8" w:space="0" w:color="auto"/>
            </w:tcBorders>
            <w:shd w:val="clear" w:color="auto" w:fill="auto"/>
            <w:noWrap/>
            <w:vAlign w:val="center"/>
            <w:hideMark/>
          </w:tcPr>
          <w:p w14:paraId="0E1AB461"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Class E</w:t>
            </w:r>
          </w:p>
        </w:tc>
        <w:tc>
          <w:tcPr>
            <w:tcW w:w="868" w:type="dxa"/>
            <w:tcBorders>
              <w:top w:val="nil"/>
              <w:left w:val="nil"/>
              <w:bottom w:val="nil"/>
              <w:right w:val="nil"/>
            </w:tcBorders>
            <w:shd w:val="clear" w:color="auto" w:fill="auto"/>
            <w:noWrap/>
            <w:vAlign w:val="center"/>
            <w:hideMark/>
          </w:tcPr>
          <w:p w14:paraId="3186A609"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-0.38%</w:t>
            </w:r>
          </w:p>
        </w:tc>
        <w:tc>
          <w:tcPr>
            <w:tcW w:w="1488" w:type="dxa"/>
            <w:tcBorders>
              <w:top w:val="nil"/>
              <w:left w:val="nil"/>
              <w:bottom w:val="nil"/>
              <w:right w:val="nil"/>
            </w:tcBorders>
            <w:shd w:val="clear" w:color="auto" w:fill="auto"/>
            <w:noWrap/>
            <w:vAlign w:val="center"/>
            <w:hideMark/>
          </w:tcPr>
          <w:p w14:paraId="159C74F9"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0.05%</w:t>
            </w:r>
          </w:p>
        </w:tc>
        <w:tc>
          <w:tcPr>
            <w:tcW w:w="1085" w:type="dxa"/>
            <w:tcBorders>
              <w:top w:val="nil"/>
              <w:left w:val="nil"/>
              <w:bottom w:val="nil"/>
              <w:right w:val="single" w:sz="4" w:space="0" w:color="auto"/>
            </w:tcBorders>
            <w:shd w:val="clear" w:color="auto" w:fill="auto"/>
            <w:noWrap/>
            <w:vAlign w:val="center"/>
            <w:hideMark/>
          </w:tcPr>
          <w:p w14:paraId="2E4035CC"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-0.01%</w:t>
            </w:r>
          </w:p>
        </w:tc>
        <w:tc>
          <w:tcPr>
            <w:tcW w:w="1499" w:type="dxa"/>
            <w:tcBorders>
              <w:top w:val="nil"/>
              <w:left w:val="nil"/>
              <w:bottom w:val="nil"/>
              <w:right w:val="nil"/>
            </w:tcBorders>
            <w:shd w:val="clear" w:color="auto" w:fill="auto"/>
            <w:noWrap/>
            <w:vAlign w:val="center"/>
            <w:hideMark/>
          </w:tcPr>
          <w:p w14:paraId="705C9591"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100%</w:t>
            </w:r>
          </w:p>
        </w:tc>
        <w:tc>
          <w:tcPr>
            <w:tcW w:w="605" w:type="dxa"/>
            <w:tcBorders>
              <w:top w:val="nil"/>
              <w:left w:val="nil"/>
              <w:bottom w:val="nil"/>
              <w:right w:val="nil"/>
            </w:tcBorders>
            <w:shd w:val="clear" w:color="auto" w:fill="auto"/>
            <w:noWrap/>
            <w:vAlign w:val="center"/>
            <w:hideMark/>
          </w:tcPr>
          <w:p w14:paraId="2AE2E04D"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103%</w:t>
            </w:r>
          </w:p>
        </w:tc>
      </w:tr>
      <w:tr w:rsidR="00143765" w:rsidRPr="00143765" w14:paraId="22477E9C" w14:textId="77777777" w:rsidTr="001F4F1B">
        <w:trPr>
          <w:trHeight w:val="199"/>
          <w:jc w:val="center"/>
        </w:trPr>
        <w:tc>
          <w:tcPr>
            <w:tcW w:w="1082" w:type="dxa"/>
            <w:tcBorders>
              <w:top w:val="single" w:sz="8" w:space="0" w:color="auto"/>
              <w:left w:val="single" w:sz="8" w:space="0" w:color="auto"/>
              <w:bottom w:val="nil"/>
              <w:right w:val="single" w:sz="8" w:space="0" w:color="auto"/>
            </w:tcBorders>
            <w:shd w:val="clear" w:color="auto" w:fill="auto"/>
            <w:noWrap/>
            <w:vAlign w:val="center"/>
            <w:hideMark/>
          </w:tcPr>
          <w:p w14:paraId="5A6774D3"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143765">
              <w:rPr>
                <w:rFonts w:ascii="Arial" w:eastAsia="SimSun" w:hAnsi="Arial" w:cs="Arial"/>
                <w:b/>
                <w:bCs/>
                <w:color w:val="000000"/>
                <w:sz w:val="18"/>
                <w:szCs w:val="18"/>
                <w:lang w:eastAsia="zh-CN"/>
              </w:rPr>
              <w:t xml:space="preserve">Overall </w:t>
            </w:r>
          </w:p>
        </w:tc>
        <w:tc>
          <w:tcPr>
            <w:tcW w:w="868" w:type="dxa"/>
            <w:tcBorders>
              <w:top w:val="single" w:sz="8" w:space="0" w:color="auto"/>
              <w:left w:val="nil"/>
              <w:bottom w:val="nil"/>
              <w:right w:val="nil"/>
            </w:tcBorders>
            <w:shd w:val="clear" w:color="auto" w:fill="auto"/>
            <w:noWrap/>
            <w:vAlign w:val="center"/>
            <w:hideMark/>
          </w:tcPr>
          <w:p w14:paraId="4DF99EBD"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-0.32%</w:t>
            </w:r>
          </w:p>
        </w:tc>
        <w:tc>
          <w:tcPr>
            <w:tcW w:w="1488" w:type="dxa"/>
            <w:tcBorders>
              <w:top w:val="single" w:sz="8" w:space="0" w:color="auto"/>
              <w:left w:val="nil"/>
              <w:bottom w:val="nil"/>
              <w:right w:val="nil"/>
            </w:tcBorders>
            <w:shd w:val="clear" w:color="auto" w:fill="auto"/>
            <w:noWrap/>
            <w:vAlign w:val="center"/>
            <w:hideMark/>
          </w:tcPr>
          <w:p w14:paraId="7C4B9B90"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-0.37%</w:t>
            </w:r>
          </w:p>
        </w:tc>
        <w:tc>
          <w:tcPr>
            <w:tcW w:w="1085" w:type="dxa"/>
            <w:tcBorders>
              <w:top w:val="single" w:sz="8" w:space="0" w:color="auto"/>
              <w:left w:val="nil"/>
              <w:bottom w:val="nil"/>
              <w:right w:val="single" w:sz="4" w:space="0" w:color="auto"/>
            </w:tcBorders>
            <w:shd w:val="clear" w:color="auto" w:fill="auto"/>
            <w:noWrap/>
            <w:vAlign w:val="center"/>
            <w:hideMark/>
          </w:tcPr>
          <w:p w14:paraId="7B9BDA85"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-0.70%</w:t>
            </w:r>
          </w:p>
        </w:tc>
        <w:tc>
          <w:tcPr>
            <w:tcW w:w="1499" w:type="dxa"/>
            <w:tcBorders>
              <w:top w:val="single" w:sz="8" w:space="0" w:color="auto"/>
              <w:left w:val="nil"/>
              <w:bottom w:val="nil"/>
              <w:right w:val="nil"/>
            </w:tcBorders>
            <w:shd w:val="clear" w:color="auto" w:fill="auto"/>
            <w:noWrap/>
            <w:vAlign w:val="center"/>
            <w:hideMark/>
          </w:tcPr>
          <w:p w14:paraId="251B2039"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100%</w:t>
            </w:r>
          </w:p>
        </w:tc>
        <w:tc>
          <w:tcPr>
            <w:tcW w:w="605" w:type="dxa"/>
            <w:tcBorders>
              <w:top w:val="single" w:sz="8" w:space="0" w:color="auto"/>
              <w:left w:val="nil"/>
              <w:bottom w:val="nil"/>
              <w:right w:val="nil"/>
            </w:tcBorders>
            <w:shd w:val="clear" w:color="auto" w:fill="auto"/>
            <w:noWrap/>
            <w:vAlign w:val="center"/>
            <w:hideMark/>
          </w:tcPr>
          <w:p w14:paraId="1CAFE095"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104%</w:t>
            </w:r>
          </w:p>
        </w:tc>
      </w:tr>
      <w:tr w:rsidR="00143765" w:rsidRPr="00143765" w14:paraId="5710E183" w14:textId="77777777" w:rsidTr="001F4F1B">
        <w:trPr>
          <w:trHeight w:val="199"/>
          <w:jc w:val="center"/>
        </w:trPr>
        <w:tc>
          <w:tcPr>
            <w:tcW w:w="1082" w:type="dxa"/>
            <w:tcBorders>
              <w:top w:val="single" w:sz="8" w:space="0" w:color="auto"/>
              <w:left w:val="single" w:sz="8" w:space="0" w:color="auto"/>
              <w:bottom w:val="nil"/>
              <w:right w:val="nil"/>
            </w:tcBorders>
            <w:shd w:val="clear" w:color="auto" w:fill="auto"/>
            <w:noWrap/>
            <w:vAlign w:val="center"/>
            <w:hideMark/>
          </w:tcPr>
          <w:p w14:paraId="2BD0EF47"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Class D</w:t>
            </w:r>
          </w:p>
        </w:tc>
        <w:tc>
          <w:tcPr>
            <w:tcW w:w="868" w:type="dxa"/>
            <w:tcBorders>
              <w:top w:val="single" w:sz="8" w:space="0" w:color="auto"/>
              <w:left w:val="single" w:sz="8" w:space="0" w:color="auto"/>
              <w:bottom w:val="nil"/>
              <w:right w:val="nil"/>
            </w:tcBorders>
            <w:shd w:val="clear" w:color="auto" w:fill="auto"/>
            <w:noWrap/>
            <w:vAlign w:val="center"/>
            <w:hideMark/>
          </w:tcPr>
          <w:p w14:paraId="09785103"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-0.21%</w:t>
            </w:r>
          </w:p>
        </w:tc>
        <w:tc>
          <w:tcPr>
            <w:tcW w:w="1488" w:type="dxa"/>
            <w:tcBorders>
              <w:top w:val="single" w:sz="8" w:space="0" w:color="auto"/>
              <w:left w:val="nil"/>
              <w:bottom w:val="nil"/>
              <w:right w:val="nil"/>
            </w:tcBorders>
            <w:shd w:val="clear" w:color="auto" w:fill="auto"/>
            <w:noWrap/>
            <w:vAlign w:val="center"/>
            <w:hideMark/>
          </w:tcPr>
          <w:p w14:paraId="67C887E0"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-0.29%</w:t>
            </w:r>
          </w:p>
        </w:tc>
        <w:tc>
          <w:tcPr>
            <w:tcW w:w="1085" w:type="dxa"/>
            <w:tcBorders>
              <w:top w:val="single" w:sz="8" w:space="0" w:color="auto"/>
              <w:left w:val="nil"/>
              <w:bottom w:val="nil"/>
              <w:right w:val="single" w:sz="4" w:space="0" w:color="auto"/>
            </w:tcBorders>
            <w:shd w:val="clear" w:color="auto" w:fill="auto"/>
            <w:noWrap/>
            <w:vAlign w:val="center"/>
            <w:hideMark/>
          </w:tcPr>
          <w:p w14:paraId="13118787"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-0.45%</w:t>
            </w:r>
          </w:p>
        </w:tc>
        <w:tc>
          <w:tcPr>
            <w:tcW w:w="1499" w:type="dxa"/>
            <w:tcBorders>
              <w:top w:val="single" w:sz="8" w:space="0" w:color="auto"/>
              <w:left w:val="nil"/>
              <w:bottom w:val="nil"/>
              <w:right w:val="nil"/>
            </w:tcBorders>
            <w:shd w:val="clear" w:color="auto" w:fill="auto"/>
            <w:noWrap/>
            <w:vAlign w:val="center"/>
            <w:hideMark/>
          </w:tcPr>
          <w:p w14:paraId="2288EFC8"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101%</w:t>
            </w:r>
          </w:p>
        </w:tc>
        <w:tc>
          <w:tcPr>
            <w:tcW w:w="605" w:type="dxa"/>
            <w:tcBorders>
              <w:top w:val="single" w:sz="8" w:space="0" w:color="auto"/>
              <w:left w:val="nil"/>
              <w:bottom w:val="nil"/>
              <w:right w:val="single" w:sz="8" w:space="0" w:color="auto"/>
            </w:tcBorders>
            <w:shd w:val="clear" w:color="auto" w:fill="auto"/>
            <w:noWrap/>
            <w:vAlign w:val="center"/>
            <w:hideMark/>
          </w:tcPr>
          <w:p w14:paraId="7A6385CC"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102%</w:t>
            </w:r>
          </w:p>
        </w:tc>
      </w:tr>
      <w:tr w:rsidR="00143765" w:rsidRPr="00143765" w14:paraId="0FAAA703" w14:textId="77777777" w:rsidTr="001F4F1B">
        <w:trPr>
          <w:trHeight w:val="199"/>
          <w:jc w:val="center"/>
        </w:trPr>
        <w:tc>
          <w:tcPr>
            <w:tcW w:w="1082" w:type="dxa"/>
            <w:tcBorders>
              <w:top w:val="nil"/>
              <w:left w:val="single" w:sz="8" w:space="0" w:color="auto"/>
              <w:bottom w:val="single" w:sz="8" w:space="0" w:color="auto"/>
              <w:right w:val="nil"/>
            </w:tcBorders>
            <w:shd w:val="clear" w:color="auto" w:fill="auto"/>
            <w:noWrap/>
            <w:vAlign w:val="center"/>
            <w:hideMark/>
          </w:tcPr>
          <w:p w14:paraId="3DA848EA" w14:textId="647412A8"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Class F</w:t>
            </w:r>
          </w:p>
        </w:tc>
        <w:tc>
          <w:tcPr>
            <w:tcW w:w="868" w:type="dxa"/>
            <w:tcBorders>
              <w:top w:val="nil"/>
              <w:left w:val="single" w:sz="8" w:space="0" w:color="auto"/>
              <w:bottom w:val="single" w:sz="8" w:space="0" w:color="auto"/>
              <w:right w:val="nil"/>
            </w:tcBorders>
            <w:shd w:val="clear" w:color="auto" w:fill="auto"/>
            <w:noWrap/>
            <w:vAlign w:val="center"/>
            <w:hideMark/>
          </w:tcPr>
          <w:p w14:paraId="7C02092E"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-0.97%</w:t>
            </w:r>
          </w:p>
        </w:tc>
        <w:tc>
          <w:tcPr>
            <w:tcW w:w="1488" w:type="dxa"/>
            <w:tcBorders>
              <w:top w:val="nil"/>
              <w:left w:val="nil"/>
              <w:bottom w:val="single" w:sz="8" w:space="0" w:color="auto"/>
              <w:right w:val="nil"/>
            </w:tcBorders>
            <w:shd w:val="clear" w:color="auto" w:fill="auto"/>
            <w:noWrap/>
            <w:vAlign w:val="center"/>
            <w:hideMark/>
          </w:tcPr>
          <w:p w14:paraId="7527112F"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-0.78%</w:t>
            </w:r>
          </w:p>
        </w:tc>
        <w:tc>
          <w:tcPr>
            <w:tcW w:w="1085" w:type="dxa"/>
            <w:tcBorders>
              <w:top w:val="nil"/>
              <w:left w:val="nil"/>
              <w:bottom w:val="single" w:sz="8" w:space="0" w:color="auto"/>
              <w:right w:val="single" w:sz="4" w:space="0" w:color="auto"/>
            </w:tcBorders>
            <w:shd w:val="clear" w:color="auto" w:fill="auto"/>
            <w:noWrap/>
            <w:vAlign w:val="center"/>
            <w:hideMark/>
          </w:tcPr>
          <w:p w14:paraId="76CB326E"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-1.09%</w:t>
            </w:r>
          </w:p>
        </w:tc>
        <w:tc>
          <w:tcPr>
            <w:tcW w:w="1499" w:type="dxa"/>
            <w:tcBorders>
              <w:top w:val="nil"/>
              <w:left w:val="nil"/>
              <w:bottom w:val="single" w:sz="8" w:space="0" w:color="auto"/>
              <w:right w:val="nil"/>
            </w:tcBorders>
            <w:shd w:val="clear" w:color="auto" w:fill="auto"/>
            <w:noWrap/>
            <w:vAlign w:val="center"/>
            <w:hideMark/>
          </w:tcPr>
          <w:p w14:paraId="6C5A97A0"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100%</w:t>
            </w:r>
          </w:p>
        </w:tc>
        <w:tc>
          <w:tcPr>
            <w:tcW w:w="605" w:type="dxa"/>
            <w:tcBorders>
              <w:top w:val="nil"/>
              <w:left w:val="nil"/>
              <w:bottom w:val="single" w:sz="8" w:space="0" w:color="auto"/>
              <w:right w:val="single" w:sz="8" w:space="0" w:color="auto"/>
            </w:tcBorders>
            <w:shd w:val="clear" w:color="auto" w:fill="auto"/>
            <w:noWrap/>
            <w:vAlign w:val="center"/>
            <w:hideMark/>
          </w:tcPr>
          <w:p w14:paraId="6A77C417"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103%</w:t>
            </w:r>
          </w:p>
        </w:tc>
      </w:tr>
      <w:tr w:rsidR="00143765" w:rsidRPr="00143765" w14:paraId="3D3405AD" w14:textId="77777777" w:rsidTr="001F4F1B">
        <w:trPr>
          <w:trHeight w:val="199"/>
          <w:jc w:val="center"/>
        </w:trPr>
        <w:tc>
          <w:tcPr>
            <w:tcW w:w="1082" w:type="dxa"/>
            <w:tcBorders>
              <w:top w:val="nil"/>
              <w:left w:val="nil"/>
              <w:bottom w:val="nil"/>
              <w:right w:val="nil"/>
            </w:tcBorders>
            <w:shd w:val="clear" w:color="auto" w:fill="auto"/>
            <w:noWrap/>
            <w:vAlign w:val="center"/>
            <w:hideMark/>
          </w:tcPr>
          <w:p w14:paraId="20D5CCD9"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868" w:type="dxa"/>
            <w:tcBorders>
              <w:top w:val="nil"/>
              <w:left w:val="nil"/>
              <w:bottom w:val="nil"/>
              <w:right w:val="nil"/>
            </w:tcBorders>
            <w:shd w:val="clear" w:color="auto" w:fill="auto"/>
            <w:noWrap/>
            <w:vAlign w:val="center"/>
            <w:hideMark/>
          </w:tcPr>
          <w:p w14:paraId="4520617F"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488" w:type="dxa"/>
            <w:tcBorders>
              <w:top w:val="nil"/>
              <w:left w:val="nil"/>
              <w:bottom w:val="nil"/>
              <w:right w:val="nil"/>
            </w:tcBorders>
            <w:shd w:val="clear" w:color="auto" w:fill="auto"/>
            <w:noWrap/>
            <w:vAlign w:val="center"/>
            <w:hideMark/>
          </w:tcPr>
          <w:p w14:paraId="0649159D"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085" w:type="dxa"/>
            <w:tcBorders>
              <w:top w:val="nil"/>
              <w:left w:val="nil"/>
              <w:bottom w:val="nil"/>
              <w:right w:val="nil"/>
            </w:tcBorders>
            <w:shd w:val="clear" w:color="auto" w:fill="auto"/>
            <w:noWrap/>
            <w:vAlign w:val="center"/>
            <w:hideMark/>
          </w:tcPr>
          <w:p w14:paraId="3CCEDEA9"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499" w:type="dxa"/>
            <w:tcBorders>
              <w:top w:val="nil"/>
              <w:left w:val="nil"/>
              <w:bottom w:val="nil"/>
              <w:right w:val="nil"/>
            </w:tcBorders>
            <w:shd w:val="clear" w:color="auto" w:fill="auto"/>
            <w:noWrap/>
            <w:vAlign w:val="center"/>
            <w:hideMark/>
          </w:tcPr>
          <w:p w14:paraId="6740BCD4"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605" w:type="dxa"/>
            <w:tcBorders>
              <w:top w:val="nil"/>
              <w:left w:val="nil"/>
              <w:bottom w:val="nil"/>
              <w:right w:val="nil"/>
            </w:tcBorders>
            <w:shd w:val="clear" w:color="auto" w:fill="auto"/>
            <w:noWrap/>
            <w:vAlign w:val="center"/>
            <w:hideMark/>
          </w:tcPr>
          <w:p w14:paraId="3998FD23"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r>
      <w:tr w:rsidR="00143765" w:rsidRPr="00143765" w14:paraId="4ED76E86" w14:textId="77777777" w:rsidTr="001F4F1B">
        <w:trPr>
          <w:trHeight w:val="199"/>
          <w:jc w:val="center"/>
        </w:trPr>
        <w:tc>
          <w:tcPr>
            <w:tcW w:w="1082" w:type="dxa"/>
            <w:tcBorders>
              <w:top w:val="nil"/>
              <w:left w:val="nil"/>
              <w:bottom w:val="nil"/>
              <w:right w:val="nil"/>
            </w:tcBorders>
            <w:shd w:val="clear" w:color="auto" w:fill="auto"/>
            <w:noWrap/>
            <w:vAlign w:val="center"/>
            <w:hideMark/>
          </w:tcPr>
          <w:p w14:paraId="0FCA8F26"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5547" w:type="dxa"/>
            <w:gridSpan w:val="5"/>
            <w:tcBorders>
              <w:top w:val="single" w:sz="8" w:space="0" w:color="auto"/>
              <w:left w:val="single" w:sz="8" w:space="0" w:color="auto"/>
              <w:bottom w:val="nil"/>
              <w:right w:val="nil"/>
            </w:tcBorders>
            <w:shd w:val="clear" w:color="auto" w:fill="auto"/>
            <w:noWrap/>
            <w:vAlign w:val="center"/>
            <w:hideMark/>
          </w:tcPr>
          <w:p w14:paraId="68E25B5A"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143765">
              <w:rPr>
                <w:rFonts w:ascii="Arial" w:eastAsia="SimSun" w:hAnsi="Arial" w:cs="Arial"/>
                <w:b/>
                <w:bCs/>
                <w:color w:val="000000"/>
                <w:sz w:val="18"/>
                <w:szCs w:val="18"/>
                <w:lang w:eastAsia="zh-CN"/>
              </w:rPr>
              <w:t>Random Access</w:t>
            </w:r>
          </w:p>
        </w:tc>
      </w:tr>
      <w:tr w:rsidR="00143765" w:rsidRPr="00143765" w14:paraId="4F65D79B" w14:textId="77777777" w:rsidTr="001F4F1B">
        <w:trPr>
          <w:trHeight w:val="199"/>
          <w:jc w:val="center"/>
        </w:trPr>
        <w:tc>
          <w:tcPr>
            <w:tcW w:w="1082" w:type="dxa"/>
            <w:tcBorders>
              <w:top w:val="nil"/>
              <w:left w:val="nil"/>
              <w:bottom w:val="nil"/>
              <w:right w:val="nil"/>
            </w:tcBorders>
            <w:shd w:val="clear" w:color="auto" w:fill="auto"/>
            <w:noWrap/>
            <w:vAlign w:val="center"/>
            <w:hideMark/>
          </w:tcPr>
          <w:p w14:paraId="39B7FAEC"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5547"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62220D51" w14:textId="66C3BDD1"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Pr>
                <w:rFonts w:ascii="Arial" w:eastAsia="SimSun" w:hAnsi="Arial" w:cs="Arial"/>
                <w:b/>
                <w:bCs/>
                <w:color w:val="000000"/>
                <w:sz w:val="18"/>
                <w:szCs w:val="18"/>
                <w:lang w:eastAsia="zh-CN"/>
              </w:rPr>
              <w:t>SAO o</w:t>
            </w:r>
            <w:r w:rsidRPr="00143765">
              <w:rPr>
                <w:rFonts w:ascii="Arial" w:eastAsia="SimSun" w:hAnsi="Arial" w:cs="Arial"/>
                <w:b/>
                <w:bCs/>
                <w:color w:val="000000"/>
                <w:sz w:val="18"/>
                <w:szCs w:val="18"/>
                <w:lang w:eastAsia="zh-CN"/>
              </w:rPr>
              <w:t>ver VTM-6.0,SAO off,ALF off</w:t>
            </w:r>
          </w:p>
        </w:tc>
      </w:tr>
      <w:tr w:rsidR="00143765" w:rsidRPr="00143765" w14:paraId="40C6B3C4" w14:textId="77777777" w:rsidTr="001F4F1B">
        <w:trPr>
          <w:trHeight w:val="199"/>
          <w:jc w:val="center"/>
        </w:trPr>
        <w:tc>
          <w:tcPr>
            <w:tcW w:w="1082" w:type="dxa"/>
            <w:tcBorders>
              <w:top w:val="nil"/>
              <w:left w:val="nil"/>
              <w:bottom w:val="nil"/>
              <w:right w:val="nil"/>
            </w:tcBorders>
            <w:shd w:val="clear" w:color="auto" w:fill="auto"/>
            <w:noWrap/>
            <w:vAlign w:val="center"/>
            <w:hideMark/>
          </w:tcPr>
          <w:p w14:paraId="110D46D4"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868" w:type="dxa"/>
            <w:tcBorders>
              <w:top w:val="nil"/>
              <w:left w:val="single" w:sz="8" w:space="0" w:color="auto"/>
              <w:bottom w:val="single" w:sz="8" w:space="0" w:color="auto"/>
              <w:right w:val="nil"/>
            </w:tcBorders>
            <w:shd w:val="clear" w:color="auto" w:fill="auto"/>
            <w:noWrap/>
            <w:vAlign w:val="center"/>
            <w:hideMark/>
          </w:tcPr>
          <w:p w14:paraId="4562ED9C"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Y</w:t>
            </w:r>
          </w:p>
        </w:tc>
        <w:tc>
          <w:tcPr>
            <w:tcW w:w="1488" w:type="dxa"/>
            <w:tcBorders>
              <w:top w:val="nil"/>
              <w:left w:val="nil"/>
              <w:bottom w:val="single" w:sz="8" w:space="0" w:color="auto"/>
              <w:right w:val="nil"/>
            </w:tcBorders>
            <w:shd w:val="clear" w:color="auto" w:fill="auto"/>
            <w:noWrap/>
            <w:vAlign w:val="center"/>
            <w:hideMark/>
          </w:tcPr>
          <w:p w14:paraId="7F425528"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U</w:t>
            </w:r>
          </w:p>
        </w:tc>
        <w:tc>
          <w:tcPr>
            <w:tcW w:w="1085" w:type="dxa"/>
            <w:tcBorders>
              <w:top w:val="nil"/>
              <w:left w:val="nil"/>
              <w:bottom w:val="single" w:sz="8" w:space="0" w:color="auto"/>
              <w:right w:val="single" w:sz="4" w:space="0" w:color="auto"/>
            </w:tcBorders>
            <w:shd w:val="clear" w:color="auto" w:fill="auto"/>
            <w:noWrap/>
            <w:vAlign w:val="center"/>
            <w:hideMark/>
          </w:tcPr>
          <w:p w14:paraId="2EC9D76B"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V</w:t>
            </w:r>
          </w:p>
        </w:tc>
        <w:tc>
          <w:tcPr>
            <w:tcW w:w="1499" w:type="dxa"/>
            <w:tcBorders>
              <w:top w:val="nil"/>
              <w:left w:val="nil"/>
              <w:bottom w:val="single" w:sz="8" w:space="0" w:color="auto"/>
              <w:right w:val="nil"/>
            </w:tcBorders>
            <w:shd w:val="clear" w:color="auto" w:fill="auto"/>
            <w:noWrap/>
            <w:vAlign w:val="center"/>
            <w:hideMark/>
          </w:tcPr>
          <w:p w14:paraId="1059EF54"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EncT</w:t>
            </w:r>
          </w:p>
        </w:tc>
        <w:tc>
          <w:tcPr>
            <w:tcW w:w="605" w:type="dxa"/>
            <w:tcBorders>
              <w:top w:val="nil"/>
              <w:left w:val="nil"/>
              <w:bottom w:val="single" w:sz="8" w:space="0" w:color="auto"/>
              <w:right w:val="single" w:sz="8" w:space="0" w:color="auto"/>
            </w:tcBorders>
            <w:shd w:val="clear" w:color="auto" w:fill="auto"/>
            <w:noWrap/>
            <w:vAlign w:val="center"/>
            <w:hideMark/>
          </w:tcPr>
          <w:p w14:paraId="653F199E"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DecT</w:t>
            </w:r>
          </w:p>
        </w:tc>
      </w:tr>
      <w:tr w:rsidR="00143765" w:rsidRPr="00143765" w14:paraId="57725527" w14:textId="77777777" w:rsidTr="001F4F1B">
        <w:trPr>
          <w:trHeight w:val="199"/>
          <w:jc w:val="center"/>
        </w:trPr>
        <w:tc>
          <w:tcPr>
            <w:tcW w:w="1082" w:type="dxa"/>
            <w:tcBorders>
              <w:top w:val="single" w:sz="8" w:space="0" w:color="auto"/>
              <w:left w:val="single" w:sz="8" w:space="0" w:color="auto"/>
              <w:bottom w:val="nil"/>
              <w:right w:val="single" w:sz="8" w:space="0" w:color="auto"/>
            </w:tcBorders>
            <w:shd w:val="clear" w:color="auto" w:fill="auto"/>
            <w:noWrap/>
            <w:vAlign w:val="center"/>
            <w:hideMark/>
          </w:tcPr>
          <w:p w14:paraId="21EB393A"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Class A1</w:t>
            </w:r>
          </w:p>
        </w:tc>
        <w:tc>
          <w:tcPr>
            <w:tcW w:w="868" w:type="dxa"/>
            <w:tcBorders>
              <w:top w:val="nil"/>
              <w:left w:val="nil"/>
              <w:bottom w:val="nil"/>
              <w:right w:val="nil"/>
            </w:tcBorders>
            <w:shd w:val="clear" w:color="auto" w:fill="auto"/>
            <w:noWrap/>
            <w:vAlign w:val="center"/>
            <w:hideMark/>
          </w:tcPr>
          <w:p w14:paraId="57FF236F"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-0.36%</w:t>
            </w:r>
          </w:p>
        </w:tc>
        <w:tc>
          <w:tcPr>
            <w:tcW w:w="1488" w:type="dxa"/>
            <w:tcBorders>
              <w:top w:val="nil"/>
              <w:left w:val="nil"/>
              <w:bottom w:val="nil"/>
              <w:right w:val="nil"/>
            </w:tcBorders>
            <w:shd w:val="clear" w:color="auto" w:fill="auto"/>
            <w:noWrap/>
            <w:vAlign w:val="center"/>
            <w:hideMark/>
          </w:tcPr>
          <w:p w14:paraId="71FF5075"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-0.46%</w:t>
            </w:r>
          </w:p>
        </w:tc>
        <w:tc>
          <w:tcPr>
            <w:tcW w:w="1085" w:type="dxa"/>
            <w:tcBorders>
              <w:top w:val="nil"/>
              <w:left w:val="nil"/>
              <w:bottom w:val="nil"/>
              <w:right w:val="single" w:sz="4" w:space="0" w:color="auto"/>
            </w:tcBorders>
            <w:shd w:val="clear" w:color="auto" w:fill="auto"/>
            <w:noWrap/>
            <w:vAlign w:val="center"/>
            <w:hideMark/>
          </w:tcPr>
          <w:p w14:paraId="6ABE915C"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-0.54%</w:t>
            </w:r>
          </w:p>
        </w:tc>
        <w:tc>
          <w:tcPr>
            <w:tcW w:w="1499" w:type="dxa"/>
            <w:tcBorders>
              <w:top w:val="nil"/>
              <w:left w:val="nil"/>
              <w:bottom w:val="nil"/>
              <w:right w:val="nil"/>
            </w:tcBorders>
            <w:shd w:val="clear" w:color="auto" w:fill="auto"/>
            <w:noWrap/>
            <w:vAlign w:val="center"/>
            <w:hideMark/>
          </w:tcPr>
          <w:p w14:paraId="2BDB762D"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100%</w:t>
            </w:r>
          </w:p>
        </w:tc>
        <w:tc>
          <w:tcPr>
            <w:tcW w:w="605" w:type="dxa"/>
            <w:tcBorders>
              <w:top w:val="nil"/>
              <w:left w:val="nil"/>
              <w:bottom w:val="nil"/>
              <w:right w:val="nil"/>
            </w:tcBorders>
            <w:shd w:val="clear" w:color="auto" w:fill="auto"/>
            <w:noWrap/>
            <w:vAlign w:val="center"/>
            <w:hideMark/>
          </w:tcPr>
          <w:p w14:paraId="1D516A93"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102%</w:t>
            </w:r>
          </w:p>
        </w:tc>
      </w:tr>
      <w:tr w:rsidR="00143765" w:rsidRPr="00143765" w14:paraId="406F8CF4" w14:textId="77777777" w:rsidTr="001F4F1B">
        <w:trPr>
          <w:trHeight w:val="199"/>
          <w:jc w:val="center"/>
        </w:trPr>
        <w:tc>
          <w:tcPr>
            <w:tcW w:w="1082" w:type="dxa"/>
            <w:tcBorders>
              <w:top w:val="nil"/>
              <w:left w:val="single" w:sz="8" w:space="0" w:color="auto"/>
              <w:bottom w:val="nil"/>
              <w:right w:val="single" w:sz="8" w:space="0" w:color="auto"/>
            </w:tcBorders>
            <w:shd w:val="clear" w:color="auto" w:fill="auto"/>
            <w:noWrap/>
            <w:vAlign w:val="center"/>
            <w:hideMark/>
          </w:tcPr>
          <w:p w14:paraId="5839AB82"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Class A2</w:t>
            </w:r>
          </w:p>
        </w:tc>
        <w:tc>
          <w:tcPr>
            <w:tcW w:w="868" w:type="dxa"/>
            <w:tcBorders>
              <w:top w:val="nil"/>
              <w:left w:val="nil"/>
              <w:bottom w:val="nil"/>
              <w:right w:val="nil"/>
            </w:tcBorders>
            <w:shd w:val="clear" w:color="auto" w:fill="auto"/>
            <w:noWrap/>
            <w:vAlign w:val="center"/>
            <w:hideMark/>
          </w:tcPr>
          <w:p w14:paraId="37757B1C"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-1.39%</w:t>
            </w:r>
          </w:p>
        </w:tc>
        <w:tc>
          <w:tcPr>
            <w:tcW w:w="1488" w:type="dxa"/>
            <w:tcBorders>
              <w:top w:val="nil"/>
              <w:left w:val="nil"/>
              <w:bottom w:val="nil"/>
              <w:right w:val="nil"/>
            </w:tcBorders>
            <w:shd w:val="clear" w:color="auto" w:fill="auto"/>
            <w:noWrap/>
            <w:vAlign w:val="center"/>
            <w:hideMark/>
          </w:tcPr>
          <w:p w14:paraId="3100B5B1"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-1.28%</w:t>
            </w:r>
          </w:p>
        </w:tc>
        <w:tc>
          <w:tcPr>
            <w:tcW w:w="1085" w:type="dxa"/>
            <w:tcBorders>
              <w:top w:val="nil"/>
              <w:left w:val="nil"/>
              <w:bottom w:val="nil"/>
              <w:right w:val="single" w:sz="4" w:space="0" w:color="auto"/>
            </w:tcBorders>
            <w:shd w:val="clear" w:color="auto" w:fill="auto"/>
            <w:noWrap/>
            <w:vAlign w:val="center"/>
            <w:hideMark/>
          </w:tcPr>
          <w:p w14:paraId="03471CF3"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-0.91%</w:t>
            </w:r>
          </w:p>
        </w:tc>
        <w:tc>
          <w:tcPr>
            <w:tcW w:w="1499" w:type="dxa"/>
            <w:tcBorders>
              <w:top w:val="nil"/>
              <w:left w:val="nil"/>
              <w:bottom w:val="nil"/>
              <w:right w:val="nil"/>
            </w:tcBorders>
            <w:shd w:val="clear" w:color="auto" w:fill="auto"/>
            <w:noWrap/>
            <w:vAlign w:val="center"/>
            <w:hideMark/>
          </w:tcPr>
          <w:p w14:paraId="5A2E3AFE"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100%</w:t>
            </w:r>
          </w:p>
        </w:tc>
        <w:tc>
          <w:tcPr>
            <w:tcW w:w="605" w:type="dxa"/>
            <w:tcBorders>
              <w:top w:val="nil"/>
              <w:left w:val="nil"/>
              <w:bottom w:val="nil"/>
              <w:right w:val="nil"/>
            </w:tcBorders>
            <w:shd w:val="clear" w:color="auto" w:fill="auto"/>
            <w:noWrap/>
            <w:vAlign w:val="center"/>
            <w:hideMark/>
          </w:tcPr>
          <w:p w14:paraId="3A99FC44"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102%</w:t>
            </w:r>
          </w:p>
        </w:tc>
      </w:tr>
      <w:tr w:rsidR="00143765" w:rsidRPr="00143765" w14:paraId="133BB565" w14:textId="77777777" w:rsidTr="001F4F1B">
        <w:trPr>
          <w:trHeight w:val="199"/>
          <w:jc w:val="center"/>
        </w:trPr>
        <w:tc>
          <w:tcPr>
            <w:tcW w:w="1082" w:type="dxa"/>
            <w:tcBorders>
              <w:top w:val="nil"/>
              <w:left w:val="single" w:sz="8" w:space="0" w:color="auto"/>
              <w:bottom w:val="nil"/>
              <w:right w:val="single" w:sz="8" w:space="0" w:color="auto"/>
            </w:tcBorders>
            <w:shd w:val="clear" w:color="auto" w:fill="auto"/>
            <w:noWrap/>
            <w:vAlign w:val="center"/>
            <w:hideMark/>
          </w:tcPr>
          <w:p w14:paraId="127F34BA"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Class B</w:t>
            </w:r>
          </w:p>
        </w:tc>
        <w:tc>
          <w:tcPr>
            <w:tcW w:w="868" w:type="dxa"/>
            <w:tcBorders>
              <w:top w:val="nil"/>
              <w:left w:val="nil"/>
              <w:bottom w:val="nil"/>
              <w:right w:val="nil"/>
            </w:tcBorders>
            <w:shd w:val="clear" w:color="auto" w:fill="auto"/>
            <w:noWrap/>
            <w:vAlign w:val="center"/>
            <w:hideMark/>
          </w:tcPr>
          <w:p w14:paraId="35166D02"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-1.00%</w:t>
            </w:r>
          </w:p>
        </w:tc>
        <w:tc>
          <w:tcPr>
            <w:tcW w:w="1488" w:type="dxa"/>
            <w:tcBorders>
              <w:top w:val="nil"/>
              <w:left w:val="nil"/>
              <w:bottom w:val="nil"/>
              <w:right w:val="nil"/>
            </w:tcBorders>
            <w:shd w:val="clear" w:color="auto" w:fill="auto"/>
            <w:noWrap/>
            <w:vAlign w:val="center"/>
            <w:hideMark/>
          </w:tcPr>
          <w:p w14:paraId="3860AA5D"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-0.89%</w:t>
            </w:r>
          </w:p>
        </w:tc>
        <w:tc>
          <w:tcPr>
            <w:tcW w:w="1085" w:type="dxa"/>
            <w:tcBorders>
              <w:top w:val="nil"/>
              <w:left w:val="nil"/>
              <w:bottom w:val="nil"/>
              <w:right w:val="single" w:sz="4" w:space="0" w:color="auto"/>
            </w:tcBorders>
            <w:shd w:val="clear" w:color="auto" w:fill="auto"/>
            <w:noWrap/>
            <w:vAlign w:val="center"/>
            <w:hideMark/>
          </w:tcPr>
          <w:p w14:paraId="6F7473F2"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-0.69%</w:t>
            </w:r>
          </w:p>
        </w:tc>
        <w:tc>
          <w:tcPr>
            <w:tcW w:w="1499" w:type="dxa"/>
            <w:tcBorders>
              <w:top w:val="nil"/>
              <w:left w:val="nil"/>
              <w:bottom w:val="nil"/>
              <w:right w:val="nil"/>
            </w:tcBorders>
            <w:shd w:val="clear" w:color="auto" w:fill="auto"/>
            <w:noWrap/>
            <w:vAlign w:val="center"/>
            <w:hideMark/>
          </w:tcPr>
          <w:p w14:paraId="6190F3A9"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100%</w:t>
            </w:r>
          </w:p>
        </w:tc>
        <w:tc>
          <w:tcPr>
            <w:tcW w:w="605" w:type="dxa"/>
            <w:tcBorders>
              <w:top w:val="nil"/>
              <w:left w:val="nil"/>
              <w:bottom w:val="nil"/>
              <w:right w:val="nil"/>
            </w:tcBorders>
            <w:shd w:val="clear" w:color="auto" w:fill="auto"/>
            <w:noWrap/>
            <w:vAlign w:val="center"/>
            <w:hideMark/>
          </w:tcPr>
          <w:p w14:paraId="10E09834"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102%</w:t>
            </w:r>
          </w:p>
        </w:tc>
      </w:tr>
      <w:tr w:rsidR="00143765" w:rsidRPr="00143765" w14:paraId="48515D1E" w14:textId="77777777" w:rsidTr="001F4F1B">
        <w:trPr>
          <w:trHeight w:val="199"/>
          <w:jc w:val="center"/>
        </w:trPr>
        <w:tc>
          <w:tcPr>
            <w:tcW w:w="1082" w:type="dxa"/>
            <w:tcBorders>
              <w:top w:val="nil"/>
              <w:left w:val="single" w:sz="8" w:space="0" w:color="auto"/>
              <w:bottom w:val="nil"/>
              <w:right w:val="single" w:sz="8" w:space="0" w:color="auto"/>
            </w:tcBorders>
            <w:shd w:val="clear" w:color="auto" w:fill="auto"/>
            <w:noWrap/>
            <w:vAlign w:val="center"/>
            <w:hideMark/>
          </w:tcPr>
          <w:p w14:paraId="74AAA780"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Class C</w:t>
            </w:r>
          </w:p>
        </w:tc>
        <w:tc>
          <w:tcPr>
            <w:tcW w:w="868" w:type="dxa"/>
            <w:tcBorders>
              <w:top w:val="nil"/>
              <w:left w:val="nil"/>
              <w:bottom w:val="nil"/>
              <w:right w:val="nil"/>
            </w:tcBorders>
            <w:shd w:val="clear" w:color="auto" w:fill="auto"/>
            <w:noWrap/>
            <w:vAlign w:val="center"/>
            <w:hideMark/>
          </w:tcPr>
          <w:p w14:paraId="51E8C219"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-0.40%</w:t>
            </w:r>
          </w:p>
        </w:tc>
        <w:tc>
          <w:tcPr>
            <w:tcW w:w="1488" w:type="dxa"/>
            <w:tcBorders>
              <w:top w:val="nil"/>
              <w:left w:val="nil"/>
              <w:bottom w:val="nil"/>
              <w:right w:val="nil"/>
            </w:tcBorders>
            <w:shd w:val="clear" w:color="auto" w:fill="auto"/>
            <w:noWrap/>
            <w:vAlign w:val="center"/>
            <w:hideMark/>
          </w:tcPr>
          <w:p w14:paraId="696B28CC"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-0.58%</w:t>
            </w:r>
          </w:p>
        </w:tc>
        <w:tc>
          <w:tcPr>
            <w:tcW w:w="1085" w:type="dxa"/>
            <w:tcBorders>
              <w:top w:val="nil"/>
              <w:left w:val="nil"/>
              <w:bottom w:val="nil"/>
              <w:right w:val="single" w:sz="4" w:space="0" w:color="auto"/>
            </w:tcBorders>
            <w:shd w:val="clear" w:color="auto" w:fill="auto"/>
            <w:noWrap/>
            <w:vAlign w:val="center"/>
            <w:hideMark/>
          </w:tcPr>
          <w:p w14:paraId="4F0913A4"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-0.74%</w:t>
            </w:r>
          </w:p>
        </w:tc>
        <w:tc>
          <w:tcPr>
            <w:tcW w:w="1499" w:type="dxa"/>
            <w:tcBorders>
              <w:top w:val="nil"/>
              <w:left w:val="nil"/>
              <w:bottom w:val="nil"/>
              <w:right w:val="nil"/>
            </w:tcBorders>
            <w:shd w:val="clear" w:color="auto" w:fill="auto"/>
            <w:noWrap/>
            <w:vAlign w:val="center"/>
            <w:hideMark/>
          </w:tcPr>
          <w:p w14:paraId="2A436C3F"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100%</w:t>
            </w:r>
          </w:p>
        </w:tc>
        <w:tc>
          <w:tcPr>
            <w:tcW w:w="605" w:type="dxa"/>
            <w:tcBorders>
              <w:top w:val="nil"/>
              <w:left w:val="nil"/>
              <w:bottom w:val="nil"/>
              <w:right w:val="nil"/>
            </w:tcBorders>
            <w:shd w:val="clear" w:color="auto" w:fill="auto"/>
            <w:noWrap/>
            <w:vAlign w:val="center"/>
            <w:hideMark/>
          </w:tcPr>
          <w:p w14:paraId="779C756A"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101%</w:t>
            </w:r>
          </w:p>
        </w:tc>
      </w:tr>
      <w:tr w:rsidR="00143765" w:rsidRPr="00143765" w14:paraId="225582FF" w14:textId="77777777" w:rsidTr="001F4F1B">
        <w:trPr>
          <w:trHeight w:val="199"/>
          <w:jc w:val="center"/>
        </w:trPr>
        <w:tc>
          <w:tcPr>
            <w:tcW w:w="1082" w:type="dxa"/>
            <w:tcBorders>
              <w:top w:val="nil"/>
              <w:left w:val="single" w:sz="8" w:space="0" w:color="auto"/>
              <w:bottom w:val="nil"/>
              <w:right w:val="single" w:sz="8" w:space="0" w:color="auto"/>
            </w:tcBorders>
            <w:shd w:val="clear" w:color="auto" w:fill="auto"/>
            <w:noWrap/>
            <w:vAlign w:val="center"/>
            <w:hideMark/>
          </w:tcPr>
          <w:p w14:paraId="746E1A3E"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Class E</w:t>
            </w:r>
          </w:p>
        </w:tc>
        <w:tc>
          <w:tcPr>
            <w:tcW w:w="868" w:type="dxa"/>
            <w:tcBorders>
              <w:top w:val="nil"/>
              <w:left w:val="nil"/>
              <w:bottom w:val="nil"/>
              <w:right w:val="nil"/>
            </w:tcBorders>
            <w:shd w:val="clear" w:color="auto" w:fill="auto"/>
            <w:noWrap/>
            <w:vAlign w:val="center"/>
            <w:hideMark/>
          </w:tcPr>
          <w:p w14:paraId="3EF1AE44"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 xml:space="preserve">　</w:t>
            </w:r>
          </w:p>
        </w:tc>
        <w:tc>
          <w:tcPr>
            <w:tcW w:w="1488" w:type="dxa"/>
            <w:tcBorders>
              <w:top w:val="nil"/>
              <w:left w:val="nil"/>
              <w:bottom w:val="nil"/>
              <w:right w:val="nil"/>
            </w:tcBorders>
            <w:shd w:val="clear" w:color="auto" w:fill="auto"/>
            <w:noWrap/>
            <w:vAlign w:val="center"/>
            <w:hideMark/>
          </w:tcPr>
          <w:p w14:paraId="58B7365A"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1085" w:type="dxa"/>
            <w:tcBorders>
              <w:top w:val="nil"/>
              <w:left w:val="nil"/>
              <w:bottom w:val="nil"/>
              <w:right w:val="single" w:sz="4" w:space="0" w:color="auto"/>
            </w:tcBorders>
            <w:shd w:val="clear" w:color="auto" w:fill="auto"/>
            <w:noWrap/>
            <w:vAlign w:val="center"/>
            <w:hideMark/>
          </w:tcPr>
          <w:p w14:paraId="07ACF7C3"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 xml:space="preserve">　</w:t>
            </w:r>
          </w:p>
        </w:tc>
        <w:tc>
          <w:tcPr>
            <w:tcW w:w="1499" w:type="dxa"/>
            <w:tcBorders>
              <w:top w:val="nil"/>
              <w:left w:val="nil"/>
              <w:bottom w:val="nil"/>
              <w:right w:val="nil"/>
            </w:tcBorders>
            <w:shd w:val="clear" w:color="auto" w:fill="auto"/>
            <w:noWrap/>
            <w:vAlign w:val="center"/>
            <w:hideMark/>
          </w:tcPr>
          <w:p w14:paraId="11A997E2"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 xml:space="preserve">　</w:t>
            </w:r>
          </w:p>
        </w:tc>
        <w:tc>
          <w:tcPr>
            <w:tcW w:w="605" w:type="dxa"/>
            <w:tcBorders>
              <w:top w:val="nil"/>
              <w:left w:val="nil"/>
              <w:bottom w:val="nil"/>
              <w:right w:val="nil"/>
            </w:tcBorders>
            <w:shd w:val="clear" w:color="auto" w:fill="auto"/>
            <w:noWrap/>
            <w:vAlign w:val="center"/>
            <w:hideMark/>
          </w:tcPr>
          <w:p w14:paraId="32347ABD"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r>
      <w:tr w:rsidR="00143765" w:rsidRPr="00143765" w14:paraId="64A9954A" w14:textId="77777777" w:rsidTr="001F4F1B">
        <w:trPr>
          <w:trHeight w:val="199"/>
          <w:jc w:val="center"/>
        </w:trPr>
        <w:tc>
          <w:tcPr>
            <w:tcW w:w="1082" w:type="dxa"/>
            <w:tcBorders>
              <w:top w:val="single" w:sz="8" w:space="0" w:color="auto"/>
              <w:left w:val="single" w:sz="8" w:space="0" w:color="auto"/>
              <w:bottom w:val="nil"/>
              <w:right w:val="single" w:sz="8" w:space="0" w:color="auto"/>
            </w:tcBorders>
            <w:shd w:val="clear" w:color="auto" w:fill="auto"/>
            <w:noWrap/>
            <w:vAlign w:val="center"/>
            <w:hideMark/>
          </w:tcPr>
          <w:p w14:paraId="458F3E6A"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143765">
              <w:rPr>
                <w:rFonts w:ascii="Arial" w:eastAsia="SimSun" w:hAnsi="Arial" w:cs="Arial"/>
                <w:b/>
                <w:bCs/>
                <w:color w:val="000000"/>
                <w:sz w:val="18"/>
                <w:szCs w:val="18"/>
                <w:lang w:eastAsia="zh-CN"/>
              </w:rPr>
              <w:t>Overall</w:t>
            </w:r>
          </w:p>
        </w:tc>
        <w:tc>
          <w:tcPr>
            <w:tcW w:w="868" w:type="dxa"/>
            <w:tcBorders>
              <w:top w:val="single" w:sz="8" w:space="0" w:color="auto"/>
              <w:left w:val="nil"/>
              <w:bottom w:val="nil"/>
              <w:right w:val="nil"/>
            </w:tcBorders>
            <w:shd w:val="clear" w:color="auto" w:fill="auto"/>
            <w:noWrap/>
            <w:vAlign w:val="center"/>
            <w:hideMark/>
          </w:tcPr>
          <w:p w14:paraId="235A30D1"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-0.79%</w:t>
            </w:r>
          </w:p>
        </w:tc>
        <w:tc>
          <w:tcPr>
            <w:tcW w:w="1488" w:type="dxa"/>
            <w:tcBorders>
              <w:top w:val="single" w:sz="8" w:space="0" w:color="auto"/>
              <w:left w:val="nil"/>
              <w:bottom w:val="nil"/>
              <w:right w:val="nil"/>
            </w:tcBorders>
            <w:shd w:val="clear" w:color="auto" w:fill="auto"/>
            <w:noWrap/>
            <w:vAlign w:val="center"/>
            <w:hideMark/>
          </w:tcPr>
          <w:p w14:paraId="560F8044"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-0.80%</w:t>
            </w:r>
          </w:p>
        </w:tc>
        <w:tc>
          <w:tcPr>
            <w:tcW w:w="1085" w:type="dxa"/>
            <w:tcBorders>
              <w:top w:val="single" w:sz="8" w:space="0" w:color="auto"/>
              <w:left w:val="nil"/>
              <w:bottom w:val="nil"/>
              <w:right w:val="single" w:sz="4" w:space="0" w:color="auto"/>
            </w:tcBorders>
            <w:shd w:val="clear" w:color="auto" w:fill="auto"/>
            <w:noWrap/>
            <w:vAlign w:val="center"/>
            <w:hideMark/>
          </w:tcPr>
          <w:p w14:paraId="2BB88F57"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-0.72%</w:t>
            </w:r>
          </w:p>
        </w:tc>
        <w:tc>
          <w:tcPr>
            <w:tcW w:w="1499" w:type="dxa"/>
            <w:tcBorders>
              <w:top w:val="single" w:sz="8" w:space="0" w:color="auto"/>
              <w:left w:val="nil"/>
              <w:bottom w:val="nil"/>
              <w:right w:val="nil"/>
            </w:tcBorders>
            <w:shd w:val="clear" w:color="auto" w:fill="auto"/>
            <w:noWrap/>
            <w:vAlign w:val="center"/>
            <w:hideMark/>
          </w:tcPr>
          <w:p w14:paraId="625FBFE4"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100%</w:t>
            </w:r>
          </w:p>
        </w:tc>
        <w:tc>
          <w:tcPr>
            <w:tcW w:w="605" w:type="dxa"/>
            <w:tcBorders>
              <w:top w:val="single" w:sz="8" w:space="0" w:color="auto"/>
              <w:left w:val="nil"/>
              <w:bottom w:val="nil"/>
              <w:right w:val="nil"/>
            </w:tcBorders>
            <w:shd w:val="clear" w:color="auto" w:fill="auto"/>
            <w:noWrap/>
            <w:vAlign w:val="center"/>
            <w:hideMark/>
          </w:tcPr>
          <w:p w14:paraId="0E516C04"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102%</w:t>
            </w:r>
          </w:p>
        </w:tc>
      </w:tr>
      <w:tr w:rsidR="00143765" w:rsidRPr="00143765" w14:paraId="66809F71" w14:textId="77777777" w:rsidTr="001F4F1B">
        <w:trPr>
          <w:trHeight w:val="199"/>
          <w:jc w:val="center"/>
        </w:trPr>
        <w:tc>
          <w:tcPr>
            <w:tcW w:w="1082" w:type="dxa"/>
            <w:tcBorders>
              <w:top w:val="single" w:sz="8" w:space="0" w:color="auto"/>
              <w:left w:val="single" w:sz="8" w:space="0" w:color="auto"/>
              <w:bottom w:val="nil"/>
              <w:right w:val="single" w:sz="8" w:space="0" w:color="auto"/>
            </w:tcBorders>
            <w:shd w:val="clear" w:color="auto" w:fill="auto"/>
            <w:noWrap/>
            <w:vAlign w:val="center"/>
            <w:hideMark/>
          </w:tcPr>
          <w:p w14:paraId="58D12ECB"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Class D</w:t>
            </w:r>
          </w:p>
        </w:tc>
        <w:tc>
          <w:tcPr>
            <w:tcW w:w="868" w:type="dxa"/>
            <w:tcBorders>
              <w:top w:val="single" w:sz="8" w:space="0" w:color="auto"/>
              <w:left w:val="nil"/>
              <w:bottom w:val="nil"/>
              <w:right w:val="nil"/>
            </w:tcBorders>
            <w:shd w:val="clear" w:color="auto" w:fill="auto"/>
            <w:noWrap/>
            <w:vAlign w:val="center"/>
            <w:hideMark/>
          </w:tcPr>
          <w:p w14:paraId="6BFD05B3"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0.05%</w:t>
            </w:r>
          </w:p>
        </w:tc>
        <w:tc>
          <w:tcPr>
            <w:tcW w:w="1488" w:type="dxa"/>
            <w:tcBorders>
              <w:top w:val="single" w:sz="8" w:space="0" w:color="auto"/>
              <w:left w:val="nil"/>
              <w:bottom w:val="nil"/>
              <w:right w:val="nil"/>
            </w:tcBorders>
            <w:shd w:val="clear" w:color="auto" w:fill="auto"/>
            <w:noWrap/>
            <w:vAlign w:val="center"/>
            <w:hideMark/>
          </w:tcPr>
          <w:p w14:paraId="64D089B4"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0.10%</w:t>
            </w:r>
          </w:p>
        </w:tc>
        <w:tc>
          <w:tcPr>
            <w:tcW w:w="1085" w:type="dxa"/>
            <w:tcBorders>
              <w:top w:val="single" w:sz="8" w:space="0" w:color="auto"/>
              <w:left w:val="nil"/>
              <w:bottom w:val="nil"/>
              <w:right w:val="single" w:sz="4" w:space="0" w:color="auto"/>
            </w:tcBorders>
            <w:shd w:val="clear" w:color="auto" w:fill="auto"/>
            <w:noWrap/>
            <w:vAlign w:val="center"/>
            <w:hideMark/>
          </w:tcPr>
          <w:p w14:paraId="2F3FAAF7"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0.08%</w:t>
            </w:r>
          </w:p>
        </w:tc>
        <w:tc>
          <w:tcPr>
            <w:tcW w:w="1499" w:type="dxa"/>
            <w:tcBorders>
              <w:top w:val="single" w:sz="8" w:space="0" w:color="auto"/>
              <w:left w:val="nil"/>
              <w:bottom w:val="nil"/>
              <w:right w:val="nil"/>
            </w:tcBorders>
            <w:shd w:val="clear" w:color="auto" w:fill="auto"/>
            <w:noWrap/>
            <w:vAlign w:val="center"/>
            <w:hideMark/>
          </w:tcPr>
          <w:p w14:paraId="388E80C6"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100%</w:t>
            </w:r>
          </w:p>
        </w:tc>
        <w:tc>
          <w:tcPr>
            <w:tcW w:w="605" w:type="dxa"/>
            <w:tcBorders>
              <w:top w:val="single" w:sz="8" w:space="0" w:color="auto"/>
              <w:left w:val="nil"/>
              <w:bottom w:val="nil"/>
              <w:right w:val="single" w:sz="8" w:space="0" w:color="auto"/>
            </w:tcBorders>
            <w:shd w:val="clear" w:color="auto" w:fill="auto"/>
            <w:noWrap/>
            <w:vAlign w:val="center"/>
            <w:hideMark/>
          </w:tcPr>
          <w:p w14:paraId="4DEF0ADD"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101%</w:t>
            </w:r>
          </w:p>
        </w:tc>
      </w:tr>
      <w:tr w:rsidR="00143765" w:rsidRPr="00143765" w14:paraId="76B1F7C5" w14:textId="77777777" w:rsidTr="001F4F1B">
        <w:trPr>
          <w:trHeight w:val="199"/>
          <w:jc w:val="center"/>
        </w:trPr>
        <w:tc>
          <w:tcPr>
            <w:tcW w:w="1082" w:type="dxa"/>
            <w:tcBorders>
              <w:top w:val="nil"/>
              <w:left w:val="single" w:sz="8" w:space="0" w:color="auto"/>
              <w:bottom w:val="single" w:sz="8" w:space="0" w:color="auto"/>
              <w:right w:val="single" w:sz="8" w:space="0" w:color="auto"/>
            </w:tcBorders>
            <w:shd w:val="clear" w:color="auto" w:fill="auto"/>
            <w:noWrap/>
            <w:vAlign w:val="center"/>
            <w:hideMark/>
          </w:tcPr>
          <w:p w14:paraId="6F71A61D" w14:textId="009A4B9E"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Class F</w:t>
            </w:r>
          </w:p>
        </w:tc>
        <w:tc>
          <w:tcPr>
            <w:tcW w:w="868" w:type="dxa"/>
            <w:tcBorders>
              <w:top w:val="nil"/>
              <w:left w:val="nil"/>
              <w:bottom w:val="single" w:sz="8" w:space="0" w:color="auto"/>
              <w:right w:val="nil"/>
            </w:tcBorders>
            <w:shd w:val="clear" w:color="auto" w:fill="auto"/>
            <w:noWrap/>
            <w:vAlign w:val="center"/>
            <w:hideMark/>
          </w:tcPr>
          <w:p w14:paraId="75FE8E3C"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-1.27%</w:t>
            </w:r>
          </w:p>
        </w:tc>
        <w:tc>
          <w:tcPr>
            <w:tcW w:w="1488" w:type="dxa"/>
            <w:tcBorders>
              <w:top w:val="nil"/>
              <w:left w:val="nil"/>
              <w:bottom w:val="single" w:sz="8" w:space="0" w:color="auto"/>
              <w:right w:val="nil"/>
            </w:tcBorders>
            <w:shd w:val="clear" w:color="auto" w:fill="auto"/>
            <w:noWrap/>
            <w:vAlign w:val="center"/>
            <w:hideMark/>
          </w:tcPr>
          <w:p w14:paraId="41A37C9F"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-0.89%</w:t>
            </w:r>
          </w:p>
        </w:tc>
        <w:tc>
          <w:tcPr>
            <w:tcW w:w="1085" w:type="dxa"/>
            <w:tcBorders>
              <w:top w:val="nil"/>
              <w:left w:val="nil"/>
              <w:bottom w:val="single" w:sz="8" w:space="0" w:color="auto"/>
              <w:right w:val="single" w:sz="4" w:space="0" w:color="auto"/>
            </w:tcBorders>
            <w:shd w:val="clear" w:color="auto" w:fill="auto"/>
            <w:noWrap/>
            <w:vAlign w:val="center"/>
            <w:hideMark/>
          </w:tcPr>
          <w:p w14:paraId="37F0BE19"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-1.32%</w:t>
            </w:r>
          </w:p>
        </w:tc>
        <w:tc>
          <w:tcPr>
            <w:tcW w:w="1499" w:type="dxa"/>
            <w:tcBorders>
              <w:top w:val="nil"/>
              <w:left w:val="nil"/>
              <w:bottom w:val="single" w:sz="8" w:space="0" w:color="auto"/>
              <w:right w:val="nil"/>
            </w:tcBorders>
            <w:shd w:val="clear" w:color="auto" w:fill="auto"/>
            <w:noWrap/>
            <w:vAlign w:val="center"/>
            <w:hideMark/>
          </w:tcPr>
          <w:p w14:paraId="29B992DC"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100%</w:t>
            </w:r>
          </w:p>
        </w:tc>
        <w:tc>
          <w:tcPr>
            <w:tcW w:w="605" w:type="dxa"/>
            <w:tcBorders>
              <w:top w:val="nil"/>
              <w:left w:val="nil"/>
              <w:bottom w:val="single" w:sz="8" w:space="0" w:color="auto"/>
              <w:right w:val="single" w:sz="8" w:space="0" w:color="auto"/>
            </w:tcBorders>
            <w:shd w:val="clear" w:color="auto" w:fill="auto"/>
            <w:noWrap/>
            <w:vAlign w:val="center"/>
            <w:hideMark/>
          </w:tcPr>
          <w:p w14:paraId="4F43CA3A"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101%</w:t>
            </w:r>
          </w:p>
        </w:tc>
      </w:tr>
      <w:tr w:rsidR="00143765" w:rsidRPr="00143765" w14:paraId="106BB847" w14:textId="77777777" w:rsidTr="001F4F1B">
        <w:trPr>
          <w:trHeight w:val="199"/>
          <w:jc w:val="center"/>
        </w:trPr>
        <w:tc>
          <w:tcPr>
            <w:tcW w:w="1082" w:type="dxa"/>
            <w:tcBorders>
              <w:top w:val="nil"/>
              <w:left w:val="nil"/>
              <w:bottom w:val="nil"/>
              <w:right w:val="nil"/>
            </w:tcBorders>
            <w:shd w:val="clear" w:color="auto" w:fill="auto"/>
            <w:noWrap/>
            <w:vAlign w:val="center"/>
            <w:hideMark/>
          </w:tcPr>
          <w:p w14:paraId="247B4591"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868" w:type="dxa"/>
            <w:tcBorders>
              <w:top w:val="nil"/>
              <w:left w:val="nil"/>
              <w:bottom w:val="nil"/>
              <w:right w:val="nil"/>
            </w:tcBorders>
            <w:shd w:val="clear" w:color="auto" w:fill="auto"/>
            <w:noWrap/>
            <w:vAlign w:val="bottom"/>
            <w:hideMark/>
          </w:tcPr>
          <w:p w14:paraId="28288F0A"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488" w:type="dxa"/>
            <w:tcBorders>
              <w:top w:val="nil"/>
              <w:left w:val="nil"/>
              <w:bottom w:val="nil"/>
              <w:right w:val="nil"/>
            </w:tcBorders>
            <w:shd w:val="clear" w:color="auto" w:fill="auto"/>
            <w:noWrap/>
            <w:vAlign w:val="bottom"/>
            <w:hideMark/>
          </w:tcPr>
          <w:p w14:paraId="3704316C"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085" w:type="dxa"/>
            <w:tcBorders>
              <w:top w:val="nil"/>
              <w:left w:val="nil"/>
              <w:bottom w:val="nil"/>
              <w:right w:val="nil"/>
            </w:tcBorders>
            <w:shd w:val="clear" w:color="auto" w:fill="auto"/>
            <w:noWrap/>
            <w:vAlign w:val="bottom"/>
            <w:hideMark/>
          </w:tcPr>
          <w:p w14:paraId="36E8DE51"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499" w:type="dxa"/>
            <w:tcBorders>
              <w:top w:val="nil"/>
              <w:left w:val="nil"/>
              <w:bottom w:val="nil"/>
              <w:right w:val="nil"/>
            </w:tcBorders>
            <w:shd w:val="clear" w:color="auto" w:fill="auto"/>
            <w:noWrap/>
            <w:vAlign w:val="bottom"/>
            <w:hideMark/>
          </w:tcPr>
          <w:p w14:paraId="1EA59A5A"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605" w:type="dxa"/>
            <w:tcBorders>
              <w:top w:val="nil"/>
              <w:left w:val="nil"/>
              <w:bottom w:val="nil"/>
              <w:right w:val="nil"/>
            </w:tcBorders>
            <w:shd w:val="clear" w:color="auto" w:fill="auto"/>
            <w:noWrap/>
            <w:vAlign w:val="bottom"/>
            <w:hideMark/>
          </w:tcPr>
          <w:p w14:paraId="521F28C4"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143765" w:rsidRPr="00143765" w14:paraId="7548F117" w14:textId="77777777" w:rsidTr="001F4F1B">
        <w:trPr>
          <w:trHeight w:val="199"/>
          <w:jc w:val="center"/>
        </w:trPr>
        <w:tc>
          <w:tcPr>
            <w:tcW w:w="1082" w:type="dxa"/>
            <w:tcBorders>
              <w:top w:val="nil"/>
              <w:left w:val="nil"/>
              <w:bottom w:val="nil"/>
              <w:right w:val="nil"/>
            </w:tcBorders>
            <w:shd w:val="clear" w:color="auto" w:fill="auto"/>
            <w:noWrap/>
            <w:vAlign w:val="center"/>
            <w:hideMark/>
          </w:tcPr>
          <w:p w14:paraId="0F8943CD"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5547" w:type="dxa"/>
            <w:gridSpan w:val="5"/>
            <w:tcBorders>
              <w:top w:val="single" w:sz="8" w:space="0" w:color="auto"/>
              <w:left w:val="single" w:sz="8" w:space="0" w:color="auto"/>
              <w:bottom w:val="nil"/>
              <w:right w:val="nil"/>
            </w:tcBorders>
            <w:shd w:val="clear" w:color="auto" w:fill="auto"/>
            <w:noWrap/>
            <w:vAlign w:val="center"/>
            <w:hideMark/>
          </w:tcPr>
          <w:p w14:paraId="1FFAD84E"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143765">
              <w:rPr>
                <w:rFonts w:ascii="Arial" w:eastAsia="SimSun" w:hAnsi="Arial" w:cs="Arial"/>
                <w:b/>
                <w:bCs/>
                <w:color w:val="000000"/>
                <w:sz w:val="18"/>
                <w:szCs w:val="18"/>
                <w:lang w:eastAsia="zh-CN"/>
              </w:rPr>
              <w:t>Low delay B</w:t>
            </w:r>
          </w:p>
        </w:tc>
      </w:tr>
      <w:tr w:rsidR="00143765" w:rsidRPr="00143765" w14:paraId="2172BFFE" w14:textId="77777777" w:rsidTr="001F4F1B">
        <w:trPr>
          <w:trHeight w:val="199"/>
          <w:jc w:val="center"/>
        </w:trPr>
        <w:tc>
          <w:tcPr>
            <w:tcW w:w="1082" w:type="dxa"/>
            <w:tcBorders>
              <w:top w:val="nil"/>
              <w:left w:val="nil"/>
              <w:bottom w:val="nil"/>
              <w:right w:val="nil"/>
            </w:tcBorders>
            <w:shd w:val="clear" w:color="auto" w:fill="auto"/>
            <w:noWrap/>
            <w:vAlign w:val="center"/>
            <w:hideMark/>
          </w:tcPr>
          <w:p w14:paraId="0A55E782"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5547"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1C9F2C49" w14:textId="3E20B141"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Pr>
                <w:rFonts w:ascii="Arial" w:eastAsia="SimSun" w:hAnsi="Arial" w:cs="Arial"/>
                <w:b/>
                <w:bCs/>
                <w:color w:val="000000"/>
                <w:sz w:val="18"/>
                <w:szCs w:val="18"/>
                <w:lang w:eastAsia="zh-CN"/>
              </w:rPr>
              <w:t>SAO o</w:t>
            </w:r>
            <w:r w:rsidRPr="00143765">
              <w:rPr>
                <w:rFonts w:ascii="Arial" w:eastAsia="SimSun" w:hAnsi="Arial" w:cs="Arial"/>
                <w:b/>
                <w:bCs/>
                <w:color w:val="000000"/>
                <w:sz w:val="18"/>
                <w:szCs w:val="18"/>
                <w:lang w:eastAsia="zh-CN"/>
              </w:rPr>
              <w:t>ver VTM-6.0,SAO off,ALF off</w:t>
            </w:r>
          </w:p>
        </w:tc>
      </w:tr>
      <w:tr w:rsidR="00143765" w:rsidRPr="00143765" w14:paraId="3FCD7FED" w14:textId="77777777" w:rsidTr="001F4F1B">
        <w:trPr>
          <w:trHeight w:val="199"/>
          <w:jc w:val="center"/>
        </w:trPr>
        <w:tc>
          <w:tcPr>
            <w:tcW w:w="1082" w:type="dxa"/>
            <w:tcBorders>
              <w:top w:val="nil"/>
              <w:left w:val="nil"/>
              <w:bottom w:val="nil"/>
              <w:right w:val="nil"/>
            </w:tcBorders>
            <w:shd w:val="clear" w:color="auto" w:fill="auto"/>
            <w:noWrap/>
            <w:vAlign w:val="center"/>
            <w:hideMark/>
          </w:tcPr>
          <w:p w14:paraId="4A3C3416"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868" w:type="dxa"/>
            <w:tcBorders>
              <w:top w:val="nil"/>
              <w:left w:val="single" w:sz="8" w:space="0" w:color="auto"/>
              <w:bottom w:val="single" w:sz="8" w:space="0" w:color="auto"/>
              <w:right w:val="nil"/>
            </w:tcBorders>
            <w:shd w:val="clear" w:color="auto" w:fill="auto"/>
            <w:noWrap/>
            <w:vAlign w:val="center"/>
            <w:hideMark/>
          </w:tcPr>
          <w:p w14:paraId="02A70E68"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Y</w:t>
            </w:r>
          </w:p>
        </w:tc>
        <w:tc>
          <w:tcPr>
            <w:tcW w:w="1488" w:type="dxa"/>
            <w:tcBorders>
              <w:top w:val="nil"/>
              <w:left w:val="nil"/>
              <w:bottom w:val="single" w:sz="8" w:space="0" w:color="auto"/>
              <w:right w:val="nil"/>
            </w:tcBorders>
            <w:shd w:val="clear" w:color="auto" w:fill="auto"/>
            <w:noWrap/>
            <w:vAlign w:val="center"/>
            <w:hideMark/>
          </w:tcPr>
          <w:p w14:paraId="5DE05A29"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U</w:t>
            </w:r>
          </w:p>
        </w:tc>
        <w:tc>
          <w:tcPr>
            <w:tcW w:w="1085" w:type="dxa"/>
            <w:tcBorders>
              <w:top w:val="nil"/>
              <w:left w:val="nil"/>
              <w:bottom w:val="single" w:sz="8" w:space="0" w:color="auto"/>
              <w:right w:val="single" w:sz="4" w:space="0" w:color="auto"/>
            </w:tcBorders>
            <w:shd w:val="clear" w:color="auto" w:fill="auto"/>
            <w:noWrap/>
            <w:vAlign w:val="center"/>
            <w:hideMark/>
          </w:tcPr>
          <w:p w14:paraId="02EFC173"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V</w:t>
            </w:r>
          </w:p>
        </w:tc>
        <w:tc>
          <w:tcPr>
            <w:tcW w:w="1499" w:type="dxa"/>
            <w:tcBorders>
              <w:top w:val="nil"/>
              <w:left w:val="nil"/>
              <w:bottom w:val="single" w:sz="8" w:space="0" w:color="auto"/>
              <w:right w:val="nil"/>
            </w:tcBorders>
            <w:shd w:val="clear" w:color="auto" w:fill="auto"/>
            <w:noWrap/>
            <w:vAlign w:val="center"/>
            <w:hideMark/>
          </w:tcPr>
          <w:p w14:paraId="42DD0822"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EncT</w:t>
            </w:r>
          </w:p>
        </w:tc>
        <w:tc>
          <w:tcPr>
            <w:tcW w:w="605" w:type="dxa"/>
            <w:tcBorders>
              <w:top w:val="nil"/>
              <w:left w:val="nil"/>
              <w:bottom w:val="single" w:sz="8" w:space="0" w:color="auto"/>
              <w:right w:val="single" w:sz="8" w:space="0" w:color="auto"/>
            </w:tcBorders>
            <w:shd w:val="clear" w:color="auto" w:fill="auto"/>
            <w:noWrap/>
            <w:vAlign w:val="center"/>
            <w:hideMark/>
          </w:tcPr>
          <w:p w14:paraId="348DD267"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DecT</w:t>
            </w:r>
          </w:p>
        </w:tc>
      </w:tr>
      <w:tr w:rsidR="00143765" w:rsidRPr="00143765" w14:paraId="137259AA" w14:textId="77777777" w:rsidTr="001F4F1B">
        <w:trPr>
          <w:trHeight w:val="199"/>
          <w:jc w:val="center"/>
        </w:trPr>
        <w:tc>
          <w:tcPr>
            <w:tcW w:w="1082" w:type="dxa"/>
            <w:tcBorders>
              <w:top w:val="single" w:sz="8" w:space="0" w:color="auto"/>
              <w:left w:val="single" w:sz="8" w:space="0" w:color="auto"/>
              <w:bottom w:val="nil"/>
              <w:right w:val="single" w:sz="8" w:space="0" w:color="auto"/>
            </w:tcBorders>
            <w:shd w:val="clear" w:color="auto" w:fill="auto"/>
            <w:noWrap/>
            <w:vAlign w:val="center"/>
            <w:hideMark/>
          </w:tcPr>
          <w:p w14:paraId="49B17E04"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Class A1</w:t>
            </w:r>
          </w:p>
        </w:tc>
        <w:tc>
          <w:tcPr>
            <w:tcW w:w="868" w:type="dxa"/>
            <w:tcBorders>
              <w:top w:val="nil"/>
              <w:left w:val="nil"/>
              <w:bottom w:val="nil"/>
              <w:right w:val="nil"/>
            </w:tcBorders>
            <w:shd w:val="clear" w:color="auto" w:fill="auto"/>
            <w:noWrap/>
            <w:vAlign w:val="center"/>
            <w:hideMark/>
          </w:tcPr>
          <w:p w14:paraId="393C2DE7"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 xml:space="preserve">　</w:t>
            </w:r>
          </w:p>
        </w:tc>
        <w:tc>
          <w:tcPr>
            <w:tcW w:w="1488" w:type="dxa"/>
            <w:tcBorders>
              <w:top w:val="nil"/>
              <w:left w:val="nil"/>
              <w:bottom w:val="nil"/>
              <w:right w:val="nil"/>
            </w:tcBorders>
            <w:shd w:val="clear" w:color="auto" w:fill="auto"/>
            <w:noWrap/>
            <w:vAlign w:val="center"/>
            <w:hideMark/>
          </w:tcPr>
          <w:p w14:paraId="54B9D793"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 xml:space="preserve">　</w:t>
            </w:r>
          </w:p>
        </w:tc>
        <w:tc>
          <w:tcPr>
            <w:tcW w:w="1085" w:type="dxa"/>
            <w:tcBorders>
              <w:top w:val="nil"/>
              <w:left w:val="nil"/>
              <w:bottom w:val="nil"/>
              <w:right w:val="single" w:sz="4" w:space="0" w:color="auto"/>
            </w:tcBorders>
            <w:shd w:val="clear" w:color="auto" w:fill="auto"/>
            <w:noWrap/>
            <w:vAlign w:val="center"/>
            <w:hideMark/>
          </w:tcPr>
          <w:p w14:paraId="78900860"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 xml:space="preserve">　</w:t>
            </w:r>
          </w:p>
        </w:tc>
        <w:tc>
          <w:tcPr>
            <w:tcW w:w="1499" w:type="dxa"/>
            <w:tcBorders>
              <w:top w:val="nil"/>
              <w:left w:val="nil"/>
              <w:bottom w:val="nil"/>
              <w:right w:val="nil"/>
            </w:tcBorders>
            <w:shd w:val="clear" w:color="auto" w:fill="auto"/>
            <w:noWrap/>
            <w:vAlign w:val="center"/>
            <w:hideMark/>
          </w:tcPr>
          <w:p w14:paraId="489E533F"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 xml:space="preserve">　</w:t>
            </w:r>
          </w:p>
        </w:tc>
        <w:tc>
          <w:tcPr>
            <w:tcW w:w="605" w:type="dxa"/>
            <w:tcBorders>
              <w:top w:val="nil"/>
              <w:left w:val="nil"/>
              <w:bottom w:val="nil"/>
              <w:right w:val="nil"/>
            </w:tcBorders>
            <w:shd w:val="clear" w:color="auto" w:fill="auto"/>
            <w:noWrap/>
            <w:vAlign w:val="center"/>
            <w:hideMark/>
          </w:tcPr>
          <w:p w14:paraId="7CEC61D6"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 xml:space="preserve">　</w:t>
            </w:r>
          </w:p>
        </w:tc>
      </w:tr>
      <w:tr w:rsidR="00143765" w:rsidRPr="00143765" w14:paraId="57986D92" w14:textId="77777777" w:rsidTr="001F4F1B">
        <w:trPr>
          <w:trHeight w:val="199"/>
          <w:jc w:val="center"/>
        </w:trPr>
        <w:tc>
          <w:tcPr>
            <w:tcW w:w="1082" w:type="dxa"/>
            <w:tcBorders>
              <w:top w:val="nil"/>
              <w:left w:val="single" w:sz="8" w:space="0" w:color="auto"/>
              <w:bottom w:val="nil"/>
              <w:right w:val="single" w:sz="8" w:space="0" w:color="auto"/>
            </w:tcBorders>
            <w:shd w:val="clear" w:color="auto" w:fill="auto"/>
            <w:noWrap/>
            <w:vAlign w:val="center"/>
            <w:hideMark/>
          </w:tcPr>
          <w:p w14:paraId="24E6793E"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Class A2</w:t>
            </w:r>
          </w:p>
        </w:tc>
        <w:tc>
          <w:tcPr>
            <w:tcW w:w="868" w:type="dxa"/>
            <w:tcBorders>
              <w:top w:val="nil"/>
              <w:left w:val="nil"/>
              <w:bottom w:val="nil"/>
              <w:right w:val="nil"/>
            </w:tcBorders>
            <w:shd w:val="clear" w:color="auto" w:fill="auto"/>
            <w:noWrap/>
            <w:vAlign w:val="center"/>
            <w:hideMark/>
          </w:tcPr>
          <w:p w14:paraId="38C618FD"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 xml:space="preserve">　</w:t>
            </w:r>
          </w:p>
        </w:tc>
        <w:tc>
          <w:tcPr>
            <w:tcW w:w="1488" w:type="dxa"/>
            <w:tcBorders>
              <w:top w:val="nil"/>
              <w:left w:val="nil"/>
              <w:bottom w:val="nil"/>
              <w:right w:val="nil"/>
            </w:tcBorders>
            <w:shd w:val="clear" w:color="auto" w:fill="auto"/>
            <w:noWrap/>
            <w:vAlign w:val="center"/>
            <w:hideMark/>
          </w:tcPr>
          <w:p w14:paraId="22B9771B"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1085" w:type="dxa"/>
            <w:tcBorders>
              <w:top w:val="nil"/>
              <w:left w:val="nil"/>
              <w:bottom w:val="nil"/>
              <w:right w:val="single" w:sz="4" w:space="0" w:color="auto"/>
            </w:tcBorders>
            <w:shd w:val="clear" w:color="auto" w:fill="auto"/>
            <w:noWrap/>
            <w:vAlign w:val="center"/>
            <w:hideMark/>
          </w:tcPr>
          <w:p w14:paraId="401B0E71"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 xml:space="preserve">　</w:t>
            </w:r>
          </w:p>
        </w:tc>
        <w:tc>
          <w:tcPr>
            <w:tcW w:w="1499" w:type="dxa"/>
            <w:tcBorders>
              <w:top w:val="nil"/>
              <w:left w:val="nil"/>
              <w:bottom w:val="nil"/>
              <w:right w:val="nil"/>
            </w:tcBorders>
            <w:shd w:val="clear" w:color="auto" w:fill="auto"/>
            <w:noWrap/>
            <w:vAlign w:val="center"/>
            <w:hideMark/>
          </w:tcPr>
          <w:p w14:paraId="6905D167"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 xml:space="preserve">　</w:t>
            </w:r>
          </w:p>
        </w:tc>
        <w:tc>
          <w:tcPr>
            <w:tcW w:w="605" w:type="dxa"/>
            <w:tcBorders>
              <w:top w:val="nil"/>
              <w:left w:val="nil"/>
              <w:bottom w:val="nil"/>
              <w:right w:val="nil"/>
            </w:tcBorders>
            <w:shd w:val="clear" w:color="auto" w:fill="auto"/>
            <w:noWrap/>
            <w:vAlign w:val="center"/>
            <w:hideMark/>
          </w:tcPr>
          <w:p w14:paraId="1F3F39C8"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r>
      <w:tr w:rsidR="00143765" w:rsidRPr="00143765" w14:paraId="3E93C481" w14:textId="77777777" w:rsidTr="001F4F1B">
        <w:trPr>
          <w:trHeight w:val="199"/>
          <w:jc w:val="center"/>
        </w:trPr>
        <w:tc>
          <w:tcPr>
            <w:tcW w:w="1082" w:type="dxa"/>
            <w:tcBorders>
              <w:top w:val="nil"/>
              <w:left w:val="single" w:sz="8" w:space="0" w:color="auto"/>
              <w:bottom w:val="nil"/>
              <w:right w:val="single" w:sz="8" w:space="0" w:color="auto"/>
            </w:tcBorders>
            <w:shd w:val="clear" w:color="auto" w:fill="auto"/>
            <w:noWrap/>
            <w:vAlign w:val="center"/>
            <w:hideMark/>
          </w:tcPr>
          <w:p w14:paraId="0DB0518F"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Class B</w:t>
            </w:r>
          </w:p>
        </w:tc>
        <w:tc>
          <w:tcPr>
            <w:tcW w:w="868" w:type="dxa"/>
            <w:tcBorders>
              <w:top w:val="nil"/>
              <w:left w:val="nil"/>
              <w:bottom w:val="nil"/>
              <w:right w:val="nil"/>
            </w:tcBorders>
            <w:shd w:val="clear" w:color="auto" w:fill="auto"/>
            <w:noWrap/>
            <w:vAlign w:val="center"/>
            <w:hideMark/>
          </w:tcPr>
          <w:p w14:paraId="4035946B"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-0.99%</w:t>
            </w:r>
          </w:p>
        </w:tc>
        <w:tc>
          <w:tcPr>
            <w:tcW w:w="1488" w:type="dxa"/>
            <w:tcBorders>
              <w:top w:val="nil"/>
              <w:left w:val="nil"/>
              <w:bottom w:val="nil"/>
              <w:right w:val="nil"/>
            </w:tcBorders>
            <w:shd w:val="clear" w:color="auto" w:fill="auto"/>
            <w:noWrap/>
            <w:vAlign w:val="center"/>
            <w:hideMark/>
          </w:tcPr>
          <w:p w14:paraId="628BB2EC"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-1.94%</w:t>
            </w:r>
          </w:p>
        </w:tc>
        <w:tc>
          <w:tcPr>
            <w:tcW w:w="1085" w:type="dxa"/>
            <w:tcBorders>
              <w:top w:val="nil"/>
              <w:left w:val="nil"/>
              <w:bottom w:val="nil"/>
              <w:right w:val="single" w:sz="4" w:space="0" w:color="auto"/>
            </w:tcBorders>
            <w:shd w:val="clear" w:color="auto" w:fill="auto"/>
            <w:noWrap/>
            <w:vAlign w:val="center"/>
            <w:hideMark/>
          </w:tcPr>
          <w:p w14:paraId="245BF0B6"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-2.65%</w:t>
            </w:r>
          </w:p>
        </w:tc>
        <w:tc>
          <w:tcPr>
            <w:tcW w:w="1499" w:type="dxa"/>
            <w:tcBorders>
              <w:top w:val="nil"/>
              <w:left w:val="nil"/>
              <w:bottom w:val="nil"/>
              <w:right w:val="nil"/>
            </w:tcBorders>
            <w:shd w:val="clear" w:color="auto" w:fill="auto"/>
            <w:noWrap/>
            <w:vAlign w:val="center"/>
            <w:hideMark/>
          </w:tcPr>
          <w:p w14:paraId="762E3BF3"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99%</w:t>
            </w:r>
          </w:p>
        </w:tc>
        <w:tc>
          <w:tcPr>
            <w:tcW w:w="605" w:type="dxa"/>
            <w:tcBorders>
              <w:top w:val="nil"/>
              <w:left w:val="nil"/>
              <w:bottom w:val="nil"/>
              <w:right w:val="nil"/>
            </w:tcBorders>
            <w:shd w:val="clear" w:color="auto" w:fill="auto"/>
            <w:noWrap/>
            <w:vAlign w:val="center"/>
            <w:hideMark/>
          </w:tcPr>
          <w:p w14:paraId="66BEBE34"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103%</w:t>
            </w:r>
          </w:p>
        </w:tc>
      </w:tr>
      <w:tr w:rsidR="00143765" w:rsidRPr="00143765" w14:paraId="3B4D414B" w14:textId="77777777" w:rsidTr="001F4F1B">
        <w:trPr>
          <w:trHeight w:val="199"/>
          <w:jc w:val="center"/>
        </w:trPr>
        <w:tc>
          <w:tcPr>
            <w:tcW w:w="1082" w:type="dxa"/>
            <w:tcBorders>
              <w:top w:val="nil"/>
              <w:left w:val="single" w:sz="8" w:space="0" w:color="auto"/>
              <w:bottom w:val="nil"/>
              <w:right w:val="single" w:sz="8" w:space="0" w:color="auto"/>
            </w:tcBorders>
            <w:shd w:val="clear" w:color="auto" w:fill="auto"/>
            <w:noWrap/>
            <w:vAlign w:val="center"/>
            <w:hideMark/>
          </w:tcPr>
          <w:p w14:paraId="45E66D1E"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Class C</w:t>
            </w:r>
          </w:p>
        </w:tc>
        <w:tc>
          <w:tcPr>
            <w:tcW w:w="868" w:type="dxa"/>
            <w:tcBorders>
              <w:top w:val="nil"/>
              <w:left w:val="nil"/>
              <w:bottom w:val="nil"/>
              <w:right w:val="nil"/>
            </w:tcBorders>
            <w:shd w:val="clear" w:color="auto" w:fill="auto"/>
            <w:noWrap/>
            <w:vAlign w:val="center"/>
            <w:hideMark/>
          </w:tcPr>
          <w:p w14:paraId="33F4F316"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-0.97%</w:t>
            </w:r>
          </w:p>
        </w:tc>
        <w:tc>
          <w:tcPr>
            <w:tcW w:w="1488" w:type="dxa"/>
            <w:tcBorders>
              <w:top w:val="nil"/>
              <w:left w:val="nil"/>
              <w:bottom w:val="nil"/>
              <w:right w:val="nil"/>
            </w:tcBorders>
            <w:shd w:val="clear" w:color="auto" w:fill="auto"/>
            <w:noWrap/>
            <w:vAlign w:val="center"/>
            <w:hideMark/>
          </w:tcPr>
          <w:p w14:paraId="571E6F01"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-2.52%</w:t>
            </w:r>
          </w:p>
        </w:tc>
        <w:tc>
          <w:tcPr>
            <w:tcW w:w="1085" w:type="dxa"/>
            <w:tcBorders>
              <w:top w:val="nil"/>
              <w:left w:val="nil"/>
              <w:bottom w:val="nil"/>
              <w:right w:val="single" w:sz="4" w:space="0" w:color="auto"/>
            </w:tcBorders>
            <w:shd w:val="clear" w:color="000000" w:fill="CCFFCC"/>
            <w:noWrap/>
            <w:vAlign w:val="center"/>
            <w:hideMark/>
          </w:tcPr>
          <w:p w14:paraId="4595554D"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143765">
              <w:rPr>
                <w:rFonts w:ascii="Arial" w:eastAsia="SimSun" w:hAnsi="Arial" w:cs="Arial"/>
                <w:sz w:val="18"/>
                <w:szCs w:val="18"/>
                <w:lang w:eastAsia="zh-CN"/>
              </w:rPr>
              <w:t>-4.46%</w:t>
            </w:r>
          </w:p>
        </w:tc>
        <w:tc>
          <w:tcPr>
            <w:tcW w:w="1499" w:type="dxa"/>
            <w:tcBorders>
              <w:top w:val="nil"/>
              <w:left w:val="nil"/>
              <w:bottom w:val="nil"/>
              <w:right w:val="nil"/>
            </w:tcBorders>
            <w:shd w:val="clear" w:color="auto" w:fill="auto"/>
            <w:noWrap/>
            <w:vAlign w:val="center"/>
            <w:hideMark/>
          </w:tcPr>
          <w:p w14:paraId="0CF63FF2"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100%</w:t>
            </w:r>
          </w:p>
        </w:tc>
        <w:tc>
          <w:tcPr>
            <w:tcW w:w="605" w:type="dxa"/>
            <w:tcBorders>
              <w:top w:val="nil"/>
              <w:left w:val="nil"/>
              <w:bottom w:val="nil"/>
              <w:right w:val="nil"/>
            </w:tcBorders>
            <w:shd w:val="clear" w:color="auto" w:fill="auto"/>
            <w:noWrap/>
            <w:vAlign w:val="center"/>
            <w:hideMark/>
          </w:tcPr>
          <w:p w14:paraId="5DFFD9A4"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103%</w:t>
            </w:r>
          </w:p>
        </w:tc>
      </w:tr>
      <w:tr w:rsidR="00143765" w:rsidRPr="00143765" w14:paraId="015A8357" w14:textId="77777777" w:rsidTr="001F4F1B">
        <w:trPr>
          <w:trHeight w:val="199"/>
          <w:jc w:val="center"/>
        </w:trPr>
        <w:tc>
          <w:tcPr>
            <w:tcW w:w="1082" w:type="dxa"/>
            <w:tcBorders>
              <w:top w:val="nil"/>
              <w:left w:val="single" w:sz="8" w:space="0" w:color="auto"/>
              <w:bottom w:val="nil"/>
              <w:right w:val="single" w:sz="8" w:space="0" w:color="auto"/>
            </w:tcBorders>
            <w:shd w:val="clear" w:color="auto" w:fill="auto"/>
            <w:noWrap/>
            <w:vAlign w:val="center"/>
            <w:hideMark/>
          </w:tcPr>
          <w:p w14:paraId="1DCEB67C"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Class E</w:t>
            </w:r>
          </w:p>
        </w:tc>
        <w:tc>
          <w:tcPr>
            <w:tcW w:w="868" w:type="dxa"/>
            <w:tcBorders>
              <w:top w:val="nil"/>
              <w:left w:val="nil"/>
              <w:bottom w:val="nil"/>
              <w:right w:val="nil"/>
            </w:tcBorders>
            <w:shd w:val="clear" w:color="auto" w:fill="auto"/>
            <w:noWrap/>
            <w:vAlign w:val="center"/>
            <w:hideMark/>
          </w:tcPr>
          <w:p w14:paraId="1E3B7D87"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-0.87%</w:t>
            </w:r>
          </w:p>
        </w:tc>
        <w:tc>
          <w:tcPr>
            <w:tcW w:w="1488" w:type="dxa"/>
            <w:tcBorders>
              <w:top w:val="nil"/>
              <w:left w:val="nil"/>
              <w:bottom w:val="nil"/>
              <w:right w:val="nil"/>
            </w:tcBorders>
            <w:shd w:val="clear" w:color="auto" w:fill="auto"/>
            <w:noWrap/>
            <w:vAlign w:val="center"/>
            <w:hideMark/>
          </w:tcPr>
          <w:p w14:paraId="6B4B6CA5"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-0.26%</w:t>
            </w:r>
          </w:p>
        </w:tc>
        <w:tc>
          <w:tcPr>
            <w:tcW w:w="1085" w:type="dxa"/>
            <w:tcBorders>
              <w:top w:val="nil"/>
              <w:left w:val="nil"/>
              <w:bottom w:val="nil"/>
              <w:right w:val="single" w:sz="4" w:space="0" w:color="auto"/>
            </w:tcBorders>
            <w:shd w:val="clear" w:color="auto" w:fill="auto"/>
            <w:noWrap/>
            <w:vAlign w:val="center"/>
            <w:hideMark/>
          </w:tcPr>
          <w:p w14:paraId="4793F685"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-0.91%</w:t>
            </w:r>
          </w:p>
        </w:tc>
        <w:tc>
          <w:tcPr>
            <w:tcW w:w="1499" w:type="dxa"/>
            <w:tcBorders>
              <w:top w:val="nil"/>
              <w:left w:val="nil"/>
              <w:bottom w:val="nil"/>
              <w:right w:val="nil"/>
            </w:tcBorders>
            <w:shd w:val="clear" w:color="auto" w:fill="auto"/>
            <w:noWrap/>
            <w:vAlign w:val="center"/>
            <w:hideMark/>
          </w:tcPr>
          <w:p w14:paraId="12651A78"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100%</w:t>
            </w:r>
          </w:p>
        </w:tc>
        <w:tc>
          <w:tcPr>
            <w:tcW w:w="605" w:type="dxa"/>
            <w:tcBorders>
              <w:top w:val="nil"/>
              <w:left w:val="nil"/>
              <w:bottom w:val="nil"/>
              <w:right w:val="nil"/>
            </w:tcBorders>
            <w:shd w:val="clear" w:color="auto" w:fill="auto"/>
            <w:noWrap/>
            <w:vAlign w:val="center"/>
            <w:hideMark/>
          </w:tcPr>
          <w:p w14:paraId="4BB53261"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101%</w:t>
            </w:r>
          </w:p>
        </w:tc>
      </w:tr>
      <w:tr w:rsidR="00143765" w:rsidRPr="00143765" w14:paraId="3FBC173C" w14:textId="77777777" w:rsidTr="001F4F1B">
        <w:trPr>
          <w:trHeight w:val="199"/>
          <w:jc w:val="center"/>
        </w:trPr>
        <w:tc>
          <w:tcPr>
            <w:tcW w:w="1082" w:type="dxa"/>
            <w:tcBorders>
              <w:top w:val="single" w:sz="8" w:space="0" w:color="auto"/>
              <w:left w:val="single" w:sz="8" w:space="0" w:color="auto"/>
              <w:bottom w:val="nil"/>
              <w:right w:val="single" w:sz="8" w:space="0" w:color="auto"/>
            </w:tcBorders>
            <w:shd w:val="clear" w:color="auto" w:fill="auto"/>
            <w:noWrap/>
            <w:vAlign w:val="center"/>
            <w:hideMark/>
          </w:tcPr>
          <w:p w14:paraId="086D5AC1"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143765">
              <w:rPr>
                <w:rFonts w:ascii="Arial" w:eastAsia="SimSun" w:hAnsi="Arial" w:cs="Arial"/>
                <w:b/>
                <w:bCs/>
                <w:color w:val="000000"/>
                <w:sz w:val="18"/>
                <w:szCs w:val="18"/>
                <w:lang w:eastAsia="zh-CN"/>
              </w:rPr>
              <w:t>Overall</w:t>
            </w:r>
          </w:p>
        </w:tc>
        <w:tc>
          <w:tcPr>
            <w:tcW w:w="868" w:type="dxa"/>
            <w:tcBorders>
              <w:top w:val="single" w:sz="8" w:space="0" w:color="auto"/>
              <w:left w:val="nil"/>
              <w:bottom w:val="nil"/>
              <w:right w:val="nil"/>
            </w:tcBorders>
            <w:shd w:val="clear" w:color="auto" w:fill="auto"/>
            <w:noWrap/>
            <w:vAlign w:val="center"/>
            <w:hideMark/>
          </w:tcPr>
          <w:p w14:paraId="663F4FCA"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-0.95%</w:t>
            </w:r>
          </w:p>
        </w:tc>
        <w:tc>
          <w:tcPr>
            <w:tcW w:w="1488" w:type="dxa"/>
            <w:tcBorders>
              <w:top w:val="single" w:sz="8" w:space="0" w:color="auto"/>
              <w:left w:val="nil"/>
              <w:bottom w:val="nil"/>
              <w:right w:val="nil"/>
            </w:tcBorders>
            <w:shd w:val="clear" w:color="auto" w:fill="auto"/>
            <w:noWrap/>
            <w:vAlign w:val="center"/>
            <w:hideMark/>
          </w:tcPr>
          <w:p w14:paraId="25E4EE22"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-1.71%</w:t>
            </w:r>
          </w:p>
        </w:tc>
        <w:tc>
          <w:tcPr>
            <w:tcW w:w="1085" w:type="dxa"/>
            <w:tcBorders>
              <w:top w:val="single" w:sz="8" w:space="0" w:color="auto"/>
              <w:left w:val="nil"/>
              <w:bottom w:val="nil"/>
              <w:right w:val="single" w:sz="4" w:space="0" w:color="auto"/>
            </w:tcBorders>
            <w:shd w:val="clear" w:color="auto" w:fill="auto"/>
            <w:noWrap/>
            <w:vAlign w:val="center"/>
            <w:hideMark/>
          </w:tcPr>
          <w:p w14:paraId="5A90662B"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-2.82%</w:t>
            </w:r>
          </w:p>
        </w:tc>
        <w:tc>
          <w:tcPr>
            <w:tcW w:w="1499" w:type="dxa"/>
            <w:tcBorders>
              <w:top w:val="single" w:sz="8" w:space="0" w:color="auto"/>
              <w:left w:val="nil"/>
              <w:bottom w:val="nil"/>
              <w:right w:val="nil"/>
            </w:tcBorders>
            <w:shd w:val="clear" w:color="auto" w:fill="auto"/>
            <w:noWrap/>
            <w:vAlign w:val="center"/>
            <w:hideMark/>
          </w:tcPr>
          <w:p w14:paraId="70AC54F6"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100%</w:t>
            </w:r>
          </w:p>
        </w:tc>
        <w:tc>
          <w:tcPr>
            <w:tcW w:w="605" w:type="dxa"/>
            <w:tcBorders>
              <w:top w:val="single" w:sz="8" w:space="0" w:color="auto"/>
              <w:left w:val="nil"/>
              <w:bottom w:val="nil"/>
              <w:right w:val="nil"/>
            </w:tcBorders>
            <w:shd w:val="clear" w:color="auto" w:fill="auto"/>
            <w:noWrap/>
            <w:vAlign w:val="center"/>
            <w:hideMark/>
          </w:tcPr>
          <w:p w14:paraId="1E445D4D"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102%</w:t>
            </w:r>
          </w:p>
        </w:tc>
      </w:tr>
      <w:tr w:rsidR="00143765" w:rsidRPr="00143765" w14:paraId="6C97405B" w14:textId="77777777" w:rsidTr="001F4F1B">
        <w:trPr>
          <w:trHeight w:val="199"/>
          <w:jc w:val="center"/>
        </w:trPr>
        <w:tc>
          <w:tcPr>
            <w:tcW w:w="1082" w:type="dxa"/>
            <w:tcBorders>
              <w:top w:val="single" w:sz="8" w:space="0" w:color="auto"/>
              <w:left w:val="single" w:sz="8" w:space="0" w:color="auto"/>
              <w:bottom w:val="nil"/>
              <w:right w:val="nil"/>
            </w:tcBorders>
            <w:shd w:val="clear" w:color="auto" w:fill="auto"/>
            <w:noWrap/>
            <w:vAlign w:val="center"/>
            <w:hideMark/>
          </w:tcPr>
          <w:p w14:paraId="2DD41E7B"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Class D</w:t>
            </w:r>
          </w:p>
        </w:tc>
        <w:tc>
          <w:tcPr>
            <w:tcW w:w="868" w:type="dxa"/>
            <w:tcBorders>
              <w:top w:val="single" w:sz="8" w:space="0" w:color="auto"/>
              <w:left w:val="single" w:sz="8" w:space="0" w:color="auto"/>
              <w:bottom w:val="nil"/>
              <w:right w:val="nil"/>
            </w:tcBorders>
            <w:shd w:val="clear" w:color="auto" w:fill="auto"/>
            <w:noWrap/>
            <w:vAlign w:val="center"/>
            <w:hideMark/>
          </w:tcPr>
          <w:p w14:paraId="3DA22BAD"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-0.15%</w:t>
            </w:r>
          </w:p>
        </w:tc>
        <w:tc>
          <w:tcPr>
            <w:tcW w:w="1488" w:type="dxa"/>
            <w:tcBorders>
              <w:top w:val="single" w:sz="8" w:space="0" w:color="auto"/>
              <w:left w:val="nil"/>
              <w:bottom w:val="nil"/>
              <w:right w:val="nil"/>
            </w:tcBorders>
            <w:shd w:val="clear" w:color="auto" w:fill="auto"/>
            <w:noWrap/>
            <w:vAlign w:val="center"/>
            <w:hideMark/>
          </w:tcPr>
          <w:p w14:paraId="11726145"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-1.31%</w:t>
            </w:r>
          </w:p>
        </w:tc>
        <w:tc>
          <w:tcPr>
            <w:tcW w:w="1085" w:type="dxa"/>
            <w:tcBorders>
              <w:top w:val="single" w:sz="8" w:space="0" w:color="auto"/>
              <w:left w:val="nil"/>
              <w:bottom w:val="nil"/>
              <w:right w:val="single" w:sz="4" w:space="0" w:color="auto"/>
            </w:tcBorders>
            <w:shd w:val="clear" w:color="auto" w:fill="auto"/>
            <w:noWrap/>
            <w:vAlign w:val="center"/>
            <w:hideMark/>
          </w:tcPr>
          <w:p w14:paraId="6C0A4A3D"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-1.37%</w:t>
            </w:r>
          </w:p>
        </w:tc>
        <w:tc>
          <w:tcPr>
            <w:tcW w:w="1499" w:type="dxa"/>
            <w:tcBorders>
              <w:top w:val="single" w:sz="8" w:space="0" w:color="auto"/>
              <w:left w:val="nil"/>
              <w:bottom w:val="nil"/>
              <w:right w:val="nil"/>
            </w:tcBorders>
            <w:shd w:val="clear" w:color="auto" w:fill="auto"/>
            <w:noWrap/>
            <w:vAlign w:val="center"/>
            <w:hideMark/>
          </w:tcPr>
          <w:p w14:paraId="61CEEC83"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100%</w:t>
            </w:r>
          </w:p>
        </w:tc>
        <w:tc>
          <w:tcPr>
            <w:tcW w:w="605" w:type="dxa"/>
            <w:tcBorders>
              <w:top w:val="single" w:sz="8" w:space="0" w:color="auto"/>
              <w:left w:val="nil"/>
              <w:bottom w:val="nil"/>
              <w:right w:val="single" w:sz="8" w:space="0" w:color="auto"/>
            </w:tcBorders>
            <w:shd w:val="clear" w:color="auto" w:fill="auto"/>
            <w:noWrap/>
            <w:vAlign w:val="center"/>
            <w:hideMark/>
          </w:tcPr>
          <w:p w14:paraId="5A543C39"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103%</w:t>
            </w:r>
          </w:p>
        </w:tc>
      </w:tr>
      <w:tr w:rsidR="00143765" w:rsidRPr="00143765" w14:paraId="340F3262" w14:textId="77777777" w:rsidTr="001F4F1B">
        <w:trPr>
          <w:trHeight w:val="199"/>
          <w:jc w:val="center"/>
        </w:trPr>
        <w:tc>
          <w:tcPr>
            <w:tcW w:w="1082" w:type="dxa"/>
            <w:tcBorders>
              <w:top w:val="nil"/>
              <w:left w:val="single" w:sz="8" w:space="0" w:color="auto"/>
              <w:bottom w:val="single" w:sz="8" w:space="0" w:color="auto"/>
              <w:right w:val="nil"/>
            </w:tcBorders>
            <w:shd w:val="clear" w:color="auto" w:fill="auto"/>
            <w:noWrap/>
            <w:vAlign w:val="center"/>
            <w:hideMark/>
          </w:tcPr>
          <w:p w14:paraId="018CC13F" w14:textId="1B69CB21"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Class F</w:t>
            </w:r>
          </w:p>
        </w:tc>
        <w:tc>
          <w:tcPr>
            <w:tcW w:w="868" w:type="dxa"/>
            <w:tcBorders>
              <w:top w:val="nil"/>
              <w:left w:val="single" w:sz="8" w:space="0" w:color="auto"/>
              <w:bottom w:val="single" w:sz="8" w:space="0" w:color="auto"/>
              <w:right w:val="nil"/>
            </w:tcBorders>
            <w:shd w:val="clear" w:color="auto" w:fill="auto"/>
            <w:noWrap/>
            <w:vAlign w:val="center"/>
            <w:hideMark/>
          </w:tcPr>
          <w:p w14:paraId="0FDE4DCE"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-2.47%</w:t>
            </w:r>
          </w:p>
        </w:tc>
        <w:tc>
          <w:tcPr>
            <w:tcW w:w="1488" w:type="dxa"/>
            <w:tcBorders>
              <w:top w:val="nil"/>
              <w:left w:val="nil"/>
              <w:bottom w:val="single" w:sz="8" w:space="0" w:color="auto"/>
              <w:right w:val="nil"/>
            </w:tcBorders>
            <w:shd w:val="clear" w:color="000000" w:fill="CCFFCC"/>
            <w:noWrap/>
            <w:vAlign w:val="center"/>
            <w:hideMark/>
          </w:tcPr>
          <w:p w14:paraId="5E5B88FD"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143765">
              <w:rPr>
                <w:rFonts w:ascii="Arial" w:eastAsia="SimSun" w:hAnsi="Arial" w:cs="Arial"/>
                <w:sz w:val="18"/>
                <w:szCs w:val="18"/>
                <w:lang w:eastAsia="zh-CN"/>
              </w:rPr>
              <w:t>-3.32%</w:t>
            </w:r>
          </w:p>
        </w:tc>
        <w:tc>
          <w:tcPr>
            <w:tcW w:w="1085" w:type="dxa"/>
            <w:tcBorders>
              <w:top w:val="nil"/>
              <w:left w:val="nil"/>
              <w:bottom w:val="single" w:sz="8" w:space="0" w:color="auto"/>
              <w:right w:val="single" w:sz="4" w:space="0" w:color="auto"/>
            </w:tcBorders>
            <w:shd w:val="clear" w:color="000000" w:fill="CCFFCC"/>
            <w:noWrap/>
            <w:vAlign w:val="center"/>
            <w:hideMark/>
          </w:tcPr>
          <w:p w14:paraId="78A33D3E"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143765">
              <w:rPr>
                <w:rFonts w:ascii="Arial" w:eastAsia="SimSun" w:hAnsi="Arial" w:cs="Arial"/>
                <w:sz w:val="18"/>
                <w:szCs w:val="18"/>
                <w:lang w:eastAsia="zh-CN"/>
              </w:rPr>
              <w:t>-3.74%</w:t>
            </w:r>
          </w:p>
        </w:tc>
        <w:tc>
          <w:tcPr>
            <w:tcW w:w="1499" w:type="dxa"/>
            <w:tcBorders>
              <w:top w:val="nil"/>
              <w:left w:val="nil"/>
              <w:bottom w:val="single" w:sz="8" w:space="0" w:color="auto"/>
              <w:right w:val="nil"/>
            </w:tcBorders>
            <w:shd w:val="clear" w:color="auto" w:fill="auto"/>
            <w:noWrap/>
            <w:vAlign w:val="center"/>
            <w:hideMark/>
          </w:tcPr>
          <w:p w14:paraId="29716843"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99%</w:t>
            </w:r>
          </w:p>
        </w:tc>
        <w:tc>
          <w:tcPr>
            <w:tcW w:w="605" w:type="dxa"/>
            <w:tcBorders>
              <w:top w:val="nil"/>
              <w:left w:val="nil"/>
              <w:bottom w:val="single" w:sz="8" w:space="0" w:color="auto"/>
              <w:right w:val="single" w:sz="8" w:space="0" w:color="auto"/>
            </w:tcBorders>
            <w:shd w:val="clear" w:color="auto" w:fill="auto"/>
            <w:noWrap/>
            <w:vAlign w:val="center"/>
            <w:hideMark/>
          </w:tcPr>
          <w:p w14:paraId="7EB9AC2D"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102%</w:t>
            </w:r>
          </w:p>
        </w:tc>
      </w:tr>
      <w:tr w:rsidR="00143765" w:rsidRPr="00143765" w14:paraId="318AADDE" w14:textId="77777777" w:rsidTr="001F4F1B">
        <w:trPr>
          <w:trHeight w:val="199"/>
          <w:jc w:val="center"/>
        </w:trPr>
        <w:tc>
          <w:tcPr>
            <w:tcW w:w="1082" w:type="dxa"/>
            <w:tcBorders>
              <w:top w:val="nil"/>
              <w:left w:val="nil"/>
              <w:bottom w:val="nil"/>
              <w:right w:val="nil"/>
            </w:tcBorders>
            <w:shd w:val="clear" w:color="auto" w:fill="auto"/>
            <w:noWrap/>
            <w:vAlign w:val="center"/>
            <w:hideMark/>
          </w:tcPr>
          <w:p w14:paraId="460CB324"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868" w:type="dxa"/>
            <w:tcBorders>
              <w:top w:val="nil"/>
              <w:left w:val="nil"/>
              <w:bottom w:val="nil"/>
              <w:right w:val="nil"/>
            </w:tcBorders>
            <w:shd w:val="clear" w:color="auto" w:fill="auto"/>
            <w:noWrap/>
            <w:vAlign w:val="bottom"/>
            <w:hideMark/>
          </w:tcPr>
          <w:p w14:paraId="7041483D"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488" w:type="dxa"/>
            <w:tcBorders>
              <w:top w:val="nil"/>
              <w:left w:val="nil"/>
              <w:bottom w:val="nil"/>
              <w:right w:val="nil"/>
            </w:tcBorders>
            <w:shd w:val="clear" w:color="auto" w:fill="auto"/>
            <w:noWrap/>
            <w:vAlign w:val="bottom"/>
            <w:hideMark/>
          </w:tcPr>
          <w:p w14:paraId="137D3609"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085" w:type="dxa"/>
            <w:tcBorders>
              <w:top w:val="nil"/>
              <w:left w:val="nil"/>
              <w:bottom w:val="nil"/>
              <w:right w:val="nil"/>
            </w:tcBorders>
            <w:shd w:val="clear" w:color="auto" w:fill="auto"/>
            <w:noWrap/>
            <w:vAlign w:val="bottom"/>
            <w:hideMark/>
          </w:tcPr>
          <w:p w14:paraId="458EC412"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499" w:type="dxa"/>
            <w:tcBorders>
              <w:top w:val="nil"/>
              <w:left w:val="nil"/>
              <w:bottom w:val="nil"/>
              <w:right w:val="nil"/>
            </w:tcBorders>
            <w:shd w:val="clear" w:color="auto" w:fill="auto"/>
            <w:noWrap/>
            <w:vAlign w:val="bottom"/>
            <w:hideMark/>
          </w:tcPr>
          <w:p w14:paraId="1104C759"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605" w:type="dxa"/>
            <w:tcBorders>
              <w:top w:val="nil"/>
              <w:left w:val="nil"/>
              <w:bottom w:val="nil"/>
              <w:right w:val="nil"/>
            </w:tcBorders>
            <w:shd w:val="clear" w:color="auto" w:fill="auto"/>
            <w:noWrap/>
            <w:vAlign w:val="bottom"/>
            <w:hideMark/>
          </w:tcPr>
          <w:p w14:paraId="7F606EE1"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143765" w:rsidRPr="00143765" w14:paraId="28AA6CE3" w14:textId="77777777" w:rsidTr="001F4F1B">
        <w:trPr>
          <w:trHeight w:val="199"/>
          <w:jc w:val="center"/>
        </w:trPr>
        <w:tc>
          <w:tcPr>
            <w:tcW w:w="1082" w:type="dxa"/>
            <w:tcBorders>
              <w:top w:val="nil"/>
              <w:left w:val="nil"/>
              <w:bottom w:val="nil"/>
              <w:right w:val="nil"/>
            </w:tcBorders>
            <w:shd w:val="clear" w:color="auto" w:fill="auto"/>
            <w:noWrap/>
            <w:vAlign w:val="center"/>
            <w:hideMark/>
          </w:tcPr>
          <w:p w14:paraId="303CE881"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5547" w:type="dxa"/>
            <w:gridSpan w:val="5"/>
            <w:tcBorders>
              <w:top w:val="single" w:sz="8" w:space="0" w:color="auto"/>
              <w:left w:val="single" w:sz="8" w:space="0" w:color="auto"/>
              <w:bottom w:val="nil"/>
              <w:right w:val="nil"/>
            </w:tcBorders>
            <w:shd w:val="clear" w:color="auto" w:fill="auto"/>
            <w:noWrap/>
            <w:vAlign w:val="center"/>
            <w:hideMark/>
          </w:tcPr>
          <w:p w14:paraId="2BB061F3"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143765">
              <w:rPr>
                <w:rFonts w:ascii="Arial" w:eastAsia="SimSun" w:hAnsi="Arial" w:cs="Arial"/>
                <w:b/>
                <w:bCs/>
                <w:color w:val="000000"/>
                <w:sz w:val="18"/>
                <w:szCs w:val="18"/>
                <w:lang w:eastAsia="zh-CN"/>
              </w:rPr>
              <w:t xml:space="preserve">Low delay P </w:t>
            </w:r>
          </w:p>
        </w:tc>
      </w:tr>
      <w:tr w:rsidR="00143765" w:rsidRPr="00143765" w14:paraId="2F9E9A71" w14:textId="77777777" w:rsidTr="001F4F1B">
        <w:trPr>
          <w:trHeight w:val="199"/>
          <w:jc w:val="center"/>
        </w:trPr>
        <w:tc>
          <w:tcPr>
            <w:tcW w:w="1082" w:type="dxa"/>
            <w:tcBorders>
              <w:top w:val="nil"/>
              <w:left w:val="nil"/>
              <w:bottom w:val="nil"/>
              <w:right w:val="nil"/>
            </w:tcBorders>
            <w:shd w:val="clear" w:color="auto" w:fill="auto"/>
            <w:noWrap/>
            <w:vAlign w:val="center"/>
            <w:hideMark/>
          </w:tcPr>
          <w:p w14:paraId="2D20107D"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5547"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422564F3" w14:textId="45FE08D9"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Pr>
                <w:rFonts w:ascii="Arial" w:eastAsia="SimSun" w:hAnsi="Arial" w:cs="Arial"/>
                <w:b/>
                <w:bCs/>
                <w:color w:val="000000"/>
                <w:sz w:val="18"/>
                <w:szCs w:val="18"/>
                <w:lang w:eastAsia="zh-CN"/>
              </w:rPr>
              <w:t>SAO o</w:t>
            </w:r>
            <w:r w:rsidRPr="00143765">
              <w:rPr>
                <w:rFonts w:ascii="Arial" w:eastAsia="SimSun" w:hAnsi="Arial" w:cs="Arial"/>
                <w:b/>
                <w:bCs/>
                <w:color w:val="000000"/>
                <w:sz w:val="18"/>
                <w:szCs w:val="18"/>
                <w:lang w:eastAsia="zh-CN"/>
              </w:rPr>
              <w:t>ver VTM-6.0,SAO off,ALF off</w:t>
            </w:r>
          </w:p>
        </w:tc>
      </w:tr>
      <w:tr w:rsidR="00143765" w:rsidRPr="00143765" w14:paraId="26C9E8DF" w14:textId="77777777" w:rsidTr="001F4F1B">
        <w:trPr>
          <w:trHeight w:val="199"/>
          <w:jc w:val="center"/>
        </w:trPr>
        <w:tc>
          <w:tcPr>
            <w:tcW w:w="1082" w:type="dxa"/>
            <w:tcBorders>
              <w:top w:val="nil"/>
              <w:left w:val="nil"/>
              <w:bottom w:val="nil"/>
              <w:right w:val="nil"/>
            </w:tcBorders>
            <w:shd w:val="clear" w:color="auto" w:fill="auto"/>
            <w:noWrap/>
            <w:vAlign w:val="center"/>
            <w:hideMark/>
          </w:tcPr>
          <w:p w14:paraId="7297A48F"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868" w:type="dxa"/>
            <w:tcBorders>
              <w:top w:val="nil"/>
              <w:left w:val="single" w:sz="8" w:space="0" w:color="auto"/>
              <w:bottom w:val="single" w:sz="8" w:space="0" w:color="auto"/>
              <w:right w:val="nil"/>
            </w:tcBorders>
            <w:shd w:val="clear" w:color="auto" w:fill="auto"/>
            <w:noWrap/>
            <w:vAlign w:val="center"/>
            <w:hideMark/>
          </w:tcPr>
          <w:p w14:paraId="3E90F50A"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Y</w:t>
            </w:r>
          </w:p>
        </w:tc>
        <w:tc>
          <w:tcPr>
            <w:tcW w:w="1488" w:type="dxa"/>
            <w:tcBorders>
              <w:top w:val="nil"/>
              <w:left w:val="nil"/>
              <w:bottom w:val="single" w:sz="8" w:space="0" w:color="auto"/>
              <w:right w:val="nil"/>
            </w:tcBorders>
            <w:shd w:val="clear" w:color="auto" w:fill="auto"/>
            <w:noWrap/>
            <w:vAlign w:val="center"/>
            <w:hideMark/>
          </w:tcPr>
          <w:p w14:paraId="5A155A78"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U</w:t>
            </w:r>
          </w:p>
        </w:tc>
        <w:tc>
          <w:tcPr>
            <w:tcW w:w="1085" w:type="dxa"/>
            <w:tcBorders>
              <w:top w:val="nil"/>
              <w:left w:val="nil"/>
              <w:bottom w:val="single" w:sz="8" w:space="0" w:color="auto"/>
              <w:right w:val="single" w:sz="4" w:space="0" w:color="auto"/>
            </w:tcBorders>
            <w:shd w:val="clear" w:color="auto" w:fill="auto"/>
            <w:noWrap/>
            <w:vAlign w:val="center"/>
            <w:hideMark/>
          </w:tcPr>
          <w:p w14:paraId="003CA5A2"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V</w:t>
            </w:r>
          </w:p>
        </w:tc>
        <w:tc>
          <w:tcPr>
            <w:tcW w:w="1499" w:type="dxa"/>
            <w:tcBorders>
              <w:top w:val="nil"/>
              <w:left w:val="nil"/>
              <w:bottom w:val="single" w:sz="8" w:space="0" w:color="auto"/>
              <w:right w:val="nil"/>
            </w:tcBorders>
            <w:shd w:val="clear" w:color="auto" w:fill="auto"/>
            <w:noWrap/>
            <w:vAlign w:val="center"/>
            <w:hideMark/>
          </w:tcPr>
          <w:p w14:paraId="31AAEAE1"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EncT</w:t>
            </w:r>
          </w:p>
        </w:tc>
        <w:tc>
          <w:tcPr>
            <w:tcW w:w="605" w:type="dxa"/>
            <w:tcBorders>
              <w:top w:val="nil"/>
              <w:left w:val="nil"/>
              <w:bottom w:val="single" w:sz="8" w:space="0" w:color="auto"/>
              <w:right w:val="single" w:sz="8" w:space="0" w:color="auto"/>
            </w:tcBorders>
            <w:shd w:val="clear" w:color="auto" w:fill="auto"/>
            <w:noWrap/>
            <w:vAlign w:val="center"/>
            <w:hideMark/>
          </w:tcPr>
          <w:p w14:paraId="050187F8"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DecT</w:t>
            </w:r>
          </w:p>
        </w:tc>
      </w:tr>
      <w:tr w:rsidR="00143765" w:rsidRPr="00143765" w14:paraId="1CCA6CF8" w14:textId="77777777" w:rsidTr="001F4F1B">
        <w:trPr>
          <w:trHeight w:val="199"/>
          <w:jc w:val="center"/>
        </w:trPr>
        <w:tc>
          <w:tcPr>
            <w:tcW w:w="1082" w:type="dxa"/>
            <w:tcBorders>
              <w:top w:val="single" w:sz="8" w:space="0" w:color="auto"/>
              <w:left w:val="single" w:sz="8" w:space="0" w:color="auto"/>
              <w:bottom w:val="nil"/>
              <w:right w:val="single" w:sz="8" w:space="0" w:color="auto"/>
            </w:tcBorders>
            <w:shd w:val="clear" w:color="auto" w:fill="auto"/>
            <w:noWrap/>
            <w:vAlign w:val="center"/>
            <w:hideMark/>
          </w:tcPr>
          <w:p w14:paraId="2AF77A32"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Class A1</w:t>
            </w:r>
          </w:p>
        </w:tc>
        <w:tc>
          <w:tcPr>
            <w:tcW w:w="868" w:type="dxa"/>
            <w:tcBorders>
              <w:top w:val="nil"/>
              <w:left w:val="nil"/>
              <w:bottom w:val="nil"/>
              <w:right w:val="nil"/>
            </w:tcBorders>
            <w:shd w:val="clear" w:color="auto" w:fill="auto"/>
            <w:noWrap/>
            <w:vAlign w:val="center"/>
            <w:hideMark/>
          </w:tcPr>
          <w:p w14:paraId="73179911"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 xml:space="preserve">　</w:t>
            </w:r>
          </w:p>
        </w:tc>
        <w:tc>
          <w:tcPr>
            <w:tcW w:w="1488" w:type="dxa"/>
            <w:tcBorders>
              <w:top w:val="nil"/>
              <w:left w:val="nil"/>
              <w:bottom w:val="nil"/>
              <w:right w:val="nil"/>
            </w:tcBorders>
            <w:shd w:val="clear" w:color="auto" w:fill="auto"/>
            <w:noWrap/>
            <w:vAlign w:val="center"/>
            <w:hideMark/>
          </w:tcPr>
          <w:p w14:paraId="6B581743"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 xml:space="preserve">　</w:t>
            </w:r>
          </w:p>
        </w:tc>
        <w:tc>
          <w:tcPr>
            <w:tcW w:w="1085" w:type="dxa"/>
            <w:tcBorders>
              <w:top w:val="nil"/>
              <w:left w:val="nil"/>
              <w:bottom w:val="nil"/>
              <w:right w:val="single" w:sz="4" w:space="0" w:color="auto"/>
            </w:tcBorders>
            <w:shd w:val="clear" w:color="auto" w:fill="auto"/>
            <w:noWrap/>
            <w:vAlign w:val="center"/>
            <w:hideMark/>
          </w:tcPr>
          <w:p w14:paraId="2D81495F"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 xml:space="preserve">　</w:t>
            </w:r>
          </w:p>
        </w:tc>
        <w:tc>
          <w:tcPr>
            <w:tcW w:w="1499" w:type="dxa"/>
            <w:tcBorders>
              <w:top w:val="nil"/>
              <w:left w:val="nil"/>
              <w:bottom w:val="nil"/>
              <w:right w:val="nil"/>
            </w:tcBorders>
            <w:shd w:val="clear" w:color="auto" w:fill="auto"/>
            <w:noWrap/>
            <w:vAlign w:val="center"/>
            <w:hideMark/>
          </w:tcPr>
          <w:p w14:paraId="53E887DE"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 xml:space="preserve">　</w:t>
            </w:r>
          </w:p>
        </w:tc>
        <w:tc>
          <w:tcPr>
            <w:tcW w:w="605" w:type="dxa"/>
            <w:tcBorders>
              <w:top w:val="nil"/>
              <w:left w:val="nil"/>
              <w:bottom w:val="nil"/>
              <w:right w:val="nil"/>
            </w:tcBorders>
            <w:shd w:val="clear" w:color="auto" w:fill="auto"/>
            <w:noWrap/>
            <w:vAlign w:val="center"/>
            <w:hideMark/>
          </w:tcPr>
          <w:p w14:paraId="1AB13EFF"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 xml:space="preserve">　</w:t>
            </w:r>
          </w:p>
        </w:tc>
      </w:tr>
      <w:tr w:rsidR="00143765" w:rsidRPr="00143765" w14:paraId="1211F404" w14:textId="77777777" w:rsidTr="001F4F1B">
        <w:trPr>
          <w:trHeight w:val="199"/>
          <w:jc w:val="center"/>
        </w:trPr>
        <w:tc>
          <w:tcPr>
            <w:tcW w:w="1082" w:type="dxa"/>
            <w:tcBorders>
              <w:top w:val="nil"/>
              <w:left w:val="single" w:sz="8" w:space="0" w:color="auto"/>
              <w:bottom w:val="nil"/>
              <w:right w:val="single" w:sz="8" w:space="0" w:color="auto"/>
            </w:tcBorders>
            <w:shd w:val="clear" w:color="auto" w:fill="auto"/>
            <w:noWrap/>
            <w:vAlign w:val="center"/>
            <w:hideMark/>
          </w:tcPr>
          <w:p w14:paraId="1CC31FA4"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Class A2</w:t>
            </w:r>
          </w:p>
        </w:tc>
        <w:tc>
          <w:tcPr>
            <w:tcW w:w="868" w:type="dxa"/>
            <w:tcBorders>
              <w:top w:val="nil"/>
              <w:left w:val="nil"/>
              <w:bottom w:val="nil"/>
              <w:right w:val="nil"/>
            </w:tcBorders>
            <w:shd w:val="clear" w:color="auto" w:fill="auto"/>
            <w:noWrap/>
            <w:vAlign w:val="center"/>
            <w:hideMark/>
          </w:tcPr>
          <w:p w14:paraId="04A19D3D"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 xml:space="preserve">　</w:t>
            </w:r>
          </w:p>
        </w:tc>
        <w:tc>
          <w:tcPr>
            <w:tcW w:w="1488" w:type="dxa"/>
            <w:tcBorders>
              <w:top w:val="nil"/>
              <w:left w:val="nil"/>
              <w:bottom w:val="nil"/>
              <w:right w:val="nil"/>
            </w:tcBorders>
            <w:shd w:val="clear" w:color="auto" w:fill="auto"/>
            <w:noWrap/>
            <w:vAlign w:val="center"/>
            <w:hideMark/>
          </w:tcPr>
          <w:p w14:paraId="4719EBA6"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1085" w:type="dxa"/>
            <w:tcBorders>
              <w:top w:val="nil"/>
              <w:left w:val="nil"/>
              <w:bottom w:val="nil"/>
              <w:right w:val="single" w:sz="4" w:space="0" w:color="auto"/>
            </w:tcBorders>
            <w:shd w:val="clear" w:color="auto" w:fill="auto"/>
            <w:noWrap/>
            <w:vAlign w:val="center"/>
            <w:hideMark/>
          </w:tcPr>
          <w:p w14:paraId="48722BE0"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 xml:space="preserve">　</w:t>
            </w:r>
          </w:p>
        </w:tc>
        <w:tc>
          <w:tcPr>
            <w:tcW w:w="1499" w:type="dxa"/>
            <w:tcBorders>
              <w:top w:val="nil"/>
              <w:left w:val="nil"/>
              <w:bottom w:val="nil"/>
              <w:right w:val="nil"/>
            </w:tcBorders>
            <w:shd w:val="clear" w:color="auto" w:fill="auto"/>
            <w:noWrap/>
            <w:vAlign w:val="center"/>
            <w:hideMark/>
          </w:tcPr>
          <w:p w14:paraId="5F0A11C8"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 xml:space="preserve">　</w:t>
            </w:r>
          </w:p>
        </w:tc>
        <w:tc>
          <w:tcPr>
            <w:tcW w:w="605" w:type="dxa"/>
            <w:tcBorders>
              <w:top w:val="nil"/>
              <w:left w:val="nil"/>
              <w:bottom w:val="nil"/>
              <w:right w:val="nil"/>
            </w:tcBorders>
            <w:shd w:val="clear" w:color="auto" w:fill="auto"/>
            <w:noWrap/>
            <w:vAlign w:val="center"/>
            <w:hideMark/>
          </w:tcPr>
          <w:p w14:paraId="20590498"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r>
      <w:tr w:rsidR="00143765" w:rsidRPr="00143765" w14:paraId="0A6AA58D" w14:textId="77777777" w:rsidTr="001F4F1B">
        <w:trPr>
          <w:trHeight w:val="199"/>
          <w:jc w:val="center"/>
        </w:trPr>
        <w:tc>
          <w:tcPr>
            <w:tcW w:w="1082" w:type="dxa"/>
            <w:tcBorders>
              <w:top w:val="nil"/>
              <w:left w:val="single" w:sz="8" w:space="0" w:color="auto"/>
              <w:bottom w:val="nil"/>
              <w:right w:val="single" w:sz="8" w:space="0" w:color="auto"/>
            </w:tcBorders>
            <w:shd w:val="clear" w:color="auto" w:fill="auto"/>
            <w:noWrap/>
            <w:vAlign w:val="center"/>
            <w:hideMark/>
          </w:tcPr>
          <w:p w14:paraId="55CB0B27"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Class B</w:t>
            </w:r>
          </w:p>
        </w:tc>
        <w:tc>
          <w:tcPr>
            <w:tcW w:w="868" w:type="dxa"/>
            <w:tcBorders>
              <w:top w:val="nil"/>
              <w:left w:val="single" w:sz="8" w:space="0" w:color="auto"/>
              <w:bottom w:val="nil"/>
              <w:right w:val="nil"/>
            </w:tcBorders>
            <w:shd w:val="clear" w:color="000000" w:fill="CCFFCC"/>
            <w:noWrap/>
            <w:vAlign w:val="center"/>
            <w:hideMark/>
          </w:tcPr>
          <w:p w14:paraId="6977BEDE"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143765">
              <w:rPr>
                <w:rFonts w:ascii="Arial" w:eastAsia="SimSun" w:hAnsi="Arial" w:cs="Arial"/>
                <w:sz w:val="18"/>
                <w:szCs w:val="18"/>
                <w:lang w:eastAsia="zh-CN"/>
              </w:rPr>
              <w:t>-3.12%</w:t>
            </w:r>
          </w:p>
        </w:tc>
        <w:tc>
          <w:tcPr>
            <w:tcW w:w="1488" w:type="dxa"/>
            <w:tcBorders>
              <w:top w:val="nil"/>
              <w:left w:val="nil"/>
              <w:bottom w:val="nil"/>
              <w:right w:val="nil"/>
            </w:tcBorders>
            <w:shd w:val="clear" w:color="000000" w:fill="CCFFCC"/>
            <w:noWrap/>
            <w:vAlign w:val="center"/>
            <w:hideMark/>
          </w:tcPr>
          <w:p w14:paraId="31E23379"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143765">
              <w:rPr>
                <w:rFonts w:ascii="Arial" w:eastAsia="SimSun" w:hAnsi="Arial" w:cs="Arial"/>
                <w:sz w:val="18"/>
                <w:szCs w:val="18"/>
                <w:lang w:eastAsia="zh-CN"/>
              </w:rPr>
              <w:t>-3.44%</w:t>
            </w:r>
          </w:p>
        </w:tc>
        <w:tc>
          <w:tcPr>
            <w:tcW w:w="1085" w:type="dxa"/>
            <w:tcBorders>
              <w:top w:val="nil"/>
              <w:left w:val="nil"/>
              <w:bottom w:val="nil"/>
              <w:right w:val="single" w:sz="4" w:space="0" w:color="auto"/>
            </w:tcBorders>
            <w:shd w:val="clear" w:color="000000" w:fill="CCFFCC"/>
            <w:noWrap/>
            <w:vAlign w:val="center"/>
            <w:hideMark/>
          </w:tcPr>
          <w:p w14:paraId="4DDD8737"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143765">
              <w:rPr>
                <w:rFonts w:ascii="Arial" w:eastAsia="SimSun" w:hAnsi="Arial" w:cs="Arial"/>
                <w:sz w:val="18"/>
                <w:szCs w:val="18"/>
                <w:lang w:eastAsia="zh-CN"/>
              </w:rPr>
              <w:t>-3.55%</w:t>
            </w:r>
          </w:p>
        </w:tc>
        <w:tc>
          <w:tcPr>
            <w:tcW w:w="1499" w:type="dxa"/>
            <w:tcBorders>
              <w:top w:val="nil"/>
              <w:left w:val="nil"/>
              <w:bottom w:val="nil"/>
              <w:right w:val="nil"/>
            </w:tcBorders>
            <w:shd w:val="clear" w:color="auto" w:fill="auto"/>
            <w:noWrap/>
            <w:vAlign w:val="center"/>
            <w:hideMark/>
          </w:tcPr>
          <w:p w14:paraId="46993627"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99%</w:t>
            </w:r>
          </w:p>
        </w:tc>
        <w:tc>
          <w:tcPr>
            <w:tcW w:w="605" w:type="dxa"/>
            <w:tcBorders>
              <w:top w:val="nil"/>
              <w:left w:val="nil"/>
              <w:bottom w:val="nil"/>
              <w:right w:val="nil"/>
            </w:tcBorders>
            <w:shd w:val="clear" w:color="auto" w:fill="auto"/>
            <w:noWrap/>
            <w:vAlign w:val="center"/>
            <w:hideMark/>
          </w:tcPr>
          <w:p w14:paraId="7EBF4297"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103%</w:t>
            </w:r>
          </w:p>
        </w:tc>
      </w:tr>
      <w:tr w:rsidR="00143765" w:rsidRPr="00143765" w14:paraId="4F269433" w14:textId="77777777" w:rsidTr="001F4F1B">
        <w:trPr>
          <w:trHeight w:val="199"/>
          <w:jc w:val="center"/>
        </w:trPr>
        <w:tc>
          <w:tcPr>
            <w:tcW w:w="1082" w:type="dxa"/>
            <w:tcBorders>
              <w:top w:val="nil"/>
              <w:left w:val="single" w:sz="8" w:space="0" w:color="auto"/>
              <w:bottom w:val="nil"/>
              <w:right w:val="single" w:sz="8" w:space="0" w:color="auto"/>
            </w:tcBorders>
            <w:shd w:val="clear" w:color="auto" w:fill="auto"/>
            <w:noWrap/>
            <w:vAlign w:val="center"/>
            <w:hideMark/>
          </w:tcPr>
          <w:p w14:paraId="385DCE17"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Class C</w:t>
            </w:r>
          </w:p>
        </w:tc>
        <w:tc>
          <w:tcPr>
            <w:tcW w:w="868" w:type="dxa"/>
            <w:tcBorders>
              <w:top w:val="nil"/>
              <w:left w:val="nil"/>
              <w:bottom w:val="nil"/>
              <w:right w:val="nil"/>
            </w:tcBorders>
            <w:shd w:val="clear" w:color="auto" w:fill="auto"/>
            <w:noWrap/>
            <w:vAlign w:val="center"/>
            <w:hideMark/>
          </w:tcPr>
          <w:p w14:paraId="01B82738"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-2.08%</w:t>
            </w:r>
          </w:p>
        </w:tc>
        <w:tc>
          <w:tcPr>
            <w:tcW w:w="1488" w:type="dxa"/>
            <w:tcBorders>
              <w:top w:val="nil"/>
              <w:left w:val="nil"/>
              <w:bottom w:val="nil"/>
              <w:right w:val="nil"/>
            </w:tcBorders>
            <w:shd w:val="clear" w:color="000000" w:fill="CCFFCC"/>
            <w:noWrap/>
            <w:vAlign w:val="center"/>
            <w:hideMark/>
          </w:tcPr>
          <w:p w14:paraId="10C5412D"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143765">
              <w:rPr>
                <w:rFonts w:ascii="Arial" w:eastAsia="SimSun" w:hAnsi="Arial" w:cs="Arial"/>
                <w:sz w:val="18"/>
                <w:szCs w:val="18"/>
                <w:lang w:eastAsia="zh-CN"/>
              </w:rPr>
              <w:t>-3.36%</w:t>
            </w:r>
          </w:p>
        </w:tc>
        <w:tc>
          <w:tcPr>
            <w:tcW w:w="1085" w:type="dxa"/>
            <w:tcBorders>
              <w:top w:val="nil"/>
              <w:left w:val="nil"/>
              <w:bottom w:val="nil"/>
              <w:right w:val="single" w:sz="4" w:space="0" w:color="auto"/>
            </w:tcBorders>
            <w:shd w:val="clear" w:color="000000" w:fill="CCFFCC"/>
            <w:noWrap/>
            <w:vAlign w:val="center"/>
            <w:hideMark/>
          </w:tcPr>
          <w:p w14:paraId="7A6206CE"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143765">
              <w:rPr>
                <w:rFonts w:ascii="Arial" w:eastAsia="SimSun" w:hAnsi="Arial" w:cs="Arial"/>
                <w:sz w:val="18"/>
                <w:szCs w:val="18"/>
                <w:lang w:eastAsia="zh-CN"/>
              </w:rPr>
              <w:t>-4.84%</w:t>
            </w:r>
          </w:p>
        </w:tc>
        <w:tc>
          <w:tcPr>
            <w:tcW w:w="1499" w:type="dxa"/>
            <w:tcBorders>
              <w:top w:val="nil"/>
              <w:left w:val="nil"/>
              <w:bottom w:val="nil"/>
              <w:right w:val="nil"/>
            </w:tcBorders>
            <w:shd w:val="clear" w:color="auto" w:fill="auto"/>
            <w:noWrap/>
            <w:vAlign w:val="center"/>
            <w:hideMark/>
          </w:tcPr>
          <w:p w14:paraId="1DAC0B2B"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100%</w:t>
            </w:r>
          </w:p>
        </w:tc>
        <w:tc>
          <w:tcPr>
            <w:tcW w:w="605" w:type="dxa"/>
            <w:tcBorders>
              <w:top w:val="nil"/>
              <w:left w:val="nil"/>
              <w:bottom w:val="nil"/>
              <w:right w:val="nil"/>
            </w:tcBorders>
            <w:shd w:val="clear" w:color="auto" w:fill="auto"/>
            <w:noWrap/>
            <w:vAlign w:val="center"/>
            <w:hideMark/>
          </w:tcPr>
          <w:p w14:paraId="6C352DAF"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103%</w:t>
            </w:r>
          </w:p>
        </w:tc>
      </w:tr>
      <w:tr w:rsidR="00143765" w:rsidRPr="00143765" w14:paraId="0A38F695" w14:textId="77777777" w:rsidTr="001F4F1B">
        <w:trPr>
          <w:trHeight w:val="199"/>
          <w:jc w:val="center"/>
        </w:trPr>
        <w:tc>
          <w:tcPr>
            <w:tcW w:w="1082" w:type="dxa"/>
            <w:tcBorders>
              <w:top w:val="nil"/>
              <w:left w:val="single" w:sz="8" w:space="0" w:color="auto"/>
              <w:bottom w:val="nil"/>
              <w:right w:val="single" w:sz="8" w:space="0" w:color="auto"/>
            </w:tcBorders>
            <w:shd w:val="clear" w:color="auto" w:fill="auto"/>
            <w:noWrap/>
            <w:vAlign w:val="center"/>
            <w:hideMark/>
          </w:tcPr>
          <w:p w14:paraId="16104BA9"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Class E</w:t>
            </w:r>
          </w:p>
        </w:tc>
        <w:tc>
          <w:tcPr>
            <w:tcW w:w="868" w:type="dxa"/>
            <w:tcBorders>
              <w:top w:val="nil"/>
              <w:left w:val="nil"/>
              <w:bottom w:val="nil"/>
              <w:right w:val="nil"/>
            </w:tcBorders>
            <w:shd w:val="clear" w:color="auto" w:fill="auto"/>
            <w:noWrap/>
            <w:vAlign w:val="center"/>
            <w:hideMark/>
          </w:tcPr>
          <w:p w14:paraId="0A3351CA"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-2.36%</w:t>
            </w:r>
          </w:p>
        </w:tc>
        <w:tc>
          <w:tcPr>
            <w:tcW w:w="1488" w:type="dxa"/>
            <w:tcBorders>
              <w:top w:val="nil"/>
              <w:left w:val="nil"/>
              <w:bottom w:val="nil"/>
              <w:right w:val="nil"/>
            </w:tcBorders>
            <w:shd w:val="clear" w:color="auto" w:fill="auto"/>
            <w:noWrap/>
            <w:vAlign w:val="center"/>
            <w:hideMark/>
          </w:tcPr>
          <w:p w14:paraId="6DD5591E"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-2.03%</w:t>
            </w:r>
          </w:p>
        </w:tc>
        <w:tc>
          <w:tcPr>
            <w:tcW w:w="1085" w:type="dxa"/>
            <w:tcBorders>
              <w:top w:val="nil"/>
              <w:left w:val="nil"/>
              <w:bottom w:val="nil"/>
              <w:right w:val="single" w:sz="4" w:space="0" w:color="auto"/>
            </w:tcBorders>
            <w:shd w:val="clear" w:color="auto" w:fill="auto"/>
            <w:noWrap/>
            <w:vAlign w:val="center"/>
            <w:hideMark/>
          </w:tcPr>
          <w:p w14:paraId="2CC8D095"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-2.23%</w:t>
            </w:r>
          </w:p>
        </w:tc>
        <w:tc>
          <w:tcPr>
            <w:tcW w:w="1499" w:type="dxa"/>
            <w:tcBorders>
              <w:top w:val="nil"/>
              <w:left w:val="nil"/>
              <w:bottom w:val="nil"/>
              <w:right w:val="nil"/>
            </w:tcBorders>
            <w:shd w:val="clear" w:color="auto" w:fill="auto"/>
            <w:noWrap/>
            <w:vAlign w:val="center"/>
            <w:hideMark/>
          </w:tcPr>
          <w:p w14:paraId="2EF6A132"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100%</w:t>
            </w:r>
          </w:p>
        </w:tc>
        <w:tc>
          <w:tcPr>
            <w:tcW w:w="605" w:type="dxa"/>
            <w:tcBorders>
              <w:top w:val="nil"/>
              <w:left w:val="nil"/>
              <w:bottom w:val="nil"/>
              <w:right w:val="nil"/>
            </w:tcBorders>
            <w:shd w:val="clear" w:color="auto" w:fill="auto"/>
            <w:noWrap/>
            <w:vAlign w:val="center"/>
            <w:hideMark/>
          </w:tcPr>
          <w:p w14:paraId="4692D66D"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102%</w:t>
            </w:r>
          </w:p>
        </w:tc>
      </w:tr>
      <w:tr w:rsidR="00143765" w:rsidRPr="00143765" w14:paraId="2F59A04A" w14:textId="77777777" w:rsidTr="001F4F1B">
        <w:trPr>
          <w:trHeight w:val="199"/>
          <w:jc w:val="center"/>
        </w:trPr>
        <w:tc>
          <w:tcPr>
            <w:tcW w:w="1082" w:type="dxa"/>
            <w:tcBorders>
              <w:top w:val="single" w:sz="8" w:space="0" w:color="auto"/>
              <w:left w:val="single" w:sz="8" w:space="0" w:color="auto"/>
              <w:bottom w:val="nil"/>
              <w:right w:val="single" w:sz="8" w:space="0" w:color="auto"/>
            </w:tcBorders>
            <w:shd w:val="clear" w:color="auto" w:fill="auto"/>
            <w:noWrap/>
            <w:vAlign w:val="center"/>
            <w:hideMark/>
          </w:tcPr>
          <w:p w14:paraId="46586395"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143765">
              <w:rPr>
                <w:rFonts w:ascii="Arial" w:eastAsia="SimSun" w:hAnsi="Arial" w:cs="Arial"/>
                <w:b/>
                <w:bCs/>
                <w:color w:val="000000"/>
                <w:sz w:val="18"/>
                <w:szCs w:val="18"/>
                <w:lang w:eastAsia="zh-CN"/>
              </w:rPr>
              <w:t>Overall</w:t>
            </w:r>
          </w:p>
        </w:tc>
        <w:tc>
          <w:tcPr>
            <w:tcW w:w="868" w:type="dxa"/>
            <w:tcBorders>
              <w:top w:val="single" w:sz="8" w:space="0" w:color="auto"/>
              <w:left w:val="nil"/>
              <w:bottom w:val="nil"/>
              <w:right w:val="nil"/>
            </w:tcBorders>
            <w:shd w:val="clear" w:color="auto" w:fill="auto"/>
            <w:noWrap/>
            <w:vAlign w:val="center"/>
            <w:hideMark/>
          </w:tcPr>
          <w:p w14:paraId="47F12079"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-2.59%</w:t>
            </w:r>
          </w:p>
        </w:tc>
        <w:tc>
          <w:tcPr>
            <w:tcW w:w="1488" w:type="dxa"/>
            <w:tcBorders>
              <w:top w:val="single" w:sz="8" w:space="0" w:color="auto"/>
              <w:left w:val="nil"/>
              <w:bottom w:val="nil"/>
              <w:right w:val="nil"/>
            </w:tcBorders>
            <w:shd w:val="clear" w:color="000000" w:fill="CCFFCC"/>
            <w:noWrap/>
            <w:vAlign w:val="center"/>
            <w:hideMark/>
          </w:tcPr>
          <w:p w14:paraId="08779787"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143765">
              <w:rPr>
                <w:rFonts w:ascii="Arial" w:eastAsia="SimSun" w:hAnsi="Arial" w:cs="Arial"/>
                <w:sz w:val="18"/>
                <w:szCs w:val="18"/>
                <w:lang w:eastAsia="zh-CN"/>
              </w:rPr>
              <w:t>-3.06%</w:t>
            </w:r>
          </w:p>
        </w:tc>
        <w:tc>
          <w:tcPr>
            <w:tcW w:w="1085" w:type="dxa"/>
            <w:tcBorders>
              <w:top w:val="single" w:sz="8" w:space="0" w:color="auto"/>
              <w:left w:val="nil"/>
              <w:bottom w:val="nil"/>
              <w:right w:val="single" w:sz="4" w:space="0" w:color="auto"/>
            </w:tcBorders>
            <w:shd w:val="clear" w:color="000000" w:fill="CCFFCC"/>
            <w:noWrap/>
            <w:vAlign w:val="center"/>
            <w:hideMark/>
          </w:tcPr>
          <w:p w14:paraId="6EFCDA26"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143765">
              <w:rPr>
                <w:rFonts w:ascii="Arial" w:eastAsia="SimSun" w:hAnsi="Arial" w:cs="Arial"/>
                <w:sz w:val="18"/>
                <w:szCs w:val="18"/>
                <w:lang w:eastAsia="zh-CN"/>
              </w:rPr>
              <w:t>-3.65%</w:t>
            </w:r>
          </w:p>
        </w:tc>
        <w:tc>
          <w:tcPr>
            <w:tcW w:w="1499" w:type="dxa"/>
            <w:tcBorders>
              <w:top w:val="single" w:sz="8" w:space="0" w:color="auto"/>
              <w:left w:val="nil"/>
              <w:bottom w:val="nil"/>
              <w:right w:val="nil"/>
            </w:tcBorders>
            <w:shd w:val="clear" w:color="auto" w:fill="auto"/>
            <w:noWrap/>
            <w:vAlign w:val="center"/>
            <w:hideMark/>
          </w:tcPr>
          <w:p w14:paraId="7549E846"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100%</w:t>
            </w:r>
          </w:p>
        </w:tc>
        <w:tc>
          <w:tcPr>
            <w:tcW w:w="605" w:type="dxa"/>
            <w:tcBorders>
              <w:top w:val="single" w:sz="8" w:space="0" w:color="auto"/>
              <w:left w:val="nil"/>
              <w:bottom w:val="nil"/>
              <w:right w:val="nil"/>
            </w:tcBorders>
            <w:shd w:val="clear" w:color="auto" w:fill="auto"/>
            <w:noWrap/>
            <w:vAlign w:val="center"/>
            <w:hideMark/>
          </w:tcPr>
          <w:p w14:paraId="2F60CB07"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102%</w:t>
            </w:r>
          </w:p>
        </w:tc>
      </w:tr>
      <w:tr w:rsidR="00143765" w:rsidRPr="00143765" w14:paraId="592A0DAC" w14:textId="77777777" w:rsidTr="001F4F1B">
        <w:trPr>
          <w:trHeight w:val="199"/>
          <w:jc w:val="center"/>
        </w:trPr>
        <w:tc>
          <w:tcPr>
            <w:tcW w:w="1082" w:type="dxa"/>
            <w:tcBorders>
              <w:top w:val="single" w:sz="8" w:space="0" w:color="auto"/>
              <w:left w:val="single" w:sz="8" w:space="0" w:color="auto"/>
              <w:bottom w:val="nil"/>
              <w:right w:val="nil"/>
            </w:tcBorders>
            <w:shd w:val="clear" w:color="auto" w:fill="auto"/>
            <w:noWrap/>
            <w:vAlign w:val="center"/>
            <w:hideMark/>
          </w:tcPr>
          <w:p w14:paraId="1C66FB12"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Class D</w:t>
            </w:r>
          </w:p>
        </w:tc>
        <w:tc>
          <w:tcPr>
            <w:tcW w:w="868" w:type="dxa"/>
            <w:tcBorders>
              <w:top w:val="single" w:sz="8" w:space="0" w:color="auto"/>
              <w:left w:val="single" w:sz="8" w:space="0" w:color="auto"/>
              <w:bottom w:val="nil"/>
              <w:right w:val="nil"/>
            </w:tcBorders>
            <w:shd w:val="clear" w:color="auto" w:fill="auto"/>
            <w:noWrap/>
            <w:vAlign w:val="center"/>
            <w:hideMark/>
          </w:tcPr>
          <w:p w14:paraId="35BAA041"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-0.89%</w:t>
            </w:r>
          </w:p>
        </w:tc>
        <w:tc>
          <w:tcPr>
            <w:tcW w:w="1488" w:type="dxa"/>
            <w:tcBorders>
              <w:top w:val="single" w:sz="8" w:space="0" w:color="auto"/>
              <w:left w:val="nil"/>
              <w:bottom w:val="nil"/>
              <w:right w:val="nil"/>
            </w:tcBorders>
            <w:shd w:val="clear" w:color="auto" w:fill="auto"/>
            <w:noWrap/>
            <w:vAlign w:val="center"/>
            <w:hideMark/>
          </w:tcPr>
          <w:p w14:paraId="53A2B8BA"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-1.16%</w:t>
            </w:r>
          </w:p>
        </w:tc>
        <w:tc>
          <w:tcPr>
            <w:tcW w:w="1085" w:type="dxa"/>
            <w:tcBorders>
              <w:top w:val="single" w:sz="8" w:space="0" w:color="auto"/>
              <w:left w:val="nil"/>
              <w:bottom w:val="nil"/>
              <w:right w:val="single" w:sz="4" w:space="0" w:color="auto"/>
            </w:tcBorders>
            <w:shd w:val="clear" w:color="auto" w:fill="auto"/>
            <w:noWrap/>
            <w:vAlign w:val="center"/>
            <w:hideMark/>
          </w:tcPr>
          <w:p w14:paraId="24958C9E"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-1.44%</w:t>
            </w:r>
          </w:p>
        </w:tc>
        <w:tc>
          <w:tcPr>
            <w:tcW w:w="1499" w:type="dxa"/>
            <w:tcBorders>
              <w:top w:val="single" w:sz="8" w:space="0" w:color="auto"/>
              <w:left w:val="nil"/>
              <w:bottom w:val="nil"/>
              <w:right w:val="nil"/>
            </w:tcBorders>
            <w:shd w:val="clear" w:color="auto" w:fill="auto"/>
            <w:noWrap/>
            <w:vAlign w:val="center"/>
            <w:hideMark/>
          </w:tcPr>
          <w:p w14:paraId="18404319"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100%</w:t>
            </w:r>
          </w:p>
        </w:tc>
        <w:tc>
          <w:tcPr>
            <w:tcW w:w="605" w:type="dxa"/>
            <w:tcBorders>
              <w:top w:val="single" w:sz="8" w:space="0" w:color="auto"/>
              <w:left w:val="nil"/>
              <w:bottom w:val="nil"/>
              <w:right w:val="single" w:sz="8" w:space="0" w:color="auto"/>
            </w:tcBorders>
            <w:shd w:val="clear" w:color="auto" w:fill="auto"/>
            <w:noWrap/>
            <w:vAlign w:val="center"/>
            <w:hideMark/>
          </w:tcPr>
          <w:p w14:paraId="745AC44F"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103%</w:t>
            </w:r>
          </w:p>
        </w:tc>
      </w:tr>
      <w:tr w:rsidR="00143765" w:rsidRPr="00143765" w14:paraId="72D0A9B6" w14:textId="77777777" w:rsidTr="001F4F1B">
        <w:trPr>
          <w:trHeight w:val="199"/>
          <w:jc w:val="center"/>
        </w:trPr>
        <w:tc>
          <w:tcPr>
            <w:tcW w:w="1082" w:type="dxa"/>
            <w:tcBorders>
              <w:top w:val="nil"/>
              <w:left w:val="single" w:sz="8" w:space="0" w:color="auto"/>
              <w:bottom w:val="single" w:sz="8" w:space="0" w:color="auto"/>
              <w:right w:val="nil"/>
            </w:tcBorders>
            <w:shd w:val="clear" w:color="auto" w:fill="auto"/>
            <w:noWrap/>
            <w:vAlign w:val="center"/>
            <w:hideMark/>
          </w:tcPr>
          <w:p w14:paraId="3D5B6CCE" w14:textId="5FD70E1A"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 xml:space="preserve">Class F </w:t>
            </w:r>
          </w:p>
        </w:tc>
        <w:tc>
          <w:tcPr>
            <w:tcW w:w="868" w:type="dxa"/>
            <w:tcBorders>
              <w:top w:val="nil"/>
              <w:left w:val="single" w:sz="8" w:space="0" w:color="auto"/>
              <w:bottom w:val="single" w:sz="8" w:space="0" w:color="auto"/>
              <w:right w:val="nil"/>
            </w:tcBorders>
            <w:shd w:val="clear" w:color="auto" w:fill="auto"/>
            <w:noWrap/>
            <w:vAlign w:val="center"/>
            <w:hideMark/>
          </w:tcPr>
          <w:p w14:paraId="7769F532"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-2.62%</w:t>
            </w:r>
          </w:p>
        </w:tc>
        <w:tc>
          <w:tcPr>
            <w:tcW w:w="1488" w:type="dxa"/>
            <w:tcBorders>
              <w:top w:val="nil"/>
              <w:left w:val="nil"/>
              <w:bottom w:val="single" w:sz="8" w:space="0" w:color="auto"/>
              <w:right w:val="nil"/>
            </w:tcBorders>
            <w:shd w:val="clear" w:color="000000" w:fill="CCFFCC"/>
            <w:noWrap/>
            <w:vAlign w:val="center"/>
            <w:hideMark/>
          </w:tcPr>
          <w:p w14:paraId="36F0819D"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143765">
              <w:rPr>
                <w:rFonts w:ascii="Arial" w:eastAsia="SimSun" w:hAnsi="Arial" w:cs="Arial"/>
                <w:sz w:val="18"/>
                <w:szCs w:val="18"/>
                <w:lang w:eastAsia="zh-CN"/>
              </w:rPr>
              <w:t>-3.38%</w:t>
            </w:r>
          </w:p>
        </w:tc>
        <w:tc>
          <w:tcPr>
            <w:tcW w:w="1085" w:type="dxa"/>
            <w:tcBorders>
              <w:top w:val="nil"/>
              <w:left w:val="nil"/>
              <w:bottom w:val="single" w:sz="8" w:space="0" w:color="auto"/>
              <w:right w:val="single" w:sz="4" w:space="0" w:color="auto"/>
            </w:tcBorders>
            <w:shd w:val="clear" w:color="000000" w:fill="CCFFCC"/>
            <w:noWrap/>
            <w:vAlign w:val="center"/>
            <w:hideMark/>
          </w:tcPr>
          <w:p w14:paraId="43A94704"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143765">
              <w:rPr>
                <w:rFonts w:ascii="Arial" w:eastAsia="SimSun" w:hAnsi="Arial" w:cs="Arial"/>
                <w:sz w:val="18"/>
                <w:szCs w:val="18"/>
                <w:lang w:eastAsia="zh-CN"/>
              </w:rPr>
              <w:t>-3.83%</w:t>
            </w:r>
          </w:p>
        </w:tc>
        <w:tc>
          <w:tcPr>
            <w:tcW w:w="1499" w:type="dxa"/>
            <w:tcBorders>
              <w:top w:val="nil"/>
              <w:left w:val="nil"/>
              <w:bottom w:val="single" w:sz="8" w:space="0" w:color="auto"/>
              <w:right w:val="nil"/>
            </w:tcBorders>
            <w:shd w:val="clear" w:color="auto" w:fill="auto"/>
            <w:noWrap/>
            <w:vAlign w:val="center"/>
            <w:hideMark/>
          </w:tcPr>
          <w:p w14:paraId="50163C45"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99%</w:t>
            </w:r>
          </w:p>
        </w:tc>
        <w:tc>
          <w:tcPr>
            <w:tcW w:w="605" w:type="dxa"/>
            <w:tcBorders>
              <w:top w:val="nil"/>
              <w:left w:val="nil"/>
              <w:bottom w:val="single" w:sz="8" w:space="0" w:color="auto"/>
              <w:right w:val="single" w:sz="8" w:space="0" w:color="auto"/>
            </w:tcBorders>
            <w:shd w:val="clear" w:color="auto" w:fill="auto"/>
            <w:noWrap/>
            <w:vAlign w:val="center"/>
            <w:hideMark/>
          </w:tcPr>
          <w:p w14:paraId="0012F86A"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103%</w:t>
            </w:r>
          </w:p>
        </w:tc>
      </w:tr>
    </w:tbl>
    <w:p w14:paraId="353D3AB1" w14:textId="77777777" w:rsidR="00143765" w:rsidRPr="00143765" w:rsidRDefault="00143765" w:rsidP="00A22D4C">
      <w:pPr>
        <w:rPr>
          <w:szCs w:val="22"/>
          <w:lang w:val="en-CA"/>
        </w:rPr>
      </w:pPr>
    </w:p>
    <w:p w14:paraId="323171F6" w14:textId="2AE9B0C1" w:rsidR="000A5C4D" w:rsidRPr="005B217D" w:rsidRDefault="00595193" w:rsidP="000A5C4D">
      <w:pPr>
        <w:pStyle w:val="Heading1"/>
        <w:rPr>
          <w:lang w:val="en-CA"/>
        </w:rPr>
      </w:pPr>
      <w:r>
        <w:rPr>
          <w:lang w:val="en-CA"/>
        </w:rPr>
        <w:t>Visual quality observation</w:t>
      </w:r>
    </w:p>
    <w:p w14:paraId="47D85C66" w14:textId="7ED8C21A" w:rsidR="00595193" w:rsidRDefault="00595193" w:rsidP="000A5C4D">
      <w:pPr>
        <w:rPr>
          <w:szCs w:val="22"/>
          <w:lang w:val="en-CA"/>
        </w:rPr>
      </w:pPr>
      <w:r>
        <w:rPr>
          <w:szCs w:val="22"/>
          <w:lang w:val="en-CA"/>
        </w:rPr>
        <w:t>Objective coding gain provided by allowing sign of Edge Offset in SAO is negligible, but sharpening the edges is observed and visual quality is improved in some</w:t>
      </w:r>
      <w:r w:rsidR="00A22D4C">
        <w:rPr>
          <w:szCs w:val="22"/>
          <w:lang w:val="en-CA"/>
        </w:rPr>
        <w:t xml:space="preserve"> cases. </w:t>
      </w:r>
    </w:p>
    <w:p w14:paraId="369A49C2" w14:textId="5244D6CF" w:rsidR="0044647F" w:rsidRDefault="0044647F" w:rsidP="000A5C4D">
      <w:pPr>
        <w:rPr>
          <w:szCs w:val="22"/>
          <w:lang w:val="en-CA"/>
        </w:rPr>
      </w:pPr>
      <w:r>
        <w:rPr>
          <w:szCs w:val="22"/>
          <w:lang w:val="en-CA"/>
        </w:rPr>
        <w:t>Subjective benefits SAO provided for target use case (real time encoder, LDP w/o ALF is good emulation for that) are knows from HEVC development. And still clear, Fig. 1</w:t>
      </w:r>
      <w:r w:rsidR="002D0590">
        <w:rPr>
          <w:szCs w:val="22"/>
          <w:lang w:val="en-CA"/>
        </w:rPr>
        <w:t xml:space="preserve"> (a,b)</w:t>
      </w:r>
      <w:r>
        <w:rPr>
          <w:szCs w:val="22"/>
          <w:lang w:val="en-CA"/>
        </w:rPr>
        <w:t xml:space="preserve"> illustrates visual quality benefits of SAO in target use case.</w:t>
      </w:r>
      <w:r w:rsidR="002D0590">
        <w:rPr>
          <w:szCs w:val="22"/>
          <w:lang w:val="en-CA"/>
        </w:rPr>
        <w:t xml:space="preserve"> Left part for all pictures is SAO on, right part – SAO off.</w:t>
      </w:r>
    </w:p>
    <w:p w14:paraId="5B16FA3E" w14:textId="12CC565F" w:rsidR="002D0590" w:rsidRDefault="002D0590" w:rsidP="000A5C4D">
      <w:pPr>
        <w:rPr>
          <w:szCs w:val="22"/>
          <w:lang w:val="en-CA"/>
        </w:rPr>
      </w:pPr>
      <w:r>
        <w:rPr>
          <w:szCs w:val="22"/>
          <w:lang w:val="en-CA"/>
        </w:rPr>
        <w:t xml:space="preserve">Also please watch SAO demo </w:t>
      </w:r>
      <w:r w:rsidR="005D51C6">
        <w:rPr>
          <w:szCs w:val="22"/>
          <w:lang w:val="en-CA"/>
        </w:rPr>
        <w:t xml:space="preserve">attached to this contribution, </w:t>
      </w:r>
      <w:r>
        <w:rPr>
          <w:szCs w:val="22"/>
          <w:lang w:val="en-CA"/>
        </w:rPr>
        <w:t>lose less co</w:t>
      </w:r>
      <w:r w:rsidR="005D51C6">
        <w:rPr>
          <w:szCs w:val="22"/>
          <w:lang w:val="en-CA"/>
        </w:rPr>
        <w:t>mpression as used to create mp4. CE4 bit streams (</w:t>
      </w:r>
      <w:r w:rsidR="005D51C6" w:rsidRPr="005D51C6">
        <w:rPr>
          <w:szCs w:val="22"/>
          <w:lang w:val="en-CA"/>
        </w:rPr>
        <w:t>CE5-3_3_2_SDR_15_QP3</w:t>
      </w:r>
      <w:r w:rsidR="00C807DA">
        <w:rPr>
          <w:szCs w:val="22"/>
          <w:lang w:val="en-CA"/>
        </w:rPr>
        <w:t>7</w:t>
      </w:r>
      <w:r w:rsidR="005D51C6" w:rsidRPr="005D51C6">
        <w:rPr>
          <w:szCs w:val="22"/>
          <w:lang w:val="en-CA"/>
        </w:rPr>
        <w:t>_LDP_NO_ALF.bin</w:t>
      </w:r>
      <w:r w:rsidR="005D51C6">
        <w:rPr>
          <w:szCs w:val="22"/>
          <w:lang w:val="en-CA"/>
        </w:rPr>
        <w:t xml:space="preserve"> and </w:t>
      </w:r>
      <w:r w:rsidR="005D51C6" w:rsidRPr="005D51C6">
        <w:rPr>
          <w:szCs w:val="22"/>
          <w:lang w:val="en-CA"/>
        </w:rPr>
        <w:t>SDR_15_QP37_LDP_NO_ALF.bin</w:t>
      </w:r>
      <w:r w:rsidR="005D51C6">
        <w:rPr>
          <w:szCs w:val="22"/>
          <w:lang w:val="en-CA"/>
        </w:rPr>
        <w:t xml:space="preserve">) been used for this demo preparation. </w:t>
      </w:r>
    </w:p>
    <w:p w14:paraId="2E63142E" w14:textId="0282559F" w:rsidR="0044647F" w:rsidRDefault="001F4F1B" w:rsidP="000A5C4D">
      <w:pPr>
        <w:rPr>
          <w:szCs w:val="22"/>
          <w:lang w:val="en-CA"/>
        </w:rPr>
      </w:pPr>
      <w:r>
        <w:rPr>
          <w:szCs w:val="22"/>
          <w:lang w:val="en-CA"/>
        </w:rPr>
        <w:object w:dxaOrig="1520" w:dyaOrig="987" w14:anchorId="3D7D49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2pt;height:49.2pt" o:ole="">
            <v:imagedata r:id="rId11" o:title=""/>
          </v:shape>
          <o:OLEObject Type="Embed" ProgID="Package" ShapeID="_x0000_i1025" DrawAspect="Icon" ObjectID="_1631559395" r:id="rId12"/>
        </w:object>
      </w:r>
    </w:p>
    <w:p w14:paraId="7CC82AA1" w14:textId="0FAEBC23" w:rsidR="002D0590" w:rsidRDefault="002D0590" w:rsidP="000A5C4D">
      <w:pPr>
        <w:rPr>
          <w:szCs w:val="22"/>
          <w:lang w:val="en-CA"/>
        </w:rPr>
      </w:pPr>
      <w:r>
        <w:rPr>
          <w:noProof/>
          <w:szCs w:val="22"/>
          <w:lang w:eastAsia="zh-CN"/>
        </w:rPr>
        <w:lastRenderedPageBreak/>
        <w:drawing>
          <wp:inline distT="0" distB="0" distL="0" distR="0" wp14:anchorId="3D74533F" wp14:editId="072FC38A">
            <wp:extent cx="5943600" cy="34290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frame000242.bmp"/>
                    <pic:cNvPicPr/>
                  </pic:nvPicPr>
                  <pic:blipFill>
                    <a:blip r:embed="rId13">
                      <a:extLst>
                        <a:ext uri="{28A0092B-C50C-407E-A947-70E740481C1C}">
                          <a14:useLocalDpi xmlns:a14="http://schemas.microsoft.com/office/drawing/2010/main" val="0"/>
                        </a:ext>
                      </a:extLst>
                    </a:blip>
                    <a:stretch>
                      <a:fillRect/>
                    </a:stretch>
                  </pic:blipFill>
                  <pic:spPr>
                    <a:xfrm>
                      <a:off x="0" y="0"/>
                      <a:ext cx="5943600" cy="3429000"/>
                    </a:xfrm>
                    <a:prstGeom prst="rect">
                      <a:avLst/>
                    </a:prstGeom>
                  </pic:spPr>
                </pic:pic>
              </a:graphicData>
            </a:graphic>
          </wp:inline>
        </w:drawing>
      </w:r>
    </w:p>
    <w:p w14:paraId="4E6D3264" w14:textId="0264C908" w:rsidR="002D0590" w:rsidRDefault="002D0590" w:rsidP="000A5C4D">
      <w:pPr>
        <w:rPr>
          <w:szCs w:val="22"/>
          <w:lang w:val="en-CA"/>
        </w:rPr>
      </w:pPr>
    </w:p>
    <w:p w14:paraId="188D9290" w14:textId="030473DC" w:rsidR="002D0590" w:rsidRDefault="002D0590" w:rsidP="000A5C4D">
      <w:pPr>
        <w:rPr>
          <w:szCs w:val="22"/>
          <w:lang w:val="en-CA"/>
        </w:rPr>
      </w:pPr>
      <w:r>
        <w:rPr>
          <w:noProof/>
          <w:szCs w:val="22"/>
          <w:lang w:eastAsia="zh-CN"/>
        </w:rPr>
        <w:drawing>
          <wp:inline distT="0" distB="0" distL="0" distR="0" wp14:anchorId="5CDD6D14" wp14:editId="533A617E">
            <wp:extent cx="5943600" cy="34290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frame000342.bmp"/>
                    <pic:cNvPicPr/>
                  </pic:nvPicPr>
                  <pic:blipFill>
                    <a:blip r:embed="rId14">
                      <a:extLst>
                        <a:ext uri="{28A0092B-C50C-407E-A947-70E740481C1C}">
                          <a14:useLocalDpi xmlns:a14="http://schemas.microsoft.com/office/drawing/2010/main" val="0"/>
                        </a:ext>
                      </a:extLst>
                    </a:blip>
                    <a:stretch>
                      <a:fillRect/>
                    </a:stretch>
                  </pic:blipFill>
                  <pic:spPr>
                    <a:xfrm>
                      <a:off x="0" y="0"/>
                      <a:ext cx="5943600" cy="3429000"/>
                    </a:xfrm>
                    <a:prstGeom prst="rect">
                      <a:avLst/>
                    </a:prstGeom>
                  </pic:spPr>
                </pic:pic>
              </a:graphicData>
            </a:graphic>
          </wp:inline>
        </w:drawing>
      </w:r>
    </w:p>
    <w:p w14:paraId="01BAFF36" w14:textId="6DD632AC" w:rsidR="002D0590" w:rsidRDefault="005D51C6" w:rsidP="000A5C4D">
      <w:pPr>
        <w:rPr>
          <w:szCs w:val="22"/>
          <w:lang w:val="en-CA"/>
        </w:rPr>
      </w:pPr>
      <w:r w:rsidRPr="005D51C6">
        <w:rPr>
          <w:b/>
          <w:szCs w:val="22"/>
          <w:lang w:val="en-CA"/>
        </w:rPr>
        <w:t>Fig. 1.</w:t>
      </w:r>
      <w:r w:rsidR="001F4F1B">
        <w:rPr>
          <w:szCs w:val="22"/>
          <w:lang w:val="en-CA"/>
        </w:rPr>
        <w:t xml:space="preserve"> SAO on (left part </w:t>
      </w:r>
      <w:r>
        <w:rPr>
          <w:szCs w:val="22"/>
          <w:lang w:val="en-CA"/>
        </w:rPr>
        <w:t>o</w:t>
      </w:r>
      <w:r w:rsidR="001F4F1B">
        <w:rPr>
          <w:szCs w:val="22"/>
          <w:lang w:val="en-CA"/>
        </w:rPr>
        <w:t>f</w:t>
      </w:r>
      <w:r>
        <w:rPr>
          <w:szCs w:val="22"/>
          <w:lang w:val="en-CA"/>
        </w:rPr>
        <w:t xml:space="preserve"> the picture) vs SAO off (right part of the picture)</w:t>
      </w:r>
      <w:r w:rsidR="0026310C">
        <w:rPr>
          <w:szCs w:val="22"/>
          <w:lang w:val="en-CA"/>
        </w:rPr>
        <w:t xml:space="preserve">. LDP, QP37, POC = 5 </w:t>
      </w:r>
      <w:r>
        <w:rPr>
          <w:szCs w:val="22"/>
          <w:lang w:val="en-CA"/>
        </w:rPr>
        <w:t xml:space="preserve">a) </w:t>
      </w:r>
      <w:r w:rsidR="0026310C">
        <w:rPr>
          <w:szCs w:val="22"/>
          <w:lang w:val="en-CA"/>
        </w:rPr>
        <w:t>SAO off for x&gt;</w:t>
      </w:r>
      <w:r>
        <w:rPr>
          <w:szCs w:val="22"/>
          <w:lang w:val="en-CA"/>
        </w:rPr>
        <w:t xml:space="preserve"> 242, b) </w:t>
      </w:r>
      <w:r w:rsidR="0026310C">
        <w:rPr>
          <w:szCs w:val="22"/>
          <w:lang w:val="en-CA"/>
        </w:rPr>
        <w:t>SAO off for x&gt;</w:t>
      </w:r>
      <w:bookmarkStart w:id="0" w:name="_GoBack"/>
      <w:bookmarkEnd w:id="0"/>
      <w:r>
        <w:rPr>
          <w:szCs w:val="22"/>
          <w:lang w:val="en-CA"/>
        </w:rPr>
        <w:t xml:space="preserve">342. </w:t>
      </w:r>
    </w:p>
    <w:p w14:paraId="4417D1FC" w14:textId="77777777" w:rsidR="0044647F" w:rsidRDefault="0044647F" w:rsidP="00E11923">
      <w:pPr>
        <w:pStyle w:val="Heading1"/>
        <w:rPr>
          <w:lang w:val="en-CA"/>
        </w:rPr>
      </w:pPr>
      <w:r>
        <w:rPr>
          <w:lang w:val="en-CA"/>
        </w:rPr>
        <w:t>Conclusions</w:t>
      </w:r>
    </w:p>
    <w:p w14:paraId="602CA545" w14:textId="3A99085F" w:rsidR="0044647F" w:rsidRDefault="0044647F" w:rsidP="0044647F">
      <w:pPr>
        <w:rPr>
          <w:szCs w:val="22"/>
          <w:lang w:val="en-CA"/>
        </w:rPr>
      </w:pPr>
      <w:r>
        <w:rPr>
          <w:szCs w:val="22"/>
          <w:lang w:val="en-CA"/>
        </w:rPr>
        <w:t xml:space="preserve">Under common test conditions SAO gain in VVC is not substantial, but for target use case (real time encoding) performance justifies </w:t>
      </w:r>
      <w:r w:rsidR="001F4F1B">
        <w:rPr>
          <w:szCs w:val="22"/>
          <w:lang w:val="en-CA"/>
        </w:rPr>
        <w:t>inclusion</w:t>
      </w:r>
      <w:r>
        <w:rPr>
          <w:szCs w:val="22"/>
          <w:lang w:val="en-CA"/>
        </w:rPr>
        <w:t xml:space="preserve"> SAO in VVC </w:t>
      </w:r>
      <w:r w:rsidR="001F4F1B">
        <w:rPr>
          <w:szCs w:val="22"/>
          <w:lang w:val="en-CA"/>
        </w:rPr>
        <w:t>standard</w:t>
      </w:r>
      <w:r>
        <w:rPr>
          <w:szCs w:val="22"/>
          <w:lang w:val="en-CA"/>
        </w:rPr>
        <w:t xml:space="preserve">. Also visual quality benefits of SAO for target use case are known since HEVC development and still clear now. Allowing sing for Edge Offset provide minor objective gain but sharpening effect for several cases. If sign is allowed then it is recommended to use by-pass coding (not context coded bin).   </w:t>
      </w:r>
    </w:p>
    <w:p w14:paraId="07F80A7A" w14:textId="67F29435" w:rsidR="0044647F" w:rsidRPr="0044647F" w:rsidRDefault="0044647F" w:rsidP="0044647F">
      <w:pPr>
        <w:rPr>
          <w:szCs w:val="22"/>
          <w:lang w:val="en-CA"/>
        </w:rPr>
      </w:pPr>
    </w:p>
    <w:p w14:paraId="7945DB39" w14:textId="77777777" w:rsidR="0044647F" w:rsidRPr="0044647F" w:rsidRDefault="0044647F" w:rsidP="0044647F">
      <w:pPr>
        <w:rPr>
          <w:lang w:val="en-CA"/>
        </w:rPr>
      </w:pPr>
    </w:p>
    <w:p w14:paraId="5F0CF8E4" w14:textId="60DF8032"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355298AD" w14:textId="0B9039EA" w:rsidR="005801A2" w:rsidRPr="005B217D" w:rsidRDefault="000A5C4D" w:rsidP="005801A2">
      <w:pPr>
        <w:rPr>
          <w:szCs w:val="22"/>
          <w:lang w:val="en-CA"/>
        </w:rPr>
      </w:pPr>
      <w:r w:rsidRPr="000A5C4D">
        <w:rPr>
          <w:b/>
          <w:szCs w:val="22"/>
          <w:lang w:val="en-CA"/>
        </w:rPr>
        <w:t>Huawei Technologies</w:t>
      </w:r>
      <w:r w:rsidR="005801A2" w:rsidRPr="005B217D">
        <w:rPr>
          <w:b/>
          <w:szCs w:val="22"/>
          <w:lang w:val="en-CA"/>
        </w:rPr>
        <w:t xml:space="preserve"> does not have any current or pending patent rights relating to the technology described in this contribution.</w:t>
      </w:r>
    </w:p>
    <w:p w14:paraId="32EAF635" w14:textId="77777777" w:rsidR="007F1F8B" w:rsidRPr="005B217D" w:rsidRDefault="007F1F8B" w:rsidP="009234A5">
      <w:pPr>
        <w:rPr>
          <w:szCs w:val="22"/>
          <w:lang w:val="en-CA"/>
        </w:rPr>
      </w:pPr>
    </w:p>
    <w:sectPr w:rsidR="007F1F8B" w:rsidRPr="005B217D" w:rsidSect="00A01439">
      <w:footerReference w:type="default" r:id="rId15"/>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F2441F9" w14:textId="77777777" w:rsidR="002E6369" w:rsidRDefault="002E6369">
      <w:r>
        <w:separator/>
      </w:r>
    </w:p>
  </w:endnote>
  <w:endnote w:type="continuationSeparator" w:id="0">
    <w:p w14:paraId="0D5078DF" w14:textId="77777777" w:rsidR="002E6369" w:rsidRDefault="002E63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SimSun"/>
    <w:panose1 w:val="02010600030101010101"/>
    <w:charset w:val="86"/>
    <w:family w:val="roman"/>
    <w:notTrueType/>
    <w:pitch w:val="default"/>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DengXian Light">
    <w:altName w:val="等线 Light"/>
    <w:panose1 w:val="02010600030101010101"/>
    <w:charset w:val="86"/>
    <w:family w:val="roman"/>
    <w:notTrueType/>
    <w:pitch w:val="default"/>
  </w:font>
  <w:font w:name="Calibri Light">
    <w:panose1 w:val="020F0302020204030204"/>
    <w:charset w:val="00"/>
    <w:family w:val="swiss"/>
    <w:pitch w:val="variable"/>
    <w:sig w:usb0="E0002AFF" w:usb1="C000247B" w:usb2="00000009" w:usb3="00000000" w:csb0="000001FF" w:csb1="00000000"/>
  </w:font>
  <w:font w:name="Mangal">
    <w:panose1 w:val="00000400000000000000"/>
    <w:charset w:val="01"/>
    <w:family w:val="roman"/>
    <w:notTrueType/>
    <w:pitch w:val="variable"/>
    <w:sig w:usb0="00002000" w:usb1="00000000" w:usb2="00000000" w:usb3="00000000" w:csb0="00000000"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3668FEBB" w:rsidR="005A102C" w:rsidRPr="00C00DDE" w:rsidRDefault="005A102C"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26310C">
      <w:rPr>
        <w:rStyle w:val="PageNumber"/>
        <w:noProof/>
      </w:rPr>
      <w:t>5</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C807DA">
      <w:rPr>
        <w:rStyle w:val="PageNumber"/>
        <w:noProof/>
      </w:rPr>
      <w:t>2019-09-27</w:t>
    </w:r>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048FD91" w14:textId="77777777" w:rsidR="002E6369" w:rsidRDefault="002E6369">
      <w:r>
        <w:separator/>
      </w:r>
    </w:p>
  </w:footnote>
  <w:footnote w:type="continuationSeparator" w:id="0">
    <w:p w14:paraId="71148F71" w14:textId="77777777" w:rsidR="002E6369" w:rsidRDefault="002E636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num>
  <w:num w:numId="3">
    <w:abstractNumId w:val="8"/>
  </w:num>
  <w:num w:numId="4">
    <w:abstractNumId w:val="6"/>
  </w:num>
  <w:num w:numId="5">
    <w:abstractNumId w:val="7"/>
  </w:num>
  <w:num w:numId="6">
    <w:abstractNumId w:val="4"/>
  </w:num>
  <w:num w:numId="7">
    <w:abstractNumId w:val="5"/>
  </w:num>
  <w:num w:numId="8">
    <w:abstractNumId w:val="4"/>
  </w:num>
  <w:num w:numId="9">
    <w:abstractNumId w:val="1"/>
  </w:num>
  <w:num w:numId="10">
    <w:abstractNumId w:val="3"/>
  </w:num>
  <w:num w:numId="1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308A3"/>
    <w:rsid w:val="000458BC"/>
    <w:rsid w:val="00045C41"/>
    <w:rsid w:val="00046C03"/>
    <w:rsid w:val="00065039"/>
    <w:rsid w:val="0007614F"/>
    <w:rsid w:val="00081398"/>
    <w:rsid w:val="00094479"/>
    <w:rsid w:val="000962AC"/>
    <w:rsid w:val="000A5C4D"/>
    <w:rsid w:val="000B0C0F"/>
    <w:rsid w:val="000B1C6B"/>
    <w:rsid w:val="000B4FF9"/>
    <w:rsid w:val="000C09AC"/>
    <w:rsid w:val="000E00F3"/>
    <w:rsid w:val="000F158C"/>
    <w:rsid w:val="00102F3D"/>
    <w:rsid w:val="00124E38"/>
    <w:rsid w:val="0012580B"/>
    <w:rsid w:val="00131F90"/>
    <w:rsid w:val="0013458C"/>
    <w:rsid w:val="0013526E"/>
    <w:rsid w:val="00143765"/>
    <w:rsid w:val="00146152"/>
    <w:rsid w:val="00155526"/>
    <w:rsid w:val="00171371"/>
    <w:rsid w:val="00175A24"/>
    <w:rsid w:val="00187E58"/>
    <w:rsid w:val="001A297E"/>
    <w:rsid w:val="001A368E"/>
    <w:rsid w:val="001A7329"/>
    <w:rsid w:val="001A792F"/>
    <w:rsid w:val="001B4E28"/>
    <w:rsid w:val="001C3525"/>
    <w:rsid w:val="001C3AFB"/>
    <w:rsid w:val="001D1BD2"/>
    <w:rsid w:val="001E0248"/>
    <w:rsid w:val="001E02BE"/>
    <w:rsid w:val="001E3B37"/>
    <w:rsid w:val="001F2594"/>
    <w:rsid w:val="001F4F1B"/>
    <w:rsid w:val="002055A6"/>
    <w:rsid w:val="00206460"/>
    <w:rsid w:val="002069B4"/>
    <w:rsid w:val="00215DFC"/>
    <w:rsid w:val="002212DF"/>
    <w:rsid w:val="00222CD4"/>
    <w:rsid w:val="00225016"/>
    <w:rsid w:val="002253CA"/>
    <w:rsid w:val="002264A6"/>
    <w:rsid w:val="00227BA7"/>
    <w:rsid w:val="0023011C"/>
    <w:rsid w:val="002375C1"/>
    <w:rsid w:val="0026310C"/>
    <w:rsid w:val="00263398"/>
    <w:rsid w:val="00263B99"/>
    <w:rsid w:val="00266F06"/>
    <w:rsid w:val="00275BCF"/>
    <w:rsid w:val="00291E36"/>
    <w:rsid w:val="00292257"/>
    <w:rsid w:val="002A54E0"/>
    <w:rsid w:val="002B1595"/>
    <w:rsid w:val="002B191D"/>
    <w:rsid w:val="002B2E83"/>
    <w:rsid w:val="002D0590"/>
    <w:rsid w:val="002D0AF6"/>
    <w:rsid w:val="002E6369"/>
    <w:rsid w:val="002F164D"/>
    <w:rsid w:val="003021BC"/>
    <w:rsid w:val="00306206"/>
    <w:rsid w:val="00317D85"/>
    <w:rsid w:val="00327C56"/>
    <w:rsid w:val="003315A1"/>
    <w:rsid w:val="003373EC"/>
    <w:rsid w:val="00342FF4"/>
    <w:rsid w:val="00344E5A"/>
    <w:rsid w:val="00346148"/>
    <w:rsid w:val="003669EA"/>
    <w:rsid w:val="003706CC"/>
    <w:rsid w:val="00377710"/>
    <w:rsid w:val="003A2D8E"/>
    <w:rsid w:val="003A7CE6"/>
    <w:rsid w:val="003C20E4"/>
    <w:rsid w:val="003D6342"/>
    <w:rsid w:val="003E6F90"/>
    <w:rsid w:val="003E73ED"/>
    <w:rsid w:val="003F5D0F"/>
    <w:rsid w:val="00414101"/>
    <w:rsid w:val="004219CF"/>
    <w:rsid w:val="004234F0"/>
    <w:rsid w:val="00433DDB"/>
    <w:rsid w:val="00435A29"/>
    <w:rsid w:val="00437619"/>
    <w:rsid w:val="0044647F"/>
    <w:rsid w:val="00465A1E"/>
    <w:rsid w:val="00466C01"/>
    <w:rsid w:val="0049445A"/>
    <w:rsid w:val="004A2A63"/>
    <w:rsid w:val="004B210C"/>
    <w:rsid w:val="004D405F"/>
    <w:rsid w:val="004E4F4F"/>
    <w:rsid w:val="004E6789"/>
    <w:rsid w:val="004F61E3"/>
    <w:rsid w:val="00502E10"/>
    <w:rsid w:val="0051015C"/>
    <w:rsid w:val="00516CF1"/>
    <w:rsid w:val="00531AE9"/>
    <w:rsid w:val="00536188"/>
    <w:rsid w:val="00550A66"/>
    <w:rsid w:val="00567EC7"/>
    <w:rsid w:val="00570013"/>
    <w:rsid w:val="005753EC"/>
    <w:rsid w:val="005801A2"/>
    <w:rsid w:val="00595193"/>
    <w:rsid w:val="005952A5"/>
    <w:rsid w:val="005A102C"/>
    <w:rsid w:val="005A33A1"/>
    <w:rsid w:val="005B217D"/>
    <w:rsid w:val="005C385F"/>
    <w:rsid w:val="005C7C26"/>
    <w:rsid w:val="005D51C6"/>
    <w:rsid w:val="005E1AC6"/>
    <w:rsid w:val="005E3F2B"/>
    <w:rsid w:val="005F6F1B"/>
    <w:rsid w:val="00615995"/>
    <w:rsid w:val="00616155"/>
    <w:rsid w:val="00624B33"/>
    <w:rsid w:val="0063041A"/>
    <w:rsid w:val="00630AA2"/>
    <w:rsid w:val="0064286B"/>
    <w:rsid w:val="00646707"/>
    <w:rsid w:val="00657F7E"/>
    <w:rsid w:val="00662E58"/>
    <w:rsid w:val="006637F2"/>
    <w:rsid w:val="006642A5"/>
    <w:rsid w:val="00664DCF"/>
    <w:rsid w:val="006C5D39"/>
    <w:rsid w:val="006D6D9B"/>
    <w:rsid w:val="006E2810"/>
    <w:rsid w:val="006E5417"/>
    <w:rsid w:val="006F0794"/>
    <w:rsid w:val="006F7528"/>
    <w:rsid w:val="007023DE"/>
    <w:rsid w:val="00712F60"/>
    <w:rsid w:val="00720E3B"/>
    <w:rsid w:val="0074393F"/>
    <w:rsid w:val="00745F6B"/>
    <w:rsid w:val="0075175B"/>
    <w:rsid w:val="0075585E"/>
    <w:rsid w:val="00770571"/>
    <w:rsid w:val="007768FF"/>
    <w:rsid w:val="007824D3"/>
    <w:rsid w:val="00796EE3"/>
    <w:rsid w:val="007A7D29"/>
    <w:rsid w:val="007B4AB8"/>
    <w:rsid w:val="007D1181"/>
    <w:rsid w:val="007E01A3"/>
    <w:rsid w:val="007F1F8B"/>
    <w:rsid w:val="007F6205"/>
    <w:rsid w:val="007F67A1"/>
    <w:rsid w:val="007F783F"/>
    <w:rsid w:val="00811C05"/>
    <w:rsid w:val="008206C8"/>
    <w:rsid w:val="0086387C"/>
    <w:rsid w:val="00874A6C"/>
    <w:rsid w:val="00876C65"/>
    <w:rsid w:val="00882F72"/>
    <w:rsid w:val="008A4B4C"/>
    <w:rsid w:val="008C239F"/>
    <w:rsid w:val="008E480C"/>
    <w:rsid w:val="00907757"/>
    <w:rsid w:val="009212B0"/>
    <w:rsid w:val="00921FA1"/>
    <w:rsid w:val="009234A5"/>
    <w:rsid w:val="00933453"/>
    <w:rsid w:val="009336F7"/>
    <w:rsid w:val="0093636C"/>
    <w:rsid w:val="009374A7"/>
    <w:rsid w:val="00955F6D"/>
    <w:rsid w:val="00963A6B"/>
    <w:rsid w:val="00977C16"/>
    <w:rsid w:val="0098551D"/>
    <w:rsid w:val="00985DCB"/>
    <w:rsid w:val="00993752"/>
    <w:rsid w:val="0099518F"/>
    <w:rsid w:val="009A523D"/>
    <w:rsid w:val="009B02A1"/>
    <w:rsid w:val="009B3361"/>
    <w:rsid w:val="009B79BB"/>
    <w:rsid w:val="009B7F3F"/>
    <w:rsid w:val="009D7CE6"/>
    <w:rsid w:val="009F496B"/>
    <w:rsid w:val="00A01439"/>
    <w:rsid w:val="00A02E61"/>
    <w:rsid w:val="00A05CFF"/>
    <w:rsid w:val="00A13048"/>
    <w:rsid w:val="00A22D4C"/>
    <w:rsid w:val="00A46843"/>
    <w:rsid w:val="00A56B97"/>
    <w:rsid w:val="00A6093D"/>
    <w:rsid w:val="00A767DC"/>
    <w:rsid w:val="00A76A6D"/>
    <w:rsid w:val="00A83253"/>
    <w:rsid w:val="00AA6E84"/>
    <w:rsid w:val="00AB1A1C"/>
    <w:rsid w:val="00AD05A8"/>
    <w:rsid w:val="00AE341B"/>
    <w:rsid w:val="00B01905"/>
    <w:rsid w:val="00B07CA7"/>
    <w:rsid w:val="00B1279A"/>
    <w:rsid w:val="00B216CA"/>
    <w:rsid w:val="00B3640F"/>
    <w:rsid w:val="00B4194A"/>
    <w:rsid w:val="00B437E8"/>
    <w:rsid w:val="00B5222E"/>
    <w:rsid w:val="00B53179"/>
    <w:rsid w:val="00B57A23"/>
    <w:rsid w:val="00B600CD"/>
    <w:rsid w:val="00B61C96"/>
    <w:rsid w:val="00B73A2A"/>
    <w:rsid w:val="00B75A51"/>
    <w:rsid w:val="00B827C6"/>
    <w:rsid w:val="00B94B06"/>
    <w:rsid w:val="00B94C28"/>
    <w:rsid w:val="00BC10BA"/>
    <w:rsid w:val="00BC5AFD"/>
    <w:rsid w:val="00C00DDE"/>
    <w:rsid w:val="00C04F43"/>
    <w:rsid w:val="00C0609D"/>
    <w:rsid w:val="00C115AB"/>
    <w:rsid w:val="00C26CCB"/>
    <w:rsid w:val="00C30249"/>
    <w:rsid w:val="00C3723B"/>
    <w:rsid w:val="00C42466"/>
    <w:rsid w:val="00C606C9"/>
    <w:rsid w:val="00C80288"/>
    <w:rsid w:val="00C807DA"/>
    <w:rsid w:val="00C84003"/>
    <w:rsid w:val="00C90650"/>
    <w:rsid w:val="00C97D78"/>
    <w:rsid w:val="00CC2AAE"/>
    <w:rsid w:val="00CC5A42"/>
    <w:rsid w:val="00CD0EAB"/>
    <w:rsid w:val="00CE5E02"/>
    <w:rsid w:val="00CF34DB"/>
    <w:rsid w:val="00CF3917"/>
    <w:rsid w:val="00CF558F"/>
    <w:rsid w:val="00D010C0"/>
    <w:rsid w:val="00D073E2"/>
    <w:rsid w:val="00D446EC"/>
    <w:rsid w:val="00D51BF0"/>
    <w:rsid w:val="00D531DB"/>
    <w:rsid w:val="00D55942"/>
    <w:rsid w:val="00D807BF"/>
    <w:rsid w:val="00D82FCC"/>
    <w:rsid w:val="00DA17FC"/>
    <w:rsid w:val="00DA7887"/>
    <w:rsid w:val="00DB2C26"/>
    <w:rsid w:val="00DD02F4"/>
    <w:rsid w:val="00DD6622"/>
    <w:rsid w:val="00DE1C7C"/>
    <w:rsid w:val="00DE6B43"/>
    <w:rsid w:val="00E11923"/>
    <w:rsid w:val="00E262D4"/>
    <w:rsid w:val="00E36250"/>
    <w:rsid w:val="00E47F2D"/>
    <w:rsid w:val="00E54511"/>
    <w:rsid w:val="00E60EDC"/>
    <w:rsid w:val="00E61DAC"/>
    <w:rsid w:val="00E72B80"/>
    <w:rsid w:val="00E75FE3"/>
    <w:rsid w:val="00E86C4C"/>
    <w:rsid w:val="00E907A3"/>
    <w:rsid w:val="00E97110"/>
    <w:rsid w:val="00EA5AE0"/>
    <w:rsid w:val="00EB56E1"/>
    <w:rsid w:val="00EB7AB1"/>
    <w:rsid w:val="00EC32BD"/>
    <w:rsid w:val="00EE7CD8"/>
    <w:rsid w:val="00EF37F6"/>
    <w:rsid w:val="00EF48CC"/>
    <w:rsid w:val="00F00801"/>
    <w:rsid w:val="00F2488D"/>
    <w:rsid w:val="00F601A0"/>
    <w:rsid w:val="00F712E9"/>
    <w:rsid w:val="00F73032"/>
    <w:rsid w:val="00F848FC"/>
    <w:rsid w:val="00F906F6"/>
    <w:rsid w:val="00F9282A"/>
    <w:rsid w:val="00F96BAD"/>
    <w:rsid w:val="00FA139D"/>
    <w:rsid w:val="00FA60F5"/>
    <w:rsid w:val="00FB0E84"/>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34553133">
      <w:bodyDiv w:val="1"/>
      <w:marLeft w:val="0"/>
      <w:marRight w:val="0"/>
      <w:marTop w:val="0"/>
      <w:marBottom w:val="0"/>
      <w:divBdr>
        <w:top w:val="none" w:sz="0" w:space="0" w:color="auto"/>
        <w:left w:val="none" w:sz="0" w:space="0" w:color="auto"/>
        <w:bottom w:val="none" w:sz="0" w:space="0" w:color="auto"/>
        <w:right w:val="none" w:sz="0" w:space="0" w:color="auto"/>
      </w:divBdr>
    </w:div>
    <w:div w:id="791244593">
      <w:bodyDiv w:val="1"/>
      <w:marLeft w:val="0"/>
      <w:marRight w:val="0"/>
      <w:marTop w:val="0"/>
      <w:marBottom w:val="0"/>
      <w:divBdr>
        <w:top w:val="none" w:sz="0" w:space="0" w:color="auto"/>
        <w:left w:val="none" w:sz="0" w:space="0" w:color="auto"/>
        <w:bottom w:val="none" w:sz="0" w:space="0" w:color="auto"/>
        <w:right w:val="none" w:sz="0" w:space="0" w:color="auto"/>
      </w:divBdr>
    </w:div>
    <w:div w:id="1410272295">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84037107">
      <w:bodyDiv w:val="1"/>
      <w:marLeft w:val="0"/>
      <w:marRight w:val="0"/>
      <w:marTop w:val="0"/>
      <w:marBottom w:val="0"/>
      <w:divBdr>
        <w:top w:val="none" w:sz="0" w:space="0" w:color="auto"/>
        <w:left w:val="none" w:sz="0" w:space="0" w:color="auto"/>
        <w:bottom w:val="none" w:sz="0" w:space="0" w:color="auto"/>
        <w:right w:val="none" w:sz="0" w:space="0" w:color="auto"/>
      </w:divBdr>
    </w:div>
    <w:div w:id="21109284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oleObject" Target="embeddings/oleObject1.bin"/><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hyperlink" Target="mailto:anand.meher.kotra@huawei.com" TargetMode="External"/><Relationship Id="rId4" Type="http://schemas.openxmlformats.org/officeDocument/2006/relationships/webSettings" Target="webSettings.xml"/><Relationship Id="rId9" Type="http://schemas.openxmlformats.org/officeDocument/2006/relationships/hyperlink" Target="mailto:elena.alshina@huawei.com" TargetMode="External"/><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6</Pages>
  <Words>1354</Words>
  <Characters>7718</Characters>
  <Application>Microsoft Office Word</Application>
  <DocSecurity>0</DocSecurity>
  <Lines>64</Lines>
  <Paragraphs>18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9054</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Elena Alshina</cp:lastModifiedBy>
  <cp:revision>2</cp:revision>
  <cp:lastPrinted>1900-01-01T08:00:00Z</cp:lastPrinted>
  <dcterms:created xsi:type="dcterms:W3CDTF">2019-10-02T20:10:00Z</dcterms:created>
  <dcterms:modified xsi:type="dcterms:W3CDTF">2019-10-02T20:10:00Z</dcterms:modified>
</cp:coreProperties>
</file>