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E6E04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567BB" w:rsidRPr="007567BB">
              <w:rPr>
                <w:rFonts w:hint="eastAsia"/>
                <w:lang w:val="en-CA" w:eastAsia="zh-CN"/>
              </w:rPr>
              <w:t>0507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D91130" w:rsidR="00E61DAC" w:rsidRPr="005B217D" w:rsidRDefault="00054566" w:rsidP="009D7CE6">
            <w:pPr>
              <w:spacing w:before="60" w:after="60"/>
              <w:rPr>
                <w:b/>
                <w:szCs w:val="22"/>
                <w:lang w:val="en-CA" w:eastAsia="zh-CN"/>
              </w:rPr>
            </w:pPr>
            <w:r>
              <w:rPr>
                <w:b/>
                <w:szCs w:val="22"/>
                <w:lang w:val="en-CA"/>
              </w:rPr>
              <w:t>Non-CE3</w:t>
            </w:r>
            <w:r w:rsidR="008B35C3" w:rsidRPr="008B35C3">
              <w:rPr>
                <w:b/>
                <w:szCs w:val="22"/>
                <w:lang w:val="en-CA"/>
              </w:rPr>
              <w:t xml:space="preserve">: </w:t>
            </w:r>
            <w:r>
              <w:rPr>
                <w:b/>
                <w:szCs w:val="22"/>
                <w:lang w:val="en-CA"/>
              </w:rPr>
              <w:t>ISP simplifications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DD8D41" w:rsidR="00E61DAC" w:rsidRPr="005B217D" w:rsidRDefault="00FE7916">
            <w:pPr>
              <w:spacing w:before="60" w:after="60"/>
              <w:rPr>
                <w:szCs w:val="22"/>
                <w:lang w:val="en-CA"/>
              </w:rPr>
            </w:pPr>
            <w:r>
              <w:rPr>
                <w:szCs w:val="22"/>
                <w:lang w:val="en-CA"/>
              </w:rPr>
              <w:t xml:space="preserve">Liang Zhao, </w:t>
            </w:r>
            <w:r w:rsidR="00766B14">
              <w:rPr>
                <w:szCs w:val="22"/>
                <w:lang w:val="en-CA"/>
              </w:rPr>
              <w:t xml:space="preserve">Xiang Li, </w:t>
            </w:r>
            <w:r w:rsidR="008B35C3">
              <w:rPr>
                <w:szCs w:val="22"/>
                <w:lang w:val="en-CA"/>
              </w:rPr>
              <w:t>Xin Zhao,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965018" w:rsidR="00E61DAC" w:rsidRPr="005B217D" w:rsidRDefault="00E61DAC" w:rsidP="005952A5">
            <w:pPr>
              <w:spacing w:before="60" w:after="60"/>
              <w:rPr>
                <w:szCs w:val="22"/>
                <w:lang w:val="en-CA"/>
              </w:rPr>
            </w:pPr>
            <w:r w:rsidRPr="005B217D">
              <w:rPr>
                <w:szCs w:val="22"/>
                <w:lang w:val="en-CA"/>
              </w:rPr>
              <w:br/>
            </w:r>
            <w:r w:rsidR="00FE7916">
              <w:rPr>
                <w:szCs w:val="22"/>
                <w:lang w:val="en-CA"/>
              </w:rPr>
              <w:t>{leolzhao,</w:t>
            </w:r>
            <w:r w:rsidR="00766B14">
              <w:rPr>
                <w:szCs w:val="22"/>
                <w:lang w:val="en-CA"/>
              </w:rPr>
              <w:t xml:space="preserve"> xlxiangli,</w:t>
            </w:r>
            <w:r w:rsidR="00FE7916">
              <w:rPr>
                <w:szCs w:val="22"/>
                <w:lang w:val="en-CA"/>
              </w:rPr>
              <w:t xml:space="preserve"> xinzzhao, 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6D0D0D15" w:rsidR="00FE7916" w:rsidRPr="00D81B35" w:rsidRDefault="00FE7916" w:rsidP="00FE7916">
      <w:pPr>
        <w:rPr>
          <w:szCs w:val="22"/>
          <w:lang w:val="en-CA"/>
        </w:rPr>
      </w:pPr>
      <w:r w:rsidRPr="00D81B35">
        <w:rPr>
          <w:szCs w:val="22"/>
          <w:lang w:val="en-CA"/>
        </w:rPr>
        <w:t>In VVC</w:t>
      </w:r>
      <w:r w:rsidR="00BC1DB8">
        <w:rPr>
          <w:szCs w:val="22"/>
          <w:lang w:val="en-CA"/>
        </w:rPr>
        <w:t xml:space="preserve"> </w:t>
      </w:r>
      <w:r w:rsidR="00BC1DB8" w:rsidRPr="008A3618">
        <w:rPr>
          <w:lang w:eastAsia="ko-KR"/>
        </w:rPr>
        <w:t>Draft 6</w:t>
      </w:r>
      <w:r w:rsidRPr="008A3618">
        <w:rPr>
          <w:lang w:eastAsia="ko-KR"/>
        </w:rPr>
        <w:t xml:space="preserve">, </w:t>
      </w:r>
      <w:r w:rsidR="00B73F43" w:rsidRPr="008A3618">
        <w:rPr>
          <w:lang w:eastAsia="ko-KR"/>
        </w:rPr>
        <w:t>two partitioning methods are employed, which are CU partitioning and ISP</w:t>
      </w:r>
      <w:r w:rsidR="00054566" w:rsidRPr="008A3618">
        <w:rPr>
          <w:lang w:eastAsia="ko-KR"/>
        </w:rPr>
        <w:t xml:space="preserve">. </w:t>
      </w:r>
      <w:r w:rsidR="00B83E41" w:rsidRPr="008A3618">
        <w:rPr>
          <w:lang w:eastAsia="ko-KR"/>
        </w:rPr>
        <w:t>It is reported that t</w:t>
      </w:r>
      <w:r w:rsidR="00054566" w:rsidRPr="008A3618">
        <w:rPr>
          <w:lang w:eastAsia="ko-KR"/>
        </w:rPr>
        <w:t>hey may lead to same partitions, which introduces redundancy</w:t>
      </w:r>
      <w:r w:rsidR="002A0EF7">
        <w:rPr>
          <w:lang w:eastAsia="ko-KR"/>
        </w:rPr>
        <w:t xml:space="preserve">. </w:t>
      </w:r>
      <w:bookmarkStart w:id="0" w:name="_Hlk531642264"/>
      <w:r w:rsidR="00B73F43">
        <w:rPr>
          <w:lang w:eastAsia="ko-KR"/>
        </w:rPr>
        <w:t xml:space="preserve">In this contribution, </w:t>
      </w:r>
      <w:r w:rsidR="00B83E41">
        <w:rPr>
          <w:lang w:eastAsia="ko-KR"/>
        </w:rPr>
        <w:t>two methods are proposed.</w:t>
      </w:r>
      <w:bookmarkEnd w:id="0"/>
      <w:r w:rsidR="00B83E41" w:rsidRPr="008A3618">
        <w:rPr>
          <w:lang w:eastAsia="ko-KR"/>
        </w:rPr>
        <w:t xml:space="preserve"> The first method</w:t>
      </w:r>
      <w:r w:rsidR="00B73F43" w:rsidRPr="008A3618">
        <w:rPr>
          <w:lang w:eastAsia="ko-KR"/>
        </w:rPr>
        <w:t xml:space="preserve"> </w:t>
      </w:r>
      <w:r w:rsidR="00B83E41" w:rsidRPr="008A3618">
        <w:rPr>
          <w:lang w:eastAsia="ko-KR"/>
        </w:rPr>
        <w:t xml:space="preserve">only </w:t>
      </w:r>
      <w:r w:rsidR="00B73F43" w:rsidRPr="008A3618">
        <w:rPr>
          <w:lang w:eastAsia="ko-KR"/>
        </w:rPr>
        <w:t>allow</w:t>
      </w:r>
      <w:r w:rsidR="00B83E41" w:rsidRPr="008A3618">
        <w:rPr>
          <w:lang w:eastAsia="ko-KR"/>
        </w:rPr>
        <w:t>s</w:t>
      </w:r>
      <w:r w:rsidR="00B73F43" w:rsidRPr="008A3618">
        <w:rPr>
          <w:lang w:eastAsia="ko-KR"/>
        </w:rPr>
        <w:t xml:space="preserve"> ISP mode for a block when </w:t>
      </w:r>
      <w:r w:rsidR="00552D11" w:rsidRPr="008A3618">
        <w:rPr>
          <w:lang w:eastAsia="ko-KR"/>
        </w:rPr>
        <w:t>current multi-type tree depth plus 2 is larger than the maximum allowed multi-type tree depth</w:t>
      </w:r>
      <w:r w:rsidR="00BF51F8" w:rsidRPr="008A3618">
        <w:rPr>
          <w:lang w:eastAsia="ko-KR"/>
        </w:rPr>
        <w:t xml:space="preserve">, or </w:t>
      </w:r>
      <w:r w:rsidR="00BF51F8" w:rsidRPr="00C6173F">
        <w:rPr>
          <w:lang w:eastAsia="ko-KR"/>
        </w:rPr>
        <w:t>width or height of current CU is smaller than 16</w:t>
      </w:r>
      <w:r w:rsidR="00B73F43" w:rsidRPr="008A3618">
        <w:rPr>
          <w:lang w:eastAsia="ko-KR"/>
        </w:rPr>
        <w:t xml:space="preserve">. </w:t>
      </w:r>
      <w:r w:rsidR="00B83E41">
        <w:rPr>
          <w:lang w:eastAsia="ko-KR"/>
        </w:rPr>
        <w:t>The second method</w:t>
      </w:r>
      <w:r w:rsidR="00A91109">
        <w:rPr>
          <w:lang w:eastAsia="ko-KR"/>
        </w:rPr>
        <w:t xml:space="preserve"> allow</w:t>
      </w:r>
      <w:r w:rsidR="00B83E41">
        <w:rPr>
          <w:lang w:eastAsia="ko-KR"/>
        </w:rPr>
        <w:t>s</w:t>
      </w:r>
      <w:r w:rsidR="00A91109">
        <w:rPr>
          <w:lang w:eastAsia="ko-KR"/>
        </w:rPr>
        <w:t xml:space="preserve"> ISP mode only when width or height of current CU is smaller than 16, wherein ISP will generate sub-partitions with width or height smaller than 4. </w:t>
      </w:r>
      <w:r w:rsidR="00143765">
        <w:rPr>
          <w:lang w:eastAsia="ko-KR"/>
        </w:rPr>
        <w:t xml:space="preserve">It is reported that the </w:t>
      </w:r>
      <w:r w:rsidR="00552D11">
        <w:rPr>
          <w:lang w:eastAsia="ko-KR"/>
        </w:rPr>
        <w:t>first method achieves 0.02% and 0.01%</w:t>
      </w:r>
      <w:r w:rsidR="00143765">
        <w:rPr>
          <w:lang w:eastAsia="ko-KR"/>
        </w:rPr>
        <w:t xml:space="preserve"> </w:t>
      </w:r>
      <w:r w:rsidR="0018604A">
        <w:rPr>
          <w:lang w:eastAsia="ko-KR"/>
        </w:rPr>
        <w:t xml:space="preserve">luma </w:t>
      </w:r>
      <w:r w:rsidR="00552D11">
        <w:rPr>
          <w:lang w:eastAsia="ko-KR"/>
        </w:rPr>
        <w:t xml:space="preserve">BD-rate changes with 98% and 100% encoding time for AI and RA </w:t>
      </w:r>
      <w:r w:rsidR="00143765">
        <w:rPr>
          <w:lang w:eastAsia="ko-KR"/>
        </w:rPr>
        <w:t>configur</w:t>
      </w:r>
      <w:r w:rsidR="00E43C39">
        <w:rPr>
          <w:lang w:eastAsia="ko-KR"/>
        </w:rPr>
        <w:t>ations, respectively, and the second method achieves 0.04% and 0.03% luma BD-rate changes with 98% and 100% encoding time for AI and RA configurations, respectively.</w:t>
      </w:r>
    </w:p>
    <w:p w14:paraId="7D2AC1F0" w14:textId="62048BA7" w:rsidR="00745F6B" w:rsidRPr="005B217D" w:rsidRDefault="00745F6B" w:rsidP="00E11923">
      <w:pPr>
        <w:pStyle w:val="1"/>
        <w:rPr>
          <w:lang w:val="en-CA"/>
        </w:rPr>
      </w:pPr>
      <w:r w:rsidRPr="005B217D">
        <w:rPr>
          <w:lang w:val="en-CA"/>
        </w:rPr>
        <w:t>Introduction</w:t>
      </w:r>
    </w:p>
    <w:p w14:paraId="001154E8" w14:textId="28BBD791" w:rsidR="00FE73DD" w:rsidRPr="00FE73DD" w:rsidRDefault="00FE73DD" w:rsidP="00FE73DD">
      <w:pPr>
        <w:rPr>
          <w:szCs w:val="22"/>
        </w:rPr>
      </w:pPr>
      <w:r w:rsidRPr="00FE73DD">
        <w:rPr>
          <w:szCs w:val="22"/>
        </w:rPr>
        <w:t>The Intra Sub-Partitions (ISP) coding mode divides luma intra-predicted blocks vertically or horizontally into 2 or 4 sub-partitions depending on the block size dimen</w:t>
      </w:r>
      <w:r w:rsidR="00243612">
        <w:rPr>
          <w:szCs w:val="22"/>
        </w:rPr>
        <w:t>sions, as shown in Table 1-1. Figure 1-1 and Figure 1-2</w:t>
      </w:r>
      <w:r w:rsidRPr="00FE73DD">
        <w:rPr>
          <w:szCs w:val="22"/>
        </w:rPr>
        <w:t xml:space="preserve"> show examples of the two possibilities. All sub-partitions at least </w:t>
      </w:r>
      <w:r w:rsidR="00B83E41">
        <w:rPr>
          <w:szCs w:val="22"/>
        </w:rPr>
        <w:t xml:space="preserve">have </w:t>
      </w:r>
      <w:r w:rsidRPr="00FE73DD">
        <w:rPr>
          <w:szCs w:val="22"/>
        </w:rPr>
        <w:t xml:space="preserve">16 </w:t>
      </w:r>
      <w:r w:rsidR="00B83E41">
        <w:rPr>
          <w:szCs w:val="22"/>
        </w:rPr>
        <w:t xml:space="preserve">luma </w:t>
      </w:r>
      <w:r w:rsidRPr="00FE73DD">
        <w:rPr>
          <w:szCs w:val="22"/>
        </w:rPr>
        <w:t>samples. For chroma components, ISP is not applied.</w:t>
      </w:r>
    </w:p>
    <w:p w14:paraId="33F2E9B3" w14:textId="2E0E374E" w:rsidR="00FE73DD" w:rsidRDefault="00FE73DD" w:rsidP="00243612">
      <w:pPr>
        <w:spacing w:after="120"/>
        <w:rPr>
          <w:szCs w:val="22"/>
        </w:rPr>
      </w:pPr>
      <w:r w:rsidRPr="00FE73DD">
        <w:rPr>
          <w:szCs w:val="22"/>
        </w:rPr>
        <w:t>At most, two bins are signaled for ISP. The first bin indicates whether ISP is used. If ISP is used, another bin is further signaled to indicate the direction of ISP.</w:t>
      </w:r>
    </w:p>
    <w:p w14:paraId="69BA5DC2" w14:textId="33360103" w:rsidR="00243612" w:rsidRPr="00FE73DD" w:rsidRDefault="00243612" w:rsidP="008A3618">
      <w:pPr>
        <w:spacing w:after="120"/>
        <w:rPr>
          <w:szCs w:val="22"/>
        </w:rPr>
      </w:pPr>
      <w:r w:rsidRPr="00FE73DD">
        <w:rPr>
          <w:szCs w:val="22"/>
        </w:rPr>
        <w:t>For each of these sub-partitions, residual signal is generated by entropy decoding the coefficients sent by the encoder and then inverse quantizing and inverse transforming them. Then, the sub-partition is intra predicted and finally the corresponding reconstructed samples are obtained by adding the residual to the prediction. Therefore, the reconstructed values of each sub-partition will be available to generate the prediction of the next one. All sub-partitions share the same intra mode.</w:t>
      </w:r>
    </w:p>
    <w:p w14:paraId="08FC5252" w14:textId="10CCBC5F" w:rsidR="00FE73DD" w:rsidRPr="00243612" w:rsidRDefault="00243612" w:rsidP="00FE73DD">
      <w:pPr>
        <w:pStyle w:val="af8"/>
        <w:jc w:val="center"/>
        <w:rPr>
          <w:rFonts w:eastAsiaTheme="minorEastAsia" w:cstheme="minorBidi"/>
          <w:b/>
          <w:i w:val="0"/>
          <w:iCs w:val="0"/>
          <w:color w:val="auto"/>
          <w:sz w:val="22"/>
          <w:szCs w:val="22"/>
          <w:lang w:eastAsia="zh-CN"/>
        </w:rPr>
      </w:pPr>
      <w:r>
        <w:rPr>
          <w:b/>
          <w:i w:val="0"/>
          <w:color w:val="auto"/>
          <w:sz w:val="22"/>
          <w:szCs w:val="22"/>
        </w:rPr>
        <w:t>Table 1-1</w:t>
      </w:r>
      <w:r w:rsidR="00FE73DD" w:rsidRPr="00243612">
        <w:rPr>
          <w:rFonts w:eastAsiaTheme="minorEastAsia" w:cstheme="minorBidi"/>
          <w:b/>
          <w:i w:val="0"/>
          <w:iCs w:val="0"/>
          <w:color w:val="auto"/>
          <w:sz w:val="22"/>
          <w:szCs w:val="22"/>
          <w:lang w:eastAsia="zh-CN"/>
        </w:rPr>
        <w:t>: Number of sub-partitions depending on the block size</w:t>
      </w:r>
    </w:p>
    <w:tbl>
      <w:tblPr>
        <w:tblStyle w:val="af7"/>
        <w:tblW w:w="0" w:type="auto"/>
        <w:jc w:val="center"/>
        <w:tblLook w:val="04A0" w:firstRow="1" w:lastRow="0" w:firstColumn="1" w:lastColumn="0" w:noHBand="0" w:noVBand="1"/>
      </w:tblPr>
      <w:tblGrid>
        <w:gridCol w:w="2746"/>
        <w:gridCol w:w="3459"/>
      </w:tblGrid>
      <w:tr w:rsidR="00FE73DD" w:rsidRPr="00FE73DD" w14:paraId="7EE36E40" w14:textId="77777777" w:rsidTr="00243612">
        <w:trPr>
          <w:jc w:val="center"/>
        </w:trPr>
        <w:tc>
          <w:tcPr>
            <w:tcW w:w="2746" w:type="dxa"/>
            <w:vAlign w:val="center"/>
          </w:tcPr>
          <w:p w14:paraId="52EED02E" w14:textId="77777777" w:rsidR="00FE73DD" w:rsidRPr="00243612" w:rsidRDefault="00FE73DD" w:rsidP="00243612">
            <w:pPr>
              <w:jc w:val="center"/>
              <w:rPr>
                <w:rFonts w:ascii="Times New Roman" w:hAnsi="Times New Roman"/>
                <w:b/>
                <w:szCs w:val="22"/>
              </w:rPr>
            </w:pPr>
            <w:r w:rsidRPr="00243612">
              <w:rPr>
                <w:rFonts w:ascii="Times New Roman" w:hAnsi="Times New Roman"/>
                <w:b/>
                <w:szCs w:val="22"/>
              </w:rPr>
              <w:t>Block Size</w:t>
            </w:r>
          </w:p>
        </w:tc>
        <w:tc>
          <w:tcPr>
            <w:tcW w:w="3459" w:type="dxa"/>
            <w:vAlign w:val="center"/>
          </w:tcPr>
          <w:p w14:paraId="2EB55DFD" w14:textId="77777777" w:rsidR="00FE73DD" w:rsidRPr="00243612" w:rsidRDefault="00FE73DD" w:rsidP="00243612">
            <w:pPr>
              <w:jc w:val="center"/>
              <w:rPr>
                <w:rFonts w:ascii="Times New Roman" w:hAnsi="Times New Roman"/>
                <w:b/>
                <w:szCs w:val="22"/>
              </w:rPr>
            </w:pPr>
            <w:r w:rsidRPr="00243612">
              <w:rPr>
                <w:rFonts w:ascii="Times New Roman" w:hAnsi="Times New Roman"/>
                <w:b/>
                <w:szCs w:val="22"/>
              </w:rPr>
              <w:t>Number of Sub-Partitions</w:t>
            </w:r>
          </w:p>
        </w:tc>
      </w:tr>
      <w:tr w:rsidR="00FE73DD" w:rsidRPr="00FE73DD" w14:paraId="5A8458C5" w14:textId="77777777" w:rsidTr="00243612">
        <w:trPr>
          <w:jc w:val="center"/>
        </w:trPr>
        <w:tc>
          <w:tcPr>
            <w:tcW w:w="2746" w:type="dxa"/>
            <w:vAlign w:val="center"/>
          </w:tcPr>
          <w:p w14:paraId="7609880E" w14:textId="77777777" w:rsidR="00FE73DD" w:rsidRPr="00243612" w:rsidRDefault="00FE73DD" w:rsidP="00243612">
            <w:pPr>
              <w:jc w:val="center"/>
              <w:rPr>
                <w:rFonts w:ascii="Times New Roman" w:hAnsi="Times New Roman"/>
                <w:szCs w:val="22"/>
              </w:rPr>
            </w:pPr>
            <m:oMathPara>
              <m:oMath>
                <m:r>
                  <m:rPr>
                    <m:sty m:val="p"/>
                  </m:rPr>
                  <w:rPr>
                    <w:rFonts w:ascii="Cambria Math" w:hAnsi="Cambria Math"/>
                    <w:szCs w:val="22"/>
                  </w:rPr>
                  <m:t>4×4</m:t>
                </m:r>
              </m:oMath>
            </m:oMathPara>
          </w:p>
        </w:tc>
        <w:tc>
          <w:tcPr>
            <w:tcW w:w="3459" w:type="dxa"/>
            <w:vAlign w:val="center"/>
          </w:tcPr>
          <w:p w14:paraId="66B57632" w14:textId="77777777" w:rsidR="00FE73DD" w:rsidRPr="00243612" w:rsidRDefault="00FE73DD" w:rsidP="00243612">
            <w:pPr>
              <w:jc w:val="center"/>
              <w:rPr>
                <w:rFonts w:ascii="Times New Roman" w:hAnsi="Times New Roman"/>
                <w:szCs w:val="22"/>
              </w:rPr>
            </w:pPr>
            <w:r w:rsidRPr="00243612">
              <w:rPr>
                <w:rFonts w:ascii="Times New Roman" w:hAnsi="Times New Roman"/>
                <w:szCs w:val="22"/>
              </w:rPr>
              <w:t>Not divided</w:t>
            </w:r>
          </w:p>
        </w:tc>
      </w:tr>
      <w:tr w:rsidR="00FE73DD" w:rsidRPr="00FE73DD" w14:paraId="6E176FB3" w14:textId="77777777" w:rsidTr="00243612">
        <w:trPr>
          <w:jc w:val="center"/>
        </w:trPr>
        <w:tc>
          <w:tcPr>
            <w:tcW w:w="2746" w:type="dxa"/>
            <w:vAlign w:val="center"/>
          </w:tcPr>
          <w:p w14:paraId="224E5A08" w14:textId="77777777" w:rsidR="00FE73DD" w:rsidRPr="00243612" w:rsidRDefault="00FE73DD" w:rsidP="00243612">
            <w:pPr>
              <w:jc w:val="center"/>
              <w:rPr>
                <w:rFonts w:ascii="Times New Roman" w:hAnsi="Times New Roman"/>
                <w:szCs w:val="22"/>
              </w:rPr>
            </w:pPr>
            <m:oMath>
              <m:r>
                <m:rPr>
                  <m:sty m:val="p"/>
                </m:rPr>
                <w:rPr>
                  <w:rFonts w:ascii="Cambria Math" w:hAnsi="Cambria Math"/>
                  <w:szCs w:val="22"/>
                </w:rPr>
                <m:t>4×8</m:t>
              </m:r>
            </m:oMath>
            <w:r w:rsidRPr="00243612">
              <w:rPr>
                <w:rFonts w:ascii="Times New Roman" w:hAnsi="Times New Roman"/>
                <w:szCs w:val="22"/>
              </w:rPr>
              <w:t xml:space="preserve"> and </w:t>
            </w:r>
            <m:oMath>
              <m:r>
                <m:rPr>
                  <m:sty m:val="p"/>
                </m:rPr>
                <w:rPr>
                  <w:rFonts w:ascii="Cambria Math" w:hAnsi="Cambria Math"/>
                  <w:szCs w:val="22"/>
                </w:rPr>
                <m:t>8×4</m:t>
              </m:r>
            </m:oMath>
          </w:p>
        </w:tc>
        <w:tc>
          <w:tcPr>
            <w:tcW w:w="3459" w:type="dxa"/>
            <w:vAlign w:val="center"/>
          </w:tcPr>
          <w:p w14:paraId="32E09DEE" w14:textId="77777777" w:rsidR="00FE73DD" w:rsidRPr="00243612" w:rsidRDefault="00FE73DD" w:rsidP="00243612">
            <w:pPr>
              <w:jc w:val="center"/>
              <w:rPr>
                <w:rFonts w:ascii="Times New Roman" w:hAnsi="Times New Roman"/>
                <w:szCs w:val="22"/>
              </w:rPr>
            </w:pPr>
            <w:r w:rsidRPr="00243612">
              <w:rPr>
                <w:rFonts w:ascii="Times New Roman" w:hAnsi="Times New Roman"/>
                <w:szCs w:val="22"/>
              </w:rPr>
              <w:t>2</w:t>
            </w:r>
          </w:p>
        </w:tc>
      </w:tr>
      <w:tr w:rsidR="00FE73DD" w:rsidRPr="00FE73DD" w14:paraId="5EC145E1" w14:textId="77777777" w:rsidTr="00243612">
        <w:trPr>
          <w:jc w:val="center"/>
        </w:trPr>
        <w:tc>
          <w:tcPr>
            <w:tcW w:w="2746" w:type="dxa"/>
            <w:vAlign w:val="center"/>
          </w:tcPr>
          <w:p w14:paraId="142527BB" w14:textId="77777777" w:rsidR="00FE73DD" w:rsidRPr="00243612" w:rsidRDefault="00FE73DD" w:rsidP="00243612">
            <w:pPr>
              <w:jc w:val="center"/>
              <w:rPr>
                <w:rFonts w:ascii="Times New Roman" w:hAnsi="Times New Roman"/>
                <w:szCs w:val="22"/>
              </w:rPr>
            </w:pPr>
            <w:r w:rsidRPr="00243612">
              <w:rPr>
                <w:rFonts w:ascii="Times New Roman" w:hAnsi="Times New Roman"/>
                <w:szCs w:val="22"/>
              </w:rPr>
              <w:t>All other cases</w:t>
            </w:r>
          </w:p>
        </w:tc>
        <w:tc>
          <w:tcPr>
            <w:tcW w:w="3459" w:type="dxa"/>
            <w:vAlign w:val="center"/>
          </w:tcPr>
          <w:p w14:paraId="7071F497" w14:textId="77777777" w:rsidR="00FE73DD" w:rsidRPr="00243612" w:rsidRDefault="00FE73DD" w:rsidP="00243612">
            <w:pPr>
              <w:jc w:val="center"/>
              <w:rPr>
                <w:rFonts w:ascii="Times New Roman" w:hAnsi="Times New Roman"/>
                <w:szCs w:val="22"/>
              </w:rPr>
            </w:pPr>
            <w:r w:rsidRPr="00243612">
              <w:rPr>
                <w:rFonts w:ascii="Times New Roman" w:hAnsi="Times New Roman"/>
                <w:szCs w:val="22"/>
              </w:rPr>
              <w:t>4</w:t>
            </w:r>
          </w:p>
        </w:tc>
      </w:tr>
    </w:tbl>
    <w:p w14:paraId="37A2C0D9" w14:textId="77777777" w:rsidR="00FE73DD" w:rsidRPr="00FE73DD" w:rsidRDefault="00FE73DD" w:rsidP="00FE73DD">
      <w:pPr>
        <w:jc w:val="center"/>
        <w:rPr>
          <w:szCs w:val="22"/>
        </w:rPr>
      </w:pPr>
    </w:p>
    <w:p w14:paraId="79CD2530" w14:textId="77777777" w:rsidR="00FE73DD" w:rsidRPr="00FE73DD" w:rsidRDefault="00FE73DD" w:rsidP="00FE73DD">
      <w:pPr>
        <w:jc w:val="center"/>
        <w:rPr>
          <w:szCs w:val="22"/>
        </w:rPr>
      </w:pPr>
      <w:r w:rsidRPr="00FE73DD">
        <w:rPr>
          <w:noProof/>
          <w:szCs w:val="22"/>
        </w:rPr>
        <w:lastRenderedPageBreak/>
        <w:drawing>
          <wp:inline distT="0" distB="0" distL="0" distR="0" wp14:anchorId="65BCB760" wp14:editId="13D3CBB9">
            <wp:extent cx="4590288" cy="213969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ivision2Partitions.emf"/>
                    <pic:cNvPicPr/>
                  </pic:nvPicPr>
                  <pic:blipFill>
                    <a:blip r:embed="rId10">
                      <a:extLst>
                        <a:ext uri="{28A0092B-C50C-407E-A947-70E740481C1C}">
                          <a14:useLocalDpi xmlns:a14="http://schemas.microsoft.com/office/drawing/2010/main" val="0"/>
                        </a:ext>
                      </a:extLst>
                    </a:blip>
                    <a:stretch>
                      <a:fillRect/>
                    </a:stretch>
                  </pic:blipFill>
                  <pic:spPr>
                    <a:xfrm>
                      <a:off x="0" y="0"/>
                      <a:ext cx="4590288" cy="2139696"/>
                    </a:xfrm>
                    <a:prstGeom prst="rect">
                      <a:avLst/>
                    </a:prstGeom>
                  </pic:spPr>
                </pic:pic>
              </a:graphicData>
            </a:graphic>
          </wp:inline>
        </w:drawing>
      </w:r>
    </w:p>
    <w:p w14:paraId="4E1892E8" w14:textId="6D03A46F" w:rsidR="00FE73DD" w:rsidRPr="00243612" w:rsidRDefault="00243612" w:rsidP="00243612">
      <w:pPr>
        <w:pStyle w:val="af8"/>
        <w:spacing w:before="120"/>
        <w:jc w:val="center"/>
        <w:rPr>
          <w:b/>
          <w:i w:val="0"/>
          <w:iCs w:val="0"/>
          <w:color w:val="auto"/>
          <w:sz w:val="22"/>
          <w:szCs w:val="22"/>
        </w:rPr>
      </w:pPr>
      <w:r>
        <w:rPr>
          <w:b/>
          <w:i w:val="0"/>
          <w:color w:val="auto"/>
          <w:sz w:val="22"/>
          <w:szCs w:val="22"/>
        </w:rPr>
        <w:t>Figure 1-1</w:t>
      </w:r>
      <w:r w:rsidR="00FE73DD" w:rsidRPr="00243612">
        <w:rPr>
          <w:b/>
          <w:i w:val="0"/>
          <w:color w:val="auto"/>
          <w:sz w:val="22"/>
          <w:szCs w:val="22"/>
        </w:rPr>
        <w:t>: Example of division of 4×8 and 8×4 blocks</w:t>
      </w:r>
    </w:p>
    <w:p w14:paraId="1FC89A7C" w14:textId="77777777" w:rsidR="00FE73DD" w:rsidRPr="00FE73DD" w:rsidRDefault="00FE73DD" w:rsidP="00FE73DD">
      <w:pPr>
        <w:spacing w:before="120" w:after="120"/>
        <w:jc w:val="center"/>
        <w:rPr>
          <w:rFonts w:eastAsia="MS Mincho"/>
          <w:b/>
          <w:iCs/>
          <w:szCs w:val="22"/>
        </w:rPr>
      </w:pPr>
      <w:r w:rsidRPr="00FE73DD">
        <w:rPr>
          <w:noProof/>
          <w:szCs w:val="22"/>
        </w:rPr>
        <w:drawing>
          <wp:inline distT="0" distB="0" distL="0" distR="0" wp14:anchorId="3F3B369F" wp14:editId="5DAB575D">
            <wp:extent cx="4517136" cy="2103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ivision4Partitions.emf"/>
                    <pic:cNvPicPr/>
                  </pic:nvPicPr>
                  <pic:blipFill>
                    <a:blip r:embed="rId11">
                      <a:extLst>
                        <a:ext uri="{28A0092B-C50C-407E-A947-70E740481C1C}">
                          <a14:useLocalDpi xmlns:a14="http://schemas.microsoft.com/office/drawing/2010/main" val="0"/>
                        </a:ext>
                      </a:extLst>
                    </a:blip>
                    <a:stretch>
                      <a:fillRect/>
                    </a:stretch>
                  </pic:blipFill>
                  <pic:spPr>
                    <a:xfrm>
                      <a:off x="0" y="0"/>
                      <a:ext cx="4517136" cy="2103120"/>
                    </a:xfrm>
                    <a:prstGeom prst="rect">
                      <a:avLst/>
                    </a:prstGeom>
                  </pic:spPr>
                </pic:pic>
              </a:graphicData>
            </a:graphic>
          </wp:inline>
        </w:drawing>
      </w:r>
    </w:p>
    <w:p w14:paraId="6DDB5678" w14:textId="5C7513D7" w:rsidR="00FE73DD" w:rsidRPr="00243612" w:rsidRDefault="00243612" w:rsidP="00243612">
      <w:pPr>
        <w:pStyle w:val="af8"/>
        <w:spacing w:before="120"/>
        <w:jc w:val="center"/>
        <w:rPr>
          <w:b/>
          <w:i w:val="0"/>
          <w:iCs w:val="0"/>
          <w:color w:val="auto"/>
          <w:sz w:val="22"/>
          <w:szCs w:val="22"/>
        </w:rPr>
      </w:pPr>
      <w:r>
        <w:rPr>
          <w:b/>
          <w:i w:val="0"/>
          <w:color w:val="auto"/>
          <w:sz w:val="22"/>
          <w:szCs w:val="22"/>
        </w:rPr>
        <w:t>Figure 1-2</w:t>
      </w:r>
      <w:r w:rsidR="00FE73DD" w:rsidRPr="00243612">
        <w:rPr>
          <w:b/>
          <w:i w:val="0"/>
          <w:color w:val="auto"/>
          <w:sz w:val="22"/>
          <w:szCs w:val="22"/>
        </w:rPr>
        <w:t>: Example of division of all blocks except 4×8, 8×4 and 4x4 blocks</w:t>
      </w:r>
    </w:p>
    <w:p w14:paraId="56A6F663" w14:textId="75658734" w:rsidR="00F92D5F" w:rsidRPr="005B217D" w:rsidRDefault="00243612" w:rsidP="00F92D5F">
      <w:pPr>
        <w:pStyle w:val="1"/>
        <w:rPr>
          <w:lang w:val="en-CA"/>
        </w:rPr>
      </w:pPr>
      <w:r>
        <w:rPr>
          <w:lang w:val="en-CA"/>
        </w:rPr>
        <w:t>Proposed</w:t>
      </w:r>
      <w:r w:rsidR="00E559C9">
        <w:rPr>
          <w:lang w:val="en-CA"/>
        </w:rPr>
        <w:t xml:space="preserve"> method</w:t>
      </w:r>
      <w:r w:rsidR="00B83E41">
        <w:rPr>
          <w:lang w:val="en-CA"/>
        </w:rPr>
        <w:t>s</w:t>
      </w:r>
    </w:p>
    <w:p w14:paraId="243A85CD" w14:textId="1EAAD859" w:rsidR="00B83E41" w:rsidRDefault="00B83E41" w:rsidP="00F92D5F">
      <w:pPr>
        <w:rPr>
          <w:szCs w:val="22"/>
          <w:lang w:eastAsia="ko-KR"/>
        </w:rPr>
      </w:pPr>
      <w:r>
        <w:rPr>
          <w:szCs w:val="22"/>
          <w:lang w:eastAsia="ko-KR"/>
        </w:rPr>
        <w:t>Method #1</w:t>
      </w:r>
    </w:p>
    <w:p w14:paraId="7F2197DF" w14:textId="46FF0EE8" w:rsidR="00243612" w:rsidRDefault="00B83E41" w:rsidP="00F92D5F">
      <w:pPr>
        <w:rPr>
          <w:rFonts w:eastAsia="Microsoft YaHei UI"/>
          <w:color w:val="000000"/>
          <w:szCs w:val="22"/>
        </w:rPr>
      </w:pPr>
      <w:r>
        <w:rPr>
          <w:szCs w:val="22"/>
          <w:lang w:eastAsia="ko-KR"/>
        </w:rPr>
        <w:t>I</w:t>
      </w:r>
      <w:r w:rsidR="00C6173F">
        <w:rPr>
          <w:szCs w:val="22"/>
          <w:lang w:eastAsia="ko-KR"/>
        </w:rPr>
        <w:t>t is observed that ISP and two-level BT split may lead to same partitioning, which is redundant and increases encoding complexity. Therefore, i</w:t>
      </w:r>
      <w:r w:rsidR="00243612" w:rsidRPr="00243612">
        <w:rPr>
          <w:rFonts w:eastAsia="Microsoft YaHei UI"/>
          <w:color w:val="000000"/>
          <w:szCs w:val="22"/>
        </w:rPr>
        <w:t xml:space="preserve">t is proposed to </w:t>
      </w:r>
      <w:r w:rsidR="00C6173F">
        <w:rPr>
          <w:rFonts w:eastAsia="Microsoft YaHei UI"/>
          <w:color w:val="000000"/>
          <w:szCs w:val="22"/>
        </w:rPr>
        <w:t xml:space="preserve">only </w:t>
      </w:r>
      <w:r w:rsidR="00243612" w:rsidRPr="00243612">
        <w:rPr>
          <w:rFonts w:eastAsia="Microsoft YaHei UI"/>
          <w:color w:val="000000"/>
          <w:szCs w:val="22"/>
        </w:rPr>
        <w:t xml:space="preserve">allow ISP mode for a block when </w:t>
      </w:r>
      <w:r w:rsidR="00243612" w:rsidRPr="00243612">
        <w:rPr>
          <w:noProof/>
          <w:szCs w:val="22"/>
          <w:lang w:val="en-CA"/>
        </w:rPr>
        <w:t xml:space="preserve">current multi-type tree depth plus 2 is larger than the </w:t>
      </w:r>
      <w:r w:rsidR="00243612" w:rsidRPr="00243612">
        <w:rPr>
          <w:szCs w:val="22"/>
        </w:rPr>
        <w:t xml:space="preserve">maximum allowed </w:t>
      </w:r>
      <w:r w:rsidR="00243612" w:rsidRPr="00243612">
        <w:rPr>
          <w:noProof/>
          <w:szCs w:val="22"/>
          <w:lang w:val="en-CA"/>
        </w:rPr>
        <w:t>multi-type tree depth</w:t>
      </w:r>
      <w:r w:rsidR="00BF51F8">
        <w:rPr>
          <w:noProof/>
          <w:szCs w:val="22"/>
          <w:lang w:val="en-CA"/>
        </w:rPr>
        <w:t>,</w:t>
      </w:r>
      <w:r w:rsidR="00243612" w:rsidRPr="00243612">
        <w:rPr>
          <w:rFonts w:eastAsia="Microsoft YaHei UI"/>
          <w:color w:val="000000"/>
          <w:szCs w:val="22"/>
        </w:rPr>
        <w:t xml:space="preserve"> </w:t>
      </w:r>
      <w:r w:rsidR="00BF51F8">
        <w:rPr>
          <w:rFonts w:eastAsia="Microsoft YaHei UI"/>
          <w:color w:val="000000"/>
          <w:szCs w:val="22"/>
        </w:rPr>
        <w:t xml:space="preserve">or </w:t>
      </w:r>
      <w:r w:rsidR="00BF51F8" w:rsidRPr="00243612">
        <w:rPr>
          <w:szCs w:val="22"/>
          <w:lang w:eastAsia="ko-KR"/>
        </w:rPr>
        <w:t>width or height of current CU is smaller than 16</w:t>
      </w:r>
      <w:r w:rsidR="00C6173F">
        <w:rPr>
          <w:szCs w:val="22"/>
          <w:lang w:eastAsia="ko-KR"/>
        </w:rPr>
        <w:t>.</w:t>
      </w:r>
      <w:r w:rsidR="00BF51F8">
        <w:rPr>
          <w:szCs w:val="22"/>
          <w:lang w:eastAsia="ko-KR"/>
        </w:rPr>
        <w:t xml:space="preserve"> </w:t>
      </w:r>
    </w:p>
    <w:p w14:paraId="704584C2" w14:textId="39DDA283" w:rsidR="00C6173F" w:rsidRPr="00243612" w:rsidRDefault="00C6173F" w:rsidP="00F92D5F">
      <w:pPr>
        <w:rPr>
          <w:rFonts w:eastAsia="Microsoft YaHei UI"/>
          <w:color w:val="000000"/>
          <w:szCs w:val="22"/>
        </w:rPr>
      </w:pPr>
      <w:r>
        <w:rPr>
          <w:rFonts w:eastAsia="Microsoft YaHei UI"/>
          <w:color w:val="000000"/>
          <w:szCs w:val="22"/>
        </w:rPr>
        <w:t>Method #2</w:t>
      </w:r>
    </w:p>
    <w:p w14:paraId="5673B68C" w14:textId="0B896502" w:rsidR="00243612" w:rsidRPr="00243612" w:rsidRDefault="00C6173F" w:rsidP="00F92D5F">
      <w:pPr>
        <w:rPr>
          <w:noProof/>
          <w:szCs w:val="22"/>
          <w:lang w:val="en-CA" w:eastAsia="ko-KR"/>
        </w:rPr>
      </w:pPr>
      <w:r>
        <w:rPr>
          <w:rFonts w:eastAsia="Microsoft YaHei UI"/>
          <w:color w:val="000000"/>
          <w:szCs w:val="22"/>
        </w:rPr>
        <w:t>I</w:t>
      </w:r>
      <w:r w:rsidR="00243612" w:rsidRPr="00243612">
        <w:rPr>
          <w:szCs w:val="22"/>
          <w:lang w:eastAsia="ko-KR"/>
        </w:rPr>
        <w:t>t is proposed to allow ISP mode only when width or height of current CU is smaller than 16, wherein ISP will generate sub-partitions with width or height smaller than 4 and these sub-partitions can’t be achieved by CU partitioning.</w:t>
      </w:r>
    </w:p>
    <w:p w14:paraId="7EB87E34" w14:textId="77777777" w:rsidR="00C550A9" w:rsidRPr="005B217D" w:rsidRDefault="00C550A9" w:rsidP="00C550A9">
      <w:pPr>
        <w:pStyle w:val="1"/>
        <w:rPr>
          <w:lang w:val="en-CA"/>
        </w:rPr>
      </w:pPr>
      <w:r>
        <w:rPr>
          <w:lang w:val="en-CA"/>
        </w:rPr>
        <w:t>Experimental results</w:t>
      </w:r>
    </w:p>
    <w:p w14:paraId="0FF95CE0" w14:textId="4819787D" w:rsidR="003348BA" w:rsidRDefault="003348BA" w:rsidP="003348BA">
      <w:pPr>
        <w:spacing w:after="120"/>
        <w:rPr>
          <w:lang w:val="en-CA"/>
        </w:rPr>
      </w:pPr>
      <w:r>
        <w:rPr>
          <w:lang w:val="en-CA"/>
        </w:rPr>
        <w:t xml:space="preserve">The proposed method in this contribution is implemented on top of VTM6.0 software. The simulations are performed on Linux cluster using </w:t>
      </w:r>
      <w:r>
        <w:rPr>
          <w:rFonts w:hint="eastAsia"/>
          <w:lang w:val="en-CA" w:eastAsia="zh-CN"/>
        </w:rPr>
        <w:t>AI</w:t>
      </w:r>
      <w:r>
        <w:rPr>
          <w:lang w:val="en-CA"/>
        </w:rPr>
        <w:t xml:space="preserve"> and RA configurations under the common test condition described in JVET-N1010 </w:t>
      </w:r>
      <w:r>
        <w:rPr>
          <w:lang w:val="en-CA"/>
        </w:rPr>
        <w:fldChar w:fldCharType="begin"/>
      </w:r>
      <w:r>
        <w:rPr>
          <w:lang w:val="en-CA"/>
        </w:rPr>
        <w:instrText xml:space="preserve"> REF _Ref19222005 \r \h </w:instrText>
      </w:r>
      <w:r>
        <w:rPr>
          <w:lang w:val="en-CA"/>
        </w:rPr>
      </w:r>
      <w:r>
        <w:rPr>
          <w:lang w:val="en-CA"/>
        </w:rPr>
        <w:fldChar w:fldCharType="separate"/>
      </w:r>
      <w:r>
        <w:rPr>
          <w:lang w:val="en-CA"/>
        </w:rPr>
        <w:t>[1]</w:t>
      </w:r>
      <w:r>
        <w:rPr>
          <w:lang w:val="en-CA"/>
        </w:rPr>
        <w:fldChar w:fldCharType="end"/>
      </w:r>
      <w:r>
        <w:rPr>
          <w:lang w:val="en-CA"/>
        </w:rPr>
        <w:t xml:space="preserve">. </w:t>
      </w:r>
      <w:r w:rsidR="00BF51F8">
        <w:rPr>
          <w:lang w:val="en-CA"/>
        </w:rPr>
        <w:t xml:space="preserve">Two </w:t>
      </w:r>
      <w:r>
        <w:rPr>
          <w:lang w:val="en-CA"/>
        </w:rPr>
        <w:t>test</w:t>
      </w:r>
      <w:r w:rsidR="00BF51F8">
        <w:rPr>
          <w:lang w:val="en-CA"/>
        </w:rPr>
        <w:t>s</w:t>
      </w:r>
      <w:r w:rsidR="007317AA">
        <w:rPr>
          <w:lang w:val="en-CA"/>
        </w:rPr>
        <w:t xml:space="preserve"> </w:t>
      </w:r>
      <w:r w:rsidR="00BF51F8">
        <w:rPr>
          <w:lang w:val="en-CA"/>
        </w:rPr>
        <w:t>are</w:t>
      </w:r>
      <w:r>
        <w:rPr>
          <w:lang w:val="en-CA"/>
        </w:rPr>
        <w:t xml:space="preserve"> conducted to evaluate the performance of the propose</w:t>
      </w:r>
      <w:r w:rsidR="008B4F6E">
        <w:rPr>
          <w:lang w:val="en-CA"/>
        </w:rPr>
        <w:t>d method</w:t>
      </w:r>
      <w:r w:rsidR="00BF51F8">
        <w:rPr>
          <w:lang w:val="en-CA"/>
        </w:rPr>
        <w:t>s</w:t>
      </w:r>
      <w:r w:rsidR="00C12418">
        <w:rPr>
          <w:lang w:val="en-CA"/>
        </w:rPr>
        <w:t>.</w:t>
      </w:r>
      <w:r w:rsidR="008B4F6E">
        <w:rPr>
          <w:lang w:val="en-CA"/>
        </w:rPr>
        <w:t xml:space="preserve"> </w:t>
      </w:r>
    </w:p>
    <w:p w14:paraId="25FD394C" w14:textId="30F4B194" w:rsidR="002F085E" w:rsidRDefault="002F085E" w:rsidP="002F085E">
      <w:pPr>
        <w:spacing w:after="120"/>
        <w:jc w:val="center"/>
        <w:rPr>
          <w:b/>
        </w:rPr>
      </w:pPr>
      <w:r w:rsidRPr="007C6A6B">
        <w:rPr>
          <w:b/>
        </w:rPr>
        <w:t>Table</w:t>
      </w:r>
      <w:r>
        <w:rPr>
          <w:b/>
        </w:rPr>
        <w:t xml:space="preserve"> 3-1: Simulation results of method</w:t>
      </w:r>
      <w:r w:rsidR="00C6173F">
        <w:rPr>
          <w:b/>
        </w:rPr>
        <w:t xml:space="preserve"> #1</w:t>
      </w:r>
      <w:r>
        <w:rPr>
          <w:b/>
        </w:rPr>
        <w:t xml:space="preserve"> under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31"/>
        <w:gridCol w:w="849"/>
        <w:gridCol w:w="867"/>
        <w:gridCol w:w="848"/>
        <w:gridCol w:w="848"/>
        <w:gridCol w:w="848"/>
        <w:gridCol w:w="848"/>
        <w:gridCol w:w="867"/>
        <w:gridCol w:w="848"/>
        <w:gridCol w:w="848"/>
        <w:gridCol w:w="848"/>
      </w:tblGrid>
      <w:tr w:rsidR="002F085E" w:rsidRPr="00B47701" w14:paraId="44502F5E" w14:textId="77777777" w:rsidTr="002006C0">
        <w:trPr>
          <w:trHeight w:val="276"/>
        </w:trPr>
        <w:tc>
          <w:tcPr>
            <w:tcW w:w="831" w:type="dxa"/>
            <w:tcBorders>
              <w:top w:val="nil"/>
              <w:left w:val="nil"/>
              <w:bottom w:val="nil"/>
              <w:right w:val="nil"/>
            </w:tcBorders>
            <w:shd w:val="clear" w:color="auto" w:fill="auto"/>
            <w:noWrap/>
            <w:tcMar>
              <w:left w:w="0" w:type="dxa"/>
              <w:right w:w="0" w:type="dxa"/>
            </w:tcMar>
            <w:vAlign w:val="center"/>
            <w:hideMark/>
          </w:tcPr>
          <w:p w14:paraId="7E8BDA9E" w14:textId="77777777" w:rsidR="002F085E" w:rsidRPr="00811BD1"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6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564EE093"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259"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2B0A46F0"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F085E" w:rsidRPr="00B47701" w14:paraId="68BFC5F8" w14:textId="77777777" w:rsidTr="002006C0">
        <w:trPr>
          <w:trHeight w:val="276"/>
        </w:trPr>
        <w:tc>
          <w:tcPr>
            <w:tcW w:w="831" w:type="dxa"/>
            <w:tcBorders>
              <w:top w:val="nil"/>
              <w:left w:val="nil"/>
              <w:bottom w:val="single" w:sz="8" w:space="0" w:color="auto"/>
              <w:right w:val="nil"/>
            </w:tcBorders>
            <w:shd w:val="clear" w:color="auto" w:fill="auto"/>
            <w:noWrap/>
            <w:tcMar>
              <w:left w:w="0" w:type="dxa"/>
              <w:right w:w="0" w:type="dxa"/>
            </w:tcMar>
            <w:vAlign w:val="center"/>
            <w:hideMark/>
          </w:tcPr>
          <w:p w14:paraId="5335FC3E"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49"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591AC138"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7" w:type="dxa"/>
            <w:tcBorders>
              <w:top w:val="nil"/>
              <w:left w:val="nil"/>
              <w:bottom w:val="single" w:sz="8" w:space="0" w:color="auto"/>
              <w:right w:val="nil"/>
            </w:tcBorders>
            <w:shd w:val="clear" w:color="auto" w:fill="auto"/>
            <w:noWrap/>
            <w:tcMar>
              <w:left w:w="0" w:type="dxa"/>
              <w:right w:w="0" w:type="dxa"/>
            </w:tcMar>
            <w:vAlign w:val="center"/>
            <w:hideMark/>
          </w:tcPr>
          <w:p w14:paraId="7273745B"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243C04B"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0C34D331"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EncT</w:t>
            </w:r>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196BF63"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DecT</w:t>
            </w:r>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6F3928D5"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7" w:type="dxa"/>
            <w:tcBorders>
              <w:top w:val="nil"/>
              <w:left w:val="nil"/>
              <w:bottom w:val="single" w:sz="8" w:space="0" w:color="auto"/>
              <w:right w:val="nil"/>
            </w:tcBorders>
            <w:shd w:val="clear" w:color="auto" w:fill="auto"/>
            <w:noWrap/>
            <w:tcMar>
              <w:left w:w="0" w:type="dxa"/>
              <w:right w:w="0" w:type="dxa"/>
            </w:tcMar>
            <w:vAlign w:val="center"/>
            <w:hideMark/>
          </w:tcPr>
          <w:p w14:paraId="7EE0547C"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F160278"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0A69A551"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EncT</w:t>
            </w:r>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1F7C150"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DecT</w:t>
            </w:r>
          </w:p>
        </w:tc>
      </w:tr>
      <w:tr w:rsidR="002F085E" w:rsidRPr="00B47701" w14:paraId="3D7A47F7" w14:textId="77777777" w:rsidTr="002F085E">
        <w:trPr>
          <w:trHeight w:val="276"/>
        </w:trPr>
        <w:tc>
          <w:tcPr>
            <w:tcW w:w="83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201AA5DE" w14:textId="77777777" w:rsidR="002F085E" w:rsidRPr="00BB5536"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49" w:type="dxa"/>
            <w:tcBorders>
              <w:top w:val="single" w:sz="8" w:space="0" w:color="auto"/>
              <w:left w:val="nil"/>
              <w:bottom w:val="nil"/>
              <w:right w:val="nil"/>
            </w:tcBorders>
            <w:shd w:val="clear" w:color="auto" w:fill="auto"/>
            <w:noWrap/>
            <w:tcMar>
              <w:left w:w="0" w:type="dxa"/>
              <w:right w:w="0" w:type="dxa"/>
            </w:tcMar>
            <w:vAlign w:val="center"/>
          </w:tcPr>
          <w:p w14:paraId="395A0945" w14:textId="757AC76E"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4E226AD1" w14:textId="2D634BF5"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-0.13%</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1968AA19" w14:textId="3E1457F2"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-0.27%</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F523036" w14:textId="71155AB2"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98%</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6F106B1F" w14:textId="0FBCB7BE"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101%</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63EA667E" w14:textId="4D654BAA"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326ACEB5" w14:textId="28601F3E"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4688D4EA" w14:textId="02895E1F"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0A5CE2B6" w14:textId="0F259A8F"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28722175" w14:textId="1769EE33"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r>
      <w:tr w:rsidR="002F085E" w:rsidRPr="00B47701" w14:paraId="09571E6B" w14:textId="77777777" w:rsidTr="002F085E">
        <w:trPr>
          <w:trHeight w:val="276"/>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727ACFE" w14:textId="77777777" w:rsidR="002F085E" w:rsidRPr="00BB5536"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49" w:type="dxa"/>
            <w:tcBorders>
              <w:top w:val="nil"/>
              <w:left w:val="nil"/>
              <w:bottom w:val="nil"/>
              <w:right w:val="nil"/>
            </w:tcBorders>
            <w:shd w:val="clear" w:color="auto" w:fill="auto"/>
            <w:noWrap/>
            <w:tcMar>
              <w:left w:w="0" w:type="dxa"/>
              <w:right w:w="0" w:type="dxa"/>
            </w:tcMar>
            <w:vAlign w:val="center"/>
          </w:tcPr>
          <w:p w14:paraId="68245314" w14:textId="4EA13720"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0.04%</w:t>
            </w:r>
          </w:p>
        </w:tc>
        <w:tc>
          <w:tcPr>
            <w:tcW w:w="867" w:type="dxa"/>
            <w:tcBorders>
              <w:top w:val="nil"/>
              <w:left w:val="nil"/>
              <w:bottom w:val="nil"/>
              <w:right w:val="nil"/>
            </w:tcBorders>
            <w:shd w:val="clear" w:color="auto" w:fill="auto"/>
            <w:noWrap/>
            <w:tcMar>
              <w:left w:w="0" w:type="dxa"/>
              <w:right w:w="0" w:type="dxa"/>
            </w:tcMar>
            <w:vAlign w:val="center"/>
          </w:tcPr>
          <w:p w14:paraId="5494190E" w14:textId="5C26108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5092126A" w14:textId="45308901"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48" w:type="dxa"/>
            <w:tcBorders>
              <w:top w:val="nil"/>
              <w:left w:val="nil"/>
              <w:bottom w:val="nil"/>
              <w:right w:val="nil"/>
            </w:tcBorders>
            <w:shd w:val="clear" w:color="auto" w:fill="auto"/>
            <w:noWrap/>
            <w:tcMar>
              <w:left w:w="0" w:type="dxa"/>
              <w:right w:w="0" w:type="dxa"/>
            </w:tcMar>
            <w:vAlign w:val="center"/>
          </w:tcPr>
          <w:p w14:paraId="0ED94EAB" w14:textId="3AA11DFD"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99%</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41ABA7A6" w14:textId="2158CBBD"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nil"/>
              <w:left w:val="nil"/>
              <w:bottom w:val="nil"/>
              <w:right w:val="nil"/>
            </w:tcBorders>
            <w:shd w:val="clear" w:color="auto" w:fill="auto"/>
            <w:noWrap/>
            <w:tcMar>
              <w:left w:w="0" w:type="dxa"/>
              <w:right w:w="0" w:type="dxa"/>
            </w:tcMar>
            <w:vAlign w:val="center"/>
          </w:tcPr>
          <w:p w14:paraId="714B679D" w14:textId="21627704"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67" w:type="dxa"/>
            <w:tcBorders>
              <w:top w:val="nil"/>
              <w:left w:val="nil"/>
              <w:bottom w:val="nil"/>
              <w:right w:val="nil"/>
            </w:tcBorders>
            <w:shd w:val="clear" w:color="auto" w:fill="auto"/>
            <w:noWrap/>
            <w:tcMar>
              <w:left w:w="0" w:type="dxa"/>
              <w:right w:w="0" w:type="dxa"/>
            </w:tcMar>
            <w:vAlign w:val="center"/>
          </w:tcPr>
          <w:p w14:paraId="74D2E9D8" w14:textId="1E73CDB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0.07%</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5A61EE64" w14:textId="4952ED4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0.14%</w:t>
            </w:r>
          </w:p>
        </w:tc>
        <w:tc>
          <w:tcPr>
            <w:tcW w:w="848" w:type="dxa"/>
            <w:tcBorders>
              <w:top w:val="nil"/>
              <w:left w:val="nil"/>
              <w:bottom w:val="nil"/>
              <w:right w:val="nil"/>
            </w:tcBorders>
            <w:shd w:val="clear" w:color="auto" w:fill="auto"/>
            <w:noWrap/>
            <w:tcMar>
              <w:left w:w="0" w:type="dxa"/>
              <w:right w:w="0" w:type="dxa"/>
            </w:tcMar>
            <w:vAlign w:val="center"/>
          </w:tcPr>
          <w:p w14:paraId="7A0353F5" w14:textId="0C989ECE"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6CB8D1D7" w14:textId="6349AFC9"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r>
      <w:tr w:rsidR="002F085E" w:rsidRPr="00B47701" w14:paraId="21C60CC0" w14:textId="77777777" w:rsidTr="002F085E">
        <w:trPr>
          <w:trHeight w:val="276"/>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E36A557" w14:textId="77777777" w:rsidR="002F085E" w:rsidRPr="00BB5536"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49" w:type="dxa"/>
            <w:tcBorders>
              <w:top w:val="nil"/>
              <w:left w:val="nil"/>
              <w:bottom w:val="nil"/>
              <w:right w:val="nil"/>
            </w:tcBorders>
            <w:shd w:val="clear" w:color="auto" w:fill="auto"/>
            <w:noWrap/>
            <w:tcMar>
              <w:left w:w="0" w:type="dxa"/>
              <w:right w:w="0" w:type="dxa"/>
            </w:tcMar>
            <w:vAlign w:val="center"/>
          </w:tcPr>
          <w:p w14:paraId="4171FCD5" w14:textId="4281D53B"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0.04%</w:t>
            </w:r>
          </w:p>
        </w:tc>
        <w:tc>
          <w:tcPr>
            <w:tcW w:w="867" w:type="dxa"/>
            <w:tcBorders>
              <w:top w:val="nil"/>
              <w:left w:val="nil"/>
              <w:bottom w:val="nil"/>
              <w:right w:val="nil"/>
            </w:tcBorders>
            <w:shd w:val="clear" w:color="auto" w:fill="auto"/>
            <w:noWrap/>
            <w:tcMar>
              <w:left w:w="0" w:type="dxa"/>
              <w:right w:w="0" w:type="dxa"/>
            </w:tcMar>
            <w:vAlign w:val="center"/>
          </w:tcPr>
          <w:p w14:paraId="4CFD4587" w14:textId="26CEE058"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2B613731" w14:textId="24CABB9D"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-0.07%</w:t>
            </w:r>
          </w:p>
        </w:tc>
        <w:tc>
          <w:tcPr>
            <w:tcW w:w="848" w:type="dxa"/>
            <w:tcBorders>
              <w:top w:val="nil"/>
              <w:left w:val="nil"/>
              <w:bottom w:val="nil"/>
              <w:right w:val="nil"/>
            </w:tcBorders>
            <w:shd w:val="clear" w:color="auto" w:fill="auto"/>
            <w:noWrap/>
            <w:tcMar>
              <w:left w:w="0" w:type="dxa"/>
              <w:right w:w="0" w:type="dxa"/>
            </w:tcMar>
            <w:vAlign w:val="center"/>
          </w:tcPr>
          <w:p w14:paraId="4B8F22E6" w14:textId="7093A50C"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98%</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4D3AB210" w14:textId="1E5D7388"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101%</w:t>
            </w:r>
          </w:p>
        </w:tc>
        <w:tc>
          <w:tcPr>
            <w:tcW w:w="848" w:type="dxa"/>
            <w:tcBorders>
              <w:top w:val="nil"/>
              <w:left w:val="nil"/>
              <w:bottom w:val="nil"/>
              <w:right w:val="nil"/>
            </w:tcBorders>
            <w:shd w:val="clear" w:color="auto" w:fill="auto"/>
            <w:noWrap/>
            <w:tcMar>
              <w:left w:w="0" w:type="dxa"/>
              <w:right w:w="0" w:type="dxa"/>
            </w:tcMar>
            <w:vAlign w:val="center"/>
          </w:tcPr>
          <w:p w14:paraId="5FCDE7DA" w14:textId="4992A6F8"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67" w:type="dxa"/>
            <w:tcBorders>
              <w:top w:val="nil"/>
              <w:left w:val="nil"/>
              <w:bottom w:val="nil"/>
              <w:right w:val="nil"/>
            </w:tcBorders>
            <w:shd w:val="clear" w:color="auto" w:fill="auto"/>
            <w:noWrap/>
            <w:tcMar>
              <w:left w:w="0" w:type="dxa"/>
              <w:right w:w="0" w:type="dxa"/>
            </w:tcMar>
            <w:vAlign w:val="center"/>
          </w:tcPr>
          <w:p w14:paraId="79448071" w14:textId="4BD64B9E"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0.15%</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54005E9E" w14:textId="17ABF35B"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48" w:type="dxa"/>
            <w:tcBorders>
              <w:top w:val="nil"/>
              <w:left w:val="nil"/>
              <w:bottom w:val="nil"/>
              <w:right w:val="nil"/>
            </w:tcBorders>
            <w:shd w:val="clear" w:color="auto" w:fill="auto"/>
            <w:noWrap/>
            <w:tcMar>
              <w:left w:w="0" w:type="dxa"/>
              <w:right w:w="0" w:type="dxa"/>
            </w:tcMar>
            <w:vAlign w:val="center"/>
          </w:tcPr>
          <w:p w14:paraId="2D3ABF12" w14:textId="3132EA34"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41C0F00D" w14:textId="4C7A8B1C"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r>
      <w:tr w:rsidR="002F085E" w:rsidRPr="00B47701" w14:paraId="20C1913A" w14:textId="77777777" w:rsidTr="002F085E">
        <w:trPr>
          <w:trHeight w:val="263"/>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5E3D60D" w14:textId="77777777" w:rsidR="002F085E" w:rsidRPr="00BB5536"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49" w:type="dxa"/>
            <w:tcBorders>
              <w:top w:val="nil"/>
              <w:left w:val="nil"/>
              <w:bottom w:val="nil"/>
              <w:right w:val="nil"/>
            </w:tcBorders>
            <w:shd w:val="clear" w:color="auto" w:fill="auto"/>
            <w:noWrap/>
            <w:tcMar>
              <w:left w:w="0" w:type="dxa"/>
              <w:right w:w="0" w:type="dxa"/>
            </w:tcMar>
            <w:vAlign w:val="center"/>
          </w:tcPr>
          <w:p w14:paraId="50978252" w14:textId="041D5FFF"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0.00%</w:t>
            </w:r>
          </w:p>
        </w:tc>
        <w:tc>
          <w:tcPr>
            <w:tcW w:w="867" w:type="dxa"/>
            <w:tcBorders>
              <w:top w:val="nil"/>
              <w:left w:val="nil"/>
              <w:bottom w:val="nil"/>
              <w:right w:val="nil"/>
            </w:tcBorders>
            <w:shd w:val="clear" w:color="auto" w:fill="auto"/>
            <w:noWrap/>
            <w:tcMar>
              <w:left w:w="0" w:type="dxa"/>
              <w:right w:w="0" w:type="dxa"/>
            </w:tcMar>
            <w:vAlign w:val="center"/>
          </w:tcPr>
          <w:p w14:paraId="5F6F5635" w14:textId="58EBBE44"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-0.08%</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4D4B27F7" w14:textId="7D3AAC14"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0.16%</w:t>
            </w:r>
          </w:p>
        </w:tc>
        <w:tc>
          <w:tcPr>
            <w:tcW w:w="848" w:type="dxa"/>
            <w:tcBorders>
              <w:top w:val="nil"/>
              <w:left w:val="nil"/>
              <w:bottom w:val="nil"/>
              <w:right w:val="nil"/>
            </w:tcBorders>
            <w:shd w:val="clear" w:color="auto" w:fill="auto"/>
            <w:noWrap/>
            <w:tcMar>
              <w:left w:w="0" w:type="dxa"/>
              <w:right w:w="0" w:type="dxa"/>
            </w:tcMar>
            <w:vAlign w:val="center"/>
          </w:tcPr>
          <w:p w14:paraId="5748FA1B" w14:textId="45969635"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99%</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25AFD3AC" w14:textId="3FBD2648"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99%</w:t>
            </w:r>
          </w:p>
        </w:tc>
        <w:tc>
          <w:tcPr>
            <w:tcW w:w="848" w:type="dxa"/>
            <w:tcBorders>
              <w:top w:val="nil"/>
              <w:left w:val="nil"/>
              <w:bottom w:val="nil"/>
              <w:right w:val="nil"/>
            </w:tcBorders>
            <w:shd w:val="clear" w:color="auto" w:fill="auto"/>
            <w:noWrap/>
            <w:tcMar>
              <w:left w:w="0" w:type="dxa"/>
              <w:right w:w="0" w:type="dxa"/>
            </w:tcMar>
            <w:vAlign w:val="center"/>
          </w:tcPr>
          <w:p w14:paraId="65583C9B" w14:textId="32ABBA74"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67" w:type="dxa"/>
            <w:tcBorders>
              <w:top w:val="nil"/>
              <w:left w:val="nil"/>
              <w:bottom w:val="nil"/>
              <w:right w:val="nil"/>
            </w:tcBorders>
            <w:shd w:val="clear" w:color="auto" w:fill="auto"/>
            <w:noWrap/>
            <w:tcMar>
              <w:left w:w="0" w:type="dxa"/>
              <w:right w:w="0" w:type="dxa"/>
            </w:tcMar>
            <w:vAlign w:val="center"/>
          </w:tcPr>
          <w:p w14:paraId="0519FF52" w14:textId="44CCD942"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0.06%</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5164ADAD" w14:textId="7AAAB782"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48" w:type="dxa"/>
            <w:tcBorders>
              <w:top w:val="nil"/>
              <w:left w:val="nil"/>
              <w:bottom w:val="nil"/>
              <w:right w:val="nil"/>
            </w:tcBorders>
            <w:shd w:val="clear" w:color="auto" w:fill="auto"/>
            <w:noWrap/>
            <w:tcMar>
              <w:left w:w="0" w:type="dxa"/>
              <w:right w:w="0" w:type="dxa"/>
            </w:tcMar>
            <w:vAlign w:val="center"/>
          </w:tcPr>
          <w:p w14:paraId="1E67AB3A" w14:textId="2762847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0A20A0B2" w14:textId="26D1B428"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r>
      <w:tr w:rsidR="002F085E" w:rsidRPr="00B47701" w14:paraId="6A3FE61D" w14:textId="77777777" w:rsidTr="002F085E">
        <w:trPr>
          <w:trHeight w:val="276"/>
        </w:trPr>
        <w:tc>
          <w:tcPr>
            <w:tcW w:w="831"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CED1944" w14:textId="77777777" w:rsidR="002F085E" w:rsidRPr="00BB5536"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49" w:type="dxa"/>
            <w:tcBorders>
              <w:top w:val="nil"/>
              <w:left w:val="nil"/>
              <w:bottom w:val="nil"/>
              <w:right w:val="nil"/>
            </w:tcBorders>
            <w:shd w:val="clear" w:color="auto" w:fill="auto"/>
            <w:noWrap/>
            <w:tcMar>
              <w:left w:w="0" w:type="dxa"/>
              <w:right w:w="0" w:type="dxa"/>
            </w:tcMar>
            <w:vAlign w:val="center"/>
          </w:tcPr>
          <w:p w14:paraId="6EEF0C35" w14:textId="7F8EF52D"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67" w:type="dxa"/>
            <w:tcBorders>
              <w:top w:val="nil"/>
              <w:left w:val="nil"/>
              <w:bottom w:val="nil"/>
              <w:right w:val="nil"/>
            </w:tcBorders>
            <w:shd w:val="clear" w:color="auto" w:fill="auto"/>
            <w:noWrap/>
            <w:tcMar>
              <w:left w:w="0" w:type="dxa"/>
              <w:right w:w="0" w:type="dxa"/>
            </w:tcMar>
            <w:vAlign w:val="center"/>
          </w:tcPr>
          <w:p w14:paraId="63B44A88" w14:textId="5BF1FDEF"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-0.07%</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169C3839" w14:textId="504BD8C4"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48" w:type="dxa"/>
            <w:tcBorders>
              <w:top w:val="nil"/>
              <w:left w:val="nil"/>
              <w:bottom w:val="nil"/>
              <w:right w:val="nil"/>
            </w:tcBorders>
            <w:shd w:val="clear" w:color="auto" w:fill="auto"/>
            <w:noWrap/>
            <w:tcMar>
              <w:left w:w="0" w:type="dxa"/>
              <w:right w:w="0" w:type="dxa"/>
            </w:tcMar>
            <w:vAlign w:val="center"/>
          </w:tcPr>
          <w:p w14:paraId="02259D01" w14:textId="715573DA"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98%</w:t>
            </w: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7804EEF9" w14:textId="21360340"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nil"/>
              <w:left w:val="nil"/>
              <w:bottom w:val="nil"/>
              <w:right w:val="nil"/>
            </w:tcBorders>
            <w:shd w:val="clear" w:color="auto" w:fill="auto"/>
            <w:noWrap/>
            <w:tcMar>
              <w:left w:w="0" w:type="dxa"/>
              <w:right w:w="0" w:type="dxa"/>
            </w:tcMar>
            <w:vAlign w:val="center"/>
          </w:tcPr>
          <w:p w14:paraId="7050CED4" w14:textId="7777777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67" w:type="dxa"/>
            <w:tcBorders>
              <w:top w:val="nil"/>
              <w:left w:val="nil"/>
              <w:bottom w:val="nil"/>
              <w:right w:val="nil"/>
            </w:tcBorders>
            <w:shd w:val="clear" w:color="auto" w:fill="auto"/>
            <w:noWrap/>
            <w:tcMar>
              <w:left w:w="0" w:type="dxa"/>
              <w:right w:w="0" w:type="dxa"/>
            </w:tcMar>
            <w:vAlign w:val="center"/>
          </w:tcPr>
          <w:p w14:paraId="671B7C0C" w14:textId="7777777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2472BAE4" w14:textId="7777777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8" w:type="dxa"/>
            <w:tcBorders>
              <w:top w:val="nil"/>
              <w:left w:val="nil"/>
              <w:bottom w:val="nil"/>
              <w:right w:val="nil"/>
            </w:tcBorders>
            <w:shd w:val="clear" w:color="auto" w:fill="auto"/>
            <w:noWrap/>
            <w:tcMar>
              <w:left w:w="0" w:type="dxa"/>
              <w:right w:w="0" w:type="dxa"/>
            </w:tcMar>
            <w:vAlign w:val="center"/>
          </w:tcPr>
          <w:p w14:paraId="60789132" w14:textId="7777777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8" w:type="dxa"/>
            <w:tcBorders>
              <w:top w:val="nil"/>
              <w:left w:val="nil"/>
              <w:bottom w:val="nil"/>
              <w:right w:val="single" w:sz="8" w:space="0" w:color="auto"/>
            </w:tcBorders>
            <w:shd w:val="clear" w:color="auto" w:fill="auto"/>
            <w:noWrap/>
            <w:tcMar>
              <w:left w:w="0" w:type="dxa"/>
              <w:right w:w="0" w:type="dxa"/>
            </w:tcMar>
            <w:vAlign w:val="center"/>
          </w:tcPr>
          <w:p w14:paraId="0C67193D" w14:textId="7777777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2F085E" w:rsidRPr="00B47701" w14:paraId="1FE5B080" w14:textId="77777777" w:rsidTr="002F085E">
        <w:trPr>
          <w:trHeight w:val="276"/>
        </w:trPr>
        <w:tc>
          <w:tcPr>
            <w:tcW w:w="83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306BE624" w14:textId="77777777" w:rsidR="002F085E" w:rsidRPr="00BB5536"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49" w:type="dxa"/>
            <w:tcBorders>
              <w:top w:val="single" w:sz="8" w:space="0" w:color="auto"/>
              <w:left w:val="nil"/>
              <w:bottom w:val="nil"/>
              <w:right w:val="nil"/>
            </w:tcBorders>
            <w:shd w:val="clear" w:color="auto" w:fill="auto"/>
            <w:noWrap/>
            <w:tcMar>
              <w:left w:w="0" w:type="dxa"/>
              <w:right w:w="0" w:type="dxa"/>
            </w:tcMar>
            <w:vAlign w:val="center"/>
          </w:tcPr>
          <w:p w14:paraId="3668B35E" w14:textId="76F033C9"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0.02%</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69B5F124" w14:textId="22570FF6"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-0.04%</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03F0E3AC" w14:textId="46D971AC"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-0.02%</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4B5AFF0C" w14:textId="2CEE1BF2"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98%</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7CF746B9" w14:textId="7782CFB6"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100%</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35611F78" w14:textId="51E4C458"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6A010699" w14:textId="3E547F5B"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0.09%</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44670AC7" w14:textId="72C76974"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0.05%</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40153D0C" w14:textId="218D3D58"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D3DD83" w14:textId="6F5E3DF8"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100%</w:t>
            </w:r>
          </w:p>
        </w:tc>
      </w:tr>
      <w:tr w:rsidR="002F085E" w:rsidRPr="00B47701" w14:paraId="40E8E7F2" w14:textId="77777777" w:rsidTr="002F085E">
        <w:trPr>
          <w:trHeight w:val="263"/>
        </w:trPr>
        <w:tc>
          <w:tcPr>
            <w:tcW w:w="831"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49B0E408" w14:textId="77777777" w:rsidR="002F085E" w:rsidRPr="00BB5536"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49" w:type="dxa"/>
            <w:tcBorders>
              <w:top w:val="single" w:sz="8" w:space="0" w:color="auto"/>
              <w:left w:val="single" w:sz="8" w:space="0" w:color="auto"/>
              <w:bottom w:val="nil"/>
              <w:right w:val="nil"/>
            </w:tcBorders>
            <w:shd w:val="clear" w:color="auto" w:fill="auto"/>
            <w:noWrap/>
            <w:tcMar>
              <w:left w:w="0" w:type="dxa"/>
              <w:right w:w="0" w:type="dxa"/>
            </w:tcMar>
            <w:vAlign w:val="center"/>
          </w:tcPr>
          <w:p w14:paraId="2228F654" w14:textId="4B66FED1"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187EABD1" w14:textId="477CC391"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0.00%</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4E922659" w14:textId="50F0CB81"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-0.17%</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7D611BA" w14:textId="0877B794"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99%</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4A72EDE7" w14:textId="357545DE"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361D8EE2" w14:textId="70BD7405"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-0.09%</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26FF5762" w14:textId="64D734D7"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-0.20%</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2CC817EE" w14:textId="08AB1179"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-0.16%</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134ACA53" w14:textId="52B50385"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single" w:sz="8" w:space="0" w:color="auto"/>
              <w:left w:val="nil"/>
              <w:bottom w:val="nil"/>
              <w:right w:val="single" w:sz="8" w:space="0" w:color="auto"/>
            </w:tcBorders>
            <w:shd w:val="clear" w:color="auto" w:fill="auto"/>
            <w:noWrap/>
            <w:tcMar>
              <w:left w:w="0" w:type="dxa"/>
              <w:right w:w="0" w:type="dxa"/>
            </w:tcMar>
            <w:vAlign w:val="center"/>
          </w:tcPr>
          <w:p w14:paraId="374082DB" w14:textId="25A86032"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r>
      <w:tr w:rsidR="002F085E" w:rsidRPr="00B47701" w14:paraId="320FD420" w14:textId="77777777" w:rsidTr="002F085E">
        <w:trPr>
          <w:trHeight w:val="276"/>
        </w:trPr>
        <w:tc>
          <w:tcPr>
            <w:tcW w:w="831"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2170754" w14:textId="77777777" w:rsidR="002F085E" w:rsidRPr="00BB5536"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49" w:type="dxa"/>
            <w:tcBorders>
              <w:top w:val="nil"/>
              <w:left w:val="single" w:sz="8" w:space="0" w:color="auto"/>
              <w:bottom w:val="single" w:sz="8" w:space="0" w:color="auto"/>
              <w:right w:val="nil"/>
            </w:tcBorders>
            <w:shd w:val="clear" w:color="auto" w:fill="auto"/>
            <w:noWrap/>
            <w:tcMar>
              <w:left w:w="0" w:type="dxa"/>
              <w:right w:w="0" w:type="dxa"/>
            </w:tcMar>
            <w:vAlign w:val="center"/>
          </w:tcPr>
          <w:p w14:paraId="0881083F" w14:textId="5BA91C76"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59260D7C" w14:textId="32CB5676"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-0.08%</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tcPr>
          <w:p w14:paraId="23E03B85" w14:textId="26B3C085"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-0.07%</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6C581F40" w14:textId="268E11C1"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tcPr>
          <w:p w14:paraId="0BB3D476" w14:textId="0280BA28"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0CEA703D" w14:textId="71F6E52F"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0.00%</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18E07E93" w14:textId="08B85870"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tcPr>
          <w:p w14:paraId="77647988" w14:textId="6D50F32A"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64975615" w14:textId="2E3F23D5"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c>
          <w:tcPr>
            <w:tcW w:w="848" w:type="dxa"/>
            <w:tcBorders>
              <w:top w:val="nil"/>
              <w:left w:val="nil"/>
              <w:bottom w:val="single" w:sz="8" w:space="0" w:color="auto"/>
              <w:right w:val="single" w:sz="8" w:space="0" w:color="auto"/>
            </w:tcBorders>
            <w:shd w:val="clear" w:color="auto" w:fill="auto"/>
            <w:noWrap/>
            <w:tcMar>
              <w:left w:w="0" w:type="dxa"/>
              <w:right w:w="0" w:type="dxa"/>
            </w:tcMar>
            <w:vAlign w:val="center"/>
          </w:tcPr>
          <w:p w14:paraId="1CCE5140" w14:textId="26907E15" w:rsidR="002F085E" w:rsidRPr="002F085E" w:rsidRDefault="002F085E" w:rsidP="002F08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100%</w:t>
            </w:r>
          </w:p>
        </w:tc>
      </w:tr>
    </w:tbl>
    <w:p w14:paraId="5514F0E4" w14:textId="4DF32428" w:rsidR="002F085E" w:rsidRDefault="002F085E" w:rsidP="002F085E">
      <w:pPr>
        <w:spacing w:after="120"/>
        <w:jc w:val="center"/>
        <w:rPr>
          <w:b/>
        </w:rPr>
      </w:pPr>
      <w:r w:rsidRPr="007C6A6B">
        <w:rPr>
          <w:b/>
        </w:rPr>
        <w:t>Table</w:t>
      </w:r>
      <w:r>
        <w:rPr>
          <w:b/>
        </w:rPr>
        <w:t xml:space="preserve"> 3-2: Simulation results of method </w:t>
      </w:r>
      <w:r w:rsidR="00C6173F">
        <w:rPr>
          <w:b/>
        </w:rPr>
        <w:t xml:space="preserve">#2 </w:t>
      </w:r>
      <w:r>
        <w:rPr>
          <w:b/>
        </w:rPr>
        <w:t>under CTC.</w:t>
      </w:r>
      <w:bookmarkStart w:id="1" w:name="_GoBack"/>
      <w:bookmarkEnd w:id="1"/>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45"/>
        <w:gridCol w:w="849"/>
        <w:gridCol w:w="867"/>
        <w:gridCol w:w="848"/>
        <w:gridCol w:w="846"/>
        <w:gridCol w:w="846"/>
        <w:gridCol w:w="846"/>
        <w:gridCol w:w="865"/>
        <w:gridCol w:w="846"/>
        <w:gridCol w:w="846"/>
        <w:gridCol w:w="846"/>
      </w:tblGrid>
      <w:tr w:rsidR="002F085E" w:rsidRPr="00B47701" w14:paraId="3082A8B1" w14:textId="77777777" w:rsidTr="00684071">
        <w:trPr>
          <w:trHeight w:val="276"/>
        </w:trPr>
        <w:tc>
          <w:tcPr>
            <w:tcW w:w="845" w:type="dxa"/>
            <w:tcBorders>
              <w:top w:val="nil"/>
              <w:left w:val="nil"/>
              <w:bottom w:val="nil"/>
              <w:right w:val="nil"/>
            </w:tcBorders>
            <w:shd w:val="clear" w:color="auto" w:fill="auto"/>
            <w:noWrap/>
            <w:tcMar>
              <w:left w:w="0" w:type="dxa"/>
              <w:right w:w="0" w:type="dxa"/>
            </w:tcMar>
            <w:vAlign w:val="center"/>
            <w:hideMark/>
          </w:tcPr>
          <w:p w14:paraId="1F6A2DED" w14:textId="77777777" w:rsidR="002F085E" w:rsidRPr="00811BD1"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56"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4770A16F"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249"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46EDEBFA"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F085E" w:rsidRPr="00B47701" w14:paraId="6493A56B" w14:textId="77777777" w:rsidTr="00684071">
        <w:trPr>
          <w:trHeight w:val="276"/>
        </w:trPr>
        <w:tc>
          <w:tcPr>
            <w:tcW w:w="845" w:type="dxa"/>
            <w:tcBorders>
              <w:top w:val="nil"/>
              <w:left w:val="nil"/>
              <w:bottom w:val="single" w:sz="8" w:space="0" w:color="auto"/>
              <w:right w:val="nil"/>
            </w:tcBorders>
            <w:shd w:val="clear" w:color="auto" w:fill="auto"/>
            <w:noWrap/>
            <w:tcMar>
              <w:left w:w="0" w:type="dxa"/>
              <w:right w:w="0" w:type="dxa"/>
            </w:tcMar>
            <w:vAlign w:val="center"/>
            <w:hideMark/>
          </w:tcPr>
          <w:p w14:paraId="1F8E6419"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49"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34A2C5BC"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7" w:type="dxa"/>
            <w:tcBorders>
              <w:top w:val="nil"/>
              <w:left w:val="nil"/>
              <w:bottom w:val="single" w:sz="8" w:space="0" w:color="auto"/>
              <w:right w:val="nil"/>
            </w:tcBorders>
            <w:shd w:val="clear" w:color="auto" w:fill="auto"/>
            <w:noWrap/>
            <w:tcMar>
              <w:left w:w="0" w:type="dxa"/>
              <w:right w:w="0" w:type="dxa"/>
            </w:tcMar>
            <w:vAlign w:val="center"/>
            <w:hideMark/>
          </w:tcPr>
          <w:p w14:paraId="63888F0B"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8E4795C"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6" w:type="dxa"/>
            <w:tcBorders>
              <w:top w:val="nil"/>
              <w:left w:val="nil"/>
              <w:bottom w:val="single" w:sz="8" w:space="0" w:color="auto"/>
              <w:right w:val="nil"/>
            </w:tcBorders>
            <w:shd w:val="clear" w:color="auto" w:fill="auto"/>
            <w:noWrap/>
            <w:tcMar>
              <w:left w:w="0" w:type="dxa"/>
              <w:right w:w="0" w:type="dxa"/>
            </w:tcMar>
            <w:vAlign w:val="center"/>
            <w:hideMark/>
          </w:tcPr>
          <w:p w14:paraId="4010622A"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EncT</w:t>
            </w:r>
          </w:p>
        </w:tc>
        <w:tc>
          <w:tcPr>
            <w:tcW w:w="84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4F92B162"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DecT</w:t>
            </w:r>
          </w:p>
        </w:tc>
        <w:tc>
          <w:tcPr>
            <w:tcW w:w="846" w:type="dxa"/>
            <w:tcBorders>
              <w:top w:val="nil"/>
              <w:left w:val="nil"/>
              <w:bottom w:val="single" w:sz="8" w:space="0" w:color="auto"/>
              <w:right w:val="nil"/>
            </w:tcBorders>
            <w:shd w:val="clear" w:color="auto" w:fill="auto"/>
            <w:noWrap/>
            <w:tcMar>
              <w:left w:w="0" w:type="dxa"/>
              <w:right w:w="0" w:type="dxa"/>
            </w:tcMar>
            <w:vAlign w:val="center"/>
            <w:hideMark/>
          </w:tcPr>
          <w:p w14:paraId="49ABEB6C"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5" w:type="dxa"/>
            <w:tcBorders>
              <w:top w:val="nil"/>
              <w:left w:val="nil"/>
              <w:bottom w:val="single" w:sz="8" w:space="0" w:color="auto"/>
              <w:right w:val="nil"/>
            </w:tcBorders>
            <w:shd w:val="clear" w:color="auto" w:fill="auto"/>
            <w:noWrap/>
            <w:tcMar>
              <w:left w:w="0" w:type="dxa"/>
              <w:right w:w="0" w:type="dxa"/>
            </w:tcMar>
            <w:vAlign w:val="center"/>
            <w:hideMark/>
          </w:tcPr>
          <w:p w14:paraId="63735A82"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B6429FB"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6" w:type="dxa"/>
            <w:tcBorders>
              <w:top w:val="nil"/>
              <w:left w:val="nil"/>
              <w:bottom w:val="single" w:sz="8" w:space="0" w:color="auto"/>
              <w:right w:val="nil"/>
            </w:tcBorders>
            <w:shd w:val="clear" w:color="auto" w:fill="auto"/>
            <w:noWrap/>
            <w:tcMar>
              <w:left w:w="0" w:type="dxa"/>
              <w:right w:w="0" w:type="dxa"/>
            </w:tcMar>
            <w:vAlign w:val="center"/>
            <w:hideMark/>
          </w:tcPr>
          <w:p w14:paraId="2CAB6C95"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EncT</w:t>
            </w:r>
          </w:p>
        </w:tc>
        <w:tc>
          <w:tcPr>
            <w:tcW w:w="84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47716745" w14:textId="77777777" w:rsidR="002F085E" w:rsidRPr="00BB5536" w:rsidRDefault="002F085E" w:rsidP="00200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DecT</w:t>
            </w:r>
          </w:p>
        </w:tc>
      </w:tr>
      <w:tr w:rsidR="00684071" w:rsidRPr="00B47701" w14:paraId="0F20E708" w14:textId="77777777" w:rsidTr="00684071">
        <w:trPr>
          <w:trHeight w:val="276"/>
        </w:trPr>
        <w:tc>
          <w:tcPr>
            <w:tcW w:w="84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F3DF488" w14:textId="77777777" w:rsidR="00684071" w:rsidRPr="00BB5536"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49" w:type="dxa"/>
            <w:tcBorders>
              <w:top w:val="single" w:sz="8" w:space="0" w:color="auto"/>
              <w:left w:val="nil"/>
              <w:bottom w:val="nil"/>
              <w:right w:val="nil"/>
            </w:tcBorders>
            <w:shd w:val="clear" w:color="auto" w:fill="auto"/>
            <w:noWrap/>
            <w:tcMar>
              <w:left w:w="0" w:type="dxa"/>
              <w:right w:w="0" w:type="dxa"/>
            </w:tcMar>
            <w:vAlign w:val="center"/>
          </w:tcPr>
          <w:p w14:paraId="56DAC625" w14:textId="2C3A09A0"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0.00%</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21F050E3" w14:textId="385CAA6E"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-0.14%</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1B5BC6F8" w14:textId="4CEEE516"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-0.22%</w:t>
            </w:r>
          </w:p>
        </w:tc>
        <w:tc>
          <w:tcPr>
            <w:tcW w:w="846" w:type="dxa"/>
            <w:tcBorders>
              <w:top w:val="single" w:sz="8" w:space="0" w:color="auto"/>
              <w:left w:val="nil"/>
              <w:bottom w:val="nil"/>
              <w:right w:val="nil"/>
            </w:tcBorders>
            <w:shd w:val="clear" w:color="auto" w:fill="auto"/>
            <w:noWrap/>
            <w:tcMar>
              <w:left w:w="0" w:type="dxa"/>
              <w:right w:w="0" w:type="dxa"/>
            </w:tcMar>
          </w:tcPr>
          <w:p w14:paraId="2AECDBE8" w14:textId="2F20BE5E"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97%</w:t>
            </w:r>
          </w:p>
        </w:tc>
        <w:tc>
          <w:tcPr>
            <w:tcW w:w="846" w:type="dxa"/>
            <w:tcBorders>
              <w:top w:val="single" w:sz="8" w:space="0" w:color="auto"/>
              <w:left w:val="nil"/>
              <w:bottom w:val="nil"/>
              <w:right w:val="single" w:sz="8" w:space="0" w:color="auto"/>
            </w:tcBorders>
            <w:shd w:val="clear" w:color="auto" w:fill="auto"/>
            <w:noWrap/>
            <w:tcMar>
              <w:left w:w="0" w:type="dxa"/>
              <w:right w:w="0" w:type="dxa"/>
            </w:tcMar>
          </w:tcPr>
          <w:p w14:paraId="5BBD1584" w14:textId="5E23CE1D"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99%</w:t>
            </w:r>
          </w:p>
        </w:tc>
        <w:tc>
          <w:tcPr>
            <w:tcW w:w="846" w:type="dxa"/>
            <w:tcBorders>
              <w:top w:val="single" w:sz="8" w:space="0" w:color="auto"/>
              <w:left w:val="nil"/>
              <w:bottom w:val="nil"/>
              <w:right w:val="nil"/>
            </w:tcBorders>
            <w:shd w:val="clear" w:color="auto" w:fill="auto"/>
            <w:noWrap/>
            <w:tcMar>
              <w:left w:w="0" w:type="dxa"/>
              <w:right w:w="0" w:type="dxa"/>
            </w:tcMar>
            <w:vAlign w:val="center"/>
          </w:tcPr>
          <w:p w14:paraId="7FEF58AB" w14:textId="33BB6BD2"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65" w:type="dxa"/>
            <w:tcBorders>
              <w:top w:val="single" w:sz="8" w:space="0" w:color="auto"/>
              <w:left w:val="nil"/>
              <w:bottom w:val="nil"/>
              <w:right w:val="nil"/>
            </w:tcBorders>
            <w:shd w:val="clear" w:color="auto" w:fill="auto"/>
            <w:noWrap/>
            <w:tcMar>
              <w:left w:w="0" w:type="dxa"/>
              <w:right w:w="0" w:type="dxa"/>
            </w:tcMar>
            <w:vAlign w:val="center"/>
          </w:tcPr>
          <w:p w14:paraId="1C2991A8" w14:textId="5BDA3A8F"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0.04%</w:t>
            </w:r>
          </w:p>
        </w:tc>
        <w:tc>
          <w:tcPr>
            <w:tcW w:w="846" w:type="dxa"/>
            <w:tcBorders>
              <w:top w:val="single" w:sz="8" w:space="0" w:color="auto"/>
              <w:left w:val="nil"/>
              <w:bottom w:val="nil"/>
              <w:right w:val="single" w:sz="4" w:space="0" w:color="auto"/>
            </w:tcBorders>
            <w:shd w:val="clear" w:color="auto" w:fill="auto"/>
            <w:noWrap/>
            <w:tcMar>
              <w:left w:w="0" w:type="dxa"/>
              <w:right w:w="0" w:type="dxa"/>
            </w:tcMar>
            <w:vAlign w:val="center"/>
          </w:tcPr>
          <w:p w14:paraId="01C5A57D" w14:textId="12E1778D"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0.06%</w:t>
            </w:r>
          </w:p>
        </w:tc>
        <w:tc>
          <w:tcPr>
            <w:tcW w:w="846" w:type="dxa"/>
            <w:tcBorders>
              <w:top w:val="single" w:sz="8" w:space="0" w:color="auto"/>
              <w:left w:val="nil"/>
              <w:bottom w:val="nil"/>
              <w:right w:val="nil"/>
            </w:tcBorders>
            <w:shd w:val="clear" w:color="auto" w:fill="auto"/>
            <w:noWrap/>
            <w:tcMar>
              <w:left w:w="0" w:type="dxa"/>
              <w:right w:w="0" w:type="dxa"/>
            </w:tcMar>
          </w:tcPr>
          <w:p w14:paraId="166A5C84" w14:textId="14CEC695"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99%</w:t>
            </w:r>
          </w:p>
        </w:tc>
        <w:tc>
          <w:tcPr>
            <w:tcW w:w="846" w:type="dxa"/>
            <w:tcBorders>
              <w:top w:val="single" w:sz="8" w:space="0" w:color="auto"/>
              <w:left w:val="nil"/>
              <w:bottom w:val="nil"/>
              <w:right w:val="single" w:sz="8" w:space="0" w:color="auto"/>
            </w:tcBorders>
            <w:shd w:val="clear" w:color="auto" w:fill="auto"/>
            <w:noWrap/>
            <w:tcMar>
              <w:left w:w="0" w:type="dxa"/>
              <w:right w:w="0" w:type="dxa"/>
            </w:tcMar>
          </w:tcPr>
          <w:p w14:paraId="096BFEF6" w14:textId="63ED5BC7"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100%</w:t>
            </w:r>
          </w:p>
        </w:tc>
      </w:tr>
      <w:tr w:rsidR="00684071" w:rsidRPr="00B47701" w14:paraId="240A1EDA" w14:textId="77777777" w:rsidTr="00684071">
        <w:trPr>
          <w:trHeight w:val="276"/>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C4BD234" w14:textId="77777777" w:rsidR="00684071" w:rsidRPr="00BB5536"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49" w:type="dxa"/>
            <w:tcBorders>
              <w:top w:val="nil"/>
              <w:left w:val="nil"/>
              <w:bottom w:val="nil"/>
              <w:right w:val="nil"/>
            </w:tcBorders>
            <w:shd w:val="clear" w:color="auto" w:fill="auto"/>
            <w:noWrap/>
            <w:tcMar>
              <w:left w:w="0" w:type="dxa"/>
              <w:right w:w="0" w:type="dxa"/>
            </w:tcMar>
            <w:vAlign w:val="center"/>
          </w:tcPr>
          <w:p w14:paraId="03CC0CDB" w14:textId="2BE98C38"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0.06%</w:t>
            </w:r>
          </w:p>
        </w:tc>
        <w:tc>
          <w:tcPr>
            <w:tcW w:w="867" w:type="dxa"/>
            <w:tcBorders>
              <w:top w:val="nil"/>
              <w:left w:val="nil"/>
              <w:bottom w:val="nil"/>
              <w:right w:val="nil"/>
            </w:tcBorders>
            <w:shd w:val="clear" w:color="auto" w:fill="auto"/>
            <w:noWrap/>
            <w:tcMar>
              <w:left w:w="0" w:type="dxa"/>
              <w:right w:w="0" w:type="dxa"/>
            </w:tcMar>
            <w:vAlign w:val="center"/>
          </w:tcPr>
          <w:p w14:paraId="4615D9B1" w14:textId="6F3F6258"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4F4D349D" w14:textId="17F775C4"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46" w:type="dxa"/>
            <w:tcBorders>
              <w:top w:val="nil"/>
              <w:left w:val="nil"/>
              <w:bottom w:val="nil"/>
              <w:right w:val="nil"/>
            </w:tcBorders>
            <w:shd w:val="clear" w:color="auto" w:fill="auto"/>
            <w:noWrap/>
            <w:tcMar>
              <w:left w:w="0" w:type="dxa"/>
              <w:right w:w="0" w:type="dxa"/>
            </w:tcMar>
          </w:tcPr>
          <w:p w14:paraId="5FE858A7" w14:textId="09B9B3E3"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98%</w:t>
            </w:r>
          </w:p>
        </w:tc>
        <w:tc>
          <w:tcPr>
            <w:tcW w:w="846" w:type="dxa"/>
            <w:tcBorders>
              <w:top w:val="nil"/>
              <w:left w:val="nil"/>
              <w:bottom w:val="nil"/>
              <w:right w:val="single" w:sz="8" w:space="0" w:color="auto"/>
            </w:tcBorders>
            <w:shd w:val="clear" w:color="auto" w:fill="auto"/>
            <w:noWrap/>
            <w:tcMar>
              <w:left w:w="0" w:type="dxa"/>
              <w:right w:w="0" w:type="dxa"/>
            </w:tcMar>
          </w:tcPr>
          <w:p w14:paraId="6F9DF4E7" w14:textId="32146310"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100%</w:t>
            </w:r>
          </w:p>
        </w:tc>
        <w:tc>
          <w:tcPr>
            <w:tcW w:w="846" w:type="dxa"/>
            <w:tcBorders>
              <w:top w:val="nil"/>
              <w:left w:val="nil"/>
              <w:bottom w:val="nil"/>
              <w:right w:val="nil"/>
            </w:tcBorders>
            <w:shd w:val="clear" w:color="auto" w:fill="auto"/>
            <w:noWrap/>
            <w:tcMar>
              <w:left w:w="0" w:type="dxa"/>
              <w:right w:w="0" w:type="dxa"/>
            </w:tcMar>
            <w:vAlign w:val="center"/>
          </w:tcPr>
          <w:p w14:paraId="19C933E3" w14:textId="078AC03E"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0.06%</w:t>
            </w:r>
          </w:p>
        </w:tc>
        <w:tc>
          <w:tcPr>
            <w:tcW w:w="865" w:type="dxa"/>
            <w:tcBorders>
              <w:top w:val="nil"/>
              <w:left w:val="nil"/>
              <w:bottom w:val="nil"/>
              <w:right w:val="nil"/>
            </w:tcBorders>
            <w:shd w:val="clear" w:color="auto" w:fill="auto"/>
            <w:noWrap/>
            <w:tcMar>
              <w:left w:w="0" w:type="dxa"/>
              <w:right w:w="0" w:type="dxa"/>
            </w:tcMar>
            <w:vAlign w:val="center"/>
          </w:tcPr>
          <w:p w14:paraId="56D84994" w14:textId="4EE25507"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0.07%</w:t>
            </w:r>
          </w:p>
        </w:tc>
        <w:tc>
          <w:tcPr>
            <w:tcW w:w="846" w:type="dxa"/>
            <w:tcBorders>
              <w:top w:val="nil"/>
              <w:left w:val="nil"/>
              <w:bottom w:val="nil"/>
              <w:right w:val="single" w:sz="4" w:space="0" w:color="auto"/>
            </w:tcBorders>
            <w:shd w:val="clear" w:color="auto" w:fill="auto"/>
            <w:noWrap/>
            <w:tcMar>
              <w:left w:w="0" w:type="dxa"/>
              <w:right w:w="0" w:type="dxa"/>
            </w:tcMar>
            <w:vAlign w:val="center"/>
          </w:tcPr>
          <w:p w14:paraId="428BA2DC" w14:textId="74E9B371"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46" w:type="dxa"/>
            <w:tcBorders>
              <w:top w:val="nil"/>
              <w:left w:val="nil"/>
              <w:bottom w:val="nil"/>
              <w:right w:val="nil"/>
            </w:tcBorders>
            <w:shd w:val="clear" w:color="auto" w:fill="auto"/>
            <w:noWrap/>
            <w:tcMar>
              <w:left w:w="0" w:type="dxa"/>
              <w:right w:w="0" w:type="dxa"/>
            </w:tcMar>
          </w:tcPr>
          <w:p w14:paraId="01F3A193" w14:textId="69ADCA98"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99%</w:t>
            </w:r>
          </w:p>
        </w:tc>
        <w:tc>
          <w:tcPr>
            <w:tcW w:w="846" w:type="dxa"/>
            <w:tcBorders>
              <w:top w:val="nil"/>
              <w:left w:val="nil"/>
              <w:bottom w:val="nil"/>
              <w:right w:val="single" w:sz="8" w:space="0" w:color="auto"/>
            </w:tcBorders>
            <w:shd w:val="clear" w:color="auto" w:fill="auto"/>
            <w:noWrap/>
            <w:tcMar>
              <w:left w:w="0" w:type="dxa"/>
              <w:right w:w="0" w:type="dxa"/>
            </w:tcMar>
          </w:tcPr>
          <w:p w14:paraId="7A8A3B19" w14:textId="40EBEC0F"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100%</w:t>
            </w:r>
          </w:p>
        </w:tc>
      </w:tr>
      <w:tr w:rsidR="00684071" w:rsidRPr="00B47701" w14:paraId="13677926" w14:textId="77777777" w:rsidTr="00684071">
        <w:trPr>
          <w:trHeight w:val="276"/>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4E69D6" w14:textId="77777777" w:rsidR="00684071" w:rsidRPr="00BB5536"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49" w:type="dxa"/>
            <w:tcBorders>
              <w:top w:val="nil"/>
              <w:left w:val="nil"/>
              <w:bottom w:val="nil"/>
              <w:right w:val="nil"/>
            </w:tcBorders>
            <w:shd w:val="clear" w:color="auto" w:fill="auto"/>
            <w:noWrap/>
            <w:tcMar>
              <w:left w:w="0" w:type="dxa"/>
              <w:right w:w="0" w:type="dxa"/>
            </w:tcMar>
            <w:vAlign w:val="center"/>
          </w:tcPr>
          <w:p w14:paraId="623F0C02" w14:textId="78591726"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0.05%</w:t>
            </w:r>
          </w:p>
        </w:tc>
        <w:tc>
          <w:tcPr>
            <w:tcW w:w="867" w:type="dxa"/>
            <w:tcBorders>
              <w:top w:val="nil"/>
              <w:left w:val="nil"/>
              <w:bottom w:val="nil"/>
              <w:right w:val="nil"/>
            </w:tcBorders>
            <w:shd w:val="clear" w:color="auto" w:fill="auto"/>
            <w:noWrap/>
            <w:tcMar>
              <w:left w:w="0" w:type="dxa"/>
              <w:right w:w="0" w:type="dxa"/>
            </w:tcMar>
            <w:vAlign w:val="center"/>
          </w:tcPr>
          <w:p w14:paraId="27BC9DB1" w14:textId="231DE3E4"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09FA5789" w14:textId="72E76310"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46" w:type="dxa"/>
            <w:tcBorders>
              <w:top w:val="nil"/>
              <w:left w:val="nil"/>
              <w:bottom w:val="nil"/>
              <w:right w:val="nil"/>
            </w:tcBorders>
            <w:shd w:val="clear" w:color="auto" w:fill="auto"/>
            <w:noWrap/>
            <w:tcMar>
              <w:left w:w="0" w:type="dxa"/>
              <w:right w:w="0" w:type="dxa"/>
            </w:tcMar>
          </w:tcPr>
          <w:p w14:paraId="63FCDA24" w14:textId="6C28B89C"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99%</w:t>
            </w:r>
          </w:p>
        </w:tc>
        <w:tc>
          <w:tcPr>
            <w:tcW w:w="846" w:type="dxa"/>
            <w:tcBorders>
              <w:top w:val="nil"/>
              <w:left w:val="nil"/>
              <w:bottom w:val="nil"/>
              <w:right w:val="single" w:sz="8" w:space="0" w:color="auto"/>
            </w:tcBorders>
            <w:shd w:val="clear" w:color="auto" w:fill="auto"/>
            <w:noWrap/>
            <w:tcMar>
              <w:left w:w="0" w:type="dxa"/>
              <w:right w:w="0" w:type="dxa"/>
            </w:tcMar>
          </w:tcPr>
          <w:p w14:paraId="764979D5" w14:textId="1E53BF22"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100%</w:t>
            </w:r>
          </w:p>
        </w:tc>
        <w:tc>
          <w:tcPr>
            <w:tcW w:w="846" w:type="dxa"/>
            <w:tcBorders>
              <w:top w:val="nil"/>
              <w:left w:val="nil"/>
              <w:bottom w:val="nil"/>
              <w:right w:val="nil"/>
            </w:tcBorders>
            <w:shd w:val="clear" w:color="auto" w:fill="auto"/>
            <w:noWrap/>
            <w:tcMar>
              <w:left w:w="0" w:type="dxa"/>
              <w:right w:w="0" w:type="dxa"/>
            </w:tcMar>
            <w:vAlign w:val="center"/>
          </w:tcPr>
          <w:p w14:paraId="7BD3C9A6" w14:textId="32A12EEC"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65" w:type="dxa"/>
            <w:tcBorders>
              <w:top w:val="nil"/>
              <w:left w:val="nil"/>
              <w:bottom w:val="nil"/>
              <w:right w:val="nil"/>
            </w:tcBorders>
            <w:shd w:val="clear" w:color="auto" w:fill="auto"/>
            <w:noWrap/>
            <w:tcMar>
              <w:left w:w="0" w:type="dxa"/>
              <w:right w:w="0" w:type="dxa"/>
            </w:tcMar>
            <w:vAlign w:val="center"/>
          </w:tcPr>
          <w:p w14:paraId="06EBED74" w14:textId="33264B2A"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0.12%</w:t>
            </w:r>
          </w:p>
        </w:tc>
        <w:tc>
          <w:tcPr>
            <w:tcW w:w="846" w:type="dxa"/>
            <w:tcBorders>
              <w:top w:val="nil"/>
              <w:left w:val="nil"/>
              <w:bottom w:val="nil"/>
              <w:right w:val="single" w:sz="4" w:space="0" w:color="auto"/>
            </w:tcBorders>
            <w:shd w:val="clear" w:color="auto" w:fill="auto"/>
            <w:noWrap/>
            <w:tcMar>
              <w:left w:w="0" w:type="dxa"/>
              <w:right w:w="0" w:type="dxa"/>
            </w:tcMar>
            <w:vAlign w:val="center"/>
          </w:tcPr>
          <w:p w14:paraId="24013044" w14:textId="2AF5F023"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0.00%</w:t>
            </w:r>
          </w:p>
        </w:tc>
        <w:tc>
          <w:tcPr>
            <w:tcW w:w="846" w:type="dxa"/>
            <w:tcBorders>
              <w:top w:val="nil"/>
              <w:left w:val="nil"/>
              <w:bottom w:val="nil"/>
              <w:right w:val="nil"/>
            </w:tcBorders>
            <w:shd w:val="clear" w:color="auto" w:fill="auto"/>
            <w:noWrap/>
            <w:tcMar>
              <w:left w:w="0" w:type="dxa"/>
              <w:right w:w="0" w:type="dxa"/>
            </w:tcMar>
          </w:tcPr>
          <w:p w14:paraId="5CA57239" w14:textId="65E7FEE4"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100%</w:t>
            </w:r>
          </w:p>
        </w:tc>
        <w:tc>
          <w:tcPr>
            <w:tcW w:w="846" w:type="dxa"/>
            <w:tcBorders>
              <w:top w:val="nil"/>
              <w:left w:val="nil"/>
              <w:bottom w:val="nil"/>
              <w:right w:val="single" w:sz="8" w:space="0" w:color="auto"/>
            </w:tcBorders>
            <w:shd w:val="clear" w:color="auto" w:fill="auto"/>
            <w:noWrap/>
            <w:tcMar>
              <w:left w:w="0" w:type="dxa"/>
              <w:right w:w="0" w:type="dxa"/>
            </w:tcMar>
          </w:tcPr>
          <w:p w14:paraId="521BE686" w14:textId="45988497"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100%</w:t>
            </w:r>
          </w:p>
        </w:tc>
      </w:tr>
      <w:tr w:rsidR="00684071" w:rsidRPr="00B47701" w14:paraId="7930F06A" w14:textId="77777777" w:rsidTr="00684071">
        <w:trPr>
          <w:trHeight w:val="263"/>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39F71D0" w14:textId="77777777" w:rsidR="00684071" w:rsidRPr="00BB5536"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49" w:type="dxa"/>
            <w:tcBorders>
              <w:top w:val="nil"/>
              <w:left w:val="nil"/>
              <w:bottom w:val="nil"/>
              <w:right w:val="nil"/>
            </w:tcBorders>
            <w:shd w:val="clear" w:color="auto" w:fill="auto"/>
            <w:noWrap/>
            <w:tcMar>
              <w:left w:w="0" w:type="dxa"/>
              <w:right w:w="0" w:type="dxa"/>
            </w:tcMar>
            <w:vAlign w:val="center"/>
          </w:tcPr>
          <w:p w14:paraId="16DDE539" w14:textId="54D616CF"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67" w:type="dxa"/>
            <w:tcBorders>
              <w:top w:val="nil"/>
              <w:left w:val="nil"/>
              <w:bottom w:val="nil"/>
              <w:right w:val="nil"/>
            </w:tcBorders>
            <w:shd w:val="clear" w:color="auto" w:fill="auto"/>
            <w:noWrap/>
            <w:tcMar>
              <w:left w:w="0" w:type="dxa"/>
              <w:right w:w="0" w:type="dxa"/>
            </w:tcMar>
            <w:vAlign w:val="center"/>
          </w:tcPr>
          <w:p w14:paraId="59AF7912" w14:textId="14A69531"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-0.08%</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3BC49EAD" w14:textId="49B646FD"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0.11%</w:t>
            </w:r>
          </w:p>
        </w:tc>
        <w:tc>
          <w:tcPr>
            <w:tcW w:w="846" w:type="dxa"/>
            <w:tcBorders>
              <w:top w:val="nil"/>
              <w:left w:val="nil"/>
              <w:bottom w:val="nil"/>
              <w:right w:val="nil"/>
            </w:tcBorders>
            <w:shd w:val="clear" w:color="auto" w:fill="auto"/>
            <w:noWrap/>
            <w:tcMar>
              <w:left w:w="0" w:type="dxa"/>
              <w:right w:w="0" w:type="dxa"/>
            </w:tcMar>
          </w:tcPr>
          <w:p w14:paraId="01082559" w14:textId="394FCF46"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98%</w:t>
            </w:r>
          </w:p>
        </w:tc>
        <w:tc>
          <w:tcPr>
            <w:tcW w:w="846" w:type="dxa"/>
            <w:tcBorders>
              <w:top w:val="nil"/>
              <w:left w:val="nil"/>
              <w:bottom w:val="nil"/>
              <w:right w:val="single" w:sz="8" w:space="0" w:color="auto"/>
            </w:tcBorders>
            <w:shd w:val="clear" w:color="auto" w:fill="auto"/>
            <w:noWrap/>
            <w:tcMar>
              <w:left w:w="0" w:type="dxa"/>
              <w:right w:w="0" w:type="dxa"/>
            </w:tcMar>
          </w:tcPr>
          <w:p w14:paraId="308D7A49" w14:textId="46C181AF"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101%</w:t>
            </w:r>
          </w:p>
        </w:tc>
        <w:tc>
          <w:tcPr>
            <w:tcW w:w="846" w:type="dxa"/>
            <w:tcBorders>
              <w:top w:val="nil"/>
              <w:left w:val="nil"/>
              <w:bottom w:val="nil"/>
              <w:right w:val="nil"/>
            </w:tcBorders>
            <w:shd w:val="clear" w:color="auto" w:fill="auto"/>
            <w:noWrap/>
            <w:tcMar>
              <w:left w:w="0" w:type="dxa"/>
              <w:right w:w="0" w:type="dxa"/>
            </w:tcMar>
            <w:vAlign w:val="center"/>
          </w:tcPr>
          <w:p w14:paraId="3E9909C7" w14:textId="36B5131D"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65" w:type="dxa"/>
            <w:tcBorders>
              <w:top w:val="nil"/>
              <w:left w:val="nil"/>
              <w:bottom w:val="nil"/>
              <w:right w:val="nil"/>
            </w:tcBorders>
            <w:shd w:val="clear" w:color="auto" w:fill="auto"/>
            <w:noWrap/>
            <w:tcMar>
              <w:left w:w="0" w:type="dxa"/>
              <w:right w:w="0" w:type="dxa"/>
            </w:tcMar>
            <w:vAlign w:val="center"/>
          </w:tcPr>
          <w:p w14:paraId="1018F2AC" w14:textId="4F499A6A"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0.12%</w:t>
            </w:r>
          </w:p>
        </w:tc>
        <w:tc>
          <w:tcPr>
            <w:tcW w:w="846" w:type="dxa"/>
            <w:tcBorders>
              <w:top w:val="nil"/>
              <w:left w:val="nil"/>
              <w:bottom w:val="nil"/>
              <w:right w:val="single" w:sz="4" w:space="0" w:color="auto"/>
            </w:tcBorders>
            <w:shd w:val="clear" w:color="auto" w:fill="auto"/>
            <w:noWrap/>
            <w:tcMar>
              <w:left w:w="0" w:type="dxa"/>
              <w:right w:w="0" w:type="dxa"/>
            </w:tcMar>
            <w:vAlign w:val="center"/>
          </w:tcPr>
          <w:p w14:paraId="28226456" w14:textId="38586233"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46" w:type="dxa"/>
            <w:tcBorders>
              <w:top w:val="nil"/>
              <w:left w:val="nil"/>
              <w:bottom w:val="nil"/>
              <w:right w:val="nil"/>
            </w:tcBorders>
            <w:shd w:val="clear" w:color="auto" w:fill="auto"/>
            <w:noWrap/>
            <w:tcMar>
              <w:left w:w="0" w:type="dxa"/>
              <w:right w:w="0" w:type="dxa"/>
            </w:tcMar>
          </w:tcPr>
          <w:p w14:paraId="4A700564" w14:textId="7415A2F2"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100%</w:t>
            </w:r>
          </w:p>
        </w:tc>
        <w:tc>
          <w:tcPr>
            <w:tcW w:w="846" w:type="dxa"/>
            <w:tcBorders>
              <w:top w:val="nil"/>
              <w:left w:val="nil"/>
              <w:bottom w:val="nil"/>
              <w:right w:val="single" w:sz="8" w:space="0" w:color="auto"/>
            </w:tcBorders>
            <w:shd w:val="clear" w:color="auto" w:fill="auto"/>
            <w:noWrap/>
            <w:tcMar>
              <w:left w:w="0" w:type="dxa"/>
              <w:right w:w="0" w:type="dxa"/>
            </w:tcMar>
          </w:tcPr>
          <w:p w14:paraId="468BB87A" w14:textId="48600E2A"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102%</w:t>
            </w:r>
          </w:p>
        </w:tc>
      </w:tr>
      <w:tr w:rsidR="00684071" w:rsidRPr="00B47701" w14:paraId="17EB2DD6" w14:textId="77777777" w:rsidTr="00684071">
        <w:trPr>
          <w:trHeight w:val="276"/>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5841960" w14:textId="77777777" w:rsidR="00684071" w:rsidRPr="00BB5536"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49" w:type="dxa"/>
            <w:tcBorders>
              <w:top w:val="nil"/>
              <w:left w:val="nil"/>
              <w:bottom w:val="nil"/>
              <w:right w:val="nil"/>
            </w:tcBorders>
            <w:shd w:val="clear" w:color="auto" w:fill="auto"/>
            <w:noWrap/>
            <w:tcMar>
              <w:left w:w="0" w:type="dxa"/>
              <w:right w:w="0" w:type="dxa"/>
            </w:tcMar>
            <w:vAlign w:val="center"/>
          </w:tcPr>
          <w:p w14:paraId="17CE7648" w14:textId="5F4DBF34"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0.04%</w:t>
            </w:r>
          </w:p>
        </w:tc>
        <w:tc>
          <w:tcPr>
            <w:tcW w:w="867" w:type="dxa"/>
            <w:tcBorders>
              <w:top w:val="nil"/>
              <w:left w:val="nil"/>
              <w:bottom w:val="nil"/>
              <w:right w:val="nil"/>
            </w:tcBorders>
            <w:shd w:val="clear" w:color="auto" w:fill="auto"/>
            <w:noWrap/>
            <w:tcMar>
              <w:left w:w="0" w:type="dxa"/>
              <w:right w:w="0" w:type="dxa"/>
            </w:tcMar>
            <w:vAlign w:val="center"/>
          </w:tcPr>
          <w:p w14:paraId="669C6C0A" w14:textId="3E9B27C3"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48" w:type="dxa"/>
            <w:tcBorders>
              <w:top w:val="nil"/>
              <w:left w:val="nil"/>
              <w:bottom w:val="nil"/>
              <w:right w:val="single" w:sz="4" w:space="0" w:color="auto"/>
            </w:tcBorders>
            <w:shd w:val="clear" w:color="auto" w:fill="auto"/>
            <w:noWrap/>
            <w:tcMar>
              <w:left w:w="0" w:type="dxa"/>
              <w:right w:w="0" w:type="dxa"/>
            </w:tcMar>
            <w:vAlign w:val="center"/>
          </w:tcPr>
          <w:p w14:paraId="19E9AB34" w14:textId="044DB2AC"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0.03%</w:t>
            </w:r>
          </w:p>
        </w:tc>
        <w:tc>
          <w:tcPr>
            <w:tcW w:w="846" w:type="dxa"/>
            <w:tcBorders>
              <w:top w:val="nil"/>
              <w:left w:val="nil"/>
              <w:bottom w:val="nil"/>
              <w:right w:val="nil"/>
            </w:tcBorders>
            <w:shd w:val="clear" w:color="auto" w:fill="auto"/>
            <w:noWrap/>
            <w:tcMar>
              <w:left w:w="0" w:type="dxa"/>
              <w:right w:w="0" w:type="dxa"/>
            </w:tcMar>
          </w:tcPr>
          <w:p w14:paraId="3459AF20" w14:textId="70FDC524"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98%</w:t>
            </w:r>
          </w:p>
        </w:tc>
        <w:tc>
          <w:tcPr>
            <w:tcW w:w="846" w:type="dxa"/>
            <w:tcBorders>
              <w:top w:val="nil"/>
              <w:left w:val="nil"/>
              <w:bottom w:val="nil"/>
              <w:right w:val="single" w:sz="8" w:space="0" w:color="auto"/>
            </w:tcBorders>
            <w:shd w:val="clear" w:color="auto" w:fill="auto"/>
            <w:noWrap/>
            <w:tcMar>
              <w:left w:w="0" w:type="dxa"/>
              <w:right w:w="0" w:type="dxa"/>
            </w:tcMar>
          </w:tcPr>
          <w:p w14:paraId="6FA0322B" w14:textId="33E5EE69"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100%</w:t>
            </w:r>
          </w:p>
        </w:tc>
        <w:tc>
          <w:tcPr>
            <w:tcW w:w="846" w:type="dxa"/>
            <w:tcBorders>
              <w:top w:val="nil"/>
              <w:left w:val="nil"/>
              <w:bottom w:val="nil"/>
              <w:right w:val="nil"/>
            </w:tcBorders>
            <w:shd w:val="clear" w:color="auto" w:fill="auto"/>
            <w:noWrap/>
            <w:tcMar>
              <w:left w:w="0" w:type="dxa"/>
              <w:right w:w="0" w:type="dxa"/>
            </w:tcMar>
            <w:vAlign w:val="center"/>
          </w:tcPr>
          <w:p w14:paraId="6FB189C3" w14:textId="77777777"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65" w:type="dxa"/>
            <w:tcBorders>
              <w:top w:val="nil"/>
              <w:left w:val="nil"/>
              <w:bottom w:val="nil"/>
              <w:right w:val="nil"/>
            </w:tcBorders>
            <w:shd w:val="clear" w:color="auto" w:fill="auto"/>
            <w:noWrap/>
            <w:tcMar>
              <w:left w:w="0" w:type="dxa"/>
              <w:right w:w="0" w:type="dxa"/>
            </w:tcMar>
            <w:vAlign w:val="center"/>
          </w:tcPr>
          <w:p w14:paraId="08FEFEA5" w14:textId="77777777"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6" w:type="dxa"/>
            <w:tcBorders>
              <w:top w:val="nil"/>
              <w:left w:val="nil"/>
              <w:bottom w:val="nil"/>
              <w:right w:val="single" w:sz="4" w:space="0" w:color="auto"/>
            </w:tcBorders>
            <w:shd w:val="clear" w:color="auto" w:fill="auto"/>
            <w:noWrap/>
            <w:tcMar>
              <w:left w:w="0" w:type="dxa"/>
              <w:right w:w="0" w:type="dxa"/>
            </w:tcMar>
            <w:vAlign w:val="center"/>
          </w:tcPr>
          <w:p w14:paraId="397BBCB5" w14:textId="77777777"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6" w:type="dxa"/>
            <w:tcBorders>
              <w:top w:val="nil"/>
              <w:left w:val="nil"/>
              <w:bottom w:val="nil"/>
              <w:right w:val="nil"/>
            </w:tcBorders>
            <w:shd w:val="clear" w:color="auto" w:fill="auto"/>
            <w:noWrap/>
            <w:tcMar>
              <w:left w:w="0" w:type="dxa"/>
              <w:right w:w="0" w:type="dxa"/>
            </w:tcMar>
          </w:tcPr>
          <w:p w14:paraId="5B035181" w14:textId="77777777"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6" w:type="dxa"/>
            <w:tcBorders>
              <w:top w:val="nil"/>
              <w:left w:val="nil"/>
              <w:bottom w:val="nil"/>
              <w:right w:val="single" w:sz="8" w:space="0" w:color="auto"/>
            </w:tcBorders>
            <w:shd w:val="clear" w:color="auto" w:fill="auto"/>
            <w:noWrap/>
            <w:tcMar>
              <w:left w:w="0" w:type="dxa"/>
              <w:right w:w="0" w:type="dxa"/>
            </w:tcMar>
          </w:tcPr>
          <w:p w14:paraId="295AB554" w14:textId="77777777"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684071" w:rsidRPr="00B47701" w14:paraId="29594236" w14:textId="77777777" w:rsidTr="00684071">
        <w:trPr>
          <w:trHeight w:val="276"/>
        </w:trPr>
        <w:tc>
          <w:tcPr>
            <w:tcW w:w="84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344A27CF" w14:textId="77777777" w:rsidR="00684071" w:rsidRPr="00BB5536"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49" w:type="dxa"/>
            <w:tcBorders>
              <w:top w:val="single" w:sz="8" w:space="0" w:color="auto"/>
              <w:left w:val="nil"/>
              <w:bottom w:val="nil"/>
              <w:right w:val="nil"/>
            </w:tcBorders>
            <w:shd w:val="clear" w:color="auto" w:fill="auto"/>
            <w:noWrap/>
            <w:tcMar>
              <w:left w:w="0" w:type="dxa"/>
              <w:right w:w="0" w:type="dxa"/>
            </w:tcMar>
            <w:vAlign w:val="center"/>
          </w:tcPr>
          <w:p w14:paraId="1BE60B77" w14:textId="435EF086"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0.04%</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635290D8" w14:textId="679E350B"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-0.04%</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718BACA5" w14:textId="4EE7C6C2"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2F085E">
              <w:rPr>
                <w:b/>
                <w:sz w:val="18"/>
                <w:szCs w:val="18"/>
              </w:rPr>
              <w:t>-0.02%</w:t>
            </w:r>
          </w:p>
        </w:tc>
        <w:tc>
          <w:tcPr>
            <w:tcW w:w="846" w:type="dxa"/>
            <w:tcBorders>
              <w:top w:val="single" w:sz="8" w:space="0" w:color="auto"/>
              <w:left w:val="nil"/>
              <w:bottom w:val="nil"/>
              <w:right w:val="nil"/>
            </w:tcBorders>
            <w:shd w:val="clear" w:color="auto" w:fill="auto"/>
            <w:noWrap/>
            <w:tcMar>
              <w:left w:w="0" w:type="dxa"/>
              <w:right w:w="0" w:type="dxa"/>
            </w:tcMar>
            <w:vAlign w:val="center"/>
          </w:tcPr>
          <w:p w14:paraId="166B31A7" w14:textId="43B18293"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684071">
              <w:rPr>
                <w:b/>
                <w:sz w:val="18"/>
                <w:szCs w:val="18"/>
              </w:rPr>
              <w:t>98%</w:t>
            </w:r>
          </w:p>
        </w:tc>
        <w:tc>
          <w:tcPr>
            <w:tcW w:w="846" w:type="dxa"/>
            <w:tcBorders>
              <w:top w:val="single" w:sz="8" w:space="0" w:color="auto"/>
              <w:left w:val="nil"/>
              <w:bottom w:val="nil"/>
              <w:right w:val="single" w:sz="8" w:space="0" w:color="auto"/>
            </w:tcBorders>
            <w:shd w:val="clear" w:color="auto" w:fill="auto"/>
            <w:noWrap/>
            <w:tcMar>
              <w:left w:w="0" w:type="dxa"/>
              <w:right w:w="0" w:type="dxa"/>
            </w:tcMar>
            <w:vAlign w:val="center"/>
          </w:tcPr>
          <w:p w14:paraId="295C82F3" w14:textId="54FF9104"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684071">
              <w:rPr>
                <w:b/>
                <w:sz w:val="18"/>
                <w:szCs w:val="18"/>
              </w:rPr>
              <w:t>100%</w:t>
            </w:r>
          </w:p>
        </w:tc>
        <w:tc>
          <w:tcPr>
            <w:tcW w:w="846" w:type="dxa"/>
            <w:tcBorders>
              <w:top w:val="single" w:sz="8" w:space="0" w:color="auto"/>
              <w:left w:val="nil"/>
              <w:bottom w:val="nil"/>
              <w:right w:val="nil"/>
            </w:tcBorders>
            <w:shd w:val="clear" w:color="auto" w:fill="auto"/>
            <w:noWrap/>
            <w:tcMar>
              <w:left w:w="0" w:type="dxa"/>
              <w:right w:w="0" w:type="dxa"/>
            </w:tcMar>
            <w:vAlign w:val="center"/>
          </w:tcPr>
          <w:p w14:paraId="5D186F5B" w14:textId="6A4F2C2C"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684071">
              <w:rPr>
                <w:b/>
                <w:sz w:val="18"/>
                <w:szCs w:val="18"/>
              </w:rPr>
              <w:t>0.03%</w:t>
            </w:r>
          </w:p>
        </w:tc>
        <w:tc>
          <w:tcPr>
            <w:tcW w:w="865" w:type="dxa"/>
            <w:tcBorders>
              <w:top w:val="single" w:sz="8" w:space="0" w:color="auto"/>
              <w:left w:val="nil"/>
              <w:bottom w:val="nil"/>
              <w:right w:val="nil"/>
            </w:tcBorders>
            <w:shd w:val="clear" w:color="auto" w:fill="auto"/>
            <w:noWrap/>
            <w:tcMar>
              <w:left w:w="0" w:type="dxa"/>
              <w:right w:w="0" w:type="dxa"/>
            </w:tcMar>
            <w:vAlign w:val="center"/>
          </w:tcPr>
          <w:p w14:paraId="0D74D00D" w14:textId="16850859"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684071">
              <w:rPr>
                <w:b/>
                <w:sz w:val="18"/>
                <w:szCs w:val="18"/>
              </w:rPr>
              <w:t>0.09%</w:t>
            </w:r>
          </w:p>
        </w:tc>
        <w:tc>
          <w:tcPr>
            <w:tcW w:w="846" w:type="dxa"/>
            <w:tcBorders>
              <w:top w:val="single" w:sz="8" w:space="0" w:color="auto"/>
              <w:left w:val="nil"/>
              <w:bottom w:val="nil"/>
              <w:right w:val="single" w:sz="4" w:space="0" w:color="auto"/>
            </w:tcBorders>
            <w:shd w:val="clear" w:color="auto" w:fill="auto"/>
            <w:noWrap/>
            <w:tcMar>
              <w:left w:w="0" w:type="dxa"/>
              <w:right w:w="0" w:type="dxa"/>
            </w:tcMar>
            <w:vAlign w:val="center"/>
          </w:tcPr>
          <w:p w14:paraId="555E3BF8" w14:textId="31C1FC4C"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684071">
              <w:rPr>
                <w:b/>
                <w:sz w:val="18"/>
                <w:szCs w:val="18"/>
              </w:rPr>
              <w:t>0.01%</w:t>
            </w:r>
          </w:p>
        </w:tc>
        <w:tc>
          <w:tcPr>
            <w:tcW w:w="846" w:type="dxa"/>
            <w:tcBorders>
              <w:top w:val="single" w:sz="8" w:space="0" w:color="auto"/>
              <w:left w:val="nil"/>
              <w:bottom w:val="nil"/>
              <w:right w:val="nil"/>
            </w:tcBorders>
            <w:shd w:val="clear" w:color="auto" w:fill="auto"/>
            <w:noWrap/>
            <w:tcMar>
              <w:left w:w="0" w:type="dxa"/>
              <w:right w:w="0" w:type="dxa"/>
            </w:tcMar>
            <w:vAlign w:val="center"/>
          </w:tcPr>
          <w:p w14:paraId="1B2F6A3E" w14:textId="784F7F3C"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684071">
              <w:rPr>
                <w:b/>
                <w:sz w:val="18"/>
                <w:szCs w:val="18"/>
              </w:rPr>
              <w:t>100%</w:t>
            </w:r>
          </w:p>
        </w:tc>
        <w:tc>
          <w:tcPr>
            <w:tcW w:w="846" w:type="dxa"/>
            <w:tcBorders>
              <w:top w:val="single" w:sz="8" w:space="0" w:color="auto"/>
              <w:left w:val="nil"/>
              <w:bottom w:val="nil"/>
              <w:right w:val="single" w:sz="8" w:space="0" w:color="auto"/>
            </w:tcBorders>
            <w:shd w:val="clear" w:color="auto" w:fill="auto"/>
            <w:noWrap/>
            <w:tcMar>
              <w:left w:w="0" w:type="dxa"/>
              <w:right w:w="0" w:type="dxa"/>
            </w:tcMar>
            <w:vAlign w:val="center"/>
          </w:tcPr>
          <w:p w14:paraId="050B9B80" w14:textId="1B622BFA"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sidRPr="00684071">
              <w:rPr>
                <w:b/>
                <w:sz w:val="18"/>
                <w:szCs w:val="18"/>
              </w:rPr>
              <w:t>100%</w:t>
            </w:r>
          </w:p>
        </w:tc>
      </w:tr>
      <w:tr w:rsidR="00684071" w:rsidRPr="00B47701" w14:paraId="13E29EBC" w14:textId="77777777" w:rsidTr="00684071">
        <w:trPr>
          <w:trHeight w:val="263"/>
        </w:trPr>
        <w:tc>
          <w:tcPr>
            <w:tcW w:w="845"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4DDABF" w14:textId="77777777" w:rsidR="00684071" w:rsidRPr="00BB5536"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49" w:type="dxa"/>
            <w:tcBorders>
              <w:top w:val="single" w:sz="8" w:space="0" w:color="auto"/>
              <w:left w:val="single" w:sz="8" w:space="0" w:color="auto"/>
              <w:bottom w:val="nil"/>
              <w:right w:val="nil"/>
            </w:tcBorders>
            <w:shd w:val="clear" w:color="auto" w:fill="auto"/>
            <w:noWrap/>
            <w:tcMar>
              <w:left w:w="0" w:type="dxa"/>
              <w:right w:w="0" w:type="dxa"/>
            </w:tcMar>
            <w:vAlign w:val="center"/>
          </w:tcPr>
          <w:p w14:paraId="25CDB604" w14:textId="563AA21C"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67" w:type="dxa"/>
            <w:tcBorders>
              <w:top w:val="single" w:sz="8" w:space="0" w:color="auto"/>
              <w:left w:val="nil"/>
              <w:bottom w:val="nil"/>
              <w:right w:val="nil"/>
            </w:tcBorders>
            <w:shd w:val="clear" w:color="auto" w:fill="auto"/>
            <w:noWrap/>
            <w:tcMar>
              <w:left w:w="0" w:type="dxa"/>
              <w:right w:w="0" w:type="dxa"/>
            </w:tcMar>
            <w:vAlign w:val="center"/>
          </w:tcPr>
          <w:p w14:paraId="5FCC8F1E" w14:textId="53481728"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-0.04%</w:t>
            </w:r>
          </w:p>
        </w:tc>
        <w:tc>
          <w:tcPr>
            <w:tcW w:w="848" w:type="dxa"/>
            <w:tcBorders>
              <w:top w:val="single" w:sz="8" w:space="0" w:color="auto"/>
              <w:left w:val="nil"/>
              <w:bottom w:val="nil"/>
              <w:right w:val="single" w:sz="4" w:space="0" w:color="auto"/>
            </w:tcBorders>
            <w:shd w:val="clear" w:color="auto" w:fill="auto"/>
            <w:noWrap/>
            <w:tcMar>
              <w:left w:w="0" w:type="dxa"/>
              <w:right w:w="0" w:type="dxa"/>
            </w:tcMar>
            <w:vAlign w:val="center"/>
          </w:tcPr>
          <w:p w14:paraId="459B5FAB" w14:textId="06476AC5"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-0.17%</w:t>
            </w:r>
          </w:p>
        </w:tc>
        <w:tc>
          <w:tcPr>
            <w:tcW w:w="846" w:type="dxa"/>
            <w:tcBorders>
              <w:top w:val="single" w:sz="8" w:space="0" w:color="auto"/>
              <w:left w:val="nil"/>
              <w:bottom w:val="nil"/>
              <w:right w:val="nil"/>
            </w:tcBorders>
            <w:shd w:val="clear" w:color="auto" w:fill="auto"/>
            <w:noWrap/>
            <w:tcMar>
              <w:left w:w="0" w:type="dxa"/>
              <w:right w:w="0" w:type="dxa"/>
            </w:tcMar>
          </w:tcPr>
          <w:p w14:paraId="74B200EE" w14:textId="06BD1AB1"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98%</w:t>
            </w:r>
          </w:p>
        </w:tc>
        <w:tc>
          <w:tcPr>
            <w:tcW w:w="846" w:type="dxa"/>
            <w:tcBorders>
              <w:top w:val="single" w:sz="8" w:space="0" w:color="auto"/>
              <w:left w:val="nil"/>
              <w:bottom w:val="nil"/>
              <w:right w:val="single" w:sz="8" w:space="0" w:color="auto"/>
            </w:tcBorders>
            <w:shd w:val="clear" w:color="auto" w:fill="auto"/>
            <w:noWrap/>
            <w:tcMar>
              <w:left w:w="0" w:type="dxa"/>
              <w:right w:w="0" w:type="dxa"/>
            </w:tcMar>
          </w:tcPr>
          <w:p w14:paraId="6BDA942F" w14:textId="1632D27D"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102%</w:t>
            </w:r>
          </w:p>
        </w:tc>
        <w:tc>
          <w:tcPr>
            <w:tcW w:w="846" w:type="dxa"/>
            <w:tcBorders>
              <w:top w:val="single" w:sz="8" w:space="0" w:color="auto"/>
              <w:left w:val="nil"/>
              <w:bottom w:val="nil"/>
              <w:right w:val="nil"/>
            </w:tcBorders>
            <w:shd w:val="clear" w:color="auto" w:fill="auto"/>
            <w:noWrap/>
            <w:tcMar>
              <w:left w:w="0" w:type="dxa"/>
              <w:right w:w="0" w:type="dxa"/>
            </w:tcMar>
            <w:vAlign w:val="center"/>
          </w:tcPr>
          <w:p w14:paraId="3B73B44E" w14:textId="1A593744"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65" w:type="dxa"/>
            <w:tcBorders>
              <w:top w:val="single" w:sz="8" w:space="0" w:color="auto"/>
              <w:left w:val="nil"/>
              <w:bottom w:val="nil"/>
              <w:right w:val="nil"/>
            </w:tcBorders>
            <w:shd w:val="clear" w:color="auto" w:fill="auto"/>
            <w:noWrap/>
            <w:tcMar>
              <w:left w:w="0" w:type="dxa"/>
              <w:right w:w="0" w:type="dxa"/>
            </w:tcMar>
            <w:vAlign w:val="center"/>
          </w:tcPr>
          <w:p w14:paraId="60D8D718" w14:textId="6E7C3E09"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-0.21%</w:t>
            </w:r>
          </w:p>
        </w:tc>
        <w:tc>
          <w:tcPr>
            <w:tcW w:w="846" w:type="dxa"/>
            <w:tcBorders>
              <w:top w:val="single" w:sz="8" w:space="0" w:color="auto"/>
              <w:left w:val="nil"/>
              <w:bottom w:val="nil"/>
              <w:right w:val="single" w:sz="4" w:space="0" w:color="auto"/>
            </w:tcBorders>
            <w:shd w:val="clear" w:color="auto" w:fill="auto"/>
            <w:noWrap/>
            <w:tcMar>
              <w:left w:w="0" w:type="dxa"/>
              <w:right w:w="0" w:type="dxa"/>
            </w:tcMar>
            <w:vAlign w:val="center"/>
          </w:tcPr>
          <w:p w14:paraId="79C0ADD9" w14:textId="4B0F0004"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-0.16%</w:t>
            </w:r>
          </w:p>
        </w:tc>
        <w:tc>
          <w:tcPr>
            <w:tcW w:w="846" w:type="dxa"/>
            <w:tcBorders>
              <w:top w:val="single" w:sz="8" w:space="0" w:color="auto"/>
              <w:left w:val="nil"/>
              <w:bottom w:val="nil"/>
              <w:right w:val="nil"/>
            </w:tcBorders>
            <w:shd w:val="clear" w:color="auto" w:fill="auto"/>
            <w:noWrap/>
            <w:tcMar>
              <w:left w:w="0" w:type="dxa"/>
              <w:right w:w="0" w:type="dxa"/>
            </w:tcMar>
          </w:tcPr>
          <w:p w14:paraId="6FDA60E1" w14:textId="7FF27CA9"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99%</w:t>
            </w:r>
          </w:p>
        </w:tc>
        <w:tc>
          <w:tcPr>
            <w:tcW w:w="846" w:type="dxa"/>
            <w:tcBorders>
              <w:top w:val="single" w:sz="8" w:space="0" w:color="auto"/>
              <w:left w:val="nil"/>
              <w:bottom w:val="nil"/>
              <w:right w:val="single" w:sz="8" w:space="0" w:color="auto"/>
            </w:tcBorders>
            <w:shd w:val="clear" w:color="auto" w:fill="auto"/>
            <w:noWrap/>
            <w:tcMar>
              <w:left w:w="0" w:type="dxa"/>
              <w:right w:w="0" w:type="dxa"/>
            </w:tcMar>
          </w:tcPr>
          <w:p w14:paraId="27C38C1B" w14:textId="298D48AB"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101%</w:t>
            </w:r>
          </w:p>
        </w:tc>
      </w:tr>
      <w:tr w:rsidR="00684071" w:rsidRPr="00B47701" w14:paraId="2CBC779B" w14:textId="77777777" w:rsidTr="00684071">
        <w:trPr>
          <w:trHeight w:val="276"/>
        </w:trPr>
        <w:tc>
          <w:tcPr>
            <w:tcW w:w="84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7F04B3D" w14:textId="77777777" w:rsidR="00684071" w:rsidRPr="00BB5536"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49" w:type="dxa"/>
            <w:tcBorders>
              <w:top w:val="nil"/>
              <w:left w:val="single" w:sz="8" w:space="0" w:color="auto"/>
              <w:bottom w:val="single" w:sz="8" w:space="0" w:color="auto"/>
              <w:right w:val="nil"/>
            </w:tcBorders>
            <w:shd w:val="clear" w:color="auto" w:fill="auto"/>
            <w:noWrap/>
            <w:tcMar>
              <w:left w:w="0" w:type="dxa"/>
              <w:right w:w="0" w:type="dxa"/>
            </w:tcMar>
            <w:vAlign w:val="center"/>
          </w:tcPr>
          <w:p w14:paraId="58836529" w14:textId="16DBADDF"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0.04%</w:t>
            </w:r>
          </w:p>
        </w:tc>
        <w:tc>
          <w:tcPr>
            <w:tcW w:w="867" w:type="dxa"/>
            <w:tcBorders>
              <w:top w:val="nil"/>
              <w:left w:val="nil"/>
              <w:bottom w:val="single" w:sz="8" w:space="0" w:color="auto"/>
              <w:right w:val="nil"/>
            </w:tcBorders>
            <w:shd w:val="clear" w:color="auto" w:fill="auto"/>
            <w:noWrap/>
            <w:tcMar>
              <w:left w:w="0" w:type="dxa"/>
              <w:right w:w="0" w:type="dxa"/>
            </w:tcMar>
            <w:vAlign w:val="center"/>
          </w:tcPr>
          <w:p w14:paraId="43CCB56E" w14:textId="07C4A55F"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-0.07%</w:t>
            </w:r>
          </w:p>
        </w:tc>
        <w:tc>
          <w:tcPr>
            <w:tcW w:w="848" w:type="dxa"/>
            <w:tcBorders>
              <w:top w:val="nil"/>
              <w:left w:val="nil"/>
              <w:bottom w:val="single" w:sz="8" w:space="0" w:color="auto"/>
              <w:right w:val="single" w:sz="4" w:space="0" w:color="auto"/>
            </w:tcBorders>
            <w:shd w:val="clear" w:color="auto" w:fill="auto"/>
            <w:noWrap/>
            <w:tcMar>
              <w:left w:w="0" w:type="dxa"/>
              <w:right w:w="0" w:type="dxa"/>
            </w:tcMar>
            <w:vAlign w:val="center"/>
          </w:tcPr>
          <w:p w14:paraId="1F590724" w14:textId="54224D4C"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-0.08%</w:t>
            </w:r>
          </w:p>
        </w:tc>
        <w:tc>
          <w:tcPr>
            <w:tcW w:w="846" w:type="dxa"/>
            <w:tcBorders>
              <w:top w:val="nil"/>
              <w:left w:val="nil"/>
              <w:bottom w:val="single" w:sz="8" w:space="0" w:color="auto"/>
              <w:right w:val="nil"/>
            </w:tcBorders>
            <w:shd w:val="clear" w:color="auto" w:fill="auto"/>
            <w:noWrap/>
            <w:tcMar>
              <w:left w:w="0" w:type="dxa"/>
              <w:right w:w="0" w:type="dxa"/>
            </w:tcMar>
          </w:tcPr>
          <w:p w14:paraId="3573C32D" w14:textId="402C7628"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98%</w:t>
            </w:r>
          </w:p>
        </w:tc>
        <w:tc>
          <w:tcPr>
            <w:tcW w:w="846" w:type="dxa"/>
            <w:tcBorders>
              <w:top w:val="nil"/>
              <w:left w:val="nil"/>
              <w:bottom w:val="single" w:sz="8" w:space="0" w:color="auto"/>
              <w:right w:val="single" w:sz="8" w:space="0" w:color="auto"/>
            </w:tcBorders>
            <w:shd w:val="clear" w:color="auto" w:fill="auto"/>
            <w:noWrap/>
            <w:tcMar>
              <w:left w:w="0" w:type="dxa"/>
              <w:right w:w="0" w:type="dxa"/>
            </w:tcMar>
          </w:tcPr>
          <w:p w14:paraId="351359AF" w14:textId="7B04C375"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98%</w:t>
            </w:r>
          </w:p>
        </w:tc>
        <w:tc>
          <w:tcPr>
            <w:tcW w:w="846" w:type="dxa"/>
            <w:tcBorders>
              <w:top w:val="nil"/>
              <w:left w:val="nil"/>
              <w:bottom w:val="single" w:sz="8" w:space="0" w:color="auto"/>
              <w:right w:val="nil"/>
            </w:tcBorders>
            <w:shd w:val="clear" w:color="auto" w:fill="auto"/>
            <w:noWrap/>
            <w:tcMar>
              <w:left w:w="0" w:type="dxa"/>
              <w:right w:w="0" w:type="dxa"/>
            </w:tcMar>
            <w:vAlign w:val="center"/>
          </w:tcPr>
          <w:p w14:paraId="42645B3A" w14:textId="5A58F705"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65" w:type="dxa"/>
            <w:tcBorders>
              <w:top w:val="nil"/>
              <w:left w:val="nil"/>
              <w:bottom w:val="single" w:sz="8" w:space="0" w:color="auto"/>
              <w:right w:val="nil"/>
            </w:tcBorders>
            <w:shd w:val="clear" w:color="auto" w:fill="auto"/>
            <w:noWrap/>
            <w:tcMar>
              <w:left w:w="0" w:type="dxa"/>
              <w:right w:w="0" w:type="dxa"/>
            </w:tcMar>
            <w:vAlign w:val="center"/>
          </w:tcPr>
          <w:p w14:paraId="1F0C92F1" w14:textId="5F908E32"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-0.02%</w:t>
            </w:r>
          </w:p>
        </w:tc>
        <w:tc>
          <w:tcPr>
            <w:tcW w:w="846" w:type="dxa"/>
            <w:tcBorders>
              <w:top w:val="nil"/>
              <w:left w:val="nil"/>
              <w:bottom w:val="single" w:sz="8" w:space="0" w:color="auto"/>
              <w:right w:val="single" w:sz="4" w:space="0" w:color="auto"/>
            </w:tcBorders>
            <w:shd w:val="clear" w:color="auto" w:fill="auto"/>
            <w:noWrap/>
            <w:tcMar>
              <w:left w:w="0" w:type="dxa"/>
              <w:right w:w="0" w:type="dxa"/>
            </w:tcMar>
            <w:vAlign w:val="center"/>
          </w:tcPr>
          <w:p w14:paraId="406DFD58" w14:textId="2BFE5535" w:rsidR="00684071" w:rsidRPr="002F085E"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F085E">
              <w:rPr>
                <w:sz w:val="18"/>
                <w:szCs w:val="18"/>
              </w:rPr>
              <w:t>-0.01%</w:t>
            </w:r>
          </w:p>
        </w:tc>
        <w:tc>
          <w:tcPr>
            <w:tcW w:w="846" w:type="dxa"/>
            <w:tcBorders>
              <w:top w:val="nil"/>
              <w:left w:val="nil"/>
              <w:bottom w:val="single" w:sz="8" w:space="0" w:color="auto"/>
              <w:right w:val="nil"/>
            </w:tcBorders>
            <w:shd w:val="clear" w:color="auto" w:fill="auto"/>
            <w:noWrap/>
            <w:tcMar>
              <w:left w:w="0" w:type="dxa"/>
              <w:right w:w="0" w:type="dxa"/>
            </w:tcMar>
          </w:tcPr>
          <w:p w14:paraId="569CF1FC" w14:textId="5411CDB8"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99%</w:t>
            </w:r>
          </w:p>
        </w:tc>
        <w:tc>
          <w:tcPr>
            <w:tcW w:w="846" w:type="dxa"/>
            <w:tcBorders>
              <w:top w:val="nil"/>
              <w:left w:val="nil"/>
              <w:bottom w:val="single" w:sz="8" w:space="0" w:color="auto"/>
              <w:right w:val="single" w:sz="8" w:space="0" w:color="auto"/>
            </w:tcBorders>
            <w:shd w:val="clear" w:color="auto" w:fill="auto"/>
            <w:noWrap/>
            <w:tcMar>
              <w:left w:w="0" w:type="dxa"/>
              <w:right w:w="0" w:type="dxa"/>
            </w:tcMar>
          </w:tcPr>
          <w:p w14:paraId="5DFC224B" w14:textId="146782C6" w:rsidR="00684071" w:rsidRPr="00684071" w:rsidRDefault="00684071" w:rsidP="00684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84071">
              <w:rPr>
                <w:sz w:val="18"/>
                <w:szCs w:val="18"/>
              </w:rPr>
              <w:t>100%</w:t>
            </w:r>
          </w:p>
        </w:tc>
      </w:tr>
    </w:tbl>
    <w:p w14:paraId="5AA6BFCD" w14:textId="77777777" w:rsidR="008B4F6E" w:rsidRDefault="008B4F6E" w:rsidP="008B4F6E">
      <w:pPr>
        <w:pStyle w:val="af8"/>
        <w:spacing w:after="120"/>
        <w:jc w:val="center"/>
        <w:rPr>
          <w:b/>
          <w:i w:val="0"/>
          <w:color w:val="auto"/>
          <w:sz w:val="20"/>
          <w:szCs w:val="20"/>
        </w:rPr>
      </w:pPr>
    </w:p>
    <w:p w14:paraId="4C0868E9" w14:textId="19350ABF" w:rsidR="00F34F6E" w:rsidRDefault="00F34F6E" w:rsidP="00F92D5F">
      <w:pPr>
        <w:pStyle w:val="1"/>
        <w:rPr>
          <w:szCs w:val="22"/>
          <w:lang w:val="en-CA"/>
        </w:rPr>
      </w:pPr>
      <w:r>
        <w:rPr>
          <w:szCs w:val="22"/>
          <w:lang w:val="en-CA"/>
        </w:rPr>
        <w:t>Spec text</w:t>
      </w:r>
    </w:p>
    <w:p w14:paraId="1D986EBD" w14:textId="72A363BF" w:rsidR="009C3FC7" w:rsidRDefault="009C3FC7" w:rsidP="009C3FC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sidR="000323F6">
        <w:rPr>
          <w:lang w:val="en-CA" w:eastAsia="zh-CN"/>
        </w:rPr>
        <w:t>of the proposed method</w:t>
      </w:r>
      <w:r w:rsidR="00017734">
        <w:rPr>
          <w:lang w:val="en-CA" w:eastAsia="zh-CN"/>
        </w:rPr>
        <w:t xml:space="preserve"> </w:t>
      </w:r>
      <w:r>
        <w:rPr>
          <w:rFonts w:hint="eastAsia"/>
          <w:lang w:val="en-CA" w:eastAsia="zh-CN"/>
        </w:rPr>
        <w:t xml:space="preserve">are based on </w:t>
      </w:r>
      <w:r>
        <w:rPr>
          <w:lang w:val="en-CA" w:eastAsia="zh-CN"/>
        </w:rPr>
        <w:t>JVET-</w:t>
      </w:r>
      <w:r w:rsidR="00536784">
        <w:rPr>
          <w:lang w:val="en-CA" w:eastAsia="zh-CN"/>
        </w:rPr>
        <w:t>O2</w:t>
      </w:r>
      <w:r>
        <w:rPr>
          <w:lang w:val="en-CA" w:eastAsia="zh-CN"/>
        </w:rPr>
        <w:t>001-v</w:t>
      </w:r>
      <w:r w:rsidR="00AE7366">
        <w:rPr>
          <w:lang w:val="en-CA" w:eastAsia="zh-CN"/>
        </w:rPr>
        <w:t>E</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0F3F342D" w14:textId="4D091AFF" w:rsidR="002006C0" w:rsidRDefault="002006C0" w:rsidP="002006C0">
      <w:pPr>
        <w:pStyle w:val="2"/>
        <w:rPr>
          <w:lang w:val="en-CA"/>
        </w:rPr>
      </w:pPr>
      <w:r>
        <w:rPr>
          <w:lang w:val="en-CA"/>
        </w:rPr>
        <w:t xml:space="preserve">Spec text </w:t>
      </w:r>
      <w:r w:rsidR="00C6173F">
        <w:rPr>
          <w:lang w:val="en-CA"/>
        </w:rPr>
        <w:t>of</w:t>
      </w:r>
      <w:r>
        <w:rPr>
          <w:lang w:val="en-CA"/>
        </w:rPr>
        <w:t xml:space="preserve"> method</w:t>
      </w:r>
      <w:r w:rsidR="00C6173F">
        <w:rPr>
          <w:lang w:val="en-CA"/>
        </w:rPr>
        <w:t xml:space="preserve"> #1</w:t>
      </w:r>
    </w:p>
    <w:p w14:paraId="32309213" w14:textId="27EFC4C8" w:rsidR="00BC09DD" w:rsidRDefault="00410C22" w:rsidP="002006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120"/>
        <w:outlineLvl w:val="3"/>
        <w:rPr>
          <w:b/>
          <w:noProof/>
          <w:sz w:val="20"/>
          <w:lang w:val="en-CA"/>
        </w:rPr>
      </w:pPr>
      <w:bookmarkStart w:id="2" w:name="_Ref522130276"/>
      <w:r>
        <w:rPr>
          <w:b/>
          <w:noProof/>
          <w:sz w:val="20"/>
          <w:lang w:val="en-CA" w:eastAsia="ko-KR"/>
        </w:rPr>
        <w:t>9.3.4.2</w:t>
      </w:r>
      <w:r w:rsidR="00BC09DD">
        <w:rPr>
          <w:b/>
          <w:noProof/>
          <w:sz w:val="20"/>
          <w:lang w:val="en-CA" w:eastAsia="ko-KR"/>
        </w:rPr>
        <w:tab/>
      </w:r>
      <w:bookmarkEnd w:id="2"/>
      <w:r w:rsidR="002006C0" w:rsidRPr="002006C0">
        <w:rPr>
          <w:b/>
          <w:noProof/>
          <w:sz w:val="20"/>
          <w:lang w:val="en-CA"/>
        </w:rPr>
        <w:t>Coding unit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2006C0" w:rsidRPr="00084198" w14:paraId="18702CBC" w14:textId="77777777" w:rsidTr="002006C0">
        <w:trPr>
          <w:cantSplit/>
          <w:trHeight w:val="198"/>
          <w:jc w:val="center"/>
        </w:trPr>
        <w:tc>
          <w:tcPr>
            <w:tcW w:w="8438" w:type="dxa"/>
          </w:tcPr>
          <w:p w14:paraId="799BC17B" w14:textId="52237F05" w:rsidR="002006C0" w:rsidRPr="00084198" w:rsidRDefault="002006C0" w:rsidP="002006C0">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w:t>
            </w:r>
            <w:r w:rsidRPr="002006C0">
              <w:rPr>
                <w:noProof/>
                <w:highlight w:val="green"/>
                <w:lang w:val="en-CA"/>
              </w:rPr>
              <w:t>mttDepth,</w:t>
            </w:r>
            <w:r>
              <w:rPr>
                <w:noProof/>
                <w:lang w:val="en-CA"/>
              </w:rPr>
              <w:t xml:space="preserve"> </w:t>
            </w:r>
            <w:r w:rsidRPr="00084198">
              <w:rPr>
                <w:noProof/>
                <w:lang w:val="en-CA"/>
              </w:rPr>
              <w:t>treeType</w:t>
            </w:r>
            <w:r w:rsidRPr="00084198">
              <w:rPr>
                <w:noProof/>
                <w:lang w:val="en-CA" w:eastAsia="ko-KR"/>
              </w:rPr>
              <w:t>, modeType</w:t>
            </w:r>
            <w:r w:rsidRPr="00084198">
              <w:rPr>
                <w:noProof/>
                <w:lang w:val="en-CA"/>
              </w:rPr>
              <w:t> ) {</w:t>
            </w:r>
          </w:p>
        </w:tc>
        <w:tc>
          <w:tcPr>
            <w:tcW w:w="1152" w:type="dxa"/>
          </w:tcPr>
          <w:p w14:paraId="675A90C1" w14:textId="77777777" w:rsidR="002006C0" w:rsidRPr="00084198" w:rsidRDefault="002006C0" w:rsidP="002006C0">
            <w:pPr>
              <w:pStyle w:val="tableheading"/>
              <w:keepNext w:val="0"/>
              <w:keepLines w:val="0"/>
              <w:spacing w:before="20" w:after="40"/>
              <w:contextualSpacing/>
              <w:rPr>
                <w:noProof/>
                <w:lang w:val="en-CA"/>
              </w:rPr>
            </w:pPr>
            <w:r w:rsidRPr="00084198">
              <w:rPr>
                <w:noProof/>
                <w:lang w:val="en-CA"/>
              </w:rPr>
              <w:t>Descriptor</w:t>
            </w:r>
          </w:p>
        </w:tc>
      </w:tr>
      <w:tr w:rsidR="002006C0" w:rsidRPr="00084198" w14:paraId="543F8701" w14:textId="77777777" w:rsidTr="002006C0">
        <w:trPr>
          <w:cantSplit/>
          <w:trHeight w:val="198"/>
          <w:jc w:val="center"/>
        </w:trPr>
        <w:tc>
          <w:tcPr>
            <w:tcW w:w="8438" w:type="dxa"/>
          </w:tcPr>
          <w:p w14:paraId="2270DC00"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5EB4AC36" w14:textId="77777777" w:rsidR="002006C0" w:rsidRPr="00084198" w:rsidRDefault="002006C0" w:rsidP="002006C0">
            <w:pPr>
              <w:pStyle w:val="tableheading"/>
              <w:keepNext w:val="0"/>
              <w:keepLines w:val="0"/>
              <w:spacing w:before="20" w:after="40"/>
              <w:contextualSpacing/>
              <w:rPr>
                <w:noProof/>
                <w:lang w:val="en-CA"/>
              </w:rPr>
            </w:pPr>
          </w:p>
        </w:tc>
      </w:tr>
      <w:tr w:rsidR="002006C0" w:rsidRPr="00084198" w14:paraId="21039C08" w14:textId="77777777" w:rsidTr="002006C0">
        <w:trPr>
          <w:cantSplit/>
          <w:trHeight w:val="198"/>
          <w:jc w:val="center"/>
        </w:trPr>
        <w:tc>
          <w:tcPr>
            <w:tcW w:w="8438" w:type="dxa"/>
          </w:tcPr>
          <w:p w14:paraId="242B2714"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Pr>
                <w:noProof/>
                <w:lang w:val="en-CA" w:eastAsia="ko-KR"/>
              </w:rPr>
              <w:t>alette</w:t>
            </w:r>
            <w:r w:rsidRPr="00084198">
              <w:rPr>
                <w:noProof/>
                <w:lang w:val="en-CA" w:eastAsia="ko-KR"/>
              </w:rPr>
              <w:t>_enabled_flag</w:t>
            </w:r>
            <w:r w:rsidRPr="00084198">
              <w:rPr>
                <w:noProof/>
                <w:lang w:val="en-CA"/>
              </w:rPr>
              <w:t>) {</w:t>
            </w:r>
          </w:p>
        </w:tc>
        <w:tc>
          <w:tcPr>
            <w:tcW w:w="1152" w:type="dxa"/>
          </w:tcPr>
          <w:p w14:paraId="2686EB75"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7B60BD57" w14:textId="77777777" w:rsidTr="002006C0">
        <w:trPr>
          <w:cantSplit/>
          <w:trHeight w:val="216"/>
          <w:jc w:val="center"/>
        </w:trPr>
        <w:tc>
          <w:tcPr>
            <w:tcW w:w="8438" w:type="dxa"/>
          </w:tcPr>
          <w:p w14:paraId="22859F0C" w14:textId="77777777" w:rsidR="002006C0" w:rsidRPr="00084198" w:rsidRDefault="002006C0" w:rsidP="002006C0">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 ( cbWidth = = 4 &amp;&amp; cbHeight = = 4 )  |</w:t>
            </w:r>
            <w:r w:rsidRPr="00084198">
              <w:rPr>
                <w:noProof/>
                <w:lang w:val="en-CA"/>
              </w:rPr>
              <w:t> </w:t>
            </w:r>
            <w:r w:rsidRPr="00084198">
              <w:rPr>
                <w:noProof/>
                <w:lang w:val="en-CA" w:eastAsia="ko-KR"/>
              </w:rPr>
              <w:t xml:space="preserve">|  </w:t>
            </w:r>
            <w:r w:rsidRPr="00084198">
              <w:rPr>
                <w:noProof/>
                <w:lang w:val="en-CA"/>
              </w:rPr>
              <w:t xml:space="preserve">modeType = = MODE_TYPE_INTRA </w:t>
            </w:r>
            <w:r w:rsidRPr="00084198">
              <w:rPr>
                <w:noProof/>
                <w:lang w:val="en-CA" w:eastAsia="ko-KR"/>
              </w:rPr>
              <w:t xml:space="preserve">)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&amp;&amp;  !sps_ibc_enabled_flag ) </w:t>
            </w:r>
            <w:r w:rsidRPr="00084198">
              <w:rPr>
                <w:noProof/>
                <w:lang w:val="en-CA"/>
              </w:rPr>
              <w:t>)</w:t>
            </w:r>
          </w:p>
        </w:tc>
        <w:tc>
          <w:tcPr>
            <w:tcW w:w="1152" w:type="dxa"/>
          </w:tcPr>
          <w:p w14:paraId="7B33556A"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73325092" w14:textId="77777777" w:rsidTr="002006C0">
        <w:trPr>
          <w:cantSplit/>
          <w:trHeight w:val="198"/>
          <w:jc w:val="center"/>
        </w:trPr>
        <w:tc>
          <w:tcPr>
            <w:tcW w:w="8438" w:type="dxa"/>
          </w:tcPr>
          <w:p w14:paraId="494C99EE"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1ABA2BE3" w14:textId="77777777" w:rsidR="002006C0" w:rsidRPr="00084198" w:rsidRDefault="002006C0" w:rsidP="002006C0">
            <w:pPr>
              <w:pStyle w:val="tablecell"/>
              <w:keepNext w:val="0"/>
              <w:keepLines w:val="0"/>
              <w:spacing w:before="20" w:after="40"/>
              <w:contextualSpacing/>
              <w:jc w:val="center"/>
              <w:rPr>
                <w:noProof/>
                <w:lang w:val="en-CA" w:eastAsia="ko-KR"/>
              </w:rPr>
            </w:pPr>
            <w:r w:rsidRPr="00084198">
              <w:rPr>
                <w:noProof/>
                <w:lang w:val="en-CA"/>
              </w:rPr>
              <w:t>ae(v)</w:t>
            </w:r>
          </w:p>
        </w:tc>
      </w:tr>
      <w:tr w:rsidR="002006C0" w:rsidRPr="00084198" w14:paraId="46647504" w14:textId="77777777" w:rsidTr="002006C0">
        <w:trPr>
          <w:cantSplit/>
          <w:trHeight w:val="198"/>
          <w:jc w:val="center"/>
        </w:trPr>
        <w:tc>
          <w:tcPr>
            <w:tcW w:w="8438" w:type="dxa"/>
          </w:tcPr>
          <w:p w14:paraId="6C49D837" w14:textId="77777777" w:rsidR="002006C0" w:rsidRPr="00084198" w:rsidRDefault="002006C0" w:rsidP="002006C0">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 xml:space="preserve">skip_flag[ x0 ][ y0 ] = = 0  &amp;&amp;  slice_type  !=  I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&amp;&amp; !( cbWidth = = 4 &amp;&amp; cbHeight = = 4 )  &amp;&amp;  modeType =</w:t>
            </w:r>
            <w:r w:rsidRPr="00084198">
              <w:rPr>
                <w:noProof/>
                <w:lang w:val="en-CA"/>
              </w:rPr>
              <w:t> </w:t>
            </w:r>
            <w:r w:rsidRPr="00084198">
              <w:rPr>
                <w:noProof/>
                <w:lang w:val="en-CA" w:eastAsia="ko-KR"/>
              </w:rPr>
              <w:t>= MODE_TYPE_ALL )</w:t>
            </w:r>
          </w:p>
        </w:tc>
        <w:tc>
          <w:tcPr>
            <w:tcW w:w="1152" w:type="dxa"/>
          </w:tcPr>
          <w:p w14:paraId="67F89477"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359FB039" w14:textId="77777777" w:rsidTr="002006C0">
        <w:trPr>
          <w:cantSplit/>
          <w:trHeight w:val="198"/>
          <w:jc w:val="center"/>
        </w:trPr>
        <w:tc>
          <w:tcPr>
            <w:tcW w:w="8438" w:type="dxa"/>
          </w:tcPr>
          <w:p w14:paraId="16EA07DA"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2B3BF12A" w14:textId="77777777" w:rsidR="002006C0" w:rsidRPr="00084198" w:rsidRDefault="002006C0" w:rsidP="002006C0">
            <w:pPr>
              <w:pStyle w:val="tablecell"/>
              <w:keepNext w:val="0"/>
              <w:keepLines w:val="0"/>
              <w:spacing w:before="20" w:after="40"/>
              <w:contextualSpacing/>
              <w:jc w:val="center"/>
              <w:rPr>
                <w:noProof/>
                <w:lang w:val="en-CA" w:eastAsia="ko-KR"/>
              </w:rPr>
            </w:pPr>
            <w:r w:rsidRPr="00084198">
              <w:rPr>
                <w:noProof/>
                <w:lang w:val="en-CA" w:eastAsia="ko-KR"/>
              </w:rPr>
              <w:t>ae(v)</w:t>
            </w:r>
          </w:p>
        </w:tc>
      </w:tr>
      <w:tr w:rsidR="002006C0" w:rsidRPr="00084198" w14:paraId="49966905" w14:textId="77777777" w:rsidTr="002006C0">
        <w:trPr>
          <w:cantSplit/>
          <w:trHeight w:val="198"/>
          <w:jc w:val="center"/>
        </w:trPr>
        <w:tc>
          <w:tcPr>
            <w:tcW w:w="8438" w:type="dxa"/>
          </w:tcPr>
          <w:p w14:paraId="4A385DFD" w14:textId="77777777" w:rsidR="002006C0" w:rsidRPr="00084198" w:rsidRDefault="002006C0" w:rsidP="002006C0">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slice_type = = I  &amp;&amp;  cu_skip_flag[ x0 ][ y0 ] = =0</w:t>
            </w:r>
            <w:r>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084198">
              <w:rPr>
                <w:noProof/>
                <w:color w:val="000000" w:themeColor="text1"/>
                <w:lang w:val="en-CA"/>
              </w:rPr>
              <w:t>slice_type != I  &amp;&amp;  (</w:t>
            </w:r>
            <w:r>
              <w:rPr>
                <w:noProof/>
                <w:color w:val="000000" w:themeColor="text1"/>
                <w:lang w:val="en-CA"/>
              </w:rPr>
              <w:t> </w:t>
            </w:r>
            <w:r w:rsidRPr="00084198">
              <w:rPr>
                <w:noProof/>
                <w:color w:val="000000" w:themeColor="text1"/>
                <w:lang w:val="en-CA"/>
              </w:rPr>
              <w:t xml:space="preserve">CuPredMode[ chType ][ x0 ][ y0 ] != MODE_INTRA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w:t>
            </w:r>
            <w:r w:rsidRPr="00084198">
              <w:rPr>
                <w:noProof/>
                <w:lang w:val="en-CA" w:eastAsia="ko-KR"/>
              </w:rPr>
              <w:t xml:space="preserve">cbWidth = = 4  &amp;&amp;  cbHeight = = 4  &amp;&amp; </w:t>
            </w:r>
            <w:r w:rsidRPr="00084198">
              <w:rPr>
                <w:noProof/>
                <w:lang w:val="en-CA"/>
              </w:rPr>
              <w:t>cu_</w:t>
            </w:r>
            <w:r w:rsidRPr="00084198">
              <w:rPr>
                <w:noProof/>
                <w:lang w:val="en-CA" w:eastAsia="ko-KR"/>
              </w:rPr>
              <w:t>skip_flag[ x0 ][ y0 ] = =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&lt;= 64  &amp;&amp;  cbHeight &lt;= 64  </w:t>
            </w:r>
            <w:r w:rsidRPr="00084198">
              <w:rPr>
                <w:noProof/>
                <w:lang w:val="en-CA"/>
              </w:rPr>
              <w:t xml:space="preserve">&amp;&amp;  </w:t>
            </w:r>
            <w:r w:rsidRPr="009F4C4C">
              <w:rPr>
                <w:noProof/>
                <w:lang w:val="en-CA"/>
              </w:rPr>
              <w:t>modeType != MODE_TYPE_INTER</w:t>
            </w:r>
            <w:r w:rsidRPr="00084198">
              <w:rPr>
                <w:noProof/>
                <w:lang w:val="en-CA"/>
              </w:rPr>
              <w:t xml:space="preserve">  </w:t>
            </w:r>
            <w:r>
              <w:rPr>
                <w:noProof/>
                <w:lang w:val="en-CA"/>
              </w:rPr>
              <w:t>&amp;&amp;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 xml:space="preserve">sps_ibc_enabled_flag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6F7A803C"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055C62B8" w14:textId="77777777" w:rsidTr="002006C0">
        <w:trPr>
          <w:cantSplit/>
          <w:trHeight w:val="198"/>
          <w:jc w:val="center"/>
        </w:trPr>
        <w:tc>
          <w:tcPr>
            <w:tcW w:w="8438" w:type="dxa"/>
          </w:tcPr>
          <w:p w14:paraId="2A47BBF6"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1D02895C" w14:textId="77777777" w:rsidR="002006C0" w:rsidRPr="00084198" w:rsidRDefault="002006C0" w:rsidP="002006C0">
            <w:pPr>
              <w:pStyle w:val="tablecell"/>
              <w:keepNext w:val="0"/>
              <w:keepLines w:val="0"/>
              <w:spacing w:before="20" w:after="40"/>
              <w:contextualSpacing/>
              <w:jc w:val="center"/>
              <w:rPr>
                <w:noProof/>
                <w:lang w:val="en-CA" w:eastAsia="ko-KR"/>
              </w:rPr>
            </w:pPr>
            <w:r w:rsidRPr="00084198">
              <w:rPr>
                <w:noProof/>
                <w:lang w:val="en-CA" w:eastAsia="ko-KR"/>
              </w:rPr>
              <w:t>ae(v)</w:t>
            </w:r>
          </w:p>
        </w:tc>
      </w:tr>
      <w:tr w:rsidR="002006C0" w:rsidRPr="00084198" w14:paraId="41996DE7" w14:textId="77777777" w:rsidTr="002006C0">
        <w:trPr>
          <w:cantSplit/>
          <w:trHeight w:val="198"/>
          <w:jc w:val="center"/>
        </w:trPr>
        <w:tc>
          <w:tcPr>
            <w:tcW w:w="8438" w:type="dxa"/>
          </w:tcPr>
          <w:p w14:paraId="4443ED95" w14:textId="77777777" w:rsidR="002006C0" w:rsidRPr="00084198" w:rsidRDefault="002006C0" w:rsidP="002006C0">
            <w:pPr>
              <w:pStyle w:val="tablesyntax"/>
              <w:spacing w:before="20" w:after="40"/>
              <w:contextualSpacing/>
              <w:rPr>
                <w:noProof/>
                <w:lang w:val="en-CA"/>
              </w:rPr>
            </w:pPr>
            <w:r w:rsidRPr="00084198">
              <w:rPr>
                <w:lang w:val="en-CA"/>
              </w:rPr>
              <w:lastRenderedPageBreak/>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sps_ibc_enabled_flag )</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CuPredMode[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 xml:space="preserve">!sps_ibc_enabled_flag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modeType != MODE_INTER</w:t>
            </w:r>
            <w:r w:rsidRPr="00084198">
              <w:rPr>
                <w:noProof/>
                <w:lang w:val="en-CA" w:eastAsia="ko-KR"/>
              </w:rPr>
              <w:t> </w:t>
            </w:r>
            <w:r w:rsidRPr="00084198">
              <w:rPr>
                <w:noProof/>
                <w:color w:val="000000" w:themeColor="text1"/>
                <w:lang w:val="en-CA"/>
              </w:rPr>
              <w:t>)</w:t>
            </w:r>
          </w:p>
        </w:tc>
        <w:tc>
          <w:tcPr>
            <w:tcW w:w="1152" w:type="dxa"/>
          </w:tcPr>
          <w:p w14:paraId="7CFE4491"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1DEBEF24" w14:textId="77777777" w:rsidTr="002006C0">
        <w:trPr>
          <w:cantSplit/>
          <w:trHeight w:val="198"/>
          <w:jc w:val="center"/>
        </w:trPr>
        <w:tc>
          <w:tcPr>
            <w:tcW w:w="8438" w:type="dxa"/>
          </w:tcPr>
          <w:p w14:paraId="361A213E"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237A17B3" w14:textId="77777777" w:rsidR="002006C0" w:rsidRPr="00084198" w:rsidRDefault="002006C0" w:rsidP="002006C0">
            <w:pPr>
              <w:pStyle w:val="tablecell"/>
              <w:keepNext w:val="0"/>
              <w:keepLines w:val="0"/>
              <w:spacing w:before="20" w:after="40"/>
              <w:contextualSpacing/>
              <w:jc w:val="center"/>
              <w:rPr>
                <w:noProof/>
                <w:lang w:val="en-CA" w:eastAsia="ko-KR"/>
              </w:rPr>
            </w:pPr>
            <w:r w:rsidRPr="00084198">
              <w:rPr>
                <w:noProof/>
                <w:lang w:val="en-CA" w:eastAsia="ko-KR"/>
              </w:rPr>
              <w:t>ae(v)</w:t>
            </w:r>
          </w:p>
        </w:tc>
      </w:tr>
      <w:tr w:rsidR="002006C0" w:rsidRPr="00084198" w14:paraId="75897018" w14:textId="77777777" w:rsidTr="002006C0">
        <w:trPr>
          <w:cantSplit/>
          <w:trHeight w:val="198"/>
          <w:jc w:val="center"/>
        </w:trPr>
        <w:tc>
          <w:tcPr>
            <w:tcW w:w="8438" w:type="dxa"/>
          </w:tcPr>
          <w:p w14:paraId="7F420BFF"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t>}</w:t>
            </w:r>
          </w:p>
        </w:tc>
        <w:tc>
          <w:tcPr>
            <w:tcW w:w="1152" w:type="dxa"/>
          </w:tcPr>
          <w:p w14:paraId="23D32043"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372C89E6" w14:textId="77777777" w:rsidTr="002006C0">
        <w:trPr>
          <w:cantSplit/>
          <w:trHeight w:val="198"/>
          <w:jc w:val="center"/>
        </w:trPr>
        <w:tc>
          <w:tcPr>
            <w:tcW w:w="8438" w:type="dxa"/>
          </w:tcPr>
          <w:p w14:paraId="349E4D0B"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t>if( CuPredMode[ chType ]</w:t>
            </w:r>
            <w:r w:rsidRPr="00084198">
              <w:rPr>
                <w:noProof/>
                <w:lang w:val="en-CA" w:eastAsia="ko-KR"/>
              </w:rPr>
              <w:t>[ x0 ][ y0 ]</w:t>
            </w:r>
            <w:r w:rsidRPr="00084198">
              <w:rPr>
                <w:noProof/>
                <w:lang w:val="en-CA"/>
              </w:rPr>
              <w:t xml:space="preserve">  = =  MODE_INTRA</w:t>
            </w:r>
            <w:r>
              <w:rPr>
                <w:noProof/>
                <w:lang w:val="en-CA"/>
              </w:rPr>
              <w:t xml:space="preserve">  | |</w:t>
            </w:r>
            <w:r w:rsidRPr="00084198">
              <w:rPr>
                <w:noProof/>
                <w:lang w:val="en-CA"/>
              </w:rPr>
              <w:t xml:space="preserve"> </w:t>
            </w:r>
            <w:r>
              <w:rPr>
                <w:noProof/>
                <w:lang w:val="en-CA"/>
              </w:rPr>
              <w:br/>
            </w:r>
            <w:r w:rsidRPr="00084198">
              <w:rPr>
                <w:noProof/>
                <w:lang w:val="en-CA"/>
              </w:rPr>
              <w:tab/>
            </w:r>
            <w:r w:rsidRPr="00084198">
              <w:rPr>
                <w:noProof/>
                <w:lang w:val="en-CA"/>
              </w:rPr>
              <w:tab/>
              <w:t>CuPredMode[ chType ]</w:t>
            </w:r>
            <w:r w:rsidRPr="00084198">
              <w:rPr>
                <w:noProof/>
                <w:lang w:val="en-CA" w:eastAsia="ko-KR"/>
              </w:rPr>
              <w:t>[ x0 ][ y0 ]</w:t>
            </w:r>
            <w:r w:rsidRPr="00084198">
              <w:rPr>
                <w:noProof/>
                <w:lang w:val="en-CA"/>
              </w:rPr>
              <w:t xml:space="preserve">  = =  MODE_</w:t>
            </w:r>
            <w:r>
              <w:rPr>
                <w:noProof/>
                <w:lang w:val="en-CA"/>
              </w:rPr>
              <w:t xml:space="preserve">PLT </w:t>
            </w:r>
            <w:r w:rsidRPr="00084198">
              <w:rPr>
                <w:noProof/>
                <w:lang w:val="en-CA"/>
              </w:rPr>
              <w:t>) {</w:t>
            </w:r>
          </w:p>
        </w:tc>
        <w:tc>
          <w:tcPr>
            <w:tcW w:w="1152" w:type="dxa"/>
          </w:tcPr>
          <w:p w14:paraId="37FE7072"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6914D614" w14:textId="77777777" w:rsidTr="002006C0">
        <w:trPr>
          <w:cantSplit/>
          <w:trHeight w:val="198"/>
          <w:jc w:val="center"/>
        </w:trPr>
        <w:tc>
          <w:tcPr>
            <w:tcW w:w="8438" w:type="dxa"/>
          </w:tcPr>
          <w:p w14:paraId="42B31725" w14:textId="77777777" w:rsidR="002006C0" w:rsidRPr="00084198" w:rsidRDefault="002006C0" w:rsidP="002006C0">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t>if( treeType = = SINGLE_TREE  | |  treeType = = DUAL_TREE_LUMA ) {</w:t>
            </w:r>
          </w:p>
        </w:tc>
        <w:tc>
          <w:tcPr>
            <w:tcW w:w="1152" w:type="dxa"/>
          </w:tcPr>
          <w:p w14:paraId="6B8BB111"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4184E377" w14:textId="77777777" w:rsidTr="002006C0">
        <w:trPr>
          <w:cantSplit/>
          <w:trHeight w:val="198"/>
          <w:jc w:val="center"/>
        </w:trPr>
        <w:tc>
          <w:tcPr>
            <w:tcW w:w="8438" w:type="dxa"/>
          </w:tcPr>
          <w:p w14:paraId="5F65B5AC"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w:t>
            </w:r>
            <w:r w:rsidRPr="00084198">
              <w:rPr>
                <w:noProof/>
                <w:lang w:val="en-CA"/>
              </w:rPr>
              <w:t>pred_mode_plt_flag </w:t>
            </w:r>
            <w:r w:rsidRPr="00084198">
              <w:rPr>
                <w:lang w:val="en-CA"/>
              </w:rPr>
              <w:t>) {</w:t>
            </w:r>
          </w:p>
        </w:tc>
        <w:tc>
          <w:tcPr>
            <w:tcW w:w="1152" w:type="dxa"/>
          </w:tcPr>
          <w:p w14:paraId="5BF783B7"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3BB54ED4" w14:textId="77777777" w:rsidTr="002006C0">
        <w:trPr>
          <w:cantSplit/>
          <w:trHeight w:val="198"/>
          <w:jc w:val="center"/>
        </w:trPr>
        <w:tc>
          <w:tcPr>
            <w:tcW w:w="8438" w:type="dxa"/>
          </w:tcPr>
          <w:p w14:paraId="221719DC"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if( treeType = = DUAL_TREE_LUMA ) </w:t>
            </w:r>
          </w:p>
        </w:tc>
        <w:tc>
          <w:tcPr>
            <w:tcW w:w="1152" w:type="dxa"/>
          </w:tcPr>
          <w:p w14:paraId="6B47C74A"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226BA5B4" w14:textId="77777777" w:rsidTr="002006C0">
        <w:trPr>
          <w:cantSplit/>
          <w:trHeight w:val="198"/>
          <w:jc w:val="center"/>
        </w:trPr>
        <w:tc>
          <w:tcPr>
            <w:tcW w:w="8438" w:type="dxa"/>
          </w:tcPr>
          <w:p w14:paraId="359DF90D"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0, 1 </w:t>
            </w:r>
            <w:r w:rsidRPr="00084198">
              <w:rPr>
                <w:color w:val="000000" w:themeColor="text1"/>
                <w:lang w:val="en-CA" w:eastAsia="zh-TW"/>
              </w:rPr>
              <w:t>)</w:t>
            </w:r>
          </w:p>
        </w:tc>
        <w:tc>
          <w:tcPr>
            <w:tcW w:w="1152" w:type="dxa"/>
          </w:tcPr>
          <w:p w14:paraId="08683FFE"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5EA11A83" w14:textId="77777777" w:rsidTr="002006C0">
        <w:trPr>
          <w:cantSplit/>
          <w:trHeight w:val="198"/>
          <w:jc w:val="center"/>
        </w:trPr>
        <w:tc>
          <w:tcPr>
            <w:tcW w:w="8438" w:type="dxa"/>
          </w:tcPr>
          <w:p w14:paraId="16C0A73C"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else  /* </w:t>
            </w:r>
            <w:r w:rsidRPr="00084198">
              <w:rPr>
                <w:noProof/>
                <w:lang w:val="en-CA"/>
              </w:rPr>
              <w:t xml:space="preserve">SINGLE_TREE </w:t>
            </w:r>
            <w:r w:rsidRPr="00084198">
              <w:rPr>
                <w:lang w:val="en-CA"/>
              </w:rPr>
              <w:t xml:space="preserve">*/ </w:t>
            </w:r>
          </w:p>
        </w:tc>
        <w:tc>
          <w:tcPr>
            <w:tcW w:w="1152" w:type="dxa"/>
          </w:tcPr>
          <w:p w14:paraId="77DC6F27"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42FCA29D" w14:textId="77777777" w:rsidTr="002006C0">
        <w:trPr>
          <w:cantSplit/>
          <w:trHeight w:val="198"/>
          <w:jc w:val="center"/>
        </w:trPr>
        <w:tc>
          <w:tcPr>
            <w:tcW w:w="8438" w:type="dxa"/>
          </w:tcPr>
          <w:p w14:paraId="6582EA6E"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xml:space="preserve">, 0, 3 </w:t>
            </w:r>
            <w:r w:rsidRPr="00084198">
              <w:rPr>
                <w:color w:val="000000" w:themeColor="text1"/>
                <w:lang w:val="en-CA" w:eastAsia="zh-TW"/>
              </w:rPr>
              <w:t>)</w:t>
            </w:r>
          </w:p>
        </w:tc>
        <w:tc>
          <w:tcPr>
            <w:tcW w:w="1152" w:type="dxa"/>
          </w:tcPr>
          <w:p w14:paraId="6A686BCE"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7CB817A8" w14:textId="77777777" w:rsidTr="002006C0">
        <w:trPr>
          <w:cantSplit/>
          <w:trHeight w:val="198"/>
          <w:jc w:val="center"/>
        </w:trPr>
        <w:tc>
          <w:tcPr>
            <w:tcW w:w="8438" w:type="dxa"/>
          </w:tcPr>
          <w:p w14:paraId="70F746A3" w14:textId="77777777" w:rsidR="002006C0" w:rsidRPr="00084198" w:rsidRDefault="002006C0" w:rsidP="002006C0">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 else {</w:t>
            </w:r>
          </w:p>
        </w:tc>
        <w:tc>
          <w:tcPr>
            <w:tcW w:w="1152" w:type="dxa"/>
          </w:tcPr>
          <w:p w14:paraId="595DC0BE"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4FC30EA2" w14:textId="77777777" w:rsidTr="002006C0">
        <w:trPr>
          <w:cantSplit/>
          <w:trHeight w:val="198"/>
          <w:jc w:val="center"/>
        </w:trPr>
        <w:tc>
          <w:tcPr>
            <w:tcW w:w="8438" w:type="dxa"/>
          </w:tcPr>
          <w:p w14:paraId="3D7071AE"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cbWidth &lt;= MaxTsSize  &amp;&amp;  cbHeight &lt;= MaxTsSize</w:t>
            </w:r>
            <w:r w:rsidRPr="00084198" w:rsidDel="008E754D">
              <w:rPr>
                <w:noProof/>
                <w:lang w:val="en-CA"/>
              </w:rPr>
              <w:t xml:space="preserve"> </w:t>
            </w:r>
            <w:r w:rsidRPr="00084198">
              <w:rPr>
                <w:noProof/>
                <w:lang w:val="en-CA"/>
              </w:rPr>
              <w:t xml:space="preserve"> )</w:t>
            </w:r>
          </w:p>
        </w:tc>
        <w:tc>
          <w:tcPr>
            <w:tcW w:w="1152" w:type="dxa"/>
          </w:tcPr>
          <w:p w14:paraId="1DC5FE8C"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24632874" w14:textId="77777777" w:rsidTr="002006C0">
        <w:trPr>
          <w:cantSplit/>
          <w:trHeight w:val="198"/>
          <w:jc w:val="center"/>
        </w:trPr>
        <w:tc>
          <w:tcPr>
            <w:tcW w:w="8438" w:type="dxa"/>
          </w:tcPr>
          <w:p w14:paraId="09154B86"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intra_bdpcm_flag</w:t>
            </w:r>
          </w:p>
        </w:tc>
        <w:tc>
          <w:tcPr>
            <w:tcW w:w="1152" w:type="dxa"/>
          </w:tcPr>
          <w:p w14:paraId="10FF1206" w14:textId="77777777" w:rsidR="002006C0" w:rsidRPr="00084198" w:rsidRDefault="002006C0" w:rsidP="002006C0">
            <w:pPr>
              <w:pStyle w:val="tablecell"/>
              <w:keepNext w:val="0"/>
              <w:keepLines w:val="0"/>
              <w:spacing w:before="20" w:after="40"/>
              <w:contextualSpacing/>
              <w:jc w:val="center"/>
              <w:rPr>
                <w:noProof/>
                <w:lang w:val="en-CA"/>
              </w:rPr>
            </w:pPr>
            <w:r w:rsidRPr="00084198">
              <w:rPr>
                <w:lang w:val="en-CA"/>
              </w:rPr>
              <w:t>ae(v)</w:t>
            </w:r>
          </w:p>
        </w:tc>
      </w:tr>
      <w:tr w:rsidR="002006C0" w:rsidRPr="00084198" w14:paraId="16843ADC" w14:textId="77777777" w:rsidTr="002006C0">
        <w:trPr>
          <w:cantSplit/>
          <w:trHeight w:val="198"/>
          <w:jc w:val="center"/>
        </w:trPr>
        <w:tc>
          <w:tcPr>
            <w:tcW w:w="8438" w:type="dxa"/>
          </w:tcPr>
          <w:p w14:paraId="0B13AD6E"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intra_bdpcm_flag )</w:t>
            </w:r>
          </w:p>
        </w:tc>
        <w:tc>
          <w:tcPr>
            <w:tcW w:w="1152" w:type="dxa"/>
          </w:tcPr>
          <w:p w14:paraId="0CF10CC9"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71F20D89" w14:textId="77777777" w:rsidTr="002006C0">
        <w:trPr>
          <w:cantSplit/>
          <w:trHeight w:val="198"/>
          <w:jc w:val="center"/>
        </w:trPr>
        <w:tc>
          <w:tcPr>
            <w:tcW w:w="8438" w:type="dxa"/>
          </w:tcPr>
          <w:p w14:paraId="69D2DA78"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intra_bdpcm_dir_flag</w:t>
            </w:r>
          </w:p>
        </w:tc>
        <w:tc>
          <w:tcPr>
            <w:tcW w:w="1152" w:type="dxa"/>
          </w:tcPr>
          <w:p w14:paraId="5914118C" w14:textId="77777777" w:rsidR="002006C0" w:rsidRPr="00084198" w:rsidRDefault="002006C0" w:rsidP="002006C0">
            <w:pPr>
              <w:pStyle w:val="tablecell"/>
              <w:keepNext w:val="0"/>
              <w:keepLines w:val="0"/>
              <w:spacing w:before="20" w:after="40"/>
              <w:contextualSpacing/>
              <w:jc w:val="center"/>
              <w:rPr>
                <w:noProof/>
                <w:lang w:val="en-CA"/>
              </w:rPr>
            </w:pPr>
            <w:r w:rsidRPr="00084198">
              <w:rPr>
                <w:lang w:val="en-CA"/>
              </w:rPr>
              <w:t>ae(v)</w:t>
            </w:r>
          </w:p>
        </w:tc>
      </w:tr>
      <w:tr w:rsidR="002006C0" w:rsidRPr="00084198" w14:paraId="74DD9C35" w14:textId="77777777" w:rsidTr="002006C0">
        <w:trPr>
          <w:cantSplit/>
          <w:trHeight w:val="198"/>
          <w:jc w:val="center"/>
        </w:trPr>
        <w:tc>
          <w:tcPr>
            <w:tcW w:w="8438" w:type="dxa"/>
          </w:tcPr>
          <w:p w14:paraId="6DFE2D43"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Pr>
          <w:p w14:paraId="4B1B6424"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6DF64B26"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BE8301" w14:textId="77777777" w:rsidR="002006C0" w:rsidRPr="00084198" w:rsidRDefault="002006C0" w:rsidP="002006C0">
            <w:pPr>
              <w:pStyle w:val="tablesyntax"/>
              <w:keepNext w:val="0"/>
              <w:keepLines w:val="0"/>
              <w:spacing w:before="20" w:after="40"/>
              <w:contextualSpacing/>
              <w:rPr>
                <w:rStyle w:val="afc"/>
                <w:rFonts w:eastAsia="SimSun"/>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 xml:space="preserve">if(  </w:t>
            </w:r>
            <w:r w:rsidRPr="00084198">
              <w:rPr>
                <w:noProof/>
                <w:lang w:val="en-CA"/>
              </w:rPr>
              <w:t xml:space="preserve">sps_mip_enabled_flag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Abs( Log2( </w:t>
            </w:r>
            <w:r w:rsidRPr="00084198">
              <w:rPr>
                <w:noProof/>
                <w:lang w:val="en-CA"/>
              </w:rPr>
              <w:t xml:space="preserve">cbWidth ) − Log2( cbHeight ) ) &lt;= 2 )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4BB4B0FA" w14:textId="77777777" w:rsidR="002006C0" w:rsidRPr="00084198" w:rsidRDefault="002006C0" w:rsidP="002006C0">
            <w:pPr>
              <w:pStyle w:val="tablecell"/>
              <w:keepNext w:val="0"/>
              <w:keepLines w:val="0"/>
              <w:spacing w:before="20" w:after="40"/>
              <w:contextualSpacing/>
              <w:jc w:val="center"/>
              <w:rPr>
                <w:lang w:val="en-CA"/>
              </w:rPr>
            </w:pPr>
          </w:p>
        </w:tc>
      </w:tr>
      <w:tr w:rsidR="002006C0" w:rsidRPr="00084198" w14:paraId="638D2307"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CADD2F7" w14:textId="77777777" w:rsidR="002006C0" w:rsidRPr="00084198" w:rsidRDefault="002006C0" w:rsidP="002006C0">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382FF68" w14:textId="77777777" w:rsidR="002006C0" w:rsidRPr="00084198" w:rsidRDefault="002006C0" w:rsidP="002006C0">
            <w:pPr>
              <w:pStyle w:val="tablecell"/>
              <w:keepNext w:val="0"/>
              <w:keepLines w:val="0"/>
              <w:spacing w:before="20" w:after="40"/>
              <w:contextualSpacing/>
              <w:jc w:val="center"/>
              <w:rPr>
                <w:lang w:val="en-CA"/>
              </w:rPr>
            </w:pPr>
            <w:r w:rsidRPr="00084198">
              <w:rPr>
                <w:lang w:val="en-CA"/>
              </w:rPr>
              <w:t>ae(v)</w:t>
            </w:r>
          </w:p>
        </w:tc>
      </w:tr>
      <w:tr w:rsidR="002006C0" w:rsidRPr="00084198" w14:paraId="1DD06D1D"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85B31D" w14:textId="77777777" w:rsidR="002006C0" w:rsidRPr="00084198" w:rsidRDefault="002006C0" w:rsidP="002006C0">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if( intra_mip_flag</w:t>
            </w:r>
            <w:r w:rsidRPr="00084198">
              <w:rPr>
                <w:noProof/>
                <w:lang w:val="en-CA"/>
              </w:rPr>
              <w:t xml:space="preserve">[ x0 ][ y0 ] </w:t>
            </w:r>
            <w:r w:rsidRPr="00084198">
              <w:rPr>
                <w:lang w:val="en-CA"/>
              </w:rPr>
              <w:t>)</w:t>
            </w:r>
          </w:p>
        </w:tc>
        <w:tc>
          <w:tcPr>
            <w:tcW w:w="1152" w:type="dxa"/>
            <w:tcBorders>
              <w:top w:val="single" w:sz="4" w:space="0" w:color="auto"/>
              <w:left w:val="single" w:sz="4" w:space="0" w:color="auto"/>
              <w:bottom w:val="single" w:sz="4" w:space="0" w:color="auto"/>
              <w:right w:val="single" w:sz="4" w:space="0" w:color="auto"/>
            </w:tcBorders>
          </w:tcPr>
          <w:p w14:paraId="7C3524C4" w14:textId="77777777" w:rsidR="002006C0" w:rsidRPr="00084198" w:rsidRDefault="002006C0" w:rsidP="002006C0">
            <w:pPr>
              <w:pStyle w:val="tablecell"/>
              <w:keepNext w:val="0"/>
              <w:keepLines w:val="0"/>
              <w:spacing w:before="20" w:after="40"/>
              <w:contextualSpacing/>
              <w:jc w:val="center"/>
              <w:rPr>
                <w:lang w:val="en-CA"/>
              </w:rPr>
            </w:pPr>
          </w:p>
        </w:tc>
      </w:tr>
      <w:tr w:rsidR="002006C0" w:rsidRPr="00084198" w14:paraId="1D5CD57E"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FF6B964" w14:textId="77777777" w:rsidR="002006C0" w:rsidRPr="00084198" w:rsidRDefault="002006C0" w:rsidP="002006C0">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intra_mip_mode</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7331296" w14:textId="77777777" w:rsidR="002006C0" w:rsidRPr="00084198" w:rsidRDefault="002006C0" w:rsidP="002006C0">
            <w:pPr>
              <w:pStyle w:val="tablecell"/>
              <w:keepNext w:val="0"/>
              <w:keepLines w:val="0"/>
              <w:spacing w:before="20" w:after="40"/>
              <w:contextualSpacing/>
              <w:jc w:val="center"/>
              <w:rPr>
                <w:lang w:val="en-CA"/>
              </w:rPr>
            </w:pPr>
            <w:r w:rsidRPr="00084198">
              <w:rPr>
                <w:lang w:val="en-CA"/>
              </w:rPr>
              <w:t>ae(v)</w:t>
            </w:r>
          </w:p>
        </w:tc>
      </w:tr>
      <w:tr w:rsidR="002006C0" w:rsidRPr="00084198" w14:paraId="2D920356"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D7703D1"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29DA0F84" w14:textId="77777777" w:rsidR="002006C0" w:rsidRPr="00084198" w:rsidRDefault="002006C0" w:rsidP="002006C0">
            <w:pPr>
              <w:pStyle w:val="tablecell"/>
              <w:keepNext w:val="0"/>
              <w:keepLines w:val="0"/>
              <w:spacing w:before="20" w:after="40"/>
              <w:contextualSpacing/>
              <w:jc w:val="center"/>
              <w:rPr>
                <w:lang w:val="en-CA"/>
              </w:rPr>
            </w:pPr>
          </w:p>
        </w:tc>
      </w:tr>
      <w:tr w:rsidR="002006C0" w:rsidRPr="00084198" w14:paraId="01223C53" w14:textId="77777777" w:rsidTr="002006C0">
        <w:trPr>
          <w:cantSplit/>
          <w:trHeight w:val="198"/>
          <w:jc w:val="center"/>
        </w:trPr>
        <w:tc>
          <w:tcPr>
            <w:tcW w:w="8438" w:type="dxa"/>
          </w:tcPr>
          <w:p w14:paraId="5596BF8D"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sps_mrl_enabled_flag  &amp;&amp;  ( ( y0 % CtbSizeY )  &gt;  0 ) )</w:t>
            </w:r>
          </w:p>
        </w:tc>
        <w:tc>
          <w:tcPr>
            <w:tcW w:w="1152" w:type="dxa"/>
          </w:tcPr>
          <w:p w14:paraId="133F5EBD"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5B902795" w14:textId="77777777" w:rsidTr="002006C0">
        <w:trPr>
          <w:cantSplit/>
          <w:trHeight w:val="198"/>
          <w:jc w:val="center"/>
        </w:trPr>
        <w:tc>
          <w:tcPr>
            <w:tcW w:w="8438" w:type="dxa"/>
          </w:tcPr>
          <w:p w14:paraId="1970F074"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intra_luma_ref_idx</w:t>
            </w:r>
            <w:r w:rsidRPr="00084198">
              <w:rPr>
                <w:noProof/>
                <w:lang w:val="en-CA"/>
              </w:rPr>
              <w:t>[ x0 ][ y0 ]</w:t>
            </w:r>
          </w:p>
        </w:tc>
        <w:tc>
          <w:tcPr>
            <w:tcW w:w="1152" w:type="dxa"/>
          </w:tcPr>
          <w:p w14:paraId="1CC563BE"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71FA7015" w14:textId="77777777" w:rsidTr="002006C0">
        <w:trPr>
          <w:cantSplit/>
          <w:trHeight w:val="198"/>
          <w:jc w:val="center"/>
        </w:trPr>
        <w:tc>
          <w:tcPr>
            <w:tcW w:w="8438" w:type="dxa"/>
          </w:tcPr>
          <w:p w14:paraId="37804F00" w14:textId="40E07559" w:rsidR="002006C0" w:rsidRPr="002006C0" w:rsidRDefault="002006C0" w:rsidP="002006C0">
            <w:pPr>
              <w:pStyle w:val="tablesyntax"/>
              <w:keepNext w:val="0"/>
              <w:keepLines w:val="0"/>
              <w:spacing w:before="20" w:after="40"/>
              <w:contextualSpacing/>
              <w:rPr>
                <w:noProof/>
                <w:highlight w:val="green"/>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 sps_isp_enabled_flag  &amp;&amp;  intra_luma_ref_idx[ x0 ][ y0 ] = = 0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 cbHeight &gt; MinTbSizeY * MinTbSizeY ) </w:t>
            </w:r>
            <w:r w:rsidRPr="002006C0">
              <w:rPr>
                <w:noProof/>
                <w:highlight w:val="green"/>
                <w:lang w:val="en-CA"/>
              </w:rPr>
              <w:t>&amp;&amp;</w:t>
            </w:r>
          </w:p>
          <w:p w14:paraId="444B6020" w14:textId="11B93DA3" w:rsidR="002006C0" w:rsidRPr="00084198" w:rsidRDefault="002006C0" w:rsidP="002006C0">
            <w:pPr>
              <w:pStyle w:val="tablesyntax"/>
              <w:keepNext w:val="0"/>
              <w:keepLines w:val="0"/>
              <w:spacing w:before="20" w:after="40"/>
              <w:contextualSpacing/>
              <w:rPr>
                <w:noProof/>
                <w:lang w:val="en-CA"/>
              </w:rPr>
            </w:pPr>
            <w:r w:rsidRPr="002006C0">
              <w:rPr>
                <w:noProof/>
                <w:lang w:val="en-CA"/>
              </w:rPr>
              <w:t xml:space="preserve">               </w:t>
            </w:r>
            <w:r w:rsidRPr="002006C0">
              <w:rPr>
                <w:noProof/>
                <w:highlight w:val="green"/>
                <w:lang w:val="en-CA"/>
              </w:rPr>
              <w:t xml:space="preserve"> (</w:t>
            </w:r>
            <w:r w:rsidR="00FC619F">
              <w:rPr>
                <w:noProof/>
                <w:highlight w:val="green"/>
                <w:lang w:val="en-CA"/>
              </w:rPr>
              <w:t xml:space="preserve">mttDepth </w:t>
            </w:r>
            <w:r w:rsidR="00C6173F">
              <w:rPr>
                <w:noProof/>
                <w:highlight w:val="green"/>
                <w:lang w:val="en-CA"/>
              </w:rPr>
              <w:t xml:space="preserve">+ 2 </w:t>
            </w:r>
            <w:r w:rsidR="00FC619F">
              <w:rPr>
                <w:noProof/>
                <w:highlight w:val="green"/>
                <w:lang w:val="en-CA"/>
              </w:rPr>
              <w:t xml:space="preserve">&gt; </w:t>
            </w:r>
            <w:r w:rsidRPr="00FC619F">
              <w:rPr>
                <w:noProof/>
                <w:highlight w:val="green"/>
                <w:lang w:val="en-CA" w:eastAsia="ko-KR"/>
              </w:rPr>
              <w:t>MaxMttDepthY</w:t>
            </w:r>
            <w:r w:rsidRPr="002006C0">
              <w:rPr>
                <w:noProof/>
                <w:highlight w:val="green"/>
                <w:lang w:val="en-CA"/>
              </w:rPr>
              <w:t xml:space="preserve"> </w:t>
            </w:r>
            <w:r w:rsidR="00FC619F">
              <w:rPr>
                <w:noProof/>
                <w:highlight w:val="green"/>
                <w:lang w:val="en-CA"/>
              </w:rPr>
              <w:t xml:space="preserve">| | </w:t>
            </w:r>
            <w:r w:rsidRPr="002006C0">
              <w:rPr>
                <w:noProof/>
                <w:highlight w:val="green"/>
                <w:lang w:val="en-CA"/>
              </w:rPr>
              <w:t>cbWidth &lt; 16 | | cbHeight</w:t>
            </w:r>
            <w:r>
              <w:rPr>
                <w:noProof/>
                <w:highlight w:val="green"/>
                <w:lang w:val="en-CA"/>
              </w:rPr>
              <w:t xml:space="preserve"> &lt;</w:t>
            </w:r>
            <w:r w:rsidRPr="002006C0">
              <w:rPr>
                <w:noProof/>
                <w:highlight w:val="green"/>
                <w:lang w:val="en-CA"/>
              </w:rPr>
              <w:t xml:space="preserve"> 16)</w:t>
            </w:r>
            <w:r w:rsidRPr="00084198">
              <w:rPr>
                <w:noProof/>
                <w:lang w:val="en-CA"/>
              </w:rPr>
              <w:t>)</w:t>
            </w:r>
          </w:p>
        </w:tc>
        <w:tc>
          <w:tcPr>
            <w:tcW w:w="1152" w:type="dxa"/>
          </w:tcPr>
          <w:p w14:paraId="1AB37774"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627F9396" w14:textId="77777777" w:rsidTr="002006C0">
        <w:trPr>
          <w:cantSplit/>
          <w:trHeight w:val="198"/>
          <w:jc w:val="center"/>
        </w:trPr>
        <w:tc>
          <w:tcPr>
            <w:tcW w:w="8438" w:type="dxa"/>
          </w:tcPr>
          <w:p w14:paraId="2FAAD8C1"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intra_subpartitions_mode_flag</w:t>
            </w:r>
            <w:r w:rsidRPr="00084198">
              <w:rPr>
                <w:noProof/>
                <w:lang w:val="en-CA"/>
              </w:rPr>
              <w:t>[ x0 ][ y0 ]</w:t>
            </w:r>
          </w:p>
        </w:tc>
        <w:tc>
          <w:tcPr>
            <w:tcW w:w="1152" w:type="dxa"/>
          </w:tcPr>
          <w:p w14:paraId="484A3928"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74283748" w14:textId="77777777" w:rsidTr="002006C0">
        <w:trPr>
          <w:cantSplit/>
          <w:trHeight w:val="198"/>
          <w:jc w:val="center"/>
        </w:trPr>
        <w:tc>
          <w:tcPr>
            <w:tcW w:w="8438" w:type="dxa"/>
          </w:tcPr>
          <w:p w14:paraId="534DDC73"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intra_subpartitions_mode_flag[ x0 ][ y0 ] = = 1 )</w:t>
            </w:r>
          </w:p>
        </w:tc>
        <w:tc>
          <w:tcPr>
            <w:tcW w:w="1152" w:type="dxa"/>
          </w:tcPr>
          <w:p w14:paraId="6D0F0463"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69839D1A" w14:textId="77777777" w:rsidTr="002006C0">
        <w:trPr>
          <w:cantSplit/>
          <w:trHeight w:val="198"/>
          <w:jc w:val="center"/>
        </w:trPr>
        <w:tc>
          <w:tcPr>
            <w:tcW w:w="8438" w:type="dxa"/>
          </w:tcPr>
          <w:p w14:paraId="45DDC5F5"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intra_subpartitions_split_flag</w:t>
            </w:r>
            <w:r w:rsidRPr="00084198">
              <w:rPr>
                <w:noProof/>
                <w:lang w:val="en-CA"/>
              </w:rPr>
              <w:t>[ x0 ][ y0 ]</w:t>
            </w:r>
          </w:p>
        </w:tc>
        <w:tc>
          <w:tcPr>
            <w:tcW w:w="1152" w:type="dxa"/>
          </w:tcPr>
          <w:p w14:paraId="68002B22"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32F629CC" w14:textId="77777777" w:rsidTr="002006C0">
        <w:trPr>
          <w:cantSplit/>
          <w:trHeight w:val="198"/>
          <w:jc w:val="center"/>
        </w:trPr>
        <w:tc>
          <w:tcPr>
            <w:tcW w:w="8438" w:type="dxa"/>
          </w:tcPr>
          <w:p w14:paraId="792EE1E8"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169D7DF7"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4BFC5E97" w14:textId="77777777" w:rsidTr="002006C0">
        <w:trPr>
          <w:cantSplit/>
          <w:trHeight w:val="198"/>
          <w:jc w:val="center"/>
        </w:trPr>
        <w:tc>
          <w:tcPr>
            <w:tcW w:w="8438" w:type="dxa"/>
          </w:tcPr>
          <w:p w14:paraId="28AE5260"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intra_luma_mpm_flag</w:t>
            </w:r>
            <w:r w:rsidRPr="00084198">
              <w:rPr>
                <w:noProof/>
                <w:lang w:val="en-CA"/>
              </w:rPr>
              <w:t>[ x0 ][ y0 ]</w:t>
            </w:r>
          </w:p>
        </w:tc>
        <w:tc>
          <w:tcPr>
            <w:tcW w:w="1152" w:type="dxa"/>
          </w:tcPr>
          <w:p w14:paraId="429AE97E"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21F05132" w14:textId="77777777" w:rsidTr="002006C0">
        <w:trPr>
          <w:cantSplit/>
          <w:trHeight w:val="198"/>
          <w:jc w:val="center"/>
        </w:trPr>
        <w:tc>
          <w:tcPr>
            <w:tcW w:w="8438" w:type="dxa"/>
          </w:tcPr>
          <w:p w14:paraId="2BC59C33"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intra_luma_mpm_flag[ x0 ][ y0 ] ) {</w:t>
            </w:r>
          </w:p>
        </w:tc>
        <w:tc>
          <w:tcPr>
            <w:tcW w:w="1152" w:type="dxa"/>
          </w:tcPr>
          <w:p w14:paraId="57062618"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7858C367" w14:textId="77777777" w:rsidTr="002006C0">
        <w:trPr>
          <w:cantSplit/>
          <w:trHeight w:val="198"/>
          <w:jc w:val="center"/>
        </w:trPr>
        <w:tc>
          <w:tcPr>
            <w:tcW w:w="8438" w:type="dxa"/>
          </w:tcPr>
          <w:p w14:paraId="1B67A2EA"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71E1A3E0"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4796DC27" w14:textId="77777777" w:rsidTr="002006C0">
        <w:trPr>
          <w:cantSplit/>
          <w:trHeight w:val="198"/>
          <w:jc w:val="center"/>
        </w:trPr>
        <w:tc>
          <w:tcPr>
            <w:tcW w:w="8438" w:type="dxa"/>
          </w:tcPr>
          <w:p w14:paraId="004D5084"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intra_luma_not_planar_flag</w:t>
            </w:r>
            <w:r w:rsidRPr="00084198">
              <w:rPr>
                <w:noProof/>
                <w:lang w:val="en-CA"/>
              </w:rPr>
              <w:t>[ x0 ][ y0 ]</w:t>
            </w:r>
          </w:p>
        </w:tc>
        <w:tc>
          <w:tcPr>
            <w:tcW w:w="1152" w:type="dxa"/>
          </w:tcPr>
          <w:p w14:paraId="31168270"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53FFDC3B" w14:textId="77777777" w:rsidTr="002006C0">
        <w:trPr>
          <w:cantSplit/>
          <w:trHeight w:val="198"/>
          <w:jc w:val="center"/>
        </w:trPr>
        <w:tc>
          <w:tcPr>
            <w:tcW w:w="8438" w:type="dxa"/>
          </w:tcPr>
          <w:p w14:paraId="0188A7C0"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intra_luma_not_planar_flag[ x0 ][ y0 ] ) </w:t>
            </w:r>
          </w:p>
        </w:tc>
        <w:tc>
          <w:tcPr>
            <w:tcW w:w="1152" w:type="dxa"/>
          </w:tcPr>
          <w:p w14:paraId="72983395"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0CCBCBC0" w14:textId="77777777" w:rsidTr="002006C0">
        <w:trPr>
          <w:cantSplit/>
          <w:trHeight w:val="198"/>
          <w:jc w:val="center"/>
        </w:trPr>
        <w:tc>
          <w:tcPr>
            <w:tcW w:w="8438" w:type="dxa"/>
          </w:tcPr>
          <w:p w14:paraId="19B0A79E"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intra_luma_mpm_idx</w:t>
            </w:r>
            <w:r w:rsidRPr="00084198">
              <w:rPr>
                <w:noProof/>
                <w:lang w:val="en-CA"/>
              </w:rPr>
              <w:t>[ x0 ][ y0 ]</w:t>
            </w:r>
          </w:p>
        </w:tc>
        <w:tc>
          <w:tcPr>
            <w:tcW w:w="1152" w:type="dxa"/>
          </w:tcPr>
          <w:p w14:paraId="291B0642"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0C1107E7" w14:textId="77777777" w:rsidTr="002006C0">
        <w:trPr>
          <w:cantSplit/>
          <w:trHeight w:val="198"/>
          <w:jc w:val="center"/>
        </w:trPr>
        <w:tc>
          <w:tcPr>
            <w:tcW w:w="8438" w:type="dxa"/>
          </w:tcPr>
          <w:p w14:paraId="015439F4"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else</w:t>
            </w:r>
          </w:p>
        </w:tc>
        <w:tc>
          <w:tcPr>
            <w:tcW w:w="1152" w:type="dxa"/>
          </w:tcPr>
          <w:p w14:paraId="173FF7C5"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03731BC5" w14:textId="77777777" w:rsidTr="002006C0">
        <w:trPr>
          <w:cantSplit/>
          <w:trHeight w:val="198"/>
          <w:jc w:val="center"/>
        </w:trPr>
        <w:tc>
          <w:tcPr>
            <w:tcW w:w="8438" w:type="dxa"/>
          </w:tcPr>
          <w:p w14:paraId="0468E4E7"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intra_luma_mpm_remainder</w:t>
            </w:r>
            <w:r w:rsidRPr="00084198">
              <w:rPr>
                <w:noProof/>
                <w:lang w:val="en-CA"/>
              </w:rPr>
              <w:t>[ x0 ][ y0 ]</w:t>
            </w:r>
          </w:p>
        </w:tc>
        <w:tc>
          <w:tcPr>
            <w:tcW w:w="1152" w:type="dxa"/>
          </w:tcPr>
          <w:p w14:paraId="472221AF"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366A0969" w14:textId="77777777" w:rsidTr="002006C0">
        <w:trPr>
          <w:cantSplit/>
          <w:trHeight w:val="198"/>
          <w:jc w:val="center"/>
        </w:trPr>
        <w:tc>
          <w:tcPr>
            <w:tcW w:w="8438" w:type="dxa"/>
          </w:tcPr>
          <w:p w14:paraId="71FD009F"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120DCC79"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7CBEEBA6" w14:textId="77777777" w:rsidTr="002006C0">
        <w:trPr>
          <w:cantSplit/>
          <w:trHeight w:val="198"/>
          <w:jc w:val="center"/>
        </w:trPr>
        <w:tc>
          <w:tcPr>
            <w:tcW w:w="8438" w:type="dxa"/>
          </w:tcPr>
          <w:p w14:paraId="1CF7D79D"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6B176D09"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4CF3DD62" w14:textId="77777777" w:rsidTr="002006C0">
        <w:trPr>
          <w:cantSplit/>
          <w:trHeight w:val="198"/>
          <w:jc w:val="center"/>
        </w:trPr>
        <w:tc>
          <w:tcPr>
            <w:tcW w:w="8438" w:type="dxa"/>
          </w:tcPr>
          <w:p w14:paraId="43634966"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53039EE7"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2A988F61" w14:textId="77777777" w:rsidTr="002006C0">
        <w:trPr>
          <w:cantSplit/>
          <w:trHeight w:val="198"/>
          <w:jc w:val="center"/>
        </w:trPr>
        <w:tc>
          <w:tcPr>
            <w:tcW w:w="8438" w:type="dxa"/>
          </w:tcPr>
          <w:p w14:paraId="4280CDCC"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6263D2BD" w14:textId="77777777" w:rsidR="002006C0" w:rsidRPr="00084198" w:rsidRDefault="002006C0" w:rsidP="002006C0">
            <w:pPr>
              <w:pStyle w:val="tablecell"/>
              <w:keepNext w:val="0"/>
              <w:keepLines w:val="0"/>
              <w:spacing w:before="20" w:after="40"/>
              <w:contextualSpacing/>
              <w:jc w:val="center"/>
              <w:rPr>
                <w:noProof/>
                <w:lang w:val="en-CA"/>
              </w:rPr>
            </w:pPr>
          </w:p>
        </w:tc>
      </w:tr>
    </w:tbl>
    <w:p w14:paraId="0B93B16E" w14:textId="2B1E5719" w:rsidR="002006C0" w:rsidRDefault="002006C0" w:rsidP="002006C0">
      <w:pPr>
        <w:pStyle w:val="2"/>
        <w:rPr>
          <w:lang w:val="en-CA"/>
        </w:rPr>
      </w:pPr>
      <w:r>
        <w:rPr>
          <w:lang w:val="en-CA"/>
        </w:rPr>
        <w:t xml:space="preserve">Spec text </w:t>
      </w:r>
      <w:r w:rsidR="00C6173F">
        <w:rPr>
          <w:lang w:val="en-CA"/>
        </w:rPr>
        <w:t xml:space="preserve">of </w:t>
      </w:r>
      <w:r>
        <w:rPr>
          <w:lang w:val="en-CA"/>
        </w:rPr>
        <w:t>method</w:t>
      </w:r>
      <w:r w:rsidR="00C6173F">
        <w:rPr>
          <w:lang w:val="en-CA"/>
        </w:rPr>
        <w:t xml:space="preserve"> #2</w:t>
      </w:r>
    </w:p>
    <w:p w14:paraId="3C0A75D8" w14:textId="77777777" w:rsidR="002006C0" w:rsidRDefault="002006C0" w:rsidP="002006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120"/>
        <w:outlineLvl w:val="3"/>
        <w:rPr>
          <w:b/>
          <w:noProof/>
          <w:sz w:val="20"/>
          <w:lang w:val="en-CA"/>
        </w:rPr>
      </w:pPr>
      <w:r>
        <w:rPr>
          <w:b/>
          <w:noProof/>
          <w:sz w:val="20"/>
          <w:lang w:val="en-CA" w:eastAsia="ko-KR"/>
        </w:rPr>
        <w:t>9.3.4.2</w:t>
      </w:r>
      <w:r>
        <w:rPr>
          <w:b/>
          <w:noProof/>
          <w:sz w:val="20"/>
          <w:lang w:val="en-CA" w:eastAsia="ko-KR"/>
        </w:rPr>
        <w:tab/>
      </w:r>
      <w:r w:rsidRPr="002006C0">
        <w:rPr>
          <w:b/>
          <w:noProof/>
          <w:sz w:val="20"/>
          <w:lang w:val="en-CA"/>
        </w:rPr>
        <w:t>Coding unit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2006C0" w:rsidRPr="00084198" w14:paraId="61AD9804" w14:textId="77777777" w:rsidTr="002006C0">
        <w:trPr>
          <w:cantSplit/>
          <w:trHeight w:val="198"/>
          <w:jc w:val="center"/>
        </w:trPr>
        <w:tc>
          <w:tcPr>
            <w:tcW w:w="8438" w:type="dxa"/>
          </w:tcPr>
          <w:p w14:paraId="7857B1BD"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574A8A6F" w14:textId="77777777" w:rsidR="002006C0" w:rsidRPr="00084198" w:rsidRDefault="002006C0" w:rsidP="002006C0">
            <w:pPr>
              <w:pStyle w:val="tableheading"/>
              <w:keepNext w:val="0"/>
              <w:keepLines w:val="0"/>
              <w:spacing w:before="20" w:after="40"/>
              <w:contextualSpacing/>
              <w:rPr>
                <w:noProof/>
                <w:lang w:val="en-CA"/>
              </w:rPr>
            </w:pPr>
            <w:r w:rsidRPr="00084198">
              <w:rPr>
                <w:noProof/>
                <w:lang w:val="en-CA"/>
              </w:rPr>
              <w:t>Descriptor</w:t>
            </w:r>
          </w:p>
        </w:tc>
      </w:tr>
      <w:tr w:rsidR="002006C0" w:rsidRPr="00084198" w14:paraId="284E71CC" w14:textId="77777777" w:rsidTr="002006C0">
        <w:trPr>
          <w:cantSplit/>
          <w:trHeight w:val="198"/>
          <w:jc w:val="center"/>
        </w:trPr>
        <w:tc>
          <w:tcPr>
            <w:tcW w:w="8438" w:type="dxa"/>
          </w:tcPr>
          <w:p w14:paraId="5BADCD88"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35B2D2D1" w14:textId="77777777" w:rsidR="002006C0" w:rsidRPr="00084198" w:rsidRDefault="002006C0" w:rsidP="002006C0">
            <w:pPr>
              <w:pStyle w:val="tableheading"/>
              <w:keepNext w:val="0"/>
              <w:keepLines w:val="0"/>
              <w:spacing w:before="20" w:after="40"/>
              <w:contextualSpacing/>
              <w:rPr>
                <w:noProof/>
                <w:lang w:val="en-CA"/>
              </w:rPr>
            </w:pPr>
          </w:p>
        </w:tc>
      </w:tr>
      <w:tr w:rsidR="002006C0" w:rsidRPr="00084198" w14:paraId="7D760DAE" w14:textId="77777777" w:rsidTr="002006C0">
        <w:trPr>
          <w:cantSplit/>
          <w:trHeight w:val="198"/>
          <w:jc w:val="center"/>
        </w:trPr>
        <w:tc>
          <w:tcPr>
            <w:tcW w:w="8438" w:type="dxa"/>
          </w:tcPr>
          <w:p w14:paraId="647058BA"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Pr>
                <w:noProof/>
                <w:lang w:val="en-CA" w:eastAsia="ko-KR"/>
              </w:rPr>
              <w:t>alette</w:t>
            </w:r>
            <w:r w:rsidRPr="00084198">
              <w:rPr>
                <w:noProof/>
                <w:lang w:val="en-CA" w:eastAsia="ko-KR"/>
              </w:rPr>
              <w:t>_enabled_flag</w:t>
            </w:r>
            <w:r w:rsidRPr="00084198">
              <w:rPr>
                <w:noProof/>
                <w:lang w:val="en-CA"/>
              </w:rPr>
              <w:t>) {</w:t>
            </w:r>
          </w:p>
        </w:tc>
        <w:tc>
          <w:tcPr>
            <w:tcW w:w="1152" w:type="dxa"/>
          </w:tcPr>
          <w:p w14:paraId="4508CB8F"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3EB9BFF1" w14:textId="77777777" w:rsidTr="002006C0">
        <w:trPr>
          <w:cantSplit/>
          <w:trHeight w:val="216"/>
          <w:jc w:val="center"/>
        </w:trPr>
        <w:tc>
          <w:tcPr>
            <w:tcW w:w="8438" w:type="dxa"/>
          </w:tcPr>
          <w:p w14:paraId="34F7B928" w14:textId="77777777" w:rsidR="002006C0" w:rsidRPr="00084198" w:rsidRDefault="002006C0" w:rsidP="002006C0">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 ( cbWidth = = 4 &amp;&amp; cbHeight = = 4 )  |</w:t>
            </w:r>
            <w:r w:rsidRPr="00084198">
              <w:rPr>
                <w:noProof/>
                <w:lang w:val="en-CA"/>
              </w:rPr>
              <w:t> </w:t>
            </w:r>
            <w:r w:rsidRPr="00084198">
              <w:rPr>
                <w:noProof/>
                <w:lang w:val="en-CA" w:eastAsia="ko-KR"/>
              </w:rPr>
              <w:t xml:space="preserve">|  </w:t>
            </w:r>
            <w:r w:rsidRPr="00084198">
              <w:rPr>
                <w:noProof/>
                <w:lang w:val="en-CA"/>
              </w:rPr>
              <w:t xml:space="preserve">modeType = = MODE_TYPE_INTRA </w:t>
            </w:r>
            <w:r w:rsidRPr="00084198">
              <w:rPr>
                <w:noProof/>
                <w:lang w:val="en-CA" w:eastAsia="ko-KR"/>
              </w:rPr>
              <w:t xml:space="preserve">)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&amp;&amp;  !sps_ibc_enabled_flag ) </w:t>
            </w:r>
            <w:r w:rsidRPr="00084198">
              <w:rPr>
                <w:noProof/>
                <w:lang w:val="en-CA"/>
              </w:rPr>
              <w:t>)</w:t>
            </w:r>
          </w:p>
        </w:tc>
        <w:tc>
          <w:tcPr>
            <w:tcW w:w="1152" w:type="dxa"/>
          </w:tcPr>
          <w:p w14:paraId="1E871192"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19868EEC" w14:textId="77777777" w:rsidTr="002006C0">
        <w:trPr>
          <w:cantSplit/>
          <w:trHeight w:val="198"/>
          <w:jc w:val="center"/>
        </w:trPr>
        <w:tc>
          <w:tcPr>
            <w:tcW w:w="8438" w:type="dxa"/>
          </w:tcPr>
          <w:p w14:paraId="77055956"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234141D0" w14:textId="77777777" w:rsidR="002006C0" w:rsidRPr="00084198" w:rsidRDefault="002006C0" w:rsidP="002006C0">
            <w:pPr>
              <w:pStyle w:val="tablecell"/>
              <w:keepNext w:val="0"/>
              <w:keepLines w:val="0"/>
              <w:spacing w:before="20" w:after="40"/>
              <w:contextualSpacing/>
              <w:jc w:val="center"/>
              <w:rPr>
                <w:noProof/>
                <w:lang w:val="en-CA" w:eastAsia="ko-KR"/>
              </w:rPr>
            </w:pPr>
            <w:r w:rsidRPr="00084198">
              <w:rPr>
                <w:noProof/>
                <w:lang w:val="en-CA"/>
              </w:rPr>
              <w:t>ae(v)</w:t>
            </w:r>
          </w:p>
        </w:tc>
      </w:tr>
      <w:tr w:rsidR="002006C0" w:rsidRPr="00084198" w14:paraId="5A126AE4" w14:textId="77777777" w:rsidTr="002006C0">
        <w:trPr>
          <w:cantSplit/>
          <w:trHeight w:val="198"/>
          <w:jc w:val="center"/>
        </w:trPr>
        <w:tc>
          <w:tcPr>
            <w:tcW w:w="8438" w:type="dxa"/>
          </w:tcPr>
          <w:p w14:paraId="5A25BCB7" w14:textId="77777777" w:rsidR="002006C0" w:rsidRPr="00084198" w:rsidRDefault="002006C0" w:rsidP="002006C0">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 xml:space="preserve">skip_flag[ x0 ][ y0 ] = = 0  &amp;&amp;  slice_type  !=  I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&amp;&amp; !( cbWidth = = 4 &amp;&amp; cbHeight = = 4 )  &amp;&amp;  modeType =</w:t>
            </w:r>
            <w:r w:rsidRPr="00084198">
              <w:rPr>
                <w:noProof/>
                <w:lang w:val="en-CA"/>
              </w:rPr>
              <w:t> </w:t>
            </w:r>
            <w:r w:rsidRPr="00084198">
              <w:rPr>
                <w:noProof/>
                <w:lang w:val="en-CA" w:eastAsia="ko-KR"/>
              </w:rPr>
              <w:t>= MODE_TYPE_ALL )</w:t>
            </w:r>
          </w:p>
        </w:tc>
        <w:tc>
          <w:tcPr>
            <w:tcW w:w="1152" w:type="dxa"/>
          </w:tcPr>
          <w:p w14:paraId="74C58F2B"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005C6C26" w14:textId="77777777" w:rsidTr="002006C0">
        <w:trPr>
          <w:cantSplit/>
          <w:trHeight w:val="198"/>
          <w:jc w:val="center"/>
        </w:trPr>
        <w:tc>
          <w:tcPr>
            <w:tcW w:w="8438" w:type="dxa"/>
          </w:tcPr>
          <w:p w14:paraId="0F9B99DA"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5F69FEAF" w14:textId="77777777" w:rsidR="002006C0" w:rsidRPr="00084198" w:rsidRDefault="002006C0" w:rsidP="002006C0">
            <w:pPr>
              <w:pStyle w:val="tablecell"/>
              <w:keepNext w:val="0"/>
              <w:keepLines w:val="0"/>
              <w:spacing w:before="20" w:after="40"/>
              <w:contextualSpacing/>
              <w:jc w:val="center"/>
              <w:rPr>
                <w:noProof/>
                <w:lang w:val="en-CA" w:eastAsia="ko-KR"/>
              </w:rPr>
            </w:pPr>
            <w:r w:rsidRPr="00084198">
              <w:rPr>
                <w:noProof/>
                <w:lang w:val="en-CA" w:eastAsia="ko-KR"/>
              </w:rPr>
              <w:t>ae(v)</w:t>
            </w:r>
          </w:p>
        </w:tc>
      </w:tr>
      <w:tr w:rsidR="002006C0" w:rsidRPr="00084198" w14:paraId="60BA2BD2" w14:textId="77777777" w:rsidTr="002006C0">
        <w:trPr>
          <w:cantSplit/>
          <w:trHeight w:val="198"/>
          <w:jc w:val="center"/>
        </w:trPr>
        <w:tc>
          <w:tcPr>
            <w:tcW w:w="8438" w:type="dxa"/>
          </w:tcPr>
          <w:p w14:paraId="74ADA8D8" w14:textId="77777777" w:rsidR="002006C0" w:rsidRPr="00084198" w:rsidRDefault="002006C0" w:rsidP="002006C0">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slice_type = = I  &amp;&amp;  cu_skip_flag[ x0 ][ y0 ] = =0</w:t>
            </w:r>
            <w:r>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084198">
              <w:rPr>
                <w:noProof/>
                <w:color w:val="000000" w:themeColor="text1"/>
                <w:lang w:val="en-CA"/>
              </w:rPr>
              <w:t>slice_type != I  &amp;&amp;  (</w:t>
            </w:r>
            <w:r>
              <w:rPr>
                <w:noProof/>
                <w:color w:val="000000" w:themeColor="text1"/>
                <w:lang w:val="en-CA"/>
              </w:rPr>
              <w:t> </w:t>
            </w:r>
            <w:r w:rsidRPr="00084198">
              <w:rPr>
                <w:noProof/>
                <w:color w:val="000000" w:themeColor="text1"/>
                <w:lang w:val="en-CA"/>
              </w:rPr>
              <w:t xml:space="preserve">CuPredMode[ chType ][ x0 ][ y0 ] != MODE_INTRA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w:t>
            </w:r>
            <w:r w:rsidRPr="00084198">
              <w:rPr>
                <w:noProof/>
                <w:lang w:val="en-CA" w:eastAsia="ko-KR"/>
              </w:rPr>
              <w:t xml:space="preserve">cbWidth = = 4  &amp;&amp;  cbHeight = = 4  &amp;&amp; </w:t>
            </w:r>
            <w:r w:rsidRPr="00084198">
              <w:rPr>
                <w:noProof/>
                <w:lang w:val="en-CA"/>
              </w:rPr>
              <w:t>cu_</w:t>
            </w:r>
            <w:r w:rsidRPr="00084198">
              <w:rPr>
                <w:noProof/>
                <w:lang w:val="en-CA" w:eastAsia="ko-KR"/>
              </w:rPr>
              <w:t>skip_flag[ x0 ][ y0 ] = =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&lt;= 64  &amp;&amp;  cbHeight &lt;= 64  </w:t>
            </w:r>
            <w:r w:rsidRPr="00084198">
              <w:rPr>
                <w:noProof/>
                <w:lang w:val="en-CA"/>
              </w:rPr>
              <w:t xml:space="preserve">&amp;&amp;  </w:t>
            </w:r>
            <w:r w:rsidRPr="009F4C4C">
              <w:rPr>
                <w:noProof/>
                <w:lang w:val="en-CA"/>
              </w:rPr>
              <w:t>modeType != MODE_TYPE_INTER</w:t>
            </w:r>
            <w:r w:rsidRPr="00084198">
              <w:rPr>
                <w:noProof/>
                <w:lang w:val="en-CA"/>
              </w:rPr>
              <w:t xml:space="preserve">  </w:t>
            </w:r>
            <w:r>
              <w:rPr>
                <w:noProof/>
                <w:lang w:val="en-CA"/>
              </w:rPr>
              <w:t>&amp;&amp;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 xml:space="preserve">sps_ibc_enabled_flag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45336BC5"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585C0158" w14:textId="77777777" w:rsidTr="002006C0">
        <w:trPr>
          <w:cantSplit/>
          <w:trHeight w:val="198"/>
          <w:jc w:val="center"/>
        </w:trPr>
        <w:tc>
          <w:tcPr>
            <w:tcW w:w="8438" w:type="dxa"/>
          </w:tcPr>
          <w:p w14:paraId="61300D86"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0B83BFA6" w14:textId="77777777" w:rsidR="002006C0" w:rsidRPr="00084198" w:rsidRDefault="002006C0" w:rsidP="002006C0">
            <w:pPr>
              <w:pStyle w:val="tablecell"/>
              <w:keepNext w:val="0"/>
              <w:keepLines w:val="0"/>
              <w:spacing w:before="20" w:after="40"/>
              <w:contextualSpacing/>
              <w:jc w:val="center"/>
              <w:rPr>
                <w:noProof/>
                <w:lang w:val="en-CA" w:eastAsia="ko-KR"/>
              </w:rPr>
            </w:pPr>
            <w:r w:rsidRPr="00084198">
              <w:rPr>
                <w:noProof/>
                <w:lang w:val="en-CA" w:eastAsia="ko-KR"/>
              </w:rPr>
              <w:t>ae(v)</w:t>
            </w:r>
          </w:p>
        </w:tc>
      </w:tr>
      <w:tr w:rsidR="002006C0" w:rsidRPr="00084198" w14:paraId="00A57A1A" w14:textId="77777777" w:rsidTr="002006C0">
        <w:trPr>
          <w:cantSplit/>
          <w:trHeight w:val="198"/>
          <w:jc w:val="center"/>
        </w:trPr>
        <w:tc>
          <w:tcPr>
            <w:tcW w:w="8438" w:type="dxa"/>
          </w:tcPr>
          <w:p w14:paraId="5CAC7617" w14:textId="77777777" w:rsidR="002006C0" w:rsidRPr="00084198" w:rsidRDefault="002006C0" w:rsidP="002006C0">
            <w:pPr>
              <w:pStyle w:val="tablesyntax"/>
              <w:spacing w:before="20" w:after="40"/>
              <w:contextualSpacing/>
              <w:rPr>
                <w:noProof/>
                <w:lang w:val="en-CA"/>
              </w:rPr>
            </w:pPr>
            <w:r w:rsidRPr="00084198">
              <w:rPr>
                <w:lang w:val="en-CA"/>
              </w:rPr>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sps_ibc_enabled_flag )</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CuPredMode[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 xml:space="preserve">!sps_ibc_enabled_flag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modeType != MODE_INTER</w:t>
            </w:r>
            <w:r w:rsidRPr="00084198">
              <w:rPr>
                <w:noProof/>
                <w:lang w:val="en-CA" w:eastAsia="ko-KR"/>
              </w:rPr>
              <w:t> </w:t>
            </w:r>
            <w:r w:rsidRPr="00084198">
              <w:rPr>
                <w:noProof/>
                <w:color w:val="000000" w:themeColor="text1"/>
                <w:lang w:val="en-CA"/>
              </w:rPr>
              <w:t>)</w:t>
            </w:r>
          </w:p>
        </w:tc>
        <w:tc>
          <w:tcPr>
            <w:tcW w:w="1152" w:type="dxa"/>
          </w:tcPr>
          <w:p w14:paraId="5F3B4A7D"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65A68304" w14:textId="77777777" w:rsidTr="002006C0">
        <w:trPr>
          <w:cantSplit/>
          <w:trHeight w:val="198"/>
          <w:jc w:val="center"/>
        </w:trPr>
        <w:tc>
          <w:tcPr>
            <w:tcW w:w="8438" w:type="dxa"/>
          </w:tcPr>
          <w:p w14:paraId="6749DF01"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17FD25F9" w14:textId="77777777" w:rsidR="002006C0" w:rsidRPr="00084198" w:rsidRDefault="002006C0" w:rsidP="002006C0">
            <w:pPr>
              <w:pStyle w:val="tablecell"/>
              <w:keepNext w:val="0"/>
              <w:keepLines w:val="0"/>
              <w:spacing w:before="20" w:after="40"/>
              <w:contextualSpacing/>
              <w:jc w:val="center"/>
              <w:rPr>
                <w:noProof/>
                <w:lang w:val="en-CA" w:eastAsia="ko-KR"/>
              </w:rPr>
            </w:pPr>
            <w:r w:rsidRPr="00084198">
              <w:rPr>
                <w:noProof/>
                <w:lang w:val="en-CA" w:eastAsia="ko-KR"/>
              </w:rPr>
              <w:t>ae(v)</w:t>
            </w:r>
          </w:p>
        </w:tc>
      </w:tr>
      <w:tr w:rsidR="002006C0" w:rsidRPr="00084198" w14:paraId="5ED02263" w14:textId="77777777" w:rsidTr="002006C0">
        <w:trPr>
          <w:cantSplit/>
          <w:trHeight w:val="198"/>
          <w:jc w:val="center"/>
        </w:trPr>
        <w:tc>
          <w:tcPr>
            <w:tcW w:w="8438" w:type="dxa"/>
          </w:tcPr>
          <w:p w14:paraId="3FFD2E2F"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t>}</w:t>
            </w:r>
          </w:p>
        </w:tc>
        <w:tc>
          <w:tcPr>
            <w:tcW w:w="1152" w:type="dxa"/>
          </w:tcPr>
          <w:p w14:paraId="6EE192F8" w14:textId="77777777" w:rsidR="002006C0" w:rsidRPr="00084198" w:rsidRDefault="002006C0" w:rsidP="002006C0">
            <w:pPr>
              <w:pStyle w:val="tablecell"/>
              <w:keepNext w:val="0"/>
              <w:keepLines w:val="0"/>
              <w:spacing w:before="20" w:after="40"/>
              <w:contextualSpacing/>
              <w:jc w:val="center"/>
              <w:rPr>
                <w:noProof/>
                <w:lang w:val="en-CA" w:eastAsia="ko-KR"/>
              </w:rPr>
            </w:pPr>
          </w:p>
        </w:tc>
      </w:tr>
      <w:tr w:rsidR="002006C0" w:rsidRPr="00084198" w14:paraId="6F7EC0C5" w14:textId="77777777" w:rsidTr="002006C0">
        <w:trPr>
          <w:cantSplit/>
          <w:trHeight w:val="198"/>
          <w:jc w:val="center"/>
        </w:trPr>
        <w:tc>
          <w:tcPr>
            <w:tcW w:w="8438" w:type="dxa"/>
          </w:tcPr>
          <w:p w14:paraId="71C41830"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t>if( CuPredMode[ chType ]</w:t>
            </w:r>
            <w:r w:rsidRPr="00084198">
              <w:rPr>
                <w:noProof/>
                <w:lang w:val="en-CA" w:eastAsia="ko-KR"/>
              </w:rPr>
              <w:t>[ x0 ][ y0 ]</w:t>
            </w:r>
            <w:r w:rsidRPr="00084198">
              <w:rPr>
                <w:noProof/>
                <w:lang w:val="en-CA"/>
              </w:rPr>
              <w:t xml:space="preserve">  = =  MODE_INTRA</w:t>
            </w:r>
            <w:r>
              <w:rPr>
                <w:noProof/>
                <w:lang w:val="en-CA"/>
              </w:rPr>
              <w:t xml:space="preserve">  | |</w:t>
            </w:r>
            <w:r w:rsidRPr="00084198">
              <w:rPr>
                <w:noProof/>
                <w:lang w:val="en-CA"/>
              </w:rPr>
              <w:t xml:space="preserve"> </w:t>
            </w:r>
            <w:r>
              <w:rPr>
                <w:noProof/>
                <w:lang w:val="en-CA"/>
              </w:rPr>
              <w:br/>
            </w:r>
            <w:r w:rsidRPr="00084198">
              <w:rPr>
                <w:noProof/>
                <w:lang w:val="en-CA"/>
              </w:rPr>
              <w:tab/>
            </w:r>
            <w:r w:rsidRPr="00084198">
              <w:rPr>
                <w:noProof/>
                <w:lang w:val="en-CA"/>
              </w:rPr>
              <w:tab/>
              <w:t>CuPredMode[ chType ]</w:t>
            </w:r>
            <w:r w:rsidRPr="00084198">
              <w:rPr>
                <w:noProof/>
                <w:lang w:val="en-CA" w:eastAsia="ko-KR"/>
              </w:rPr>
              <w:t>[ x0 ][ y0 ]</w:t>
            </w:r>
            <w:r w:rsidRPr="00084198">
              <w:rPr>
                <w:noProof/>
                <w:lang w:val="en-CA"/>
              </w:rPr>
              <w:t xml:space="preserve">  = =  MODE_</w:t>
            </w:r>
            <w:r>
              <w:rPr>
                <w:noProof/>
                <w:lang w:val="en-CA"/>
              </w:rPr>
              <w:t xml:space="preserve">PLT </w:t>
            </w:r>
            <w:r w:rsidRPr="00084198">
              <w:rPr>
                <w:noProof/>
                <w:lang w:val="en-CA"/>
              </w:rPr>
              <w:t>) {</w:t>
            </w:r>
          </w:p>
        </w:tc>
        <w:tc>
          <w:tcPr>
            <w:tcW w:w="1152" w:type="dxa"/>
          </w:tcPr>
          <w:p w14:paraId="0AE0DCAE"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7260DEF9" w14:textId="77777777" w:rsidTr="002006C0">
        <w:trPr>
          <w:cantSplit/>
          <w:trHeight w:val="198"/>
          <w:jc w:val="center"/>
        </w:trPr>
        <w:tc>
          <w:tcPr>
            <w:tcW w:w="8438" w:type="dxa"/>
          </w:tcPr>
          <w:p w14:paraId="6CB6434B" w14:textId="77777777" w:rsidR="002006C0" w:rsidRPr="00084198" w:rsidRDefault="002006C0" w:rsidP="002006C0">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t>if( treeType = = SINGLE_TREE  | |  treeType = = DUAL_TREE_LUMA ) {</w:t>
            </w:r>
          </w:p>
        </w:tc>
        <w:tc>
          <w:tcPr>
            <w:tcW w:w="1152" w:type="dxa"/>
          </w:tcPr>
          <w:p w14:paraId="27408CA8"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09A25728" w14:textId="77777777" w:rsidTr="002006C0">
        <w:trPr>
          <w:cantSplit/>
          <w:trHeight w:val="198"/>
          <w:jc w:val="center"/>
        </w:trPr>
        <w:tc>
          <w:tcPr>
            <w:tcW w:w="8438" w:type="dxa"/>
          </w:tcPr>
          <w:p w14:paraId="0956DD6A"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w:t>
            </w:r>
            <w:r w:rsidRPr="00084198">
              <w:rPr>
                <w:noProof/>
                <w:lang w:val="en-CA"/>
              </w:rPr>
              <w:t>pred_mode_plt_flag </w:t>
            </w:r>
            <w:r w:rsidRPr="00084198">
              <w:rPr>
                <w:lang w:val="en-CA"/>
              </w:rPr>
              <w:t>) {</w:t>
            </w:r>
          </w:p>
        </w:tc>
        <w:tc>
          <w:tcPr>
            <w:tcW w:w="1152" w:type="dxa"/>
          </w:tcPr>
          <w:p w14:paraId="6478CECC"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2E8406BB" w14:textId="77777777" w:rsidTr="002006C0">
        <w:trPr>
          <w:cantSplit/>
          <w:trHeight w:val="198"/>
          <w:jc w:val="center"/>
        </w:trPr>
        <w:tc>
          <w:tcPr>
            <w:tcW w:w="8438" w:type="dxa"/>
          </w:tcPr>
          <w:p w14:paraId="33F6545A"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if( treeType = = DUAL_TREE_LUMA ) </w:t>
            </w:r>
          </w:p>
        </w:tc>
        <w:tc>
          <w:tcPr>
            <w:tcW w:w="1152" w:type="dxa"/>
          </w:tcPr>
          <w:p w14:paraId="0C0ECABA"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697054AF" w14:textId="77777777" w:rsidTr="002006C0">
        <w:trPr>
          <w:cantSplit/>
          <w:trHeight w:val="198"/>
          <w:jc w:val="center"/>
        </w:trPr>
        <w:tc>
          <w:tcPr>
            <w:tcW w:w="8438" w:type="dxa"/>
          </w:tcPr>
          <w:p w14:paraId="1A030083"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0, 1 </w:t>
            </w:r>
            <w:r w:rsidRPr="00084198">
              <w:rPr>
                <w:color w:val="000000" w:themeColor="text1"/>
                <w:lang w:val="en-CA" w:eastAsia="zh-TW"/>
              </w:rPr>
              <w:t>)</w:t>
            </w:r>
          </w:p>
        </w:tc>
        <w:tc>
          <w:tcPr>
            <w:tcW w:w="1152" w:type="dxa"/>
          </w:tcPr>
          <w:p w14:paraId="00376D7F"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4654C20A" w14:textId="77777777" w:rsidTr="002006C0">
        <w:trPr>
          <w:cantSplit/>
          <w:trHeight w:val="198"/>
          <w:jc w:val="center"/>
        </w:trPr>
        <w:tc>
          <w:tcPr>
            <w:tcW w:w="8438" w:type="dxa"/>
          </w:tcPr>
          <w:p w14:paraId="156DBC95"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else  /* </w:t>
            </w:r>
            <w:r w:rsidRPr="00084198">
              <w:rPr>
                <w:noProof/>
                <w:lang w:val="en-CA"/>
              </w:rPr>
              <w:t xml:space="preserve">SINGLE_TREE </w:t>
            </w:r>
            <w:r w:rsidRPr="00084198">
              <w:rPr>
                <w:lang w:val="en-CA"/>
              </w:rPr>
              <w:t xml:space="preserve">*/ </w:t>
            </w:r>
          </w:p>
        </w:tc>
        <w:tc>
          <w:tcPr>
            <w:tcW w:w="1152" w:type="dxa"/>
          </w:tcPr>
          <w:p w14:paraId="2DE85D6C"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41D22294" w14:textId="77777777" w:rsidTr="002006C0">
        <w:trPr>
          <w:cantSplit/>
          <w:trHeight w:val="198"/>
          <w:jc w:val="center"/>
        </w:trPr>
        <w:tc>
          <w:tcPr>
            <w:tcW w:w="8438" w:type="dxa"/>
          </w:tcPr>
          <w:p w14:paraId="3CA4D040" w14:textId="77777777" w:rsidR="002006C0" w:rsidRPr="00084198" w:rsidRDefault="002006C0" w:rsidP="002006C0">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xml:space="preserve">, 0, 3 </w:t>
            </w:r>
            <w:r w:rsidRPr="00084198">
              <w:rPr>
                <w:color w:val="000000" w:themeColor="text1"/>
                <w:lang w:val="en-CA" w:eastAsia="zh-TW"/>
              </w:rPr>
              <w:t>)</w:t>
            </w:r>
          </w:p>
        </w:tc>
        <w:tc>
          <w:tcPr>
            <w:tcW w:w="1152" w:type="dxa"/>
          </w:tcPr>
          <w:p w14:paraId="19D60031"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59515B0C" w14:textId="77777777" w:rsidTr="002006C0">
        <w:trPr>
          <w:cantSplit/>
          <w:trHeight w:val="198"/>
          <w:jc w:val="center"/>
        </w:trPr>
        <w:tc>
          <w:tcPr>
            <w:tcW w:w="8438" w:type="dxa"/>
          </w:tcPr>
          <w:p w14:paraId="35856C3F" w14:textId="77777777" w:rsidR="002006C0" w:rsidRPr="00084198" w:rsidRDefault="002006C0" w:rsidP="002006C0">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 else {</w:t>
            </w:r>
          </w:p>
        </w:tc>
        <w:tc>
          <w:tcPr>
            <w:tcW w:w="1152" w:type="dxa"/>
          </w:tcPr>
          <w:p w14:paraId="5A96769D"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38984237" w14:textId="77777777" w:rsidTr="002006C0">
        <w:trPr>
          <w:cantSplit/>
          <w:trHeight w:val="198"/>
          <w:jc w:val="center"/>
        </w:trPr>
        <w:tc>
          <w:tcPr>
            <w:tcW w:w="8438" w:type="dxa"/>
          </w:tcPr>
          <w:p w14:paraId="211EB86C"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cbWidth &lt;= MaxTsSize  &amp;&amp;  cbHeight &lt;= MaxTsSize</w:t>
            </w:r>
            <w:r w:rsidRPr="00084198" w:rsidDel="008E754D">
              <w:rPr>
                <w:noProof/>
                <w:lang w:val="en-CA"/>
              </w:rPr>
              <w:t xml:space="preserve"> </w:t>
            </w:r>
            <w:r w:rsidRPr="00084198">
              <w:rPr>
                <w:noProof/>
                <w:lang w:val="en-CA"/>
              </w:rPr>
              <w:t xml:space="preserve"> )</w:t>
            </w:r>
          </w:p>
        </w:tc>
        <w:tc>
          <w:tcPr>
            <w:tcW w:w="1152" w:type="dxa"/>
          </w:tcPr>
          <w:p w14:paraId="3295D1A4"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58B26632" w14:textId="77777777" w:rsidTr="002006C0">
        <w:trPr>
          <w:cantSplit/>
          <w:trHeight w:val="198"/>
          <w:jc w:val="center"/>
        </w:trPr>
        <w:tc>
          <w:tcPr>
            <w:tcW w:w="8438" w:type="dxa"/>
          </w:tcPr>
          <w:p w14:paraId="44311651"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intra_bdpcm_flag</w:t>
            </w:r>
          </w:p>
        </w:tc>
        <w:tc>
          <w:tcPr>
            <w:tcW w:w="1152" w:type="dxa"/>
          </w:tcPr>
          <w:p w14:paraId="2A31EF34" w14:textId="77777777" w:rsidR="002006C0" w:rsidRPr="00084198" w:rsidRDefault="002006C0" w:rsidP="002006C0">
            <w:pPr>
              <w:pStyle w:val="tablecell"/>
              <w:keepNext w:val="0"/>
              <w:keepLines w:val="0"/>
              <w:spacing w:before="20" w:after="40"/>
              <w:contextualSpacing/>
              <w:jc w:val="center"/>
              <w:rPr>
                <w:noProof/>
                <w:lang w:val="en-CA"/>
              </w:rPr>
            </w:pPr>
            <w:r w:rsidRPr="00084198">
              <w:rPr>
                <w:lang w:val="en-CA"/>
              </w:rPr>
              <w:t>ae(v)</w:t>
            </w:r>
          </w:p>
        </w:tc>
      </w:tr>
      <w:tr w:rsidR="002006C0" w:rsidRPr="00084198" w14:paraId="6E935ACD" w14:textId="77777777" w:rsidTr="002006C0">
        <w:trPr>
          <w:cantSplit/>
          <w:trHeight w:val="198"/>
          <w:jc w:val="center"/>
        </w:trPr>
        <w:tc>
          <w:tcPr>
            <w:tcW w:w="8438" w:type="dxa"/>
          </w:tcPr>
          <w:p w14:paraId="4F0770DE"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intra_bdpcm_flag )</w:t>
            </w:r>
          </w:p>
        </w:tc>
        <w:tc>
          <w:tcPr>
            <w:tcW w:w="1152" w:type="dxa"/>
          </w:tcPr>
          <w:p w14:paraId="6B81D348"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6A47B904" w14:textId="77777777" w:rsidTr="002006C0">
        <w:trPr>
          <w:cantSplit/>
          <w:trHeight w:val="198"/>
          <w:jc w:val="center"/>
        </w:trPr>
        <w:tc>
          <w:tcPr>
            <w:tcW w:w="8438" w:type="dxa"/>
          </w:tcPr>
          <w:p w14:paraId="260F6F2C"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intra_bdpcm_dir_flag</w:t>
            </w:r>
          </w:p>
        </w:tc>
        <w:tc>
          <w:tcPr>
            <w:tcW w:w="1152" w:type="dxa"/>
          </w:tcPr>
          <w:p w14:paraId="3928B8D6" w14:textId="77777777" w:rsidR="002006C0" w:rsidRPr="00084198" w:rsidRDefault="002006C0" w:rsidP="002006C0">
            <w:pPr>
              <w:pStyle w:val="tablecell"/>
              <w:keepNext w:val="0"/>
              <w:keepLines w:val="0"/>
              <w:spacing w:before="20" w:after="40"/>
              <w:contextualSpacing/>
              <w:jc w:val="center"/>
              <w:rPr>
                <w:noProof/>
                <w:lang w:val="en-CA"/>
              </w:rPr>
            </w:pPr>
            <w:r w:rsidRPr="00084198">
              <w:rPr>
                <w:lang w:val="en-CA"/>
              </w:rPr>
              <w:t>ae(v)</w:t>
            </w:r>
          </w:p>
        </w:tc>
      </w:tr>
      <w:tr w:rsidR="002006C0" w:rsidRPr="00084198" w14:paraId="592748EB" w14:textId="77777777" w:rsidTr="002006C0">
        <w:trPr>
          <w:cantSplit/>
          <w:trHeight w:val="198"/>
          <w:jc w:val="center"/>
        </w:trPr>
        <w:tc>
          <w:tcPr>
            <w:tcW w:w="8438" w:type="dxa"/>
          </w:tcPr>
          <w:p w14:paraId="5C91AF09"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Pr>
          <w:p w14:paraId="5BF4CB47"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69B95C04"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3254F50" w14:textId="77777777" w:rsidR="002006C0" w:rsidRPr="00084198" w:rsidRDefault="002006C0" w:rsidP="002006C0">
            <w:pPr>
              <w:pStyle w:val="tablesyntax"/>
              <w:keepNext w:val="0"/>
              <w:keepLines w:val="0"/>
              <w:spacing w:before="20" w:after="40"/>
              <w:contextualSpacing/>
              <w:rPr>
                <w:rStyle w:val="afc"/>
                <w:rFonts w:eastAsia="SimSun"/>
                <w:lang w:val="en-CA"/>
              </w:rPr>
            </w:pPr>
            <w:r w:rsidRPr="00084198">
              <w:rPr>
                <w:noProof/>
                <w:lang w:val="en-CA"/>
              </w:rPr>
              <w:lastRenderedPageBreak/>
              <w:tab/>
            </w:r>
            <w:r w:rsidRPr="00084198">
              <w:rPr>
                <w:noProof/>
                <w:lang w:val="en-CA"/>
              </w:rPr>
              <w:tab/>
            </w:r>
            <w:r w:rsidRPr="00084198">
              <w:rPr>
                <w:lang w:val="en-CA"/>
              </w:rPr>
              <w:tab/>
            </w:r>
            <w:r w:rsidRPr="00084198">
              <w:rPr>
                <w:lang w:val="en-CA"/>
              </w:rPr>
              <w:tab/>
            </w:r>
            <w:r w:rsidRPr="00084198">
              <w:rPr>
                <w:lang w:val="en-CA"/>
              </w:rPr>
              <w:tab/>
              <w:t xml:space="preserve">if(  </w:t>
            </w:r>
            <w:r w:rsidRPr="00084198">
              <w:rPr>
                <w:noProof/>
                <w:lang w:val="en-CA"/>
              </w:rPr>
              <w:t xml:space="preserve">sps_mip_enabled_flag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Abs( Log2( </w:t>
            </w:r>
            <w:r w:rsidRPr="00084198">
              <w:rPr>
                <w:noProof/>
                <w:lang w:val="en-CA"/>
              </w:rPr>
              <w:t xml:space="preserve">cbWidth ) − Log2( cbHeight ) ) &lt;= 2 )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59609823" w14:textId="77777777" w:rsidR="002006C0" w:rsidRPr="00084198" w:rsidRDefault="002006C0" w:rsidP="002006C0">
            <w:pPr>
              <w:pStyle w:val="tablecell"/>
              <w:keepNext w:val="0"/>
              <w:keepLines w:val="0"/>
              <w:spacing w:before="20" w:after="40"/>
              <w:contextualSpacing/>
              <w:jc w:val="center"/>
              <w:rPr>
                <w:lang w:val="en-CA"/>
              </w:rPr>
            </w:pPr>
          </w:p>
        </w:tc>
      </w:tr>
      <w:tr w:rsidR="002006C0" w:rsidRPr="00084198" w14:paraId="3360AD66"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70BF57A" w14:textId="77777777" w:rsidR="002006C0" w:rsidRPr="00084198" w:rsidRDefault="002006C0" w:rsidP="002006C0">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70D4EBA3" w14:textId="77777777" w:rsidR="002006C0" w:rsidRPr="00084198" w:rsidRDefault="002006C0" w:rsidP="002006C0">
            <w:pPr>
              <w:pStyle w:val="tablecell"/>
              <w:keepNext w:val="0"/>
              <w:keepLines w:val="0"/>
              <w:spacing w:before="20" w:after="40"/>
              <w:contextualSpacing/>
              <w:jc w:val="center"/>
              <w:rPr>
                <w:lang w:val="en-CA"/>
              </w:rPr>
            </w:pPr>
            <w:r w:rsidRPr="00084198">
              <w:rPr>
                <w:lang w:val="en-CA"/>
              </w:rPr>
              <w:t>ae(v)</w:t>
            </w:r>
          </w:p>
        </w:tc>
      </w:tr>
      <w:tr w:rsidR="002006C0" w:rsidRPr="00084198" w14:paraId="0FD287A3"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E8EC29" w14:textId="77777777" w:rsidR="002006C0" w:rsidRPr="00084198" w:rsidRDefault="002006C0" w:rsidP="002006C0">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if( intra_mip_flag</w:t>
            </w:r>
            <w:r w:rsidRPr="00084198">
              <w:rPr>
                <w:noProof/>
                <w:lang w:val="en-CA"/>
              </w:rPr>
              <w:t xml:space="preserve">[ x0 ][ y0 ] </w:t>
            </w:r>
            <w:r w:rsidRPr="00084198">
              <w:rPr>
                <w:lang w:val="en-CA"/>
              </w:rPr>
              <w:t>)</w:t>
            </w:r>
          </w:p>
        </w:tc>
        <w:tc>
          <w:tcPr>
            <w:tcW w:w="1152" w:type="dxa"/>
            <w:tcBorders>
              <w:top w:val="single" w:sz="4" w:space="0" w:color="auto"/>
              <w:left w:val="single" w:sz="4" w:space="0" w:color="auto"/>
              <w:bottom w:val="single" w:sz="4" w:space="0" w:color="auto"/>
              <w:right w:val="single" w:sz="4" w:space="0" w:color="auto"/>
            </w:tcBorders>
          </w:tcPr>
          <w:p w14:paraId="68B8AD05" w14:textId="77777777" w:rsidR="002006C0" w:rsidRPr="00084198" w:rsidRDefault="002006C0" w:rsidP="002006C0">
            <w:pPr>
              <w:pStyle w:val="tablecell"/>
              <w:keepNext w:val="0"/>
              <w:keepLines w:val="0"/>
              <w:spacing w:before="20" w:after="40"/>
              <w:contextualSpacing/>
              <w:jc w:val="center"/>
              <w:rPr>
                <w:lang w:val="en-CA"/>
              </w:rPr>
            </w:pPr>
          </w:p>
        </w:tc>
      </w:tr>
      <w:tr w:rsidR="002006C0" w:rsidRPr="00084198" w14:paraId="0ACC71A9"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AAA447F" w14:textId="77777777" w:rsidR="002006C0" w:rsidRPr="00084198" w:rsidRDefault="002006C0" w:rsidP="002006C0">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intra_mip_mode</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11126C2B" w14:textId="77777777" w:rsidR="002006C0" w:rsidRPr="00084198" w:rsidRDefault="002006C0" w:rsidP="002006C0">
            <w:pPr>
              <w:pStyle w:val="tablecell"/>
              <w:keepNext w:val="0"/>
              <w:keepLines w:val="0"/>
              <w:spacing w:before="20" w:after="40"/>
              <w:contextualSpacing/>
              <w:jc w:val="center"/>
              <w:rPr>
                <w:lang w:val="en-CA"/>
              </w:rPr>
            </w:pPr>
            <w:r w:rsidRPr="00084198">
              <w:rPr>
                <w:lang w:val="en-CA"/>
              </w:rPr>
              <w:t>ae(v)</w:t>
            </w:r>
          </w:p>
        </w:tc>
      </w:tr>
      <w:tr w:rsidR="002006C0" w:rsidRPr="00084198" w14:paraId="4482E5E6" w14:textId="77777777" w:rsidTr="002006C0">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031112C"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556CA857" w14:textId="77777777" w:rsidR="002006C0" w:rsidRPr="00084198" w:rsidRDefault="002006C0" w:rsidP="002006C0">
            <w:pPr>
              <w:pStyle w:val="tablecell"/>
              <w:keepNext w:val="0"/>
              <w:keepLines w:val="0"/>
              <w:spacing w:before="20" w:after="40"/>
              <w:contextualSpacing/>
              <w:jc w:val="center"/>
              <w:rPr>
                <w:lang w:val="en-CA"/>
              </w:rPr>
            </w:pPr>
          </w:p>
        </w:tc>
      </w:tr>
      <w:tr w:rsidR="002006C0" w:rsidRPr="00084198" w14:paraId="6793B5E5" w14:textId="77777777" w:rsidTr="002006C0">
        <w:trPr>
          <w:cantSplit/>
          <w:trHeight w:val="198"/>
          <w:jc w:val="center"/>
        </w:trPr>
        <w:tc>
          <w:tcPr>
            <w:tcW w:w="8438" w:type="dxa"/>
          </w:tcPr>
          <w:p w14:paraId="6CBA8FA7"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sps_mrl_enabled_flag  &amp;&amp;  ( ( y0 % CtbSizeY )  &gt;  0 ) )</w:t>
            </w:r>
          </w:p>
        </w:tc>
        <w:tc>
          <w:tcPr>
            <w:tcW w:w="1152" w:type="dxa"/>
          </w:tcPr>
          <w:p w14:paraId="4C25F779"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556F6B26" w14:textId="77777777" w:rsidTr="002006C0">
        <w:trPr>
          <w:cantSplit/>
          <w:trHeight w:val="198"/>
          <w:jc w:val="center"/>
        </w:trPr>
        <w:tc>
          <w:tcPr>
            <w:tcW w:w="8438" w:type="dxa"/>
          </w:tcPr>
          <w:p w14:paraId="28B60356"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intra_luma_ref_idx</w:t>
            </w:r>
            <w:r w:rsidRPr="00084198">
              <w:rPr>
                <w:noProof/>
                <w:lang w:val="en-CA"/>
              </w:rPr>
              <w:t>[ x0 ][ y0 ]</w:t>
            </w:r>
          </w:p>
        </w:tc>
        <w:tc>
          <w:tcPr>
            <w:tcW w:w="1152" w:type="dxa"/>
          </w:tcPr>
          <w:p w14:paraId="69AAB85B"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7BBB050F" w14:textId="77777777" w:rsidTr="002006C0">
        <w:trPr>
          <w:cantSplit/>
          <w:trHeight w:val="198"/>
          <w:jc w:val="center"/>
        </w:trPr>
        <w:tc>
          <w:tcPr>
            <w:tcW w:w="8438" w:type="dxa"/>
          </w:tcPr>
          <w:p w14:paraId="2E6E86D1" w14:textId="77777777" w:rsidR="002006C0" w:rsidRPr="002006C0" w:rsidRDefault="002006C0" w:rsidP="002006C0">
            <w:pPr>
              <w:pStyle w:val="tablesyntax"/>
              <w:keepNext w:val="0"/>
              <w:keepLines w:val="0"/>
              <w:spacing w:before="20" w:after="40"/>
              <w:contextualSpacing/>
              <w:rPr>
                <w:noProof/>
                <w:highlight w:val="green"/>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 sps_isp_enabled_flag  &amp;&amp;  intra_luma_ref_idx[ x0 ][ y0 ] = = 0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 cbHeight &gt; MinTbSizeY * MinTbSizeY ) </w:t>
            </w:r>
            <w:r w:rsidRPr="002006C0">
              <w:rPr>
                <w:noProof/>
                <w:highlight w:val="green"/>
                <w:lang w:val="en-CA"/>
              </w:rPr>
              <w:t>&amp;&amp;</w:t>
            </w:r>
          </w:p>
          <w:p w14:paraId="6136DCFC" w14:textId="77777777" w:rsidR="002006C0" w:rsidRPr="00084198" w:rsidRDefault="002006C0" w:rsidP="002006C0">
            <w:pPr>
              <w:pStyle w:val="tablesyntax"/>
              <w:keepNext w:val="0"/>
              <w:keepLines w:val="0"/>
              <w:spacing w:before="20" w:after="40"/>
              <w:contextualSpacing/>
              <w:rPr>
                <w:noProof/>
                <w:lang w:val="en-CA"/>
              </w:rPr>
            </w:pPr>
            <w:r w:rsidRPr="002006C0">
              <w:rPr>
                <w:noProof/>
                <w:lang w:val="en-CA"/>
              </w:rPr>
              <w:t xml:space="preserve">               </w:t>
            </w:r>
            <w:r w:rsidRPr="002006C0">
              <w:rPr>
                <w:noProof/>
                <w:highlight w:val="green"/>
                <w:lang w:val="en-CA"/>
              </w:rPr>
              <w:t xml:space="preserve"> (cbWidth &lt; 16 | | cbHeight</w:t>
            </w:r>
            <w:r>
              <w:rPr>
                <w:noProof/>
                <w:highlight w:val="green"/>
                <w:lang w:val="en-CA"/>
              </w:rPr>
              <w:t xml:space="preserve"> &lt;</w:t>
            </w:r>
            <w:r w:rsidRPr="002006C0">
              <w:rPr>
                <w:noProof/>
                <w:highlight w:val="green"/>
                <w:lang w:val="en-CA"/>
              </w:rPr>
              <w:t xml:space="preserve"> 16)</w:t>
            </w:r>
            <w:r w:rsidRPr="00084198">
              <w:rPr>
                <w:noProof/>
                <w:lang w:val="en-CA"/>
              </w:rPr>
              <w:t>)</w:t>
            </w:r>
          </w:p>
        </w:tc>
        <w:tc>
          <w:tcPr>
            <w:tcW w:w="1152" w:type="dxa"/>
          </w:tcPr>
          <w:p w14:paraId="10C8A051"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15779C4F" w14:textId="77777777" w:rsidTr="002006C0">
        <w:trPr>
          <w:cantSplit/>
          <w:trHeight w:val="198"/>
          <w:jc w:val="center"/>
        </w:trPr>
        <w:tc>
          <w:tcPr>
            <w:tcW w:w="8438" w:type="dxa"/>
          </w:tcPr>
          <w:p w14:paraId="50BE1526"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intra_subpartitions_mode_flag</w:t>
            </w:r>
            <w:r w:rsidRPr="00084198">
              <w:rPr>
                <w:noProof/>
                <w:lang w:val="en-CA"/>
              </w:rPr>
              <w:t>[ x0 ][ y0 ]</w:t>
            </w:r>
          </w:p>
        </w:tc>
        <w:tc>
          <w:tcPr>
            <w:tcW w:w="1152" w:type="dxa"/>
          </w:tcPr>
          <w:p w14:paraId="273E20A8"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68A6895D" w14:textId="77777777" w:rsidTr="002006C0">
        <w:trPr>
          <w:cantSplit/>
          <w:trHeight w:val="198"/>
          <w:jc w:val="center"/>
        </w:trPr>
        <w:tc>
          <w:tcPr>
            <w:tcW w:w="8438" w:type="dxa"/>
          </w:tcPr>
          <w:p w14:paraId="28B43CEC"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intra_subpartitions_mode_flag[ x0 ][ y0 ] = = 1 )</w:t>
            </w:r>
          </w:p>
        </w:tc>
        <w:tc>
          <w:tcPr>
            <w:tcW w:w="1152" w:type="dxa"/>
          </w:tcPr>
          <w:p w14:paraId="2591E262"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1784AE3F" w14:textId="77777777" w:rsidTr="002006C0">
        <w:trPr>
          <w:cantSplit/>
          <w:trHeight w:val="198"/>
          <w:jc w:val="center"/>
        </w:trPr>
        <w:tc>
          <w:tcPr>
            <w:tcW w:w="8438" w:type="dxa"/>
          </w:tcPr>
          <w:p w14:paraId="57F0A4BA"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intra_subpartitions_split_flag</w:t>
            </w:r>
            <w:r w:rsidRPr="00084198">
              <w:rPr>
                <w:noProof/>
                <w:lang w:val="en-CA"/>
              </w:rPr>
              <w:t>[ x0 ][ y0 ]</w:t>
            </w:r>
          </w:p>
        </w:tc>
        <w:tc>
          <w:tcPr>
            <w:tcW w:w="1152" w:type="dxa"/>
          </w:tcPr>
          <w:p w14:paraId="45EC5BA5"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6E649887" w14:textId="77777777" w:rsidTr="002006C0">
        <w:trPr>
          <w:cantSplit/>
          <w:trHeight w:val="198"/>
          <w:jc w:val="center"/>
        </w:trPr>
        <w:tc>
          <w:tcPr>
            <w:tcW w:w="8438" w:type="dxa"/>
          </w:tcPr>
          <w:p w14:paraId="581D708A"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7C734D2C"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2BA18F2C" w14:textId="77777777" w:rsidTr="002006C0">
        <w:trPr>
          <w:cantSplit/>
          <w:trHeight w:val="198"/>
          <w:jc w:val="center"/>
        </w:trPr>
        <w:tc>
          <w:tcPr>
            <w:tcW w:w="8438" w:type="dxa"/>
          </w:tcPr>
          <w:p w14:paraId="243C6383"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intra_luma_mpm_flag</w:t>
            </w:r>
            <w:r w:rsidRPr="00084198">
              <w:rPr>
                <w:noProof/>
                <w:lang w:val="en-CA"/>
              </w:rPr>
              <w:t>[ x0 ][ y0 ]</w:t>
            </w:r>
          </w:p>
        </w:tc>
        <w:tc>
          <w:tcPr>
            <w:tcW w:w="1152" w:type="dxa"/>
          </w:tcPr>
          <w:p w14:paraId="3BC264CB"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4484DF7F" w14:textId="77777777" w:rsidTr="002006C0">
        <w:trPr>
          <w:cantSplit/>
          <w:trHeight w:val="198"/>
          <w:jc w:val="center"/>
        </w:trPr>
        <w:tc>
          <w:tcPr>
            <w:tcW w:w="8438" w:type="dxa"/>
          </w:tcPr>
          <w:p w14:paraId="6FFE5323"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intra_luma_mpm_flag[ x0 ][ y0 ] ) {</w:t>
            </w:r>
          </w:p>
        </w:tc>
        <w:tc>
          <w:tcPr>
            <w:tcW w:w="1152" w:type="dxa"/>
          </w:tcPr>
          <w:p w14:paraId="0AC862D9"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40A732D5" w14:textId="77777777" w:rsidTr="002006C0">
        <w:trPr>
          <w:cantSplit/>
          <w:trHeight w:val="198"/>
          <w:jc w:val="center"/>
        </w:trPr>
        <w:tc>
          <w:tcPr>
            <w:tcW w:w="8438" w:type="dxa"/>
          </w:tcPr>
          <w:p w14:paraId="387EDB9C"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75BBCCA8"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1CFADD26" w14:textId="77777777" w:rsidTr="002006C0">
        <w:trPr>
          <w:cantSplit/>
          <w:trHeight w:val="198"/>
          <w:jc w:val="center"/>
        </w:trPr>
        <w:tc>
          <w:tcPr>
            <w:tcW w:w="8438" w:type="dxa"/>
          </w:tcPr>
          <w:p w14:paraId="6955DB23"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intra_luma_not_planar_flag</w:t>
            </w:r>
            <w:r w:rsidRPr="00084198">
              <w:rPr>
                <w:noProof/>
                <w:lang w:val="en-CA"/>
              </w:rPr>
              <w:t>[ x0 ][ y0 ]</w:t>
            </w:r>
          </w:p>
        </w:tc>
        <w:tc>
          <w:tcPr>
            <w:tcW w:w="1152" w:type="dxa"/>
          </w:tcPr>
          <w:p w14:paraId="1DC4ABAD"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029980ED" w14:textId="77777777" w:rsidTr="002006C0">
        <w:trPr>
          <w:cantSplit/>
          <w:trHeight w:val="198"/>
          <w:jc w:val="center"/>
        </w:trPr>
        <w:tc>
          <w:tcPr>
            <w:tcW w:w="8438" w:type="dxa"/>
          </w:tcPr>
          <w:p w14:paraId="5F02B15A"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intra_luma_not_planar_flag[ x0 ][ y0 ] ) </w:t>
            </w:r>
          </w:p>
        </w:tc>
        <w:tc>
          <w:tcPr>
            <w:tcW w:w="1152" w:type="dxa"/>
          </w:tcPr>
          <w:p w14:paraId="055AAC88"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2024FBD5" w14:textId="77777777" w:rsidTr="002006C0">
        <w:trPr>
          <w:cantSplit/>
          <w:trHeight w:val="198"/>
          <w:jc w:val="center"/>
        </w:trPr>
        <w:tc>
          <w:tcPr>
            <w:tcW w:w="8438" w:type="dxa"/>
          </w:tcPr>
          <w:p w14:paraId="55F3BB52"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intra_luma_mpm_idx</w:t>
            </w:r>
            <w:r w:rsidRPr="00084198">
              <w:rPr>
                <w:noProof/>
                <w:lang w:val="en-CA"/>
              </w:rPr>
              <w:t>[ x0 ][ y0 ]</w:t>
            </w:r>
          </w:p>
        </w:tc>
        <w:tc>
          <w:tcPr>
            <w:tcW w:w="1152" w:type="dxa"/>
          </w:tcPr>
          <w:p w14:paraId="02660D9D"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1FA693F7" w14:textId="77777777" w:rsidTr="002006C0">
        <w:trPr>
          <w:cantSplit/>
          <w:trHeight w:val="198"/>
          <w:jc w:val="center"/>
        </w:trPr>
        <w:tc>
          <w:tcPr>
            <w:tcW w:w="8438" w:type="dxa"/>
          </w:tcPr>
          <w:p w14:paraId="45DDCBE9"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else</w:t>
            </w:r>
          </w:p>
        </w:tc>
        <w:tc>
          <w:tcPr>
            <w:tcW w:w="1152" w:type="dxa"/>
          </w:tcPr>
          <w:p w14:paraId="68E47698"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0D39D778" w14:textId="77777777" w:rsidTr="002006C0">
        <w:trPr>
          <w:cantSplit/>
          <w:trHeight w:val="198"/>
          <w:jc w:val="center"/>
        </w:trPr>
        <w:tc>
          <w:tcPr>
            <w:tcW w:w="8438" w:type="dxa"/>
          </w:tcPr>
          <w:p w14:paraId="5487300A"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intra_luma_mpm_remainder</w:t>
            </w:r>
            <w:r w:rsidRPr="00084198">
              <w:rPr>
                <w:noProof/>
                <w:lang w:val="en-CA"/>
              </w:rPr>
              <w:t>[ x0 ][ y0 ]</w:t>
            </w:r>
          </w:p>
        </w:tc>
        <w:tc>
          <w:tcPr>
            <w:tcW w:w="1152" w:type="dxa"/>
          </w:tcPr>
          <w:p w14:paraId="614ACA25" w14:textId="77777777" w:rsidR="002006C0" w:rsidRPr="00084198" w:rsidRDefault="002006C0" w:rsidP="002006C0">
            <w:pPr>
              <w:pStyle w:val="tablecell"/>
              <w:keepNext w:val="0"/>
              <w:keepLines w:val="0"/>
              <w:spacing w:before="20" w:after="40"/>
              <w:contextualSpacing/>
              <w:jc w:val="center"/>
              <w:rPr>
                <w:noProof/>
                <w:lang w:val="en-CA"/>
              </w:rPr>
            </w:pPr>
            <w:r w:rsidRPr="00084198">
              <w:rPr>
                <w:noProof/>
                <w:lang w:val="en-CA"/>
              </w:rPr>
              <w:t>ae(v)</w:t>
            </w:r>
          </w:p>
        </w:tc>
      </w:tr>
      <w:tr w:rsidR="002006C0" w:rsidRPr="00084198" w14:paraId="24BA0BE1" w14:textId="77777777" w:rsidTr="002006C0">
        <w:trPr>
          <w:cantSplit/>
          <w:trHeight w:val="198"/>
          <w:jc w:val="center"/>
        </w:trPr>
        <w:tc>
          <w:tcPr>
            <w:tcW w:w="8438" w:type="dxa"/>
          </w:tcPr>
          <w:p w14:paraId="7F0BCAE4"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027384CB"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310AE824" w14:textId="77777777" w:rsidTr="002006C0">
        <w:trPr>
          <w:cantSplit/>
          <w:trHeight w:val="198"/>
          <w:jc w:val="center"/>
        </w:trPr>
        <w:tc>
          <w:tcPr>
            <w:tcW w:w="8438" w:type="dxa"/>
          </w:tcPr>
          <w:p w14:paraId="1066900F"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49B14758"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2F2AEFF5" w14:textId="77777777" w:rsidTr="002006C0">
        <w:trPr>
          <w:cantSplit/>
          <w:trHeight w:val="198"/>
          <w:jc w:val="center"/>
        </w:trPr>
        <w:tc>
          <w:tcPr>
            <w:tcW w:w="8438" w:type="dxa"/>
          </w:tcPr>
          <w:p w14:paraId="0A787982"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ADA2E31" w14:textId="77777777" w:rsidR="002006C0" w:rsidRPr="00084198" w:rsidRDefault="002006C0" w:rsidP="002006C0">
            <w:pPr>
              <w:pStyle w:val="tablecell"/>
              <w:keepNext w:val="0"/>
              <w:keepLines w:val="0"/>
              <w:spacing w:before="20" w:after="40"/>
              <w:contextualSpacing/>
              <w:jc w:val="center"/>
              <w:rPr>
                <w:noProof/>
                <w:lang w:val="en-CA"/>
              </w:rPr>
            </w:pPr>
          </w:p>
        </w:tc>
      </w:tr>
      <w:tr w:rsidR="002006C0" w:rsidRPr="00084198" w14:paraId="513EA84F" w14:textId="77777777" w:rsidTr="002006C0">
        <w:trPr>
          <w:cantSplit/>
          <w:trHeight w:val="198"/>
          <w:jc w:val="center"/>
        </w:trPr>
        <w:tc>
          <w:tcPr>
            <w:tcW w:w="8438" w:type="dxa"/>
          </w:tcPr>
          <w:p w14:paraId="1D4461E6" w14:textId="77777777" w:rsidR="002006C0" w:rsidRPr="00084198" w:rsidRDefault="002006C0" w:rsidP="002006C0">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636C6A80" w14:textId="77777777" w:rsidR="002006C0" w:rsidRPr="00084198" w:rsidRDefault="002006C0" w:rsidP="002006C0">
            <w:pPr>
              <w:pStyle w:val="tablecell"/>
              <w:keepNext w:val="0"/>
              <w:keepLines w:val="0"/>
              <w:spacing w:before="20" w:after="40"/>
              <w:contextualSpacing/>
              <w:jc w:val="center"/>
              <w:rPr>
                <w:noProof/>
                <w:lang w:val="en-CA"/>
              </w:rPr>
            </w:pPr>
          </w:p>
        </w:tc>
      </w:tr>
    </w:tbl>
    <w:p w14:paraId="32EAF635" w14:textId="43FD2F67" w:rsidR="007F1F8B" w:rsidRDefault="00044ADA" w:rsidP="00F92D5F">
      <w:pPr>
        <w:pStyle w:val="1"/>
        <w:rPr>
          <w:szCs w:val="22"/>
          <w:lang w:val="en-CA"/>
        </w:rPr>
      </w:pPr>
      <w:r>
        <w:rPr>
          <w:szCs w:val="22"/>
          <w:lang w:val="en-CA"/>
        </w:rPr>
        <w:t>Conclusion</w:t>
      </w:r>
    </w:p>
    <w:p w14:paraId="71B6E239" w14:textId="06E38D3B" w:rsidR="00B53CAE" w:rsidRPr="009E6F3C" w:rsidRDefault="002F085E" w:rsidP="00B53CAE">
      <w:pPr>
        <w:rPr>
          <w:lang w:val="en-CA"/>
        </w:rPr>
      </w:pPr>
      <w:r>
        <w:rPr>
          <w:lang w:val="en-CA" w:eastAsia="ko-KR"/>
        </w:rPr>
        <w:t>T</w:t>
      </w:r>
      <w:r>
        <w:rPr>
          <w:lang w:eastAsia="ko-KR"/>
        </w:rPr>
        <w:t xml:space="preserve">his contribution proposed two methods to </w:t>
      </w:r>
      <w:r w:rsidR="00C6173F">
        <w:rPr>
          <w:lang w:eastAsia="ko-KR"/>
        </w:rPr>
        <w:t xml:space="preserve">simplify ISP by </w:t>
      </w:r>
      <w:r>
        <w:rPr>
          <w:lang w:eastAsia="ko-KR"/>
        </w:rPr>
        <w:t>remov</w:t>
      </w:r>
      <w:r w:rsidR="00C6173F">
        <w:rPr>
          <w:lang w:eastAsia="ko-KR"/>
        </w:rPr>
        <w:t>ing</w:t>
      </w:r>
      <w:r>
        <w:rPr>
          <w:lang w:eastAsia="ko-KR"/>
        </w:rPr>
        <w:t xml:space="preserve"> the redundancy between CU partitioning and ISP. It is reported that method </w:t>
      </w:r>
      <w:r w:rsidR="00C6173F">
        <w:rPr>
          <w:lang w:eastAsia="ko-KR"/>
        </w:rPr>
        <w:t xml:space="preserve">#1 </w:t>
      </w:r>
      <w:r>
        <w:rPr>
          <w:lang w:eastAsia="ko-KR"/>
        </w:rPr>
        <w:t xml:space="preserve">achieves 0.02% and 0.01% luma BD-rate changes with 98% and 100% encoding time for AI and RA configurations, </w:t>
      </w:r>
      <w:r w:rsidR="00C6173F">
        <w:rPr>
          <w:lang w:eastAsia="ko-KR"/>
        </w:rPr>
        <w:t>and method #2 achieves 0.04% and 0.03% luma BD-rate changes with 98% and 100% encoding time for AI and RA configurations, respectively</w:t>
      </w:r>
      <w:r>
        <w:rPr>
          <w:lang w:eastAsia="ko-KR"/>
        </w:rPr>
        <w:t>. It is suggested to adopt the proposed method.</w:t>
      </w:r>
    </w:p>
    <w:p w14:paraId="75D69C5E" w14:textId="6A37C493" w:rsidR="00CF151A" w:rsidRDefault="00CF151A" w:rsidP="00CF151A">
      <w:pPr>
        <w:pStyle w:val="1"/>
        <w:rPr>
          <w:lang w:val="en-CA"/>
        </w:rPr>
      </w:pPr>
      <w:r>
        <w:rPr>
          <w:lang w:val="en-CA"/>
        </w:rPr>
        <w:t>References</w:t>
      </w:r>
    </w:p>
    <w:p w14:paraId="65FEF333" w14:textId="15AAE47E" w:rsidR="00753B39" w:rsidRPr="00115229" w:rsidRDefault="00753B39">
      <w:pPr>
        <w:pStyle w:val="afa"/>
        <w:numPr>
          <w:ilvl w:val="0"/>
          <w:numId w:val="3"/>
        </w:numPr>
        <w:spacing w:after="0" w:line="240" w:lineRule="auto"/>
        <w:rPr>
          <w:rFonts w:ascii="Times New Roman" w:hAnsi="Times New Roman" w:cs="Times New Roman"/>
          <w:lang w:val="en-CA"/>
        </w:rPr>
      </w:pPr>
      <w:bookmarkStart w:id="3" w:name="_Ref19222005"/>
      <w:r w:rsidRPr="00115229">
        <w:rPr>
          <w:rFonts w:ascii="Times New Roman" w:hAnsi="Times New Roman" w:cs="Times New Roman"/>
        </w:rPr>
        <w:t>F. Bossen, J. Boyce, K. Sühring</w:t>
      </w:r>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3"/>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0BD6A" w14:textId="77777777" w:rsidR="00171CAD" w:rsidRDefault="00171CAD">
      <w:r>
        <w:separator/>
      </w:r>
    </w:p>
  </w:endnote>
  <w:endnote w:type="continuationSeparator" w:id="0">
    <w:p w14:paraId="1DC74E59" w14:textId="77777777" w:rsidR="00171CAD" w:rsidRDefault="0017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8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B5D56D" w:rsidR="00B83E41" w:rsidRPr="00C00DDE" w:rsidRDefault="00B83E41"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684071">
      <w:rPr>
        <w:rStyle w:val="af"/>
        <w:noProof/>
      </w:rPr>
      <w:t>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7567BB">
      <w:rPr>
        <w:rStyle w:val="af"/>
        <w:noProof/>
      </w:rPr>
      <w:t>2019-09-23</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36FDA" w14:textId="77777777" w:rsidR="00171CAD" w:rsidRDefault="00171CAD">
      <w:r>
        <w:separator/>
      </w:r>
    </w:p>
  </w:footnote>
  <w:footnote w:type="continuationSeparator" w:id="0">
    <w:p w14:paraId="7724B7B0" w14:textId="77777777" w:rsidR="00171CAD" w:rsidRDefault="00171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42"/>
  </w:num>
  <w:num w:numId="6">
    <w:abstractNumId w:val="24"/>
  </w:num>
  <w:num w:numId="7">
    <w:abstractNumId w:val="1"/>
  </w:num>
  <w:num w:numId="8">
    <w:abstractNumId w:val="0"/>
  </w:num>
  <w:num w:numId="9">
    <w:abstractNumId w:val="40"/>
  </w:num>
  <w:num w:numId="10">
    <w:abstractNumId w:val="26"/>
  </w:num>
  <w:num w:numId="11">
    <w:abstractNumId w:val="31"/>
  </w:num>
  <w:num w:numId="12">
    <w:abstractNumId w:val="32"/>
  </w:num>
  <w:num w:numId="13">
    <w:abstractNumId w:val="8"/>
  </w:num>
  <w:num w:numId="14">
    <w:abstractNumId w:val="10"/>
  </w:num>
  <w:num w:numId="15">
    <w:abstractNumId w:val="28"/>
  </w:num>
  <w:num w:numId="16">
    <w:abstractNumId w:val="14"/>
  </w:num>
  <w:num w:numId="17">
    <w:abstractNumId w:val="17"/>
  </w:num>
  <w:num w:numId="18">
    <w:abstractNumId w:val="5"/>
  </w:num>
  <w:num w:numId="19">
    <w:abstractNumId w:val="41"/>
  </w:num>
  <w:num w:numId="20">
    <w:abstractNumId w:val="43"/>
  </w:num>
  <w:num w:numId="21">
    <w:abstractNumId w:val="23"/>
  </w:num>
  <w:num w:numId="22">
    <w:abstractNumId w:val="4"/>
  </w:num>
  <w:num w:numId="23">
    <w:abstractNumId w:val="7"/>
  </w:num>
  <w:num w:numId="24">
    <w:abstractNumId w:val="20"/>
  </w:num>
  <w:num w:numId="25">
    <w:abstractNumId w:val="39"/>
  </w:num>
  <w:num w:numId="26">
    <w:abstractNumId w:val="9"/>
  </w:num>
  <w:num w:numId="27">
    <w:abstractNumId w:val="34"/>
  </w:num>
  <w:num w:numId="28">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9"/>
  </w:num>
  <w:num w:numId="30">
    <w:abstractNumId w:val="15"/>
  </w:num>
  <w:num w:numId="31">
    <w:abstractNumId w:val="27"/>
  </w:num>
  <w:num w:numId="32">
    <w:abstractNumId w:val="22"/>
  </w:num>
  <w:num w:numId="33">
    <w:abstractNumId w:val="18"/>
  </w:num>
  <w:num w:numId="34">
    <w:abstractNumId w:val="16"/>
  </w:num>
  <w:num w:numId="35">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5"/>
  </w:num>
  <w:num w:numId="38">
    <w:abstractNumId w:val="6"/>
  </w:num>
  <w:num w:numId="39">
    <w:abstractNumId w:val="30"/>
  </w:num>
  <w:num w:numId="40">
    <w:abstractNumId w:val="11"/>
  </w:num>
  <w:num w:numId="41">
    <w:abstractNumId w:val="29"/>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34"/>
    <w:rsid w:val="00021883"/>
    <w:rsid w:val="000249B5"/>
    <w:rsid w:val="00024AC6"/>
    <w:rsid w:val="000308A3"/>
    <w:rsid w:val="0003147D"/>
    <w:rsid w:val="000323F6"/>
    <w:rsid w:val="00044ADA"/>
    <w:rsid w:val="000458BC"/>
    <w:rsid w:val="00045C41"/>
    <w:rsid w:val="00046C03"/>
    <w:rsid w:val="00052370"/>
    <w:rsid w:val="00054566"/>
    <w:rsid w:val="00065039"/>
    <w:rsid w:val="0007614F"/>
    <w:rsid w:val="00081398"/>
    <w:rsid w:val="000835AD"/>
    <w:rsid w:val="000926EB"/>
    <w:rsid w:val="00094479"/>
    <w:rsid w:val="000956AF"/>
    <w:rsid w:val="000962AC"/>
    <w:rsid w:val="000B0C0F"/>
    <w:rsid w:val="000B0D48"/>
    <w:rsid w:val="000B1C6B"/>
    <w:rsid w:val="000B4FF9"/>
    <w:rsid w:val="000C066D"/>
    <w:rsid w:val="000C09AC"/>
    <w:rsid w:val="000C4DDB"/>
    <w:rsid w:val="000E00F3"/>
    <w:rsid w:val="000F158C"/>
    <w:rsid w:val="000F5C5A"/>
    <w:rsid w:val="00102F3D"/>
    <w:rsid w:val="00104B38"/>
    <w:rsid w:val="00110DEC"/>
    <w:rsid w:val="00115229"/>
    <w:rsid w:val="0011743B"/>
    <w:rsid w:val="00117771"/>
    <w:rsid w:val="00122B55"/>
    <w:rsid w:val="00124E38"/>
    <w:rsid w:val="0012580B"/>
    <w:rsid w:val="00131F90"/>
    <w:rsid w:val="0013458C"/>
    <w:rsid w:val="0013526E"/>
    <w:rsid w:val="00143765"/>
    <w:rsid w:val="00146152"/>
    <w:rsid w:val="00150A77"/>
    <w:rsid w:val="00155526"/>
    <w:rsid w:val="00171371"/>
    <w:rsid w:val="00171CAD"/>
    <w:rsid w:val="00175A24"/>
    <w:rsid w:val="0018604A"/>
    <w:rsid w:val="00187E58"/>
    <w:rsid w:val="00190A28"/>
    <w:rsid w:val="001A297E"/>
    <w:rsid w:val="001A368E"/>
    <w:rsid w:val="001A5554"/>
    <w:rsid w:val="001A7329"/>
    <w:rsid w:val="001A792F"/>
    <w:rsid w:val="001B17B0"/>
    <w:rsid w:val="001B27D5"/>
    <w:rsid w:val="001B36B1"/>
    <w:rsid w:val="001B4E28"/>
    <w:rsid w:val="001C07ED"/>
    <w:rsid w:val="001C0D5A"/>
    <w:rsid w:val="001C3525"/>
    <w:rsid w:val="001C3AFB"/>
    <w:rsid w:val="001C3B85"/>
    <w:rsid w:val="001D1BD2"/>
    <w:rsid w:val="001D3F2C"/>
    <w:rsid w:val="001E0248"/>
    <w:rsid w:val="001E02BE"/>
    <w:rsid w:val="001E3B37"/>
    <w:rsid w:val="001F2594"/>
    <w:rsid w:val="001F6648"/>
    <w:rsid w:val="002006C0"/>
    <w:rsid w:val="002055A6"/>
    <w:rsid w:val="00206460"/>
    <w:rsid w:val="002069B4"/>
    <w:rsid w:val="00215DFC"/>
    <w:rsid w:val="00216B86"/>
    <w:rsid w:val="00220822"/>
    <w:rsid w:val="002212DF"/>
    <w:rsid w:val="00222CD4"/>
    <w:rsid w:val="00225016"/>
    <w:rsid w:val="002253CA"/>
    <w:rsid w:val="002264A6"/>
    <w:rsid w:val="00227BA7"/>
    <w:rsid w:val="0023011C"/>
    <w:rsid w:val="00233ABB"/>
    <w:rsid w:val="002375C1"/>
    <w:rsid w:val="00243612"/>
    <w:rsid w:val="00245F4B"/>
    <w:rsid w:val="00246BA1"/>
    <w:rsid w:val="0025156C"/>
    <w:rsid w:val="00263398"/>
    <w:rsid w:val="00263B99"/>
    <w:rsid w:val="00266F06"/>
    <w:rsid w:val="00275BCF"/>
    <w:rsid w:val="0028682D"/>
    <w:rsid w:val="00291E36"/>
    <w:rsid w:val="00292257"/>
    <w:rsid w:val="00292761"/>
    <w:rsid w:val="002943D5"/>
    <w:rsid w:val="002A0EF7"/>
    <w:rsid w:val="002A4698"/>
    <w:rsid w:val="002A54E0"/>
    <w:rsid w:val="002B1595"/>
    <w:rsid w:val="002B191D"/>
    <w:rsid w:val="002B2911"/>
    <w:rsid w:val="002B2E83"/>
    <w:rsid w:val="002B4472"/>
    <w:rsid w:val="002D0AF6"/>
    <w:rsid w:val="002E6005"/>
    <w:rsid w:val="002E782F"/>
    <w:rsid w:val="002F085E"/>
    <w:rsid w:val="002F164D"/>
    <w:rsid w:val="002F571E"/>
    <w:rsid w:val="003021BC"/>
    <w:rsid w:val="00306206"/>
    <w:rsid w:val="00313B82"/>
    <w:rsid w:val="00317D85"/>
    <w:rsid w:val="003269A6"/>
    <w:rsid w:val="00327C56"/>
    <w:rsid w:val="003315A1"/>
    <w:rsid w:val="00334486"/>
    <w:rsid w:val="003348BA"/>
    <w:rsid w:val="003373EC"/>
    <w:rsid w:val="003406C4"/>
    <w:rsid w:val="00342FF4"/>
    <w:rsid w:val="00344E5A"/>
    <w:rsid w:val="00346148"/>
    <w:rsid w:val="00351055"/>
    <w:rsid w:val="00361FA8"/>
    <w:rsid w:val="003669EA"/>
    <w:rsid w:val="003706CC"/>
    <w:rsid w:val="003707E1"/>
    <w:rsid w:val="00377710"/>
    <w:rsid w:val="003926B6"/>
    <w:rsid w:val="003944A7"/>
    <w:rsid w:val="003A2D8E"/>
    <w:rsid w:val="003A7CE6"/>
    <w:rsid w:val="003C20E4"/>
    <w:rsid w:val="003D6342"/>
    <w:rsid w:val="003E6F90"/>
    <w:rsid w:val="003E73ED"/>
    <w:rsid w:val="003F1B52"/>
    <w:rsid w:val="003F4805"/>
    <w:rsid w:val="003F5D0F"/>
    <w:rsid w:val="00403A35"/>
    <w:rsid w:val="00410C22"/>
    <w:rsid w:val="00412850"/>
    <w:rsid w:val="00414101"/>
    <w:rsid w:val="004219CF"/>
    <w:rsid w:val="004234F0"/>
    <w:rsid w:val="00433DDB"/>
    <w:rsid w:val="00435A29"/>
    <w:rsid w:val="00437619"/>
    <w:rsid w:val="00465A1E"/>
    <w:rsid w:val="00476609"/>
    <w:rsid w:val="004937DD"/>
    <w:rsid w:val="0049445A"/>
    <w:rsid w:val="004A2A63"/>
    <w:rsid w:val="004A31D8"/>
    <w:rsid w:val="004B210C"/>
    <w:rsid w:val="004C558B"/>
    <w:rsid w:val="004D405F"/>
    <w:rsid w:val="004E3972"/>
    <w:rsid w:val="004E4F4F"/>
    <w:rsid w:val="004E6789"/>
    <w:rsid w:val="004E6B91"/>
    <w:rsid w:val="004F61E3"/>
    <w:rsid w:val="00502E10"/>
    <w:rsid w:val="00505B12"/>
    <w:rsid w:val="0051015C"/>
    <w:rsid w:val="00516CF1"/>
    <w:rsid w:val="00531AE9"/>
    <w:rsid w:val="00535BB2"/>
    <w:rsid w:val="00536188"/>
    <w:rsid w:val="00536784"/>
    <w:rsid w:val="00545399"/>
    <w:rsid w:val="00550A66"/>
    <w:rsid w:val="00552D11"/>
    <w:rsid w:val="005650EF"/>
    <w:rsid w:val="00567EC7"/>
    <w:rsid w:val="00570013"/>
    <w:rsid w:val="00572860"/>
    <w:rsid w:val="005753EC"/>
    <w:rsid w:val="005801A2"/>
    <w:rsid w:val="00591A20"/>
    <w:rsid w:val="005952A5"/>
    <w:rsid w:val="005A33A1"/>
    <w:rsid w:val="005B217D"/>
    <w:rsid w:val="005B26BE"/>
    <w:rsid w:val="005C385F"/>
    <w:rsid w:val="005C7C26"/>
    <w:rsid w:val="005E1535"/>
    <w:rsid w:val="005E1AC6"/>
    <w:rsid w:val="005E3F2B"/>
    <w:rsid w:val="005F2306"/>
    <w:rsid w:val="005F6F1B"/>
    <w:rsid w:val="00615995"/>
    <w:rsid w:val="00616155"/>
    <w:rsid w:val="00624B33"/>
    <w:rsid w:val="0063041A"/>
    <w:rsid w:val="00630AA2"/>
    <w:rsid w:val="00637FC6"/>
    <w:rsid w:val="00646707"/>
    <w:rsid w:val="00657F7E"/>
    <w:rsid w:val="006601BE"/>
    <w:rsid w:val="00662E58"/>
    <w:rsid w:val="006637F2"/>
    <w:rsid w:val="006642A5"/>
    <w:rsid w:val="00664DCF"/>
    <w:rsid w:val="00684071"/>
    <w:rsid w:val="00684CA0"/>
    <w:rsid w:val="006A0AF7"/>
    <w:rsid w:val="006C5D39"/>
    <w:rsid w:val="006D319A"/>
    <w:rsid w:val="006D6D9B"/>
    <w:rsid w:val="006E2810"/>
    <w:rsid w:val="006E5417"/>
    <w:rsid w:val="006E675E"/>
    <w:rsid w:val="006F0794"/>
    <w:rsid w:val="006F44D5"/>
    <w:rsid w:val="006F71A1"/>
    <w:rsid w:val="006F7528"/>
    <w:rsid w:val="006F79DE"/>
    <w:rsid w:val="007023DE"/>
    <w:rsid w:val="00705FA8"/>
    <w:rsid w:val="00712F60"/>
    <w:rsid w:val="00720E3B"/>
    <w:rsid w:val="007317AA"/>
    <w:rsid w:val="0073512B"/>
    <w:rsid w:val="0074393F"/>
    <w:rsid w:val="00745F6B"/>
    <w:rsid w:val="00746B68"/>
    <w:rsid w:val="0075175B"/>
    <w:rsid w:val="00751D19"/>
    <w:rsid w:val="00753B39"/>
    <w:rsid w:val="0075585E"/>
    <w:rsid w:val="007567BB"/>
    <w:rsid w:val="0076393A"/>
    <w:rsid w:val="00766B14"/>
    <w:rsid w:val="00770571"/>
    <w:rsid w:val="007768FF"/>
    <w:rsid w:val="007824D3"/>
    <w:rsid w:val="007917A4"/>
    <w:rsid w:val="00796EE3"/>
    <w:rsid w:val="007A458F"/>
    <w:rsid w:val="007A7D29"/>
    <w:rsid w:val="007B4AB8"/>
    <w:rsid w:val="007B626D"/>
    <w:rsid w:val="007C296F"/>
    <w:rsid w:val="007C66DB"/>
    <w:rsid w:val="007D1181"/>
    <w:rsid w:val="007D6916"/>
    <w:rsid w:val="007E01A3"/>
    <w:rsid w:val="007F1F8B"/>
    <w:rsid w:val="007F47DE"/>
    <w:rsid w:val="007F6205"/>
    <w:rsid w:val="007F67A1"/>
    <w:rsid w:val="007F6CEE"/>
    <w:rsid w:val="00811C05"/>
    <w:rsid w:val="008206C8"/>
    <w:rsid w:val="0082197A"/>
    <w:rsid w:val="0083110F"/>
    <w:rsid w:val="00832932"/>
    <w:rsid w:val="00843A30"/>
    <w:rsid w:val="00844D89"/>
    <w:rsid w:val="0086387C"/>
    <w:rsid w:val="0087043B"/>
    <w:rsid w:val="00874A6C"/>
    <w:rsid w:val="00876C65"/>
    <w:rsid w:val="00882F72"/>
    <w:rsid w:val="00886FB7"/>
    <w:rsid w:val="008A3618"/>
    <w:rsid w:val="008A4B4C"/>
    <w:rsid w:val="008A7EC3"/>
    <w:rsid w:val="008B35C3"/>
    <w:rsid w:val="008B4F6E"/>
    <w:rsid w:val="008C239F"/>
    <w:rsid w:val="008E480C"/>
    <w:rsid w:val="008F3299"/>
    <w:rsid w:val="009041A6"/>
    <w:rsid w:val="00907757"/>
    <w:rsid w:val="00907EC4"/>
    <w:rsid w:val="009212B0"/>
    <w:rsid w:val="00921FA1"/>
    <w:rsid w:val="009234A5"/>
    <w:rsid w:val="00923B47"/>
    <w:rsid w:val="009269D1"/>
    <w:rsid w:val="00933453"/>
    <w:rsid w:val="009336F7"/>
    <w:rsid w:val="009347F0"/>
    <w:rsid w:val="0093505A"/>
    <w:rsid w:val="00935AB7"/>
    <w:rsid w:val="0093636C"/>
    <w:rsid w:val="009374A7"/>
    <w:rsid w:val="00955F6D"/>
    <w:rsid w:val="00967D6D"/>
    <w:rsid w:val="00977C16"/>
    <w:rsid w:val="0098213F"/>
    <w:rsid w:val="0098551D"/>
    <w:rsid w:val="00985DCB"/>
    <w:rsid w:val="00991820"/>
    <w:rsid w:val="0099518F"/>
    <w:rsid w:val="009A523D"/>
    <w:rsid w:val="009A6153"/>
    <w:rsid w:val="009B02A1"/>
    <w:rsid w:val="009B3361"/>
    <w:rsid w:val="009B4437"/>
    <w:rsid w:val="009B7F3F"/>
    <w:rsid w:val="009C3FC7"/>
    <w:rsid w:val="009D1ADD"/>
    <w:rsid w:val="009D7CE6"/>
    <w:rsid w:val="009F496B"/>
    <w:rsid w:val="00A01439"/>
    <w:rsid w:val="00A02E61"/>
    <w:rsid w:val="00A05CFF"/>
    <w:rsid w:val="00A06A7A"/>
    <w:rsid w:val="00A13048"/>
    <w:rsid w:val="00A13352"/>
    <w:rsid w:val="00A46843"/>
    <w:rsid w:val="00A520C2"/>
    <w:rsid w:val="00A53CF6"/>
    <w:rsid w:val="00A56B97"/>
    <w:rsid w:val="00A6093D"/>
    <w:rsid w:val="00A62B07"/>
    <w:rsid w:val="00A63A66"/>
    <w:rsid w:val="00A67E55"/>
    <w:rsid w:val="00A767DC"/>
    <w:rsid w:val="00A76A6D"/>
    <w:rsid w:val="00A83253"/>
    <w:rsid w:val="00A91109"/>
    <w:rsid w:val="00A9593E"/>
    <w:rsid w:val="00AA6E84"/>
    <w:rsid w:val="00AB1A1C"/>
    <w:rsid w:val="00AB4BD2"/>
    <w:rsid w:val="00AC1066"/>
    <w:rsid w:val="00AD05A8"/>
    <w:rsid w:val="00AE2762"/>
    <w:rsid w:val="00AE341B"/>
    <w:rsid w:val="00AE423A"/>
    <w:rsid w:val="00AE7366"/>
    <w:rsid w:val="00AF38B8"/>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66FDE"/>
    <w:rsid w:val="00B73A2A"/>
    <w:rsid w:val="00B73F43"/>
    <w:rsid w:val="00B75A51"/>
    <w:rsid w:val="00B81301"/>
    <w:rsid w:val="00B8244D"/>
    <w:rsid w:val="00B827C6"/>
    <w:rsid w:val="00B83E41"/>
    <w:rsid w:val="00B94B06"/>
    <w:rsid w:val="00B94C28"/>
    <w:rsid w:val="00B95E6D"/>
    <w:rsid w:val="00BA3C72"/>
    <w:rsid w:val="00BA5261"/>
    <w:rsid w:val="00BB13D3"/>
    <w:rsid w:val="00BB3038"/>
    <w:rsid w:val="00BC09DD"/>
    <w:rsid w:val="00BC0F53"/>
    <w:rsid w:val="00BC10BA"/>
    <w:rsid w:val="00BC1DB8"/>
    <w:rsid w:val="00BC4ABD"/>
    <w:rsid w:val="00BC5AFD"/>
    <w:rsid w:val="00BD19B1"/>
    <w:rsid w:val="00BE02B3"/>
    <w:rsid w:val="00BE038D"/>
    <w:rsid w:val="00BE2242"/>
    <w:rsid w:val="00BF51F8"/>
    <w:rsid w:val="00BF6290"/>
    <w:rsid w:val="00C00DDE"/>
    <w:rsid w:val="00C04F43"/>
    <w:rsid w:val="00C0609D"/>
    <w:rsid w:val="00C115AB"/>
    <w:rsid w:val="00C12418"/>
    <w:rsid w:val="00C1709B"/>
    <w:rsid w:val="00C253E6"/>
    <w:rsid w:val="00C26CCB"/>
    <w:rsid w:val="00C30249"/>
    <w:rsid w:val="00C3723B"/>
    <w:rsid w:val="00C42466"/>
    <w:rsid w:val="00C445BC"/>
    <w:rsid w:val="00C550A9"/>
    <w:rsid w:val="00C606C9"/>
    <w:rsid w:val="00C6173F"/>
    <w:rsid w:val="00C63030"/>
    <w:rsid w:val="00C70157"/>
    <w:rsid w:val="00C75034"/>
    <w:rsid w:val="00C80288"/>
    <w:rsid w:val="00C84003"/>
    <w:rsid w:val="00C8614D"/>
    <w:rsid w:val="00C90650"/>
    <w:rsid w:val="00C91ACF"/>
    <w:rsid w:val="00C970FA"/>
    <w:rsid w:val="00C97D78"/>
    <w:rsid w:val="00CA0860"/>
    <w:rsid w:val="00CA75BE"/>
    <w:rsid w:val="00CB39A1"/>
    <w:rsid w:val="00CC2AAE"/>
    <w:rsid w:val="00CC5A42"/>
    <w:rsid w:val="00CD0EAB"/>
    <w:rsid w:val="00CD6BE9"/>
    <w:rsid w:val="00CE5E02"/>
    <w:rsid w:val="00CF151A"/>
    <w:rsid w:val="00CF34DB"/>
    <w:rsid w:val="00CF3917"/>
    <w:rsid w:val="00CF558F"/>
    <w:rsid w:val="00D010C0"/>
    <w:rsid w:val="00D02439"/>
    <w:rsid w:val="00D073E2"/>
    <w:rsid w:val="00D1273B"/>
    <w:rsid w:val="00D16831"/>
    <w:rsid w:val="00D41011"/>
    <w:rsid w:val="00D446EC"/>
    <w:rsid w:val="00D51BF0"/>
    <w:rsid w:val="00D531DB"/>
    <w:rsid w:val="00D55942"/>
    <w:rsid w:val="00D61B70"/>
    <w:rsid w:val="00D6208C"/>
    <w:rsid w:val="00D65A90"/>
    <w:rsid w:val="00D66238"/>
    <w:rsid w:val="00D66422"/>
    <w:rsid w:val="00D716DB"/>
    <w:rsid w:val="00D807BF"/>
    <w:rsid w:val="00D81B35"/>
    <w:rsid w:val="00D82FCC"/>
    <w:rsid w:val="00DA17FC"/>
    <w:rsid w:val="00DA6EEB"/>
    <w:rsid w:val="00DA7887"/>
    <w:rsid w:val="00DB21A8"/>
    <w:rsid w:val="00DB2828"/>
    <w:rsid w:val="00DB2C26"/>
    <w:rsid w:val="00DB3401"/>
    <w:rsid w:val="00DC36AF"/>
    <w:rsid w:val="00DD02F4"/>
    <w:rsid w:val="00DD44AF"/>
    <w:rsid w:val="00DD6622"/>
    <w:rsid w:val="00DD6FBB"/>
    <w:rsid w:val="00DE1C7C"/>
    <w:rsid w:val="00DE6B43"/>
    <w:rsid w:val="00E11923"/>
    <w:rsid w:val="00E13472"/>
    <w:rsid w:val="00E262D4"/>
    <w:rsid w:val="00E26CA8"/>
    <w:rsid w:val="00E36250"/>
    <w:rsid w:val="00E4013E"/>
    <w:rsid w:val="00E43C39"/>
    <w:rsid w:val="00E47F2D"/>
    <w:rsid w:val="00E54511"/>
    <w:rsid w:val="00E559C9"/>
    <w:rsid w:val="00E60EDC"/>
    <w:rsid w:val="00E61DAC"/>
    <w:rsid w:val="00E72B80"/>
    <w:rsid w:val="00E75FE3"/>
    <w:rsid w:val="00E76BEA"/>
    <w:rsid w:val="00E86C4C"/>
    <w:rsid w:val="00E907A3"/>
    <w:rsid w:val="00EA2E3B"/>
    <w:rsid w:val="00EA5AE0"/>
    <w:rsid w:val="00EB56E1"/>
    <w:rsid w:val="00EB7AB1"/>
    <w:rsid w:val="00EC32BD"/>
    <w:rsid w:val="00ED3B2C"/>
    <w:rsid w:val="00ED4C86"/>
    <w:rsid w:val="00EE7CD8"/>
    <w:rsid w:val="00EF37F6"/>
    <w:rsid w:val="00EF48CC"/>
    <w:rsid w:val="00F00801"/>
    <w:rsid w:val="00F05AC6"/>
    <w:rsid w:val="00F07102"/>
    <w:rsid w:val="00F2488D"/>
    <w:rsid w:val="00F2762C"/>
    <w:rsid w:val="00F34F6E"/>
    <w:rsid w:val="00F5034A"/>
    <w:rsid w:val="00F50EE4"/>
    <w:rsid w:val="00F53401"/>
    <w:rsid w:val="00F601A0"/>
    <w:rsid w:val="00F701DA"/>
    <w:rsid w:val="00F712E9"/>
    <w:rsid w:val="00F73032"/>
    <w:rsid w:val="00F73378"/>
    <w:rsid w:val="00F837B7"/>
    <w:rsid w:val="00F848FC"/>
    <w:rsid w:val="00F906F6"/>
    <w:rsid w:val="00F9282A"/>
    <w:rsid w:val="00F92D5F"/>
    <w:rsid w:val="00F95034"/>
    <w:rsid w:val="00F96BAD"/>
    <w:rsid w:val="00F97A94"/>
    <w:rsid w:val="00FA139D"/>
    <w:rsid w:val="00FA60F5"/>
    <w:rsid w:val="00FB0E84"/>
    <w:rsid w:val="00FB201D"/>
    <w:rsid w:val="00FB7BA7"/>
    <w:rsid w:val="00FC2405"/>
    <w:rsid w:val="00FC619F"/>
    <w:rsid w:val="00FD01C2"/>
    <w:rsid w:val="00FD3D4A"/>
    <w:rsid w:val="00FE595C"/>
    <w:rsid w:val="00FE73DD"/>
    <w:rsid w:val="00FE782F"/>
    <w:rsid w:val="00FE7916"/>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EFEB0-6F46-4520-8FB4-91E30FAA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6</Pages>
  <Words>1965</Words>
  <Characters>11207</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147</cp:revision>
  <cp:lastPrinted>1900-01-01T08:00:00Z</cp:lastPrinted>
  <dcterms:created xsi:type="dcterms:W3CDTF">2019-09-16T17:37:00Z</dcterms:created>
  <dcterms:modified xsi:type="dcterms:W3CDTF">2019-09-25T05:00:00Z</dcterms:modified>
</cp:coreProperties>
</file>