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A1D8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D6F39">
              <w:rPr>
                <w:lang w:val="en-CA"/>
              </w:rPr>
              <w:t>0416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BDD228" w:rsidR="00E61DAC" w:rsidRPr="00A1176D" w:rsidRDefault="00B646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1176D">
              <w:rPr>
                <w:b/>
                <w:szCs w:val="22"/>
              </w:rPr>
              <w:t>Non-CE4: Using integer MV in CIIP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940AE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8842F3" w14:textId="77777777" w:rsidR="00A119AA" w:rsidRDefault="00A119AA" w:rsidP="008711D2">
      <w:pPr>
        <w:rPr>
          <w:szCs w:val="22"/>
          <w:lang w:val="en-CA" w:eastAsia="zh-CN"/>
        </w:rPr>
      </w:pPr>
    </w:p>
    <w:p w14:paraId="4181FFE7" w14:textId="1D9D77D2" w:rsidR="00B052A9" w:rsidRPr="00CA523E" w:rsidRDefault="00A119AA" w:rsidP="00CA52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483054">
        <w:rPr>
          <w:lang w:val="en-CA"/>
        </w:rPr>
        <w:t>test</w:t>
      </w:r>
      <w:r w:rsidR="00C66EDF">
        <w:rPr>
          <w:lang w:val="en-CA"/>
        </w:rPr>
        <w:t xml:space="preserve"> </w:t>
      </w:r>
      <w:r>
        <w:rPr>
          <w:lang w:val="en-CA"/>
        </w:rPr>
        <w:t>1</w:t>
      </w:r>
    </w:p>
    <w:p w14:paraId="4AC39405" w14:textId="7446B2BA" w:rsidR="00661E2C" w:rsidRDefault="00661E2C" w:rsidP="008711D2">
      <w:pPr>
        <w:rPr>
          <w:noProof/>
          <w:lang w:val="en-CA" w:eastAsia="ko-KR"/>
        </w:rPr>
      </w:pPr>
    </w:p>
    <w:p w14:paraId="779A521C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  <w:bookmarkStart w:id="1" w:name="_Ref524460607"/>
    </w:p>
    <w:p w14:paraId="01051170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0F81B8E2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1CEF13D4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7E46833B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1DE7996F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6FE9AD5D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665489EF" w14:textId="77777777" w:rsidR="00902FCA" w:rsidRPr="00902FCA" w:rsidRDefault="00902FCA" w:rsidP="00902FC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73FA5C74" w14:textId="77777777" w:rsidR="00902FCA" w:rsidRPr="00902FCA" w:rsidRDefault="00902FCA" w:rsidP="00902FC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25BAA11" w14:textId="77777777" w:rsidR="00902FCA" w:rsidRPr="00902FCA" w:rsidRDefault="00902FCA" w:rsidP="00902FC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DD7E89D" w14:textId="77777777" w:rsidR="00902FCA" w:rsidRPr="00902FCA" w:rsidRDefault="00902FCA" w:rsidP="00902FC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381C85F3" w14:textId="77777777" w:rsidR="00902FCA" w:rsidRPr="00902FCA" w:rsidRDefault="00902FCA" w:rsidP="00902FC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1FCD5DCD" w14:textId="77777777" w:rsidR="00902FCA" w:rsidRPr="00902FCA" w:rsidRDefault="00902FCA" w:rsidP="00902FC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29B7DD70" w14:textId="77777777" w:rsidR="00902FCA" w:rsidRPr="00902FCA" w:rsidRDefault="00902FCA" w:rsidP="00902FC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3868E5EA" w14:textId="77777777" w:rsidR="00902FCA" w:rsidRPr="00902FCA" w:rsidRDefault="00902FCA" w:rsidP="00902FC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AE151FE" w14:textId="77777777" w:rsidR="00902FCA" w:rsidRPr="00902FCA" w:rsidRDefault="00902FCA" w:rsidP="00902FC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7DAB8915" w14:textId="77777777" w:rsidR="00902FCA" w:rsidRPr="00902FCA" w:rsidRDefault="00902FCA" w:rsidP="00902FC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5D923128" w14:textId="77777777" w:rsidR="00902FCA" w:rsidRPr="00902FCA" w:rsidRDefault="00902FCA" w:rsidP="00902FC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353D798D" w14:textId="77777777" w:rsidR="00902FCA" w:rsidRPr="00902FCA" w:rsidRDefault="00902FCA" w:rsidP="00902FC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0A926423" w14:textId="4C74BB2D" w:rsidR="00902FCA" w:rsidRPr="00084198" w:rsidRDefault="00902FCA" w:rsidP="00902FCA">
      <w:pPr>
        <w:pStyle w:val="Heading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</w:t>
      </w:r>
      <w:bookmarkEnd w:id="1"/>
    </w:p>
    <w:p w14:paraId="264E68EF" w14:textId="4F72D93E" w:rsidR="00B85B94" w:rsidRPr="00502FC1" w:rsidRDefault="00B85B94" w:rsidP="00B85B9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502FC1">
        <w:rPr>
          <w:noProof/>
          <w:highlight w:val="yellow"/>
          <w:lang w:val="en-CA" w:eastAsia="ko-KR"/>
        </w:rPr>
        <w:t>the variable biFlag is derived as follows</w:t>
      </w:r>
    </w:p>
    <w:p w14:paraId="040508CD" w14:textId="1035A439" w:rsidR="00AE0AC7" w:rsidRPr="00502FC1" w:rsidRDefault="00AE0AC7" w:rsidP="00AE0AC7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02FC1">
        <w:rPr>
          <w:noProof/>
          <w:highlight w:val="yellow"/>
          <w:lang w:val="en-CA" w:eastAsia="ko-KR"/>
        </w:rPr>
        <w:t>If</w:t>
      </w:r>
      <w:r w:rsidRPr="00502FC1" w:rsidDel="003C51E6">
        <w:rPr>
          <w:noProof/>
          <w:highlight w:val="yellow"/>
          <w:lang w:val="en-CA" w:eastAsia="ko-KR"/>
        </w:rPr>
        <w:t xml:space="preserve"> predFlagL</w:t>
      </w:r>
      <w:r w:rsidRPr="00502FC1">
        <w:rPr>
          <w:noProof/>
          <w:highlight w:val="yellow"/>
          <w:lang w:val="en-CA" w:eastAsia="ko-KR"/>
        </w:rPr>
        <w:t>0[ xSbIdx ][ ySbIdx ]</w:t>
      </w:r>
      <w:r w:rsidRPr="00502FC1">
        <w:rPr>
          <w:noProof/>
          <w:highlight w:val="yellow"/>
          <w:lang w:val="en-CA"/>
        </w:rPr>
        <w:t xml:space="preserve"> and </w:t>
      </w:r>
      <w:r w:rsidRPr="00502FC1" w:rsidDel="003C51E6">
        <w:rPr>
          <w:noProof/>
          <w:highlight w:val="yellow"/>
          <w:lang w:val="en-CA" w:eastAsia="ko-KR"/>
        </w:rPr>
        <w:t>predFlagL</w:t>
      </w:r>
      <w:r w:rsidRPr="00502FC1">
        <w:rPr>
          <w:noProof/>
          <w:highlight w:val="yellow"/>
          <w:lang w:val="en-CA" w:eastAsia="ko-KR"/>
        </w:rPr>
        <w:t>1[ xSbIdx ][ ySbIdx ]</w:t>
      </w:r>
      <w:r w:rsidRPr="00502FC1">
        <w:rPr>
          <w:noProof/>
          <w:highlight w:val="yellow"/>
          <w:lang w:val="en-CA"/>
        </w:rPr>
        <w:t xml:space="preserve"> are both equal to 1, </w:t>
      </w:r>
      <w:r w:rsidRPr="00502FC1">
        <w:rPr>
          <w:noProof/>
          <w:highlight w:val="yellow"/>
          <w:lang w:val="en-CA" w:eastAsia="ko-KR"/>
        </w:rPr>
        <w:t>biFlag is set equal to TRUE;</w:t>
      </w:r>
    </w:p>
    <w:p w14:paraId="74E9DC5F" w14:textId="0719EF71" w:rsidR="00AE0AC7" w:rsidRPr="00502FC1" w:rsidRDefault="00AE0AC7" w:rsidP="00AE0AC7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02FC1">
        <w:rPr>
          <w:noProof/>
          <w:highlight w:val="yellow"/>
          <w:lang w:val="en-CA" w:eastAsia="ko-KR"/>
        </w:rPr>
        <w:t xml:space="preserve">Otherwise, </w:t>
      </w:r>
      <w:r w:rsidR="000B06EE" w:rsidRPr="00502FC1">
        <w:rPr>
          <w:noProof/>
          <w:highlight w:val="yellow"/>
          <w:lang w:val="en-CA" w:eastAsia="ko-KR"/>
        </w:rPr>
        <w:t xml:space="preserve">biFlag </w:t>
      </w:r>
      <w:r w:rsidRPr="00502FC1">
        <w:rPr>
          <w:noProof/>
          <w:highlight w:val="yellow"/>
          <w:lang w:val="en-CA" w:eastAsia="ko-KR"/>
        </w:rPr>
        <w:t>is set equal to FALSE.</w:t>
      </w:r>
    </w:p>
    <w:p w14:paraId="42E07D26" w14:textId="61F59B29" w:rsidR="00B85B94" w:rsidRPr="00084198" w:rsidDel="003C51E6" w:rsidRDefault="00B85B94" w:rsidP="00B85B9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X being each of 0 and 1, when predFlagLX</w:t>
      </w:r>
      <w:r w:rsidRPr="00084198">
        <w:rPr>
          <w:noProof/>
          <w:lang w:val="en-CA" w:eastAsia="ko-KR"/>
        </w:rPr>
        <w:t>[ xSbIdx ][ ySbIdx ]</w:t>
      </w:r>
      <w:r w:rsidRPr="00084198" w:rsidDel="003C51E6">
        <w:rPr>
          <w:noProof/>
          <w:lang w:val="en-CA" w:eastAsia="ko-KR"/>
        </w:rPr>
        <w:t xml:space="preserve"> is equal to 1, the following applies:</w:t>
      </w:r>
    </w:p>
    <w:p w14:paraId="392DF8B1" w14:textId="77777777" w:rsidR="00B85B94" w:rsidRPr="00084198" w:rsidRDefault="00B85B94" w:rsidP="00B85B94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reference picture consisting of an ordered two-dimensional array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>
        <w:rPr>
          <w:noProof/>
          <w:lang w:val="en-CA" w:eastAsia="ko-KR"/>
        </w:rPr>
        <w:t xml:space="preserve">luma </w:t>
      </w:r>
      <w:r w:rsidRPr="00084198" w:rsidDel="003C51E6">
        <w:rPr>
          <w:noProof/>
          <w:lang w:val="en-CA" w:eastAsia="ko-KR"/>
        </w:rPr>
        <w:t xml:space="preserve">samples </w:t>
      </w:r>
      <w:r w:rsidRPr="00084198">
        <w:rPr>
          <w:noProof/>
          <w:lang w:val="en-CA" w:eastAsia="ko-KR"/>
        </w:rPr>
        <w:t xml:space="preserve">and two ordered two-dimensional arrays </w:t>
      </w:r>
      <w:r w:rsidRPr="00084198" w:rsidDel="003C51E6">
        <w:rPr>
          <w:noProof/>
          <w:lang w:val="en-CA"/>
        </w:rPr>
        <w:t>refPicLX</w:t>
      </w:r>
      <w:r w:rsidRPr="00084198" w:rsidDel="003C51E6">
        <w:rPr>
          <w:noProof/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/>
        </w:rPr>
        <w:t>refPicLX</w:t>
      </w:r>
      <w:r w:rsidRPr="00084198" w:rsidDel="003C51E6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/>
        </w:rPr>
        <w:t>r</w:t>
      </w:r>
      <w:r w:rsidRPr="00084198">
        <w:rPr>
          <w:noProof/>
          <w:lang w:val="en-CA" w:eastAsia="ko-KR"/>
        </w:rPr>
        <w:t xml:space="preserve"> of chroma samples </w:t>
      </w:r>
      <w:r w:rsidRPr="00084198" w:rsidDel="003C51E6">
        <w:rPr>
          <w:noProof/>
          <w:lang w:val="en-CA" w:eastAsia="ko-KR"/>
        </w:rPr>
        <w:t>is derived by invoking the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_Ref330936353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8.5.6.2</w:t>
      </w:r>
      <w:r w:rsidRPr="00084198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with </w:t>
      </w:r>
      <w:r w:rsidRPr="00084198">
        <w:rPr>
          <w:noProof/>
          <w:lang w:val="en-CA" w:eastAsia="ko-KR"/>
        </w:rPr>
        <w:t xml:space="preserve">X and </w:t>
      </w:r>
      <w:r w:rsidRPr="00084198" w:rsidDel="003C51E6">
        <w:rPr>
          <w:noProof/>
          <w:lang w:val="en-CA" w:eastAsia="ko-KR"/>
        </w:rPr>
        <w:t>refIdxLX as input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.</w:t>
      </w:r>
    </w:p>
    <w:p w14:paraId="33AA68A1" w14:textId="77777777" w:rsidR="00B85B94" w:rsidRPr="00084198" w:rsidRDefault="00B85B94" w:rsidP="00B85B94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 xml:space="preserve">The motion vector offset mvOffset is set equal to </w:t>
      </w:r>
      <w:r w:rsidRPr="00084198">
        <w:rPr>
          <w:noProof/>
          <w:lang w:val="en-CA" w:eastAsia="ko-KR"/>
        </w:rPr>
        <w:t>refMvLX[ xSbIdx ][ xSbIdx ] − </w:t>
      </w:r>
      <w:r w:rsidRPr="00084198" w:rsidDel="003C51E6">
        <w:rPr>
          <w:noProof/>
          <w:lang w:val="en-CA" w:eastAsia="ko-KR"/>
        </w:rPr>
        <w:t>mv</w:t>
      </w:r>
      <w:r w:rsidRPr="00084198">
        <w:rPr>
          <w:noProof/>
          <w:lang w:val="en-CA" w:eastAsia="ko-KR"/>
        </w:rPr>
        <w:t>LX[ xSbIdx ][ ySbIdx ].</w:t>
      </w:r>
    </w:p>
    <w:p w14:paraId="2B7CC986" w14:textId="77777777" w:rsidR="00B85B94" w:rsidRPr="00084198" w:rsidDel="003C51E6" w:rsidRDefault="00B85B94" w:rsidP="00B85B94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equal to 0, the following applies:</w:t>
      </w:r>
    </w:p>
    <w:p w14:paraId="6D4BD5C5" w14:textId="59ED303F" w:rsidR="00B85B94" w:rsidRPr="00084198" w:rsidRDefault="00B85B94" w:rsidP="00B85B9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array </w:t>
      </w:r>
      <w:r w:rsidRPr="00084198">
        <w:rPr>
          <w:noProof/>
          <w:lang w:val="en-CA" w:eastAsia="ko-KR"/>
        </w:rPr>
        <w:t>predSamplesLX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B46062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 is</w:t>
      </w:r>
      <w:r w:rsidRPr="00084198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_Ref278220057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with the luma location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 xml:space="preserve">b ),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width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 xml:space="preserve">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height </w:t>
      </w:r>
      <w:r w:rsidRPr="00084198">
        <w:rPr>
          <w:noProof/>
          <w:lang w:val="en-CA" w:eastAsia="ko-KR"/>
        </w:rPr>
        <w:t xml:space="preserve">sbHeight in luma samples, the luma motion vector offset mvOffset, the refined luma motion vector refMvLX[ xSbIdx ][ xSbIdx ], </w:t>
      </w:r>
      <w:r w:rsidRPr="00084198" w:rsidDel="003C51E6">
        <w:rPr>
          <w:noProof/>
          <w:lang w:val="en-CA" w:eastAsia="ko-KR"/>
        </w:rPr>
        <w:t xml:space="preserve">the reference array </w:t>
      </w:r>
      <w:r w:rsidRPr="00084198">
        <w:rPr>
          <w:noProof/>
          <w:lang w:val="en-CA" w:eastAsia="ko-KR"/>
        </w:rPr>
        <w:t>refPicLX</w:t>
      </w:r>
      <w:r w:rsidRPr="00084198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, bdofFlag, hpelIfIdx, </w:t>
      </w:r>
      <w:r w:rsidR="00502FC1" w:rsidRPr="00502FC1">
        <w:rPr>
          <w:noProof/>
          <w:highlight w:val="yellow"/>
          <w:lang w:val="en-CA" w:eastAsia="ko-KR"/>
        </w:rPr>
        <w:t>biFlag</w:t>
      </w:r>
      <w:r w:rsidR="00502FC1">
        <w:rPr>
          <w:noProof/>
          <w:highlight w:val="yellow"/>
          <w:lang w:val="en-CA" w:eastAsia="ko-KR"/>
        </w:rPr>
        <w:t>,</w:t>
      </w:r>
      <w:r w:rsidR="00502FC1" w:rsidRPr="00502FC1">
        <w:rPr>
          <w:noProof/>
          <w:highlight w:val="yellow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cIdx </w:t>
      </w:r>
      <w:r w:rsidRPr="00084198" w:rsidDel="003C51E6">
        <w:rPr>
          <w:noProof/>
          <w:lang w:val="en-CA" w:eastAsia="ko-KR"/>
        </w:rPr>
        <w:t>as inputs.</w:t>
      </w:r>
    </w:p>
    <w:p w14:paraId="1154DA55" w14:textId="77777777" w:rsidR="00B85B94" w:rsidRPr="00084198" w:rsidRDefault="00B85B94" w:rsidP="00B85B9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cbProfFlagLX is equal to 1, the prediction refinement with optical flow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_Ref14198935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sbWidth, sbHeight, predSamplesLX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B46062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the motion vector difference array diffMvLX[ xIdx ][ yIdx ] as inputs and the refined array predSamplesLX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as outputs.</w:t>
      </w:r>
    </w:p>
    <w:p w14:paraId="7F48BAC7" w14:textId="77777777" w:rsidR="00B85B94" w:rsidRPr="00084198" w:rsidRDefault="00B85B94" w:rsidP="00B85B94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if cIdx is equal to 1, the following applies:</w:t>
      </w:r>
    </w:p>
    <w:p w14:paraId="24326492" w14:textId="4E906D9A" w:rsidR="00B85B94" w:rsidRPr="00084198" w:rsidRDefault="00B85B94" w:rsidP="00B85B9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array </w:t>
      </w:r>
      <w:r w:rsidRPr="00084198">
        <w:rPr>
          <w:noProof/>
          <w:lang w:val="en-CA" w:eastAsia="ko-KR"/>
        </w:rPr>
        <w:t>predSamplesLX</w:t>
      </w:r>
      <w:r w:rsidRPr="00084198">
        <w:rPr>
          <w:noProof/>
          <w:vertAlign w:val="subscript"/>
          <w:lang w:val="en-CA" w:eastAsia="ko-KR"/>
        </w:rPr>
        <w:t>Cb</w:t>
      </w:r>
      <w:r w:rsidRPr="00084198">
        <w:rPr>
          <w:noProof/>
          <w:lang w:val="en-CA" w:eastAsia="ko-KR"/>
        </w:rPr>
        <w:t xml:space="preserve"> is</w:t>
      </w:r>
      <w:r w:rsidRPr="00084198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_Ref278220057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with the luma location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 xml:space="preserve">b ),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width </w:t>
      </w:r>
      <w:r w:rsidRPr="00084198">
        <w:rPr>
          <w:noProof/>
          <w:lang w:val="en-CA" w:eastAsia="ko-KR"/>
        </w:rPr>
        <w:t>sbWidth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lang w:val="en-CA" w:eastAsia="ko-KR"/>
        </w:rPr>
        <w:t xml:space="preserve">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height </w:t>
      </w:r>
      <w:r w:rsidRPr="00084198">
        <w:rPr>
          <w:noProof/>
          <w:lang w:val="en-CA" w:eastAsia="ko-KR"/>
        </w:rPr>
        <w:t>sbHeight /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lang w:val="en-CA" w:eastAsia="ko-KR"/>
        </w:rPr>
        <w:t xml:space="preserve">, the chroma motion </w:t>
      </w:r>
      <w:r w:rsidRPr="00084198">
        <w:rPr>
          <w:noProof/>
          <w:lang w:val="en-CA" w:eastAsia="ko-KR"/>
        </w:rPr>
        <w:lastRenderedPageBreak/>
        <w:t xml:space="preserve">vector offset mvOffset, the refined chroma motion vector refMvLX[ xSbIdx ][ xSbIdx ], </w:t>
      </w:r>
      <w:r w:rsidRPr="00084198" w:rsidDel="003C51E6">
        <w:rPr>
          <w:noProof/>
          <w:lang w:val="en-CA" w:eastAsia="ko-KR"/>
        </w:rPr>
        <w:t xml:space="preserve">the reference array </w:t>
      </w:r>
      <w:r w:rsidRPr="00084198" w:rsidDel="003C51E6">
        <w:rPr>
          <w:noProof/>
          <w:lang w:val="en-CA"/>
        </w:rPr>
        <w:t>refPicLX</w:t>
      </w:r>
      <w:r w:rsidRPr="00084198" w:rsidDel="003C51E6">
        <w:rPr>
          <w:noProof/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 xml:space="preserve">, bdofFlag, hpelIfIdx, </w:t>
      </w:r>
      <w:r w:rsidR="00502FC1" w:rsidRPr="00502FC1">
        <w:rPr>
          <w:noProof/>
          <w:highlight w:val="yellow"/>
          <w:lang w:val="en-CA" w:eastAsia="ko-KR"/>
        </w:rPr>
        <w:t>biFlag</w:t>
      </w:r>
      <w:r w:rsidR="00502FC1">
        <w:rPr>
          <w:noProof/>
          <w:highlight w:val="yellow"/>
          <w:lang w:val="en-CA" w:eastAsia="ko-KR"/>
        </w:rPr>
        <w:t>,</w:t>
      </w:r>
      <w:r w:rsidR="00502FC1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cIdx</w:t>
      </w:r>
      <w:r w:rsidRPr="00084198" w:rsidDel="003C51E6">
        <w:rPr>
          <w:noProof/>
          <w:lang w:val="en-CA" w:eastAsia="ko-KR"/>
        </w:rPr>
        <w:t xml:space="preserve"> as inputs.</w:t>
      </w:r>
    </w:p>
    <w:p w14:paraId="3C490DAE" w14:textId="77777777" w:rsidR="00B85B94" w:rsidRPr="00084198" w:rsidRDefault="00B85B94" w:rsidP="00B85B94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 (cIdx is equal to 2), the following applies:</w:t>
      </w:r>
    </w:p>
    <w:p w14:paraId="599EA17A" w14:textId="0D22B312" w:rsidR="00B85B94" w:rsidRPr="00084198" w:rsidDel="003C51E6" w:rsidRDefault="00B85B94" w:rsidP="00B85B9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array </w:t>
      </w:r>
      <w:r w:rsidRPr="00084198">
        <w:rPr>
          <w:noProof/>
          <w:lang w:val="en-CA" w:eastAsia="ko-KR"/>
        </w:rPr>
        <w:t>predSamplesLX</w:t>
      </w:r>
      <w:r w:rsidRPr="00084198">
        <w:rPr>
          <w:noProof/>
          <w:vertAlign w:val="subscript"/>
          <w:lang w:val="en-CA" w:eastAsia="ko-KR"/>
        </w:rPr>
        <w:t>Cr</w:t>
      </w:r>
      <w:r w:rsidRPr="00084198">
        <w:rPr>
          <w:noProof/>
          <w:lang w:val="en-CA" w:eastAsia="ko-KR"/>
        </w:rPr>
        <w:t xml:space="preserve"> is</w:t>
      </w:r>
      <w:r w:rsidRPr="00084198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_Ref278220057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with the luma location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 xml:space="preserve">b ),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width </w:t>
      </w:r>
      <w:r w:rsidRPr="00084198">
        <w:rPr>
          <w:noProof/>
          <w:lang w:val="en-CA" w:eastAsia="ko-KR"/>
        </w:rPr>
        <w:t>sbWidth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lang w:val="en-CA" w:eastAsia="ko-KR"/>
        </w:rPr>
        <w:t xml:space="preserve">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height </w:t>
      </w:r>
      <w:r w:rsidRPr="00084198">
        <w:rPr>
          <w:noProof/>
          <w:lang w:val="en-CA" w:eastAsia="ko-KR"/>
        </w:rPr>
        <w:t>sbHeight /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lang w:val="en-CA" w:eastAsia="ko-KR"/>
        </w:rPr>
        <w:t xml:space="preserve">, the chroma motion vector offset mvOffset, the refined chroma motion vector refMvLX[ xSbIdx ][ xSbIdx ], </w:t>
      </w:r>
      <w:r w:rsidRPr="00084198" w:rsidDel="003C51E6">
        <w:rPr>
          <w:noProof/>
          <w:lang w:val="en-CA" w:eastAsia="ko-KR"/>
        </w:rPr>
        <w:t>the reference array refPicLX</w:t>
      </w:r>
      <w:r w:rsidRPr="00084198" w:rsidDel="003C51E6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/>
        </w:rPr>
        <w:t>r</w:t>
      </w:r>
      <w:r w:rsidRPr="00084198">
        <w:rPr>
          <w:noProof/>
          <w:lang w:val="en-CA" w:eastAsia="ko-KR"/>
        </w:rPr>
        <w:t xml:space="preserve">, bdofFlag, hpelIfIdx, </w:t>
      </w:r>
      <w:r w:rsidR="00502FC1" w:rsidRPr="00502FC1">
        <w:rPr>
          <w:noProof/>
          <w:highlight w:val="yellow"/>
          <w:lang w:val="en-CA" w:eastAsia="ko-KR"/>
        </w:rPr>
        <w:t>biFlag</w:t>
      </w:r>
      <w:r w:rsidR="00502FC1">
        <w:rPr>
          <w:noProof/>
          <w:highlight w:val="yellow"/>
          <w:lang w:val="en-CA" w:eastAsia="ko-KR"/>
        </w:rPr>
        <w:t>,</w:t>
      </w:r>
      <w:r w:rsidR="00502FC1" w:rsidRPr="00502FC1">
        <w:rPr>
          <w:noProof/>
          <w:highlight w:val="yellow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cIdx</w:t>
      </w:r>
      <w:r w:rsidRPr="00084198" w:rsidDel="003C51E6">
        <w:rPr>
          <w:noProof/>
          <w:lang w:val="en-CA" w:eastAsia="ko-KR"/>
        </w:rPr>
        <w:t xml:space="preserve"> as inputs.</w:t>
      </w:r>
    </w:p>
    <w:p w14:paraId="57438D12" w14:textId="5FC41798" w:rsidR="00661E2C" w:rsidRDefault="00661E2C" w:rsidP="008711D2">
      <w:pPr>
        <w:rPr>
          <w:szCs w:val="22"/>
          <w:lang w:val="en-CA" w:eastAsia="zh-CN"/>
        </w:rPr>
      </w:pPr>
    </w:p>
    <w:p w14:paraId="64AC3E2B" w14:textId="77777777" w:rsidR="008E658D" w:rsidRPr="008E658D" w:rsidRDefault="008E658D" w:rsidP="008E658D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  <w:bookmarkStart w:id="2" w:name="_Ref278220057"/>
    </w:p>
    <w:p w14:paraId="00CA1324" w14:textId="0C52EF1F" w:rsidR="00E92055" w:rsidRPr="008E658D" w:rsidRDefault="008E658D" w:rsidP="008E658D">
      <w:pPr>
        <w:pStyle w:val="Heading4"/>
        <w:rPr>
          <w:noProof/>
          <w:lang w:val="en-CA"/>
        </w:rPr>
      </w:pPr>
      <w:r w:rsidRPr="00084198" w:rsidDel="003C51E6">
        <w:rPr>
          <w:noProof/>
          <w:lang w:val="en-CA"/>
        </w:rPr>
        <w:t>Fractional sample interpolation process</w:t>
      </w:r>
      <w:bookmarkEnd w:id="2"/>
    </w:p>
    <w:p w14:paraId="2BFD80A0" w14:textId="057584D9" w:rsidR="008E658D" w:rsidRPr="00084198" w:rsidDel="003C51E6" w:rsidRDefault="008E658D" w:rsidP="008E658D">
      <w:pPr>
        <w:pStyle w:val="Heading5"/>
        <w:rPr>
          <w:noProof/>
          <w:lang w:val="en-CA"/>
        </w:rPr>
      </w:pPr>
      <w:bookmarkStart w:id="3" w:name="_Ref414881912"/>
      <w:r w:rsidRPr="00084198" w:rsidDel="003C51E6">
        <w:rPr>
          <w:noProof/>
          <w:lang w:val="en-CA"/>
        </w:rPr>
        <w:t>General</w:t>
      </w:r>
      <w:bookmarkEnd w:id="3"/>
    </w:p>
    <w:p w14:paraId="373C4DAC" w14:textId="77777777" w:rsidR="008E658D" w:rsidRPr="00084198" w:rsidDel="003C51E6" w:rsidRDefault="008E658D" w:rsidP="008E658D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1F7C8745" w14:textId="77777777" w:rsidR="008E658D" w:rsidRPr="00084198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xSb, ySb ) specifying the top-left sample of the current coding subblock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075E15FF" w14:textId="77777777" w:rsidR="008E658D" w:rsidRPr="00084198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sbWidth specifying the width of the current coding subblock,</w:t>
      </w:r>
    </w:p>
    <w:p w14:paraId="3F7E8664" w14:textId="77777777" w:rsidR="008E658D" w:rsidRPr="00084198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sbHeight specifying the height of the current coding subblock,</w:t>
      </w:r>
    </w:p>
    <w:p w14:paraId="73F6915A" w14:textId="77777777" w:rsidR="008E658D" w:rsidRPr="00084198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a motion vector offset mvOffset,</w:t>
      </w:r>
    </w:p>
    <w:p w14:paraId="55332088" w14:textId="77777777" w:rsidR="008E658D" w:rsidRPr="00084198" w:rsidDel="003C51E6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a </w:t>
      </w:r>
      <w:r w:rsidRPr="00084198">
        <w:rPr>
          <w:noProof/>
          <w:lang w:val="en-CA" w:eastAsia="ko-KR"/>
        </w:rPr>
        <w:t xml:space="preserve">refined </w:t>
      </w:r>
      <w:r w:rsidRPr="00084198" w:rsidDel="003C51E6">
        <w:rPr>
          <w:noProof/>
          <w:lang w:val="en-CA" w:eastAsia="ko-KR"/>
        </w:rPr>
        <w:t xml:space="preserve">motion vector </w:t>
      </w:r>
      <w:r w:rsidRPr="00084198">
        <w:rPr>
          <w:noProof/>
          <w:lang w:val="en-CA" w:eastAsia="ko-KR"/>
        </w:rPr>
        <w:t>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,</w:t>
      </w:r>
    </w:p>
    <w:p w14:paraId="2573DE8B" w14:textId="77777777" w:rsidR="008E658D" w:rsidRPr="00084198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selected reference picture sample array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refPicLX</w:t>
      </w:r>
      <w:r w:rsidRPr="00084198">
        <w:rPr>
          <w:noProof/>
          <w:lang w:val="en-CA" w:eastAsia="ko-KR"/>
        </w:rPr>
        <w:t>,</w:t>
      </w:r>
    </w:p>
    <w:p w14:paraId="692D4BDE" w14:textId="77777777" w:rsidR="008E658D" w:rsidRPr="00084198" w:rsidDel="003C51E6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half sample interpolation filter index hpelIfIdx,</w:t>
      </w:r>
    </w:p>
    <w:p w14:paraId="09C46788" w14:textId="4A5C6A60" w:rsidR="008E658D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bi-directional optical flow flag bdofFlag,</w:t>
      </w:r>
    </w:p>
    <w:p w14:paraId="5669B0ED" w14:textId="0223F563" w:rsidR="008E658D" w:rsidRPr="008E658D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8E658D">
        <w:rPr>
          <w:noProof/>
          <w:highlight w:val="yellow"/>
          <w:lang w:val="en-CA" w:eastAsia="ko-KR"/>
        </w:rPr>
        <w:t>the bi-prediction falg biFlag,</w:t>
      </w:r>
    </w:p>
    <w:p w14:paraId="4EC484C0" w14:textId="77777777" w:rsidR="008E658D" w:rsidRPr="00084198" w:rsidDel="003C51E6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a variable cIdx specifying</w:t>
      </w:r>
      <w:r w:rsidRPr="00084198">
        <w:rPr>
          <w:noProof/>
          <w:lang w:val="en-CA"/>
        </w:rPr>
        <w:t xml:space="preserve"> the</w:t>
      </w:r>
      <w:r w:rsidRPr="00084198" w:rsidDel="003C51E6">
        <w:rPr>
          <w:noProof/>
          <w:lang w:val="en-CA"/>
        </w:rPr>
        <w:t xml:space="preserve"> colour component index</w:t>
      </w:r>
      <w:r w:rsidRPr="00084198">
        <w:rPr>
          <w:noProof/>
          <w:lang w:val="en-CA"/>
        </w:rPr>
        <w:t xml:space="preserve"> of the current block</w:t>
      </w:r>
      <w:r w:rsidRPr="00084198" w:rsidDel="003C51E6">
        <w:rPr>
          <w:noProof/>
          <w:lang w:val="en-CA" w:eastAsia="ko-KR"/>
        </w:rPr>
        <w:t>.</w:t>
      </w:r>
    </w:p>
    <w:p w14:paraId="6425AA5E" w14:textId="77777777" w:rsidR="008E658D" w:rsidRPr="00084198" w:rsidDel="003C51E6" w:rsidRDefault="008E658D" w:rsidP="008E658D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Outputs of this process are:</w:t>
      </w:r>
    </w:p>
    <w:p w14:paraId="1405B237" w14:textId="77777777" w:rsidR="008E658D" w:rsidRPr="00084198" w:rsidDel="003C51E6" w:rsidRDefault="008E658D" w:rsidP="008E658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an (</w:t>
      </w:r>
      <w:r w:rsidRPr="00084198">
        <w:rPr>
          <w:noProof/>
          <w:lang w:val="en-CA" w:eastAsia="ko-KR"/>
        </w:rPr>
        <w:t>sbWidth + brdExtSize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 + brdExtSize</w:t>
      </w:r>
      <w:r w:rsidRPr="00084198" w:rsidDel="003C51E6">
        <w:rPr>
          <w:noProof/>
          <w:lang w:val="en-CA" w:eastAsia="ko-KR"/>
        </w:rPr>
        <w:t>) array predSamplesLX of prediction sample values</w:t>
      </w:r>
      <w:r w:rsidRPr="00084198">
        <w:rPr>
          <w:noProof/>
          <w:lang w:val="en-CA" w:eastAsia="ko-KR"/>
        </w:rPr>
        <w:t>.</w:t>
      </w:r>
    </w:p>
    <w:p w14:paraId="1A6AEDFB" w14:textId="2D3BCA03" w:rsidR="00E92055" w:rsidRDefault="00E92055" w:rsidP="008711D2">
      <w:pPr>
        <w:rPr>
          <w:szCs w:val="22"/>
          <w:lang w:val="en-CA" w:eastAsia="zh-CN"/>
        </w:rPr>
      </w:pPr>
    </w:p>
    <w:p w14:paraId="69C1B00D" w14:textId="6F27ED54" w:rsidR="009A1039" w:rsidRPr="009A1039" w:rsidRDefault="009A1039" w:rsidP="008711D2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If cIdx is equal to 0, the following applies:</w:t>
      </w:r>
    </w:p>
    <w:p w14:paraId="1CAA6F9D" w14:textId="442193B7" w:rsidR="009A1039" w:rsidRPr="00084198" w:rsidDel="003C51E6" w:rsidRDefault="009A1039" w:rsidP="009A1039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the </w:t>
      </w:r>
      <w:r w:rsidRPr="00084198" w:rsidDel="003C51E6">
        <w:rPr>
          <w:noProof/>
          <w:lang w:val="en-CA" w:eastAsia="ko-KR"/>
        </w:rPr>
        <w:t xml:space="preserve"> prediction luma sample value </w:t>
      </w:r>
      <w:r w:rsidRPr="00084198" w:rsidDel="003C51E6">
        <w:rPr>
          <w:rFonts w:eastAsia="Malgun Gothic"/>
          <w:noProof/>
          <w:lang w:val="en-CA" w:eastAsia="ko-KR"/>
        </w:rPr>
        <w:t>predSamplesLX</w:t>
      </w:r>
      <w:r w:rsidRPr="00084198" w:rsidDel="003C51E6">
        <w:rPr>
          <w:noProof/>
          <w:lang w:val="en-CA" w:eastAsia="ko-KR"/>
        </w:rPr>
        <w:t xml:space="preserve">[ xL ][ yL ] is derived by invoking the </w:t>
      </w:r>
      <w:r w:rsidRPr="00084198">
        <w:rPr>
          <w:noProof/>
          <w:lang w:val="en-CA" w:eastAsia="ko-KR"/>
        </w:rPr>
        <w:t xml:space="preserve">luma sample 8-tap interpolation filtering </w:t>
      </w:r>
      <w:r w:rsidRPr="00084198" w:rsidDel="003C51E6">
        <w:rPr>
          <w:noProof/>
          <w:lang w:val="en-CA" w:eastAsia="ko-KR"/>
        </w:rPr>
        <w:t xml:space="preserve">process </w:t>
      </w:r>
      <w:r w:rsidRPr="00084198">
        <w:rPr>
          <w:noProof/>
          <w:lang w:val="en-CA" w:eastAsia="ko-KR"/>
        </w:rPr>
        <w:t xml:space="preserve">as </w:t>
      </w:r>
      <w:r w:rsidRPr="00084198" w:rsidDel="003C51E6">
        <w:rPr>
          <w:noProof/>
          <w:lang w:val="en-CA" w:eastAsia="ko-KR"/>
        </w:rPr>
        <w:t>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_Ref278220677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8.5.6.3.2</w:t>
      </w:r>
      <w:r w:rsidRPr="00084198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with ( xIntL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( brdExtSize &gt; 0 ? 1 : 0 )</w:t>
      </w:r>
      <w:r w:rsidRPr="00084198" w:rsidDel="003C51E6">
        <w:rPr>
          <w:noProof/>
          <w:lang w:val="en-CA" w:eastAsia="ko-KR"/>
        </w:rPr>
        <w:t>, yIntL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( brdExtSize &gt; 0 ? 1 : 0 )</w:t>
      </w:r>
      <w:r w:rsidRPr="00084198" w:rsidDel="003C51E6">
        <w:rPr>
          <w:noProof/>
          <w:lang w:val="en-CA" w:eastAsia="ko-KR"/>
        </w:rPr>
        <w:t> ), ( xFracL, yFracL )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 w:eastAsia="ko-KR"/>
        </w:rPr>
        <w:t>refPicLX</w:t>
      </w:r>
      <w:r w:rsidRPr="00084198">
        <w:rPr>
          <w:noProof/>
          <w:lang w:val="en-CA" w:eastAsia="ko-KR"/>
        </w:rPr>
        <w:t>, hpelIfIdx, sbWidth, sbHeight</w:t>
      </w:r>
      <w:r w:rsidRPr="009A1039">
        <w:rPr>
          <w:noProof/>
          <w:highlight w:val="yellow"/>
          <w:lang w:val="en-CA" w:eastAsia="ko-KR"/>
        </w:rPr>
        <w:t>, biFlag</w:t>
      </w:r>
      <w:r w:rsidRPr="00084198">
        <w:rPr>
          <w:noProof/>
          <w:lang w:val="en-CA" w:eastAsia="ko-KR"/>
        </w:rPr>
        <w:t xml:space="preserve"> and ( xSb, ySb )</w:t>
      </w:r>
      <w:r w:rsidRPr="00084198" w:rsidDel="003C51E6">
        <w:rPr>
          <w:noProof/>
          <w:lang w:val="en-CA" w:eastAsia="ko-KR"/>
        </w:rPr>
        <w:t xml:space="preserve"> as inputs</w:t>
      </w:r>
      <w:r w:rsidRPr="00084198">
        <w:rPr>
          <w:noProof/>
          <w:lang w:val="en-CA" w:eastAsia="ko-KR"/>
        </w:rPr>
        <w:t>.</w:t>
      </w:r>
    </w:p>
    <w:p w14:paraId="764009CE" w14:textId="11C51B5A" w:rsidR="00E92055" w:rsidRDefault="00E92055" w:rsidP="008711D2">
      <w:pPr>
        <w:rPr>
          <w:szCs w:val="22"/>
          <w:lang w:val="en-CA" w:eastAsia="zh-CN"/>
        </w:rPr>
      </w:pPr>
    </w:p>
    <w:p w14:paraId="7AF57450" w14:textId="77777777" w:rsidR="009D6003" w:rsidRPr="00084198" w:rsidDel="003C51E6" w:rsidRDefault="009D6003" w:rsidP="009D6003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bookmarkStart w:id="4" w:name="_Ref278220677"/>
      <w:r w:rsidRPr="00084198" w:rsidDel="003C51E6">
        <w:rPr>
          <w:noProof/>
          <w:lang w:val="en-CA"/>
        </w:rPr>
        <w:t>Luma sample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interpolation </w:t>
      </w:r>
      <w:r w:rsidRPr="00084198">
        <w:rPr>
          <w:noProof/>
          <w:lang w:val="en-CA"/>
        </w:rPr>
        <w:t xml:space="preserve">filtering </w:t>
      </w:r>
      <w:r w:rsidRPr="00084198" w:rsidDel="003C51E6">
        <w:rPr>
          <w:noProof/>
          <w:lang w:val="en-CA"/>
        </w:rPr>
        <w:t>process</w:t>
      </w:r>
      <w:bookmarkEnd w:id="4"/>
    </w:p>
    <w:p w14:paraId="357C2AC8" w14:textId="77777777" w:rsidR="009D6003" w:rsidRPr="00084198" w:rsidDel="003C51E6" w:rsidRDefault="009D6003" w:rsidP="009D6003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77820F19" w14:textId="77777777" w:rsidR="009D6003" w:rsidRPr="00084198" w:rsidDel="003C51E6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 luma location in full-sample units ( xInt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),</w:t>
      </w:r>
    </w:p>
    <w:p w14:paraId="538A271F" w14:textId="77777777" w:rsidR="009D6003" w:rsidRPr="00084198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 luma location in fractional-sample units ( xFrac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),</w:t>
      </w:r>
    </w:p>
    <w:p w14:paraId="760B9F9C" w14:textId="77777777" w:rsidR="009D6003" w:rsidRPr="00084198" w:rsidDel="003C51E6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 luma location in full-sample units ( x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specifying the top-left sample of the </w:t>
      </w:r>
      <w:r w:rsidRPr="00084198">
        <w:rPr>
          <w:noProof/>
          <w:lang w:val="en-CA" w:eastAsia="ko-KR"/>
        </w:rPr>
        <w:t>bounding block for reference sample padding</w:t>
      </w:r>
      <w:r w:rsidRPr="00084198">
        <w:rPr>
          <w:noProof/>
          <w:lang w:val="en-CA"/>
        </w:rPr>
        <w:t xml:space="preserve"> relative to the top</w:t>
      </w:r>
      <w:r w:rsidRPr="00084198">
        <w:rPr>
          <w:noProof/>
          <w:lang w:val="en-CA"/>
        </w:rPr>
        <w:noBreakHyphen/>
        <w:t>left luma sample of the reference picture,</w:t>
      </w:r>
    </w:p>
    <w:p w14:paraId="36F70B39" w14:textId="77777777" w:rsidR="009D6003" w:rsidRPr="00084198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reference sample array refPicLX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,</w:t>
      </w:r>
    </w:p>
    <w:p w14:paraId="3E7664BF" w14:textId="77777777" w:rsidR="009D6003" w:rsidRPr="00084198" w:rsidDel="003C51E6" w:rsidRDefault="009D6003" w:rsidP="009D600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lastRenderedPageBreak/>
        <w:t>the half sample interpolation filter index hpelIfIdx,</w:t>
      </w:r>
    </w:p>
    <w:p w14:paraId="5F03C176" w14:textId="77777777" w:rsidR="009D6003" w:rsidRPr="00084198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variable sbWidth specifying the width of the current subblock,</w:t>
      </w:r>
    </w:p>
    <w:p w14:paraId="2E21B00C" w14:textId="6448AC2F" w:rsidR="009D6003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variable sbHeight specifying the height of the current subblock,</w:t>
      </w:r>
    </w:p>
    <w:p w14:paraId="53026FE6" w14:textId="7CC96DDE" w:rsidR="001A70A3" w:rsidRPr="00343985" w:rsidRDefault="00343985" w:rsidP="0034398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8E658D">
        <w:rPr>
          <w:noProof/>
          <w:highlight w:val="yellow"/>
          <w:lang w:val="en-CA" w:eastAsia="ko-KR"/>
        </w:rPr>
        <w:t>the bi-prediction falg biFlag,</w:t>
      </w:r>
    </w:p>
    <w:p w14:paraId="5D6B9094" w14:textId="77777777" w:rsidR="009D6003" w:rsidRPr="00084198" w:rsidDel="003C51E6" w:rsidRDefault="009D6003" w:rsidP="009D600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>a luma location ( xSb, ySb ) specifying the top-left sample of the current subblock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02965DE7" w14:textId="77777777" w:rsidR="009D6003" w:rsidRPr="00084198" w:rsidDel="003C51E6" w:rsidRDefault="009D6003" w:rsidP="009D6003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 a predicted luma sample value predSampleLX</w:t>
      </w:r>
      <w:r w:rsidRPr="00084198" w:rsidDel="003C51E6">
        <w:rPr>
          <w:noProof/>
          <w:vertAlign w:val="subscript"/>
          <w:lang w:val="en-CA" w:eastAsia="ko-KR"/>
        </w:rPr>
        <w:t>L</w:t>
      </w:r>
    </w:p>
    <w:p w14:paraId="51B6F461" w14:textId="655971A9" w:rsidR="00E92055" w:rsidRDefault="00E92055" w:rsidP="008711D2">
      <w:pPr>
        <w:rPr>
          <w:szCs w:val="22"/>
          <w:lang w:val="en-CA" w:eastAsia="zh-CN"/>
        </w:rPr>
      </w:pPr>
    </w:p>
    <w:p w14:paraId="336A549C" w14:textId="56BD5D49" w:rsidR="009D6003" w:rsidRPr="000960CF" w:rsidRDefault="005A4113" w:rsidP="008711D2">
      <w:pPr>
        <w:rPr>
          <w:noProof/>
          <w:highlight w:val="yellow"/>
          <w:lang w:val="en-CA" w:eastAsia="ko-KR"/>
        </w:rPr>
      </w:pPr>
      <w:r w:rsidRPr="000960CF">
        <w:rPr>
          <w:noProof/>
          <w:highlight w:val="yellow"/>
          <w:lang w:val="en-CA"/>
        </w:rPr>
        <w:t>When ciip_flag[ </w:t>
      </w:r>
      <w:r w:rsidR="006B4022" w:rsidRPr="000960CF">
        <w:rPr>
          <w:noProof/>
          <w:highlight w:val="yellow"/>
          <w:lang w:val="en-CA"/>
        </w:rPr>
        <w:t>xSb</w:t>
      </w:r>
      <w:r w:rsidRPr="000960CF">
        <w:rPr>
          <w:noProof/>
          <w:highlight w:val="yellow"/>
          <w:lang w:val="en-CA"/>
        </w:rPr>
        <w:t>][ </w:t>
      </w:r>
      <w:r w:rsidR="006B4022" w:rsidRPr="000960CF">
        <w:rPr>
          <w:noProof/>
          <w:highlight w:val="yellow"/>
          <w:lang w:val="en-CA"/>
        </w:rPr>
        <w:t>ySb </w:t>
      </w:r>
      <w:r w:rsidRPr="000960CF">
        <w:rPr>
          <w:noProof/>
          <w:highlight w:val="yellow"/>
          <w:lang w:val="en-CA"/>
        </w:rPr>
        <w:t>] is equal to 1</w:t>
      </w:r>
      <w:r w:rsidR="003B0A50" w:rsidRPr="000960CF">
        <w:rPr>
          <w:noProof/>
          <w:highlight w:val="yellow"/>
          <w:lang w:val="en-CA"/>
        </w:rPr>
        <w:t xml:space="preserve"> and </w:t>
      </w:r>
      <w:r w:rsidR="003B0A50" w:rsidRPr="000960CF">
        <w:rPr>
          <w:noProof/>
          <w:highlight w:val="yellow"/>
          <w:lang w:val="en-CA" w:eastAsia="ko-KR"/>
        </w:rPr>
        <w:t xml:space="preserve">biFlag is equal to TRUE, </w:t>
      </w:r>
      <w:r w:rsidR="00B25727" w:rsidRPr="000960CF">
        <w:rPr>
          <w:noProof/>
          <w:highlight w:val="yellow"/>
          <w:lang w:val="en-CA" w:eastAsia="ko-KR"/>
        </w:rPr>
        <w:t>the following applies:</w:t>
      </w:r>
    </w:p>
    <w:p w14:paraId="01093250" w14:textId="79C07FEE" w:rsidR="00B25727" w:rsidRPr="000960CF" w:rsidDel="003C51E6" w:rsidRDefault="0097535A" w:rsidP="0004168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highlight w:val="yellow"/>
          <w:lang w:val="en-CA"/>
        </w:rPr>
      </w:pPr>
      <w:r w:rsidRPr="000960CF" w:rsidDel="003C51E6">
        <w:rPr>
          <w:noProof/>
          <w:highlight w:val="yellow"/>
          <w:lang w:val="en-CA" w:eastAsia="ko-KR"/>
        </w:rPr>
        <w:t>xInt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 w:rsidDel="003C51E6">
        <w:rPr>
          <w:noProof/>
          <w:highlight w:val="yellow"/>
          <w:lang w:val="en-CA" w:eastAsia="ko-KR"/>
        </w:rPr>
        <w:t xml:space="preserve"> </w:t>
      </w:r>
      <w:r w:rsidR="00B25727" w:rsidRPr="000960CF" w:rsidDel="003C51E6">
        <w:rPr>
          <w:noProof/>
          <w:highlight w:val="yellow"/>
          <w:lang w:val="en-CA" w:eastAsia="ko-KR"/>
        </w:rPr>
        <w:t xml:space="preserve">= </w:t>
      </w:r>
      <w:r w:rsidRPr="000960CF" w:rsidDel="003C51E6">
        <w:rPr>
          <w:noProof/>
          <w:highlight w:val="yellow"/>
          <w:lang w:val="en-CA" w:eastAsia="ko-KR"/>
        </w:rPr>
        <w:t>xIn</w:t>
      </w:r>
      <w:r w:rsidRPr="000960CF">
        <w:rPr>
          <w:noProof/>
          <w:highlight w:val="yellow"/>
          <w:lang w:val="en-CA" w:eastAsia="ko-KR"/>
        </w:rPr>
        <w:t>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lang w:val="en-CA" w:eastAsia="ko-KR"/>
        </w:rPr>
        <w:t xml:space="preserve"> + ( </w:t>
      </w:r>
      <w:r w:rsidRPr="000960CF" w:rsidDel="003C51E6">
        <w:rPr>
          <w:noProof/>
          <w:highlight w:val="yellow"/>
          <w:lang w:val="en-CA" w:eastAsia="ko-KR"/>
        </w:rPr>
        <w:t>xFrac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Pr="000960CF">
        <w:rPr>
          <w:noProof/>
          <w:highlight w:val="yellow"/>
          <w:lang w:val="en-CA" w:eastAsia="ko-KR"/>
        </w:rPr>
        <w:t>&gt;&gt; 3)</w:t>
      </w:r>
      <w:r w:rsidRPr="000960CF" w:rsidDel="003C51E6">
        <w:rPr>
          <w:noProof/>
          <w:highlight w:val="yellow"/>
          <w:lang w:val="en-CA" w:eastAsia="ko-KR"/>
        </w:rPr>
        <w:t> </w:t>
      </w:r>
      <w:r w:rsidR="00B25727" w:rsidRPr="000960CF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/>
        </w:rPr>
        <w:t>(</w:t>
      </w:r>
      <w:r w:rsidR="00B25727" w:rsidRPr="000960CF" w:rsidDel="003C51E6">
        <w:rPr>
          <w:noProof/>
          <w:highlight w:val="yellow"/>
          <w:lang w:val="en-CA"/>
        </w:rPr>
        <w:fldChar w:fldCharType="begin" w:fldLock="1"/>
      </w:r>
      <w:r w:rsidR="00B25727" w:rsidRPr="000960CF" w:rsidDel="003C51E6">
        <w:rPr>
          <w:noProof/>
          <w:highlight w:val="yellow"/>
          <w:lang w:val="en-CA"/>
        </w:rPr>
        <w:instrText xml:space="preserve"> STYLEREF 1 \s </w:instrText>
      </w:r>
      <w:r w:rsidR="00B25727" w:rsidRPr="000960CF" w:rsidDel="003C51E6">
        <w:rPr>
          <w:noProof/>
          <w:highlight w:val="yellow"/>
          <w:lang w:val="en-CA"/>
        </w:rPr>
        <w:fldChar w:fldCharType="separate"/>
      </w:r>
      <w:r w:rsidR="00B25727" w:rsidRPr="000960CF">
        <w:rPr>
          <w:noProof/>
          <w:highlight w:val="yellow"/>
          <w:lang w:val="en-CA"/>
        </w:rPr>
        <w:t>8</w:t>
      </w:r>
      <w:r w:rsidR="00B25727" w:rsidRPr="000960CF" w:rsidDel="003C51E6">
        <w:rPr>
          <w:noProof/>
          <w:highlight w:val="yellow"/>
          <w:lang w:val="en-CA"/>
        </w:rPr>
        <w:fldChar w:fldCharType="end"/>
      </w:r>
      <w:r w:rsidR="00B25727" w:rsidRPr="000960CF" w:rsidDel="003C51E6">
        <w:rPr>
          <w:noProof/>
          <w:highlight w:val="yellow"/>
          <w:lang w:val="en-CA"/>
        </w:rPr>
        <w:noBreakHyphen/>
      </w:r>
      <w:r w:rsidR="00B25727" w:rsidRPr="000960CF">
        <w:rPr>
          <w:noProof/>
          <w:highlight w:val="yellow"/>
          <w:lang w:val="en-CA"/>
        </w:rPr>
        <w:t>xxx</w:t>
      </w:r>
      <w:r w:rsidR="00B25727" w:rsidRPr="000960CF" w:rsidDel="003C51E6">
        <w:rPr>
          <w:noProof/>
          <w:highlight w:val="yellow"/>
          <w:lang w:val="en-CA"/>
        </w:rPr>
        <w:t>)</w:t>
      </w:r>
    </w:p>
    <w:p w14:paraId="58DBCD5A" w14:textId="576CDA29" w:rsidR="00B25727" w:rsidRPr="000960CF" w:rsidDel="003C51E6" w:rsidRDefault="0097535A" w:rsidP="0004168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highlight w:val="yellow"/>
          <w:lang w:val="en-CA" w:eastAsia="ko-KR"/>
        </w:rPr>
      </w:pPr>
      <w:r w:rsidRPr="000960CF" w:rsidDel="003C51E6">
        <w:rPr>
          <w:noProof/>
          <w:highlight w:val="yellow"/>
          <w:lang w:val="en-CA" w:eastAsia="ko-KR"/>
        </w:rPr>
        <w:t>yInt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 w:rsidDel="003C51E6">
        <w:rPr>
          <w:noProof/>
          <w:highlight w:val="yellow"/>
          <w:lang w:val="en-CA" w:eastAsia="ko-KR"/>
        </w:rPr>
        <w:t> </w:t>
      </w:r>
      <w:r w:rsidR="00B25727" w:rsidRPr="000960CF" w:rsidDel="003C51E6">
        <w:rPr>
          <w:noProof/>
          <w:highlight w:val="yellow"/>
          <w:lang w:val="en-CA" w:eastAsia="ko-KR"/>
        </w:rPr>
        <w:t xml:space="preserve">= </w:t>
      </w:r>
      <w:r w:rsidRPr="000960CF">
        <w:rPr>
          <w:noProof/>
          <w:highlight w:val="yellow"/>
          <w:lang w:val="en-CA" w:eastAsia="ko-KR"/>
        </w:rPr>
        <w:t>y</w:t>
      </w:r>
      <w:r w:rsidRPr="000960CF" w:rsidDel="003C51E6">
        <w:rPr>
          <w:noProof/>
          <w:highlight w:val="yellow"/>
          <w:lang w:val="en-CA" w:eastAsia="ko-KR"/>
        </w:rPr>
        <w:t>In</w:t>
      </w:r>
      <w:r w:rsidRPr="000960CF">
        <w:rPr>
          <w:noProof/>
          <w:highlight w:val="yellow"/>
          <w:lang w:val="en-CA" w:eastAsia="ko-KR"/>
        </w:rPr>
        <w:t>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lang w:val="en-CA" w:eastAsia="ko-KR"/>
        </w:rPr>
        <w:t xml:space="preserve"> + ( y</w:t>
      </w:r>
      <w:r w:rsidRPr="000960CF" w:rsidDel="003C51E6">
        <w:rPr>
          <w:noProof/>
          <w:highlight w:val="yellow"/>
          <w:lang w:val="en-CA" w:eastAsia="ko-KR"/>
        </w:rPr>
        <w:t>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Pr="000960CF">
        <w:rPr>
          <w:noProof/>
          <w:highlight w:val="yellow"/>
          <w:lang w:val="en-CA" w:eastAsia="ko-KR"/>
        </w:rPr>
        <w:t>&gt;&gt; 3 )</w:t>
      </w:r>
      <w:r w:rsidRPr="000960CF" w:rsidDel="003C51E6">
        <w:rPr>
          <w:noProof/>
          <w:highlight w:val="yellow"/>
          <w:lang w:val="en-CA" w:eastAsia="ko-KR"/>
        </w:rPr>
        <w:t> </w:t>
      </w:r>
      <w:r w:rsidR="00B25727" w:rsidRPr="000960CF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/>
        </w:rPr>
        <w:t>(</w:t>
      </w:r>
      <w:r w:rsidR="00B25727" w:rsidRPr="000960CF" w:rsidDel="003C51E6">
        <w:rPr>
          <w:noProof/>
          <w:highlight w:val="yellow"/>
          <w:lang w:val="en-CA"/>
        </w:rPr>
        <w:fldChar w:fldCharType="begin" w:fldLock="1"/>
      </w:r>
      <w:r w:rsidR="00B25727" w:rsidRPr="000960CF" w:rsidDel="003C51E6">
        <w:rPr>
          <w:noProof/>
          <w:highlight w:val="yellow"/>
          <w:lang w:val="en-CA"/>
        </w:rPr>
        <w:instrText xml:space="preserve"> STYLEREF 1 \s </w:instrText>
      </w:r>
      <w:r w:rsidR="00B25727" w:rsidRPr="000960CF" w:rsidDel="003C51E6">
        <w:rPr>
          <w:noProof/>
          <w:highlight w:val="yellow"/>
          <w:lang w:val="en-CA"/>
        </w:rPr>
        <w:fldChar w:fldCharType="separate"/>
      </w:r>
      <w:r w:rsidR="00B25727" w:rsidRPr="000960CF">
        <w:rPr>
          <w:noProof/>
          <w:highlight w:val="yellow"/>
          <w:lang w:val="en-CA"/>
        </w:rPr>
        <w:t>8</w:t>
      </w:r>
      <w:r w:rsidR="00B25727" w:rsidRPr="000960CF" w:rsidDel="003C51E6">
        <w:rPr>
          <w:noProof/>
          <w:highlight w:val="yellow"/>
          <w:lang w:val="en-CA"/>
        </w:rPr>
        <w:fldChar w:fldCharType="end"/>
      </w:r>
      <w:r w:rsidR="00B25727" w:rsidRPr="000960CF" w:rsidDel="003C51E6">
        <w:rPr>
          <w:noProof/>
          <w:highlight w:val="yellow"/>
          <w:lang w:val="en-CA"/>
        </w:rPr>
        <w:noBreakHyphen/>
      </w:r>
      <w:r w:rsidR="00B25727" w:rsidRPr="000960CF">
        <w:rPr>
          <w:noProof/>
          <w:highlight w:val="yellow"/>
          <w:lang w:val="en-CA"/>
        </w:rPr>
        <w:t>xxx</w:t>
      </w:r>
      <w:r w:rsidR="00B25727" w:rsidRPr="000960CF" w:rsidDel="003C51E6">
        <w:rPr>
          <w:noProof/>
          <w:highlight w:val="yellow"/>
          <w:lang w:val="en-CA"/>
        </w:rPr>
        <w:t>)</w:t>
      </w:r>
    </w:p>
    <w:p w14:paraId="0361C892" w14:textId="0B03C3F8" w:rsidR="00B25727" w:rsidRPr="000960CF" w:rsidDel="003C51E6" w:rsidRDefault="0097535A" w:rsidP="0004168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highlight w:val="yellow"/>
          <w:lang w:val="en-CA"/>
        </w:rPr>
      </w:pPr>
      <w:r w:rsidRPr="000960CF" w:rsidDel="003C51E6">
        <w:rPr>
          <w:noProof/>
          <w:highlight w:val="yellow"/>
          <w:lang w:val="en-CA" w:eastAsia="ko-KR"/>
        </w:rPr>
        <w:t>xFrac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="00B25727" w:rsidRPr="000960CF" w:rsidDel="003C51E6">
        <w:rPr>
          <w:noProof/>
          <w:highlight w:val="yellow"/>
          <w:lang w:val="en-CA" w:eastAsia="ko-KR"/>
        </w:rPr>
        <w:t xml:space="preserve">= </w:t>
      </w:r>
      <w:r w:rsidRPr="000960CF">
        <w:rPr>
          <w:noProof/>
          <w:highlight w:val="yellow"/>
          <w:lang w:val="en-CA" w:eastAsia="ko-KR"/>
        </w:rPr>
        <w:t>0</w:t>
      </w:r>
      <w:r w:rsidR="00B25727" w:rsidRPr="000960CF" w:rsidDel="003C51E6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/>
        </w:rPr>
        <w:t>(</w:t>
      </w:r>
      <w:r w:rsidR="00B25727" w:rsidRPr="000960CF" w:rsidDel="003C51E6">
        <w:rPr>
          <w:noProof/>
          <w:highlight w:val="yellow"/>
          <w:lang w:val="en-CA"/>
        </w:rPr>
        <w:fldChar w:fldCharType="begin" w:fldLock="1"/>
      </w:r>
      <w:r w:rsidR="00B25727" w:rsidRPr="000960CF" w:rsidDel="003C51E6">
        <w:rPr>
          <w:noProof/>
          <w:highlight w:val="yellow"/>
          <w:lang w:val="en-CA"/>
        </w:rPr>
        <w:instrText xml:space="preserve"> STYLEREF 1 \s </w:instrText>
      </w:r>
      <w:r w:rsidR="00B25727" w:rsidRPr="000960CF" w:rsidDel="003C51E6">
        <w:rPr>
          <w:noProof/>
          <w:highlight w:val="yellow"/>
          <w:lang w:val="en-CA"/>
        </w:rPr>
        <w:fldChar w:fldCharType="separate"/>
      </w:r>
      <w:r w:rsidR="00B25727" w:rsidRPr="000960CF">
        <w:rPr>
          <w:noProof/>
          <w:highlight w:val="yellow"/>
          <w:lang w:val="en-CA"/>
        </w:rPr>
        <w:t>8</w:t>
      </w:r>
      <w:r w:rsidR="00B25727" w:rsidRPr="000960CF" w:rsidDel="003C51E6">
        <w:rPr>
          <w:noProof/>
          <w:highlight w:val="yellow"/>
          <w:lang w:val="en-CA"/>
        </w:rPr>
        <w:fldChar w:fldCharType="end"/>
      </w:r>
      <w:r w:rsidR="00B25727" w:rsidRPr="000960CF" w:rsidDel="003C51E6">
        <w:rPr>
          <w:noProof/>
          <w:highlight w:val="yellow"/>
          <w:lang w:val="en-CA"/>
        </w:rPr>
        <w:noBreakHyphen/>
      </w:r>
      <w:r w:rsidR="00B25727" w:rsidRPr="000960CF">
        <w:rPr>
          <w:noProof/>
          <w:highlight w:val="yellow"/>
          <w:lang w:val="en-CA"/>
        </w:rPr>
        <w:t>xxx</w:t>
      </w:r>
      <w:r w:rsidR="00B25727" w:rsidRPr="000960CF" w:rsidDel="003C51E6">
        <w:rPr>
          <w:noProof/>
          <w:highlight w:val="yellow"/>
          <w:lang w:val="en-CA"/>
        </w:rPr>
        <w:t>)</w:t>
      </w:r>
    </w:p>
    <w:p w14:paraId="39B0AF88" w14:textId="4C6C3D0C" w:rsidR="00B25727" w:rsidRDefault="0097535A" w:rsidP="0004168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960CF">
        <w:rPr>
          <w:noProof/>
          <w:highlight w:val="yellow"/>
          <w:lang w:val="en-CA" w:eastAsia="ko-KR"/>
        </w:rPr>
        <w:t>y</w:t>
      </w:r>
      <w:r w:rsidRPr="000960CF" w:rsidDel="003C51E6">
        <w:rPr>
          <w:noProof/>
          <w:highlight w:val="yellow"/>
          <w:lang w:val="en-CA" w:eastAsia="ko-KR"/>
        </w:rPr>
        <w:t>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="00B25727" w:rsidRPr="000960CF" w:rsidDel="003C51E6">
        <w:rPr>
          <w:noProof/>
          <w:highlight w:val="yellow"/>
          <w:lang w:val="en-CA" w:eastAsia="ko-KR"/>
        </w:rPr>
        <w:t xml:space="preserve">= </w:t>
      </w:r>
      <w:r w:rsidRPr="000960CF">
        <w:rPr>
          <w:noProof/>
          <w:highlight w:val="yellow"/>
          <w:lang w:val="en-CA" w:eastAsia="ko-KR"/>
        </w:rPr>
        <w:t>0</w:t>
      </w:r>
      <w:r w:rsidR="00B25727" w:rsidRPr="000960CF" w:rsidDel="003C51E6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 w:eastAsia="ko-KR"/>
        </w:rPr>
        <w:tab/>
      </w:r>
      <w:r w:rsidR="00B25727" w:rsidRPr="000960CF" w:rsidDel="003C51E6">
        <w:rPr>
          <w:noProof/>
          <w:highlight w:val="yellow"/>
          <w:lang w:val="en-CA"/>
        </w:rPr>
        <w:t>(</w:t>
      </w:r>
      <w:r w:rsidR="00B25727" w:rsidRPr="000960CF" w:rsidDel="003C51E6">
        <w:rPr>
          <w:noProof/>
          <w:highlight w:val="yellow"/>
          <w:lang w:val="en-CA"/>
        </w:rPr>
        <w:fldChar w:fldCharType="begin" w:fldLock="1"/>
      </w:r>
      <w:r w:rsidR="00B25727" w:rsidRPr="000960CF" w:rsidDel="003C51E6">
        <w:rPr>
          <w:noProof/>
          <w:highlight w:val="yellow"/>
          <w:lang w:val="en-CA"/>
        </w:rPr>
        <w:instrText xml:space="preserve"> STYLEREF 1 \s </w:instrText>
      </w:r>
      <w:r w:rsidR="00B25727" w:rsidRPr="000960CF" w:rsidDel="003C51E6">
        <w:rPr>
          <w:noProof/>
          <w:highlight w:val="yellow"/>
          <w:lang w:val="en-CA"/>
        </w:rPr>
        <w:fldChar w:fldCharType="separate"/>
      </w:r>
      <w:r w:rsidR="00B25727" w:rsidRPr="000960CF">
        <w:rPr>
          <w:noProof/>
          <w:highlight w:val="yellow"/>
          <w:lang w:val="en-CA"/>
        </w:rPr>
        <w:t>8</w:t>
      </w:r>
      <w:r w:rsidR="00B25727" w:rsidRPr="000960CF" w:rsidDel="003C51E6">
        <w:rPr>
          <w:noProof/>
          <w:highlight w:val="yellow"/>
          <w:lang w:val="en-CA"/>
        </w:rPr>
        <w:fldChar w:fldCharType="end"/>
      </w:r>
      <w:r w:rsidR="00B25727" w:rsidRPr="000960CF" w:rsidDel="003C51E6">
        <w:rPr>
          <w:noProof/>
          <w:highlight w:val="yellow"/>
          <w:lang w:val="en-CA"/>
        </w:rPr>
        <w:noBreakHyphen/>
      </w:r>
      <w:r w:rsidR="00B25727" w:rsidRPr="000960CF">
        <w:rPr>
          <w:noProof/>
          <w:highlight w:val="yellow"/>
          <w:lang w:val="en-CA"/>
        </w:rPr>
        <w:t>xxx</w:t>
      </w:r>
      <w:r w:rsidR="00B25727" w:rsidRPr="000960CF" w:rsidDel="003C51E6">
        <w:rPr>
          <w:noProof/>
          <w:highlight w:val="yellow"/>
          <w:lang w:val="en-CA"/>
        </w:rPr>
        <w:t>)</w:t>
      </w:r>
    </w:p>
    <w:p w14:paraId="2208B335" w14:textId="77777777" w:rsidR="006B4022" w:rsidRDefault="006B4022" w:rsidP="008711D2">
      <w:pPr>
        <w:rPr>
          <w:szCs w:val="22"/>
          <w:lang w:val="en-CA" w:eastAsia="zh-CN"/>
        </w:rPr>
      </w:pPr>
    </w:p>
    <w:p w14:paraId="0AD662BA" w14:textId="77777777" w:rsidR="00E92055" w:rsidRPr="00E92055" w:rsidRDefault="00E92055" w:rsidP="00E9205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  <w:bookmarkStart w:id="5" w:name="_Ref527993772"/>
    </w:p>
    <w:p w14:paraId="6C717A55" w14:textId="3854087D" w:rsidR="00E92055" w:rsidRPr="00084198" w:rsidRDefault="00E92055" w:rsidP="00E92055">
      <w:pPr>
        <w:pStyle w:val="Heading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</w:t>
      </w:r>
      <w:bookmarkEnd w:id="5"/>
    </w:p>
    <w:p w14:paraId="65965C84" w14:textId="77777777" w:rsidR="00E92055" w:rsidRPr="00084198" w:rsidRDefault="00E92055" w:rsidP="00E92055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54682D7C" w14:textId="77777777" w:rsidR="00E92055" w:rsidRPr="00084198" w:rsidDel="003C51E6" w:rsidRDefault="00E92055" w:rsidP="00E9205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3BA5DFB7" w14:textId="77777777" w:rsidR="00E92055" w:rsidRPr="00084198" w:rsidDel="003C51E6" w:rsidRDefault="00E92055" w:rsidP="00E92055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65843802" w14:textId="2D1D9F44" w:rsidR="00E92055" w:rsidRPr="00084198" w:rsidRDefault="00E92055" w:rsidP="00E92055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="003355D9" w:rsidRPr="003355D9">
        <w:rPr>
          <w:noProof/>
          <w:color w:val="000000" w:themeColor="text1"/>
          <w:highlight w:val="yellow"/>
          <w:lang w:val="en-CA" w:eastAsia="ko-KR"/>
        </w:rPr>
        <w:t xml:space="preserve">the variable </w:t>
      </w:r>
      <w:r w:rsidR="003355D9" w:rsidRPr="003355D9">
        <w:rPr>
          <w:noProof/>
          <w:highlight w:val="yellow"/>
          <w:lang w:val="en-CA" w:eastAsia="ko-KR"/>
        </w:rPr>
        <w:t>biFlag</w:t>
      </w:r>
      <w:r w:rsidR="003355D9" w:rsidRPr="003355D9">
        <w:rPr>
          <w:noProof/>
          <w:color w:val="000000" w:themeColor="text1"/>
          <w:highlight w:val="yellow"/>
          <w:lang w:val="en-CA" w:eastAsia="ko-KR"/>
        </w:rPr>
        <w:t xml:space="preserve"> set euqal to FALSE,</w:t>
      </w:r>
      <w:r w:rsidR="003355D9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the variable cIdx is set equal to 0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1C659E56" w14:textId="2F58A459" w:rsidR="00E92055" w:rsidRPr="00084198" w:rsidRDefault="00E92055" w:rsidP="00E92055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="003355D9" w:rsidRPr="003355D9">
        <w:rPr>
          <w:noProof/>
          <w:color w:val="000000" w:themeColor="text1"/>
          <w:highlight w:val="yellow"/>
          <w:lang w:val="en-CA" w:eastAsia="ko-KR"/>
        </w:rPr>
        <w:t xml:space="preserve">the variable </w:t>
      </w:r>
      <w:r w:rsidR="003355D9" w:rsidRPr="003355D9">
        <w:rPr>
          <w:noProof/>
          <w:highlight w:val="yellow"/>
          <w:lang w:val="en-CA" w:eastAsia="ko-KR"/>
        </w:rPr>
        <w:t>biFlag</w:t>
      </w:r>
      <w:r w:rsidR="003355D9" w:rsidRPr="003355D9">
        <w:rPr>
          <w:noProof/>
          <w:color w:val="000000" w:themeColor="text1"/>
          <w:highlight w:val="yellow"/>
          <w:lang w:val="en-CA" w:eastAsia="ko-KR"/>
        </w:rPr>
        <w:t xml:space="preserve"> set euqal to FALSE,</w:t>
      </w:r>
      <w:r w:rsidR="003355D9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1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1781B85" w14:textId="4D97DDDC" w:rsidR="00E92055" w:rsidRPr="00084198" w:rsidRDefault="00E92055" w:rsidP="00E92055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="003355D9" w:rsidRPr="003355D9">
        <w:rPr>
          <w:noProof/>
          <w:color w:val="000000" w:themeColor="text1"/>
          <w:highlight w:val="yellow"/>
          <w:lang w:val="en-CA" w:eastAsia="ko-KR"/>
        </w:rPr>
        <w:t xml:space="preserve">the variable </w:t>
      </w:r>
      <w:r w:rsidR="003355D9" w:rsidRPr="003355D9">
        <w:rPr>
          <w:noProof/>
          <w:highlight w:val="yellow"/>
          <w:lang w:val="en-CA" w:eastAsia="ko-KR"/>
        </w:rPr>
        <w:t>biFlag</w:t>
      </w:r>
      <w:r w:rsidR="003355D9" w:rsidRPr="003355D9">
        <w:rPr>
          <w:noProof/>
          <w:color w:val="000000" w:themeColor="text1"/>
          <w:highlight w:val="yellow"/>
          <w:lang w:val="en-CA" w:eastAsia="ko-KR"/>
        </w:rPr>
        <w:t xml:space="preserve"> set euqal to FALSE,</w:t>
      </w:r>
      <w:r w:rsidR="003355D9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2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4F1ED22A" w14:textId="77777777" w:rsidR="00E92055" w:rsidRDefault="00E92055" w:rsidP="008711D2">
      <w:pPr>
        <w:rPr>
          <w:szCs w:val="22"/>
          <w:lang w:val="en-CA" w:eastAsia="zh-CN"/>
        </w:rPr>
      </w:pPr>
    </w:p>
    <w:sectPr w:rsidR="00E92055" w:rsidSect="004A66AB">
      <w:footerReference w:type="default" r:id="rId12"/>
      <w:pgSz w:w="12240" w:h="15840" w:code="1"/>
      <w:pgMar w:top="864" w:right="1170" w:bottom="864" w:left="135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93DF6" w14:textId="77777777" w:rsidR="00940AE3" w:rsidRDefault="00940AE3">
      <w:r>
        <w:separator/>
      </w:r>
    </w:p>
  </w:endnote>
  <w:endnote w:type="continuationSeparator" w:id="0">
    <w:p w14:paraId="73614511" w14:textId="77777777" w:rsidR="00940AE3" w:rsidRDefault="0094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7388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F3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6FBCB" w14:textId="77777777" w:rsidR="00940AE3" w:rsidRDefault="00940AE3">
      <w:r>
        <w:separator/>
      </w:r>
    </w:p>
  </w:footnote>
  <w:footnote w:type="continuationSeparator" w:id="0">
    <w:p w14:paraId="1AC0C00F" w14:textId="77777777" w:rsidR="00940AE3" w:rsidRDefault="00940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47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6"/>
  </w:num>
  <w:num w:numId="13">
    <w:abstractNumId w:val="3"/>
  </w:num>
  <w:num w:numId="14">
    <w:abstractNumId w:val="9"/>
  </w:num>
  <w:num w:numId="15">
    <w:abstractNumId w:val="4"/>
  </w:num>
  <w:num w:numId="16">
    <w:abstractNumId w:val="13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96"/>
    <w:rsid w:val="000104C9"/>
    <w:rsid w:val="000105C1"/>
    <w:rsid w:val="000130F1"/>
    <w:rsid w:val="00015D3C"/>
    <w:rsid w:val="000308A3"/>
    <w:rsid w:val="00041587"/>
    <w:rsid w:val="0004168E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81398"/>
    <w:rsid w:val="00092961"/>
    <w:rsid w:val="00094479"/>
    <w:rsid w:val="00094AC9"/>
    <w:rsid w:val="000960CF"/>
    <w:rsid w:val="000962AC"/>
    <w:rsid w:val="000B06EE"/>
    <w:rsid w:val="000B0C0F"/>
    <w:rsid w:val="000B1C6B"/>
    <w:rsid w:val="000B2327"/>
    <w:rsid w:val="000B4FF9"/>
    <w:rsid w:val="000C01FE"/>
    <w:rsid w:val="000C09AC"/>
    <w:rsid w:val="000C6C1C"/>
    <w:rsid w:val="000D5E8E"/>
    <w:rsid w:val="000E00F3"/>
    <w:rsid w:val="000F158C"/>
    <w:rsid w:val="000F49F5"/>
    <w:rsid w:val="001006B4"/>
    <w:rsid w:val="00102F3D"/>
    <w:rsid w:val="00112927"/>
    <w:rsid w:val="00115D87"/>
    <w:rsid w:val="00122ED8"/>
    <w:rsid w:val="00124E38"/>
    <w:rsid w:val="0012580B"/>
    <w:rsid w:val="00131F90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0A3"/>
    <w:rsid w:val="001A7329"/>
    <w:rsid w:val="001A792F"/>
    <w:rsid w:val="001B1058"/>
    <w:rsid w:val="001B4E28"/>
    <w:rsid w:val="001B75E2"/>
    <w:rsid w:val="001B7C87"/>
    <w:rsid w:val="001C1700"/>
    <w:rsid w:val="001C3525"/>
    <w:rsid w:val="001C3AFB"/>
    <w:rsid w:val="001C4681"/>
    <w:rsid w:val="001C5049"/>
    <w:rsid w:val="001C7D08"/>
    <w:rsid w:val="001D1BD2"/>
    <w:rsid w:val="001D61F6"/>
    <w:rsid w:val="001E0248"/>
    <w:rsid w:val="001E02BE"/>
    <w:rsid w:val="001E3B37"/>
    <w:rsid w:val="001E4FE1"/>
    <w:rsid w:val="001F0C3D"/>
    <w:rsid w:val="001F2594"/>
    <w:rsid w:val="001F5B75"/>
    <w:rsid w:val="001F6B6F"/>
    <w:rsid w:val="001F709F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55CB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0F8F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12753"/>
    <w:rsid w:val="00314668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55D9"/>
    <w:rsid w:val="003373EC"/>
    <w:rsid w:val="00342506"/>
    <w:rsid w:val="00342FF4"/>
    <w:rsid w:val="00343985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B0A50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32CA6"/>
    <w:rsid w:val="00433DDB"/>
    <w:rsid w:val="00435A29"/>
    <w:rsid w:val="00437619"/>
    <w:rsid w:val="0044504F"/>
    <w:rsid w:val="0045107A"/>
    <w:rsid w:val="00464C66"/>
    <w:rsid w:val="00465A1E"/>
    <w:rsid w:val="00471F24"/>
    <w:rsid w:val="00483054"/>
    <w:rsid w:val="00485D98"/>
    <w:rsid w:val="00487DA2"/>
    <w:rsid w:val="00492B35"/>
    <w:rsid w:val="00493C89"/>
    <w:rsid w:val="0049445A"/>
    <w:rsid w:val="004A2783"/>
    <w:rsid w:val="004A2A63"/>
    <w:rsid w:val="004A2F2D"/>
    <w:rsid w:val="004A2FC7"/>
    <w:rsid w:val="004A66AB"/>
    <w:rsid w:val="004A7B86"/>
    <w:rsid w:val="004B072A"/>
    <w:rsid w:val="004B210C"/>
    <w:rsid w:val="004C0F17"/>
    <w:rsid w:val="004C43FB"/>
    <w:rsid w:val="004D405F"/>
    <w:rsid w:val="004D6F62"/>
    <w:rsid w:val="004E4F4F"/>
    <w:rsid w:val="004E6789"/>
    <w:rsid w:val="004F4FF4"/>
    <w:rsid w:val="004F61E3"/>
    <w:rsid w:val="00502E10"/>
    <w:rsid w:val="00502FC1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A0DD8"/>
    <w:rsid w:val="005A33A1"/>
    <w:rsid w:val="005A3C93"/>
    <w:rsid w:val="005A4113"/>
    <w:rsid w:val="005B007E"/>
    <w:rsid w:val="005B217D"/>
    <w:rsid w:val="005B7FA7"/>
    <w:rsid w:val="005C1594"/>
    <w:rsid w:val="005C385F"/>
    <w:rsid w:val="005C7C26"/>
    <w:rsid w:val="005E1AC6"/>
    <w:rsid w:val="005E3F2B"/>
    <w:rsid w:val="005E6C4D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6707"/>
    <w:rsid w:val="00647B2C"/>
    <w:rsid w:val="00652671"/>
    <w:rsid w:val="00657F7E"/>
    <w:rsid w:val="006603AC"/>
    <w:rsid w:val="00661E2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37E2"/>
    <w:rsid w:val="006A4BB0"/>
    <w:rsid w:val="006B4022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CAB"/>
    <w:rsid w:val="00742D9E"/>
    <w:rsid w:val="0074393F"/>
    <w:rsid w:val="00745F6B"/>
    <w:rsid w:val="00750200"/>
    <w:rsid w:val="0075175B"/>
    <w:rsid w:val="0075293F"/>
    <w:rsid w:val="0075585E"/>
    <w:rsid w:val="00770571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B6FE1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919"/>
    <w:rsid w:val="008433DA"/>
    <w:rsid w:val="00855E28"/>
    <w:rsid w:val="0086387C"/>
    <w:rsid w:val="00863C26"/>
    <w:rsid w:val="00864770"/>
    <w:rsid w:val="00866FB0"/>
    <w:rsid w:val="00870B0E"/>
    <w:rsid w:val="008711D2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E3CE9"/>
    <w:rsid w:val="008E480C"/>
    <w:rsid w:val="008E5CAC"/>
    <w:rsid w:val="008E617F"/>
    <w:rsid w:val="008E658D"/>
    <w:rsid w:val="008F5393"/>
    <w:rsid w:val="00902FCA"/>
    <w:rsid w:val="0090472F"/>
    <w:rsid w:val="00907757"/>
    <w:rsid w:val="009117AF"/>
    <w:rsid w:val="00911D94"/>
    <w:rsid w:val="009149EC"/>
    <w:rsid w:val="00917A73"/>
    <w:rsid w:val="009212B0"/>
    <w:rsid w:val="0092161C"/>
    <w:rsid w:val="00921FA1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0AE3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7535A"/>
    <w:rsid w:val="00977C16"/>
    <w:rsid w:val="009818C2"/>
    <w:rsid w:val="0098551D"/>
    <w:rsid w:val="00985DCB"/>
    <w:rsid w:val="009909F5"/>
    <w:rsid w:val="0099518F"/>
    <w:rsid w:val="009A1039"/>
    <w:rsid w:val="009A1313"/>
    <w:rsid w:val="009A2C80"/>
    <w:rsid w:val="009A523D"/>
    <w:rsid w:val="009A58D8"/>
    <w:rsid w:val="009B02A1"/>
    <w:rsid w:val="009B3361"/>
    <w:rsid w:val="009B688A"/>
    <w:rsid w:val="009B7F3F"/>
    <w:rsid w:val="009D32D2"/>
    <w:rsid w:val="009D6003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176D"/>
    <w:rsid w:val="00A119AA"/>
    <w:rsid w:val="00A1254D"/>
    <w:rsid w:val="00A13048"/>
    <w:rsid w:val="00A154B5"/>
    <w:rsid w:val="00A22898"/>
    <w:rsid w:val="00A25E0D"/>
    <w:rsid w:val="00A36CE6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4E94"/>
    <w:rsid w:val="00AC6638"/>
    <w:rsid w:val="00AD05A8"/>
    <w:rsid w:val="00AD4833"/>
    <w:rsid w:val="00AE0AC7"/>
    <w:rsid w:val="00AE2380"/>
    <w:rsid w:val="00AE305C"/>
    <w:rsid w:val="00AE341B"/>
    <w:rsid w:val="00AF5988"/>
    <w:rsid w:val="00B01846"/>
    <w:rsid w:val="00B01905"/>
    <w:rsid w:val="00B052A9"/>
    <w:rsid w:val="00B072C7"/>
    <w:rsid w:val="00B07CA7"/>
    <w:rsid w:val="00B1279A"/>
    <w:rsid w:val="00B25727"/>
    <w:rsid w:val="00B3460D"/>
    <w:rsid w:val="00B3640F"/>
    <w:rsid w:val="00B4194A"/>
    <w:rsid w:val="00B437E8"/>
    <w:rsid w:val="00B5222E"/>
    <w:rsid w:val="00B53179"/>
    <w:rsid w:val="00B57A23"/>
    <w:rsid w:val="00B600CD"/>
    <w:rsid w:val="00B61C96"/>
    <w:rsid w:val="00B64662"/>
    <w:rsid w:val="00B6665B"/>
    <w:rsid w:val="00B66739"/>
    <w:rsid w:val="00B67519"/>
    <w:rsid w:val="00B70CCB"/>
    <w:rsid w:val="00B71992"/>
    <w:rsid w:val="00B73A2A"/>
    <w:rsid w:val="00B75A51"/>
    <w:rsid w:val="00B827C6"/>
    <w:rsid w:val="00B85B94"/>
    <w:rsid w:val="00B87E57"/>
    <w:rsid w:val="00B910B1"/>
    <w:rsid w:val="00B94B06"/>
    <w:rsid w:val="00B94C28"/>
    <w:rsid w:val="00BA4A38"/>
    <w:rsid w:val="00BB04B4"/>
    <w:rsid w:val="00BB1781"/>
    <w:rsid w:val="00BB2C51"/>
    <w:rsid w:val="00BC10BA"/>
    <w:rsid w:val="00BC426E"/>
    <w:rsid w:val="00BC5AFD"/>
    <w:rsid w:val="00BC78D3"/>
    <w:rsid w:val="00BE6618"/>
    <w:rsid w:val="00BF13DE"/>
    <w:rsid w:val="00BF4AE9"/>
    <w:rsid w:val="00C00DDE"/>
    <w:rsid w:val="00C04F43"/>
    <w:rsid w:val="00C05A4E"/>
    <w:rsid w:val="00C0609D"/>
    <w:rsid w:val="00C115AB"/>
    <w:rsid w:val="00C1406B"/>
    <w:rsid w:val="00C1775C"/>
    <w:rsid w:val="00C26960"/>
    <w:rsid w:val="00C26CCB"/>
    <w:rsid w:val="00C30249"/>
    <w:rsid w:val="00C3723B"/>
    <w:rsid w:val="00C4148C"/>
    <w:rsid w:val="00C42466"/>
    <w:rsid w:val="00C561B3"/>
    <w:rsid w:val="00C606C9"/>
    <w:rsid w:val="00C66495"/>
    <w:rsid w:val="00C66EDF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15F"/>
    <w:rsid w:val="00C9159A"/>
    <w:rsid w:val="00C97D78"/>
    <w:rsid w:val="00CA523E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92055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C6452"/>
    <w:rsid w:val="00ED606A"/>
    <w:rsid w:val="00ED6F39"/>
    <w:rsid w:val="00ED76E1"/>
    <w:rsid w:val="00EE7CD8"/>
    <w:rsid w:val="00EF37F6"/>
    <w:rsid w:val="00EF42FD"/>
    <w:rsid w:val="00EF48CC"/>
    <w:rsid w:val="00F00801"/>
    <w:rsid w:val="00F01FCA"/>
    <w:rsid w:val="00F050A3"/>
    <w:rsid w:val="00F2488D"/>
    <w:rsid w:val="00F24ADA"/>
    <w:rsid w:val="00F27B01"/>
    <w:rsid w:val="00F37D0F"/>
    <w:rsid w:val="00F46815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paragraph" w:customStyle="1" w:styleId="Equation">
    <w:name w:val="Equation"/>
    <w:basedOn w:val="Normal"/>
    <w:qFormat/>
    <w:rsid w:val="00B052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B052A9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052A9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75F11-CEF8-47A8-9EC5-FA5C9F01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460</cp:revision>
  <cp:lastPrinted>1900-01-01T08:00:00Z</cp:lastPrinted>
  <dcterms:created xsi:type="dcterms:W3CDTF">2019-04-11T19:57:00Z</dcterms:created>
  <dcterms:modified xsi:type="dcterms:W3CDTF">2019-09-24T22:25:00Z</dcterms:modified>
</cp:coreProperties>
</file>