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7ADD906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10C1C1F2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00EDF105" wp14:editId="20FA060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6704" behindDoc="0" locked="0" layoutInCell="1" allowOverlap="1" wp14:anchorId="4343FD4C" wp14:editId="32C70EF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962384" w:rsidR="008A4B4C" w:rsidRPr="005B217D" w:rsidRDefault="00E61DAC" w:rsidP="003E00C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3E00C8">
              <w:rPr>
                <w:lang w:val="en-CA"/>
              </w:rPr>
              <w:t>0333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839AB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56EA4D" w:rsidR="00E61DAC" w:rsidRPr="005645C7" w:rsidRDefault="005645C7" w:rsidP="005645C7">
            <w:pPr>
              <w:spacing w:before="60" w:after="60"/>
              <w:rPr>
                <w:b/>
                <w:szCs w:val="22"/>
              </w:rPr>
            </w:pPr>
            <w:r w:rsidRPr="005645C7">
              <w:rPr>
                <w:b/>
                <w:szCs w:val="22"/>
              </w:rPr>
              <w:t>On SAO performance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2ABAA7" w:rsidR="00E61DAC" w:rsidRPr="005B217D" w:rsidRDefault="0013458C" w:rsidP="003E40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4E7EE" w:rsidR="00E61DAC" w:rsidRPr="005B217D" w:rsidRDefault="001E386B" w:rsidP="003759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</w:t>
            </w:r>
            <w:r w:rsidR="003759C1">
              <w:rPr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>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168764" w:rsidR="00E61DAC" w:rsidRPr="003E4018" w:rsidRDefault="003E4018" w:rsidP="005645C7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  <w:r>
              <w:rPr>
                <w:szCs w:val="22"/>
                <w:lang w:val="fr-FR"/>
              </w:rPr>
              <w:br/>
            </w:r>
            <w:r w:rsidRPr="00C14BF6">
              <w:rPr>
                <w:szCs w:val="22"/>
                <w:lang w:val="fr-FR"/>
              </w:rPr>
              <w:t>Guillaume Laroche</w:t>
            </w:r>
            <w:r>
              <w:rPr>
                <w:szCs w:val="22"/>
                <w:lang w:val="fr-FR"/>
              </w:rPr>
              <w:br/>
            </w:r>
            <w:r w:rsidRPr="003307A0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E40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C4F8DB" w:rsidR="00E61DAC" w:rsidRPr="005B217D" w:rsidRDefault="00E61DAC" w:rsidP="003E401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4018">
              <w:rPr>
                <w:szCs w:val="22"/>
              </w:rPr>
              <w:t>+33 299876800</w:t>
            </w:r>
            <w:r w:rsidR="003E4018" w:rsidRPr="005B217D">
              <w:rPr>
                <w:szCs w:val="22"/>
                <w:lang w:val="en-CA"/>
              </w:rPr>
              <w:br/>
            </w:r>
            <w:hyperlink r:id="rId10" w:history="1">
              <w:r w:rsidR="003E4018">
                <w:rPr>
                  <w:rStyle w:val="Hyperlink"/>
                </w:rPr>
                <w:t>patrice.onno@crf.canon.fr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AE59A6" w:rsidR="00E61DAC" w:rsidRPr="005B217D" w:rsidRDefault="003E40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2CC6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AE2CDF" w14:textId="77C4DB45" w:rsidR="003E00C8" w:rsidRDefault="005645C7" w:rsidP="003E00C8">
      <w:pPr>
        <w:rPr>
          <w:lang w:val="en-CA"/>
        </w:rPr>
      </w:pPr>
      <w:r>
        <w:rPr>
          <w:lang w:val="en-CA"/>
        </w:rPr>
        <w:t>This contribution reports the performance of SAO when the Adaptive Loop Filter is disabled.</w:t>
      </w:r>
      <w:r w:rsidR="007577A5">
        <w:rPr>
          <w:lang w:val="en-CA"/>
        </w:rPr>
        <w:t xml:space="preserve"> </w:t>
      </w:r>
      <w:r w:rsidR="00F75E26">
        <w:rPr>
          <w:lang w:val="en-CA"/>
        </w:rPr>
        <w:t xml:space="preserve">The test is performed under the </w:t>
      </w:r>
      <w:r w:rsidR="00866EC5">
        <w:rPr>
          <w:lang w:val="en-CA"/>
        </w:rPr>
        <w:t>Commo</w:t>
      </w:r>
      <w:r w:rsidR="00BD237B">
        <w:rPr>
          <w:lang w:val="en-CA"/>
        </w:rPr>
        <w:t>n Testing C</w:t>
      </w:r>
      <w:r w:rsidR="003E00C8">
        <w:rPr>
          <w:lang w:val="en-CA"/>
        </w:rPr>
        <w:t xml:space="preserve">onditions of VTM 6.0, </w:t>
      </w:r>
      <w:r w:rsidR="00F75E26">
        <w:rPr>
          <w:lang w:val="en-CA"/>
        </w:rPr>
        <w:t>where the anchor is the VTM 6.0 without ALF and SAO. T</w:t>
      </w:r>
      <w:r w:rsidR="003E00C8">
        <w:rPr>
          <w:lang w:val="en-CA"/>
        </w:rPr>
        <w:t>he average Y/</w:t>
      </w:r>
      <w:proofErr w:type="spellStart"/>
      <w:r w:rsidR="003E00C8">
        <w:rPr>
          <w:lang w:val="en-CA"/>
        </w:rPr>
        <w:t>Cb</w:t>
      </w:r>
      <w:proofErr w:type="spellEnd"/>
      <w:r w:rsidR="003E00C8">
        <w:rPr>
          <w:lang w:val="en-CA"/>
        </w:rPr>
        <w:t xml:space="preserve">/Cr BDR gains </w:t>
      </w:r>
      <w:r w:rsidR="00F75E26">
        <w:rPr>
          <w:lang w:val="en-CA"/>
        </w:rPr>
        <w:t xml:space="preserve">of </w:t>
      </w:r>
      <w:r w:rsidR="00BD237B">
        <w:rPr>
          <w:lang w:val="en-CA"/>
        </w:rPr>
        <w:t xml:space="preserve">the </w:t>
      </w:r>
      <w:r w:rsidR="00F75E26">
        <w:rPr>
          <w:lang w:val="en-CA"/>
        </w:rPr>
        <w:t xml:space="preserve">VTM 6.0 with SAO </w:t>
      </w:r>
      <w:r w:rsidR="003E00C8">
        <w:rPr>
          <w:lang w:val="en-CA"/>
        </w:rPr>
        <w:t>over</w:t>
      </w:r>
      <w:r w:rsidR="00BD237B">
        <w:rPr>
          <w:lang w:val="en-CA"/>
        </w:rPr>
        <w:t xml:space="preserve"> the</w:t>
      </w:r>
      <w:r w:rsidR="003E00C8">
        <w:rPr>
          <w:lang w:val="en-CA"/>
        </w:rPr>
        <w:t xml:space="preserve"> VTM-6.0</w:t>
      </w:r>
      <w:r w:rsidR="003E00C8">
        <w:rPr>
          <w:lang w:val="en-CA"/>
        </w:rPr>
        <w:t xml:space="preserve"> without </w:t>
      </w:r>
      <w:r w:rsidR="00F75E26">
        <w:rPr>
          <w:lang w:val="en-CA"/>
        </w:rPr>
        <w:t xml:space="preserve">both </w:t>
      </w:r>
      <w:r w:rsidR="003E00C8">
        <w:rPr>
          <w:lang w:val="en-CA"/>
        </w:rPr>
        <w:t>SAO and</w:t>
      </w:r>
      <w:r w:rsidR="00F75E26">
        <w:rPr>
          <w:lang w:val="en-CA"/>
        </w:rPr>
        <w:t xml:space="preserve"> </w:t>
      </w:r>
      <w:r w:rsidR="003E00C8">
        <w:rPr>
          <w:lang w:val="en-CA"/>
        </w:rPr>
        <w:t>ALF</w:t>
      </w:r>
      <w:r w:rsidR="003E00C8">
        <w:rPr>
          <w:lang w:val="en-CA"/>
        </w:rPr>
        <w:t xml:space="preserve"> are </w:t>
      </w:r>
      <w:r w:rsidR="003E00C8">
        <w:rPr>
          <w:lang w:val="en-CA"/>
        </w:rPr>
        <w:t>-0.37%/-0.83%/</w:t>
      </w:r>
      <w:r w:rsidR="003E00C8" w:rsidRPr="003E00C8">
        <w:rPr>
          <w:lang w:val="en-CA"/>
        </w:rPr>
        <w:t>-1.24%</w:t>
      </w:r>
      <w:r w:rsidR="003E00C8">
        <w:rPr>
          <w:lang w:val="en-CA"/>
        </w:rPr>
        <w:t xml:space="preserve"> for the AI configuration, </w:t>
      </w:r>
      <w:r w:rsidR="003E00C8">
        <w:rPr>
          <w:lang w:val="en-CA"/>
        </w:rPr>
        <w:t>-0.89%/-1.33%/</w:t>
      </w:r>
      <w:r w:rsidR="003E00C8" w:rsidRPr="003E00C8">
        <w:rPr>
          <w:lang w:val="en-CA"/>
        </w:rPr>
        <w:t>-1.25%</w:t>
      </w:r>
      <w:r w:rsidR="003E00C8">
        <w:rPr>
          <w:lang w:val="en-CA"/>
        </w:rPr>
        <w:t xml:space="preserve"> </w:t>
      </w:r>
      <w:r w:rsidR="003E00C8">
        <w:rPr>
          <w:lang w:val="en-CA"/>
        </w:rPr>
        <w:t xml:space="preserve">for the RA configuration, </w:t>
      </w:r>
      <w:r w:rsidR="003E00C8">
        <w:rPr>
          <w:lang w:val="en-CA"/>
        </w:rPr>
        <w:t>-1.06%/-2.67%/</w:t>
      </w:r>
      <w:r w:rsidR="003E00C8" w:rsidRPr="003E00C8">
        <w:rPr>
          <w:lang w:val="en-CA"/>
        </w:rPr>
        <w:t>-4.25%</w:t>
      </w:r>
      <w:r w:rsidR="003E00C8" w:rsidRPr="007D41EF">
        <w:rPr>
          <w:lang w:val="en-CA"/>
        </w:rPr>
        <w:t xml:space="preserve"> for the Low Delay B configuration, and </w:t>
      </w:r>
      <w:r w:rsidR="003E00C8">
        <w:rPr>
          <w:lang w:val="en-CA"/>
        </w:rPr>
        <w:t>-2.74%/-4.08%/</w:t>
      </w:r>
      <w:r w:rsidR="003E00C8" w:rsidRPr="003E00C8">
        <w:rPr>
          <w:lang w:val="en-CA"/>
        </w:rPr>
        <w:t>-5.43%</w:t>
      </w:r>
      <w:r w:rsidR="003E00C8">
        <w:rPr>
          <w:lang w:val="en-CA"/>
        </w:rPr>
        <w:t xml:space="preserve"> </w:t>
      </w:r>
      <w:r w:rsidR="003E00C8" w:rsidRPr="007D41EF">
        <w:rPr>
          <w:lang w:val="en-CA"/>
        </w:rPr>
        <w:t>for the Low Delay P configuration</w:t>
      </w:r>
      <w:r w:rsidR="003E00C8">
        <w:rPr>
          <w:lang w:val="en-CA"/>
        </w:rPr>
        <w:t>.</w:t>
      </w:r>
    </w:p>
    <w:p w14:paraId="76B81C46" w14:textId="03916A78" w:rsidR="005645C7" w:rsidRPr="002840EC" w:rsidRDefault="005645C7" w:rsidP="005645C7">
      <w:pPr>
        <w:rPr>
          <w:lang w:val="en-CA"/>
        </w:rPr>
      </w:pPr>
    </w:p>
    <w:p w14:paraId="7D2AC1F0" w14:textId="3D63645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463C114" w14:textId="558C501F" w:rsidR="005645C7" w:rsidRDefault="007577A5" w:rsidP="005645C7">
      <w:pPr>
        <w:rPr>
          <w:lang w:val="en-CA"/>
        </w:rPr>
      </w:pPr>
      <w:bookmarkStart w:id="0" w:name="_Ref18593660"/>
      <w:r>
        <w:rPr>
          <w:lang w:val="en-CA"/>
        </w:rPr>
        <w:t>For video products</w:t>
      </w:r>
      <w:r w:rsidR="00187FA9">
        <w:rPr>
          <w:lang w:val="en-CA"/>
        </w:rPr>
        <w:t xml:space="preserve"> with limited CPU resources</w:t>
      </w:r>
      <w:r w:rsidR="00866EC5">
        <w:rPr>
          <w:lang w:val="en-CA"/>
        </w:rPr>
        <w:t xml:space="preserve">, </w:t>
      </w:r>
      <w:r w:rsidR="00F75E26">
        <w:rPr>
          <w:lang w:val="en-CA"/>
        </w:rPr>
        <w:t xml:space="preserve">some </w:t>
      </w:r>
      <w:r w:rsidR="00866EC5">
        <w:rPr>
          <w:lang w:val="en-CA"/>
        </w:rPr>
        <w:t xml:space="preserve">VVC encoders </w:t>
      </w:r>
      <w:r w:rsidR="001E386B">
        <w:rPr>
          <w:lang w:val="en-CA"/>
        </w:rPr>
        <w:t xml:space="preserve">will probably </w:t>
      </w:r>
      <w:r w:rsidR="00866EC5">
        <w:rPr>
          <w:lang w:val="en-CA"/>
        </w:rPr>
        <w:t>no</w:t>
      </w:r>
      <w:r w:rsidR="00187FA9">
        <w:rPr>
          <w:lang w:val="en-CA"/>
        </w:rPr>
        <w:t xml:space="preserve">t </w:t>
      </w:r>
      <w:r w:rsidR="00866EC5">
        <w:rPr>
          <w:lang w:val="en-CA"/>
        </w:rPr>
        <w:t>use the Adaptive Loop Filter due to its relatively high complexity.</w:t>
      </w:r>
      <w:r>
        <w:rPr>
          <w:lang w:val="en-CA"/>
        </w:rPr>
        <w:t xml:space="preserve"> </w:t>
      </w:r>
      <w:r w:rsidR="00187FA9">
        <w:rPr>
          <w:lang w:val="en-CA"/>
        </w:rPr>
        <w:t xml:space="preserve">However, </w:t>
      </w:r>
      <w:r w:rsidR="001E386B">
        <w:rPr>
          <w:lang w:val="en-CA"/>
        </w:rPr>
        <w:t xml:space="preserve">the SAO filter which is quite simple </w:t>
      </w:r>
      <w:r w:rsidR="003E00C8">
        <w:rPr>
          <w:lang w:val="en-CA"/>
        </w:rPr>
        <w:t xml:space="preserve">will be certainly </w:t>
      </w:r>
      <w:r w:rsidR="001E386B">
        <w:rPr>
          <w:lang w:val="en-CA"/>
        </w:rPr>
        <w:t xml:space="preserve">used. It is important to note that SAO is </w:t>
      </w:r>
      <w:r w:rsidR="00187FA9">
        <w:rPr>
          <w:lang w:val="en-CA"/>
        </w:rPr>
        <w:t>already widely deployed in several encoders for HEVC products having limited resources.</w:t>
      </w:r>
      <w:r w:rsidR="00F75E26">
        <w:rPr>
          <w:lang w:val="en-CA"/>
        </w:rPr>
        <w:t xml:space="preserve"> This contribution is evaluating the benefit of SAO when ALF is disabled.</w:t>
      </w:r>
    </w:p>
    <w:p w14:paraId="13FD037E" w14:textId="77777777" w:rsidR="00F75E26" w:rsidRDefault="00F75E26" w:rsidP="005645C7">
      <w:pPr>
        <w:rPr>
          <w:lang w:val="en-CA"/>
        </w:rPr>
      </w:pPr>
    </w:p>
    <w:p w14:paraId="3367A84A" w14:textId="1A5B04FC" w:rsidR="00FF3E8E" w:rsidRDefault="00E0046E" w:rsidP="00FF3E8E">
      <w:pPr>
        <w:pStyle w:val="Heading1"/>
        <w:rPr>
          <w:lang w:val="en-CA"/>
        </w:rPr>
      </w:pPr>
      <w:r>
        <w:rPr>
          <w:lang w:val="en-CA"/>
        </w:rPr>
        <w:t>Experiments</w:t>
      </w:r>
      <w:bookmarkEnd w:id="0"/>
    </w:p>
    <w:p w14:paraId="35660E89" w14:textId="0C929F52" w:rsidR="00187FA9" w:rsidRPr="00187FA9" w:rsidRDefault="00187FA9" w:rsidP="00187FA9">
      <w:pPr>
        <w:pStyle w:val="Heading2"/>
        <w:rPr>
          <w:lang w:val="en-CA"/>
        </w:rPr>
      </w:pPr>
      <w:r>
        <w:rPr>
          <w:lang w:val="en-CA"/>
        </w:rPr>
        <w:t xml:space="preserve">Description </w:t>
      </w:r>
    </w:p>
    <w:p w14:paraId="24C04F92" w14:textId="56927791" w:rsidR="00866EC5" w:rsidRPr="001E386B" w:rsidRDefault="001E386B" w:rsidP="00B22681">
      <w:pPr>
        <w:rPr>
          <w:rFonts w:ascii="Courier New" w:hAnsi="Courier New" w:cs="Courier New"/>
          <w:lang w:val="en-CA"/>
        </w:rPr>
      </w:pPr>
      <w:r>
        <w:rPr>
          <w:lang w:val="en-CA"/>
        </w:rPr>
        <w:t>In this contribution</w:t>
      </w:r>
      <w:r w:rsidR="00187FA9">
        <w:rPr>
          <w:lang w:val="en-CA"/>
        </w:rPr>
        <w:t xml:space="preserve">, </w:t>
      </w:r>
      <w:r w:rsidR="0001681A">
        <w:rPr>
          <w:lang w:val="en-CA"/>
        </w:rPr>
        <w:t>t</w:t>
      </w:r>
      <w:r w:rsidR="00E0046E">
        <w:rPr>
          <w:lang w:val="en-CA"/>
        </w:rPr>
        <w:t xml:space="preserve">he </w:t>
      </w:r>
      <w:r>
        <w:rPr>
          <w:lang w:val="en-CA"/>
        </w:rPr>
        <w:t xml:space="preserve">goal is to report the coding gain performance of SAO when </w:t>
      </w:r>
      <w:r w:rsidR="00866EC5">
        <w:rPr>
          <w:lang w:val="en-CA"/>
        </w:rPr>
        <w:t xml:space="preserve">ALF is </w:t>
      </w:r>
      <w:r>
        <w:rPr>
          <w:lang w:val="en-CA"/>
        </w:rPr>
        <w:t xml:space="preserve">turned </w:t>
      </w:r>
      <w:r w:rsidR="00866EC5">
        <w:rPr>
          <w:lang w:val="en-CA"/>
        </w:rPr>
        <w:t>off.</w:t>
      </w:r>
      <w:r>
        <w:rPr>
          <w:lang w:val="en-CA"/>
        </w:rPr>
        <w:t xml:space="preserve"> The anchor for this experiment is the VTM 6.0 using</w:t>
      </w:r>
      <w:r w:rsidR="003759C1">
        <w:rPr>
          <w:lang w:val="en-CA"/>
        </w:rPr>
        <w:t xml:space="preserve"> the Common Testing C</w:t>
      </w:r>
      <w:r>
        <w:rPr>
          <w:lang w:val="en-CA"/>
        </w:rPr>
        <w:t xml:space="preserve">onditions of VTM6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_Ref18485905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with the following command line options: </w:t>
      </w:r>
      <w:r w:rsidRPr="001E386B">
        <w:rPr>
          <w:rFonts w:ascii="Courier New" w:hAnsi="Courier New" w:cs="Courier New"/>
          <w:lang w:val="en-CA"/>
        </w:rPr>
        <w:t xml:space="preserve">--ALF==0 </w:t>
      </w:r>
      <w:r w:rsidRPr="003E00C8">
        <w:rPr>
          <w:lang w:val="en-CA"/>
        </w:rPr>
        <w:t>and</w:t>
      </w:r>
      <w:r w:rsidRPr="001E386B">
        <w:rPr>
          <w:rFonts w:asciiTheme="minorHAnsi" w:hAnsiTheme="minorHAnsi" w:cs="Courier New"/>
          <w:lang w:val="en-CA"/>
        </w:rPr>
        <w:t xml:space="preserve"> </w:t>
      </w:r>
      <w:r w:rsidR="003E00C8">
        <w:rPr>
          <w:rFonts w:ascii="Courier New" w:hAnsi="Courier New" w:cs="Courier New"/>
          <w:lang w:val="en-CA"/>
        </w:rPr>
        <w:t>--</w:t>
      </w:r>
      <w:r w:rsidRPr="001E386B">
        <w:rPr>
          <w:rFonts w:ascii="Courier New" w:hAnsi="Courier New" w:cs="Courier New"/>
          <w:lang w:val="en-CA"/>
        </w:rPr>
        <w:t>SAO=0</w:t>
      </w:r>
      <w:r w:rsidR="003E00C8">
        <w:rPr>
          <w:rFonts w:ascii="Courier New" w:hAnsi="Courier New" w:cs="Courier New"/>
          <w:lang w:val="en-CA"/>
        </w:rPr>
        <w:t xml:space="preserve">. </w:t>
      </w:r>
      <w:r w:rsidR="003E00C8" w:rsidRPr="003E00C8">
        <w:rPr>
          <w:lang w:val="en-CA"/>
        </w:rPr>
        <w:t>For th</w:t>
      </w:r>
      <w:r w:rsidR="003E00C8">
        <w:rPr>
          <w:lang w:val="en-CA"/>
        </w:rPr>
        <w:t>e</w:t>
      </w:r>
      <w:r w:rsidR="003E00C8" w:rsidRPr="003E00C8">
        <w:rPr>
          <w:lang w:val="en-CA"/>
        </w:rPr>
        <w:t xml:space="preserve"> </w:t>
      </w:r>
      <w:r w:rsidR="000B3306">
        <w:rPr>
          <w:lang w:val="en-CA"/>
        </w:rPr>
        <w:t xml:space="preserve">SAO evaluation </w:t>
      </w:r>
      <w:r w:rsidR="003E00C8" w:rsidRPr="003E00C8">
        <w:rPr>
          <w:lang w:val="en-CA"/>
        </w:rPr>
        <w:t>test</w:t>
      </w:r>
      <w:r w:rsidR="000B3306">
        <w:rPr>
          <w:lang w:val="en-CA"/>
        </w:rPr>
        <w:t xml:space="preserve"> in VTM6.0</w:t>
      </w:r>
      <w:r w:rsidR="003E00C8">
        <w:rPr>
          <w:lang w:val="en-CA"/>
        </w:rPr>
        <w:t>,</w:t>
      </w:r>
      <w:r w:rsidR="003E00C8" w:rsidRPr="003E00C8">
        <w:rPr>
          <w:lang w:val="en-CA"/>
        </w:rPr>
        <w:t xml:space="preserve"> the following </w:t>
      </w:r>
      <w:r w:rsidR="003E00C8">
        <w:rPr>
          <w:lang w:val="en-CA"/>
        </w:rPr>
        <w:t xml:space="preserve">command line </w:t>
      </w:r>
      <w:r w:rsidR="003E00C8" w:rsidRPr="003E00C8">
        <w:rPr>
          <w:lang w:val="en-CA"/>
        </w:rPr>
        <w:t>options have</w:t>
      </w:r>
      <w:r w:rsidR="003E00C8">
        <w:rPr>
          <w:lang w:val="en-CA"/>
        </w:rPr>
        <w:t xml:space="preserve"> used: </w:t>
      </w:r>
      <w:r w:rsidR="003E00C8" w:rsidRPr="003E00C8">
        <w:rPr>
          <w:lang w:val="en-CA"/>
        </w:rPr>
        <w:t xml:space="preserve"> </w:t>
      </w:r>
      <w:r w:rsidR="003E00C8" w:rsidRPr="001E386B">
        <w:rPr>
          <w:rFonts w:ascii="Courier New" w:hAnsi="Courier New" w:cs="Courier New"/>
          <w:lang w:val="en-CA"/>
        </w:rPr>
        <w:t xml:space="preserve">--ALF==0 </w:t>
      </w:r>
      <w:r w:rsidR="003E00C8" w:rsidRPr="003E00C8">
        <w:rPr>
          <w:lang w:val="en-CA"/>
        </w:rPr>
        <w:t>and</w:t>
      </w:r>
      <w:r w:rsidR="003E00C8" w:rsidRPr="001E386B">
        <w:rPr>
          <w:rFonts w:asciiTheme="minorHAnsi" w:hAnsiTheme="minorHAnsi" w:cs="Courier New"/>
          <w:lang w:val="en-CA"/>
        </w:rPr>
        <w:t xml:space="preserve"> </w:t>
      </w:r>
      <w:r w:rsidR="003E00C8">
        <w:rPr>
          <w:rFonts w:ascii="Courier New" w:hAnsi="Courier New" w:cs="Courier New"/>
          <w:lang w:val="en-CA"/>
        </w:rPr>
        <w:t>--</w:t>
      </w:r>
      <w:proofErr w:type="spellStart"/>
      <w:r w:rsidR="003E00C8" w:rsidRPr="001E386B">
        <w:rPr>
          <w:rFonts w:ascii="Courier New" w:hAnsi="Courier New" w:cs="Courier New"/>
          <w:lang w:val="en-CA"/>
        </w:rPr>
        <w:t>SAO</w:t>
      </w:r>
      <w:r w:rsidR="003E00C8">
        <w:rPr>
          <w:rFonts w:ascii="Courier New" w:hAnsi="Courier New" w:cs="Courier New"/>
          <w:lang w:val="en-CA"/>
        </w:rPr>
        <w:t>Greedy</w:t>
      </w:r>
      <w:proofErr w:type="spellEnd"/>
      <w:r w:rsidR="003E00C8" w:rsidRPr="001E386B">
        <w:rPr>
          <w:rFonts w:ascii="Courier New" w:hAnsi="Courier New" w:cs="Courier New"/>
          <w:lang w:val="en-CA"/>
        </w:rPr>
        <w:t>=</w:t>
      </w:r>
      <w:r w:rsidR="003E00C8">
        <w:rPr>
          <w:rFonts w:ascii="Courier New" w:hAnsi="Courier New" w:cs="Courier New"/>
          <w:lang w:val="en-CA"/>
        </w:rPr>
        <w:t>1</w:t>
      </w:r>
      <w:r w:rsidR="000B3306">
        <w:rPr>
          <w:rFonts w:ascii="Courier New" w:hAnsi="Courier New" w:cs="Courier New"/>
          <w:lang w:val="en-CA"/>
        </w:rPr>
        <w:t>.</w:t>
      </w:r>
    </w:p>
    <w:p w14:paraId="4FF84BF4" w14:textId="77777777" w:rsidR="00756A58" w:rsidRDefault="00756A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6FF6CE80" w14:textId="5CC36B4D" w:rsidR="00187FA9" w:rsidRDefault="00187FA9" w:rsidP="00187FA9">
      <w:pPr>
        <w:pStyle w:val="Heading2"/>
        <w:rPr>
          <w:lang w:val="en-CA"/>
        </w:rPr>
      </w:pPr>
      <w:r>
        <w:rPr>
          <w:lang w:val="en-CA"/>
        </w:rPr>
        <w:lastRenderedPageBreak/>
        <w:t>Results</w:t>
      </w:r>
    </w:p>
    <w:p w14:paraId="31BDAE75" w14:textId="77777777" w:rsidR="00756A58" w:rsidRDefault="003E00C8" w:rsidP="001E386B">
      <w:pPr>
        <w:rPr>
          <w:lang w:val="en-CA"/>
        </w:rPr>
      </w:pPr>
      <w:r>
        <w:rPr>
          <w:lang w:val="en-CA"/>
        </w:rPr>
        <w:t xml:space="preserve">  </w:t>
      </w:r>
      <w:r w:rsidRPr="003E00C8">
        <w:drawing>
          <wp:inline distT="0" distB="0" distL="0" distR="0" wp14:anchorId="10E03983" wp14:editId="46D03883">
            <wp:extent cx="2880000" cy="1165872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165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CA"/>
        </w:rPr>
        <w:t xml:space="preserve"> </w:t>
      </w:r>
      <w:r w:rsidRPr="003E00C8">
        <w:drawing>
          <wp:inline distT="0" distB="0" distL="0" distR="0" wp14:anchorId="52287DB7" wp14:editId="2088CD9C">
            <wp:extent cx="2880000" cy="1165872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165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CA"/>
        </w:rPr>
        <w:t xml:space="preserve"> </w:t>
      </w:r>
    </w:p>
    <w:p w14:paraId="7697E540" w14:textId="54DA7B92" w:rsidR="001E386B" w:rsidRDefault="003E00C8" w:rsidP="001E386B">
      <w:pPr>
        <w:rPr>
          <w:lang w:val="en-CA"/>
        </w:rPr>
      </w:pPr>
      <w:r w:rsidRPr="003E00C8">
        <w:drawing>
          <wp:inline distT="0" distB="0" distL="0" distR="0" wp14:anchorId="385A52D9" wp14:editId="3AFFD78C">
            <wp:extent cx="2880000" cy="1165872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165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CA"/>
        </w:rPr>
        <w:t xml:space="preserve"> </w:t>
      </w:r>
      <w:r w:rsidR="00756A58">
        <w:t xml:space="preserve"> </w:t>
      </w:r>
      <w:r w:rsidR="00756A58" w:rsidRPr="00756A58">
        <w:drawing>
          <wp:inline distT="0" distB="0" distL="0" distR="0" wp14:anchorId="6D3A8588" wp14:editId="78F3FE26">
            <wp:extent cx="2880000" cy="1165872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165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6A776" w14:textId="77777777" w:rsidR="00756A58" w:rsidRDefault="00756A58" w:rsidP="00756A58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6C636299" w14:textId="00E4B927" w:rsidR="00113147" w:rsidRDefault="00113147" w:rsidP="004C0CB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049FA2B" w14:textId="3AB814EF" w:rsidR="00866EC5" w:rsidRDefault="00113147" w:rsidP="00113147">
      <w:pPr>
        <w:rPr>
          <w:lang w:val="en-CA"/>
        </w:rPr>
      </w:pPr>
      <w:r>
        <w:rPr>
          <w:lang w:val="en-CA"/>
        </w:rPr>
        <w:t xml:space="preserve">Considering the coding gains of </w:t>
      </w:r>
      <w:r w:rsidR="00866EC5">
        <w:rPr>
          <w:lang w:val="en-CA"/>
        </w:rPr>
        <w:t xml:space="preserve">SAO when ALF is off, </w:t>
      </w:r>
      <w:r w:rsidR="0018585F">
        <w:rPr>
          <w:lang w:val="en-CA"/>
        </w:rPr>
        <w:t xml:space="preserve">it is recommended to consider </w:t>
      </w:r>
      <w:r w:rsidR="00866EC5">
        <w:rPr>
          <w:lang w:val="en-CA"/>
        </w:rPr>
        <w:t xml:space="preserve">both ALF and SAO </w:t>
      </w:r>
      <w:r w:rsidR="00756A58">
        <w:rPr>
          <w:lang w:val="en-CA"/>
        </w:rPr>
        <w:t xml:space="preserve">filters </w:t>
      </w:r>
      <w:r w:rsidR="00866EC5">
        <w:rPr>
          <w:lang w:val="en-CA"/>
        </w:rPr>
        <w:t xml:space="preserve">in the final design of </w:t>
      </w:r>
      <w:r w:rsidR="000B3306">
        <w:rPr>
          <w:lang w:val="en-CA"/>
        </w:rPr>
        <w:t xml:space="preserve">the </w:t>
      </w:r>
      <w:r w:rsidR="00866EC5">
        <w:rPr>
          <w:lang w:val="en-CA"/>
        </w:rPr>
        <w:t xml:space="preserve">VVC </w:t>
      </w:r>
      <w:r w:rsidR="000B3306">
        <w:rPr>
          <w:lang w:val="en-CA"/>
        </w:rPr>
        <w:t xml:space="preserve">standard </w:t>
      </w:r>
      <w:r w:rsidR="005D67D2">
        <w:rPr>
          <w:lang w:val="en-CA"/>
        </w:rPr>
        <w:t>to address</w:t>
      </w:r>
      <w:r w:rsidR="00866EC5">
        <w:rPr>
          <w:lang w:val="en-CA"/>
        </w:rPr>
        <w:t xml:space="preserve"> different type</w:t>
      </w:r>
      <w:r w:rsidR="005D67D2">
        <w:rPr>
          <w:lang w:val="en-CA"/>
        </w:rPr>
        <w:t>s</w:t>
      </w:r>
      <w:r w:rsidR="00866EC5">
        <w:rPr>
          <w:lang w:val="en-CA"/>
        </w:rPr>
        <w:t xml:space="preserve"> of application and product</w:t>
      </w:r>
      <w:r w:rsidR="00756A58">
        <w:rPr>
          <w:lang w:val="en-CA"/>
        </w:rPr>
        <w:t xml:space="preserve"> having </w:t>
      </w:r>
      <w:r w:rsidR="005D67D2">
        <w:rPr>
          <w:lang w:val="en-CA"/>
        </w:rPr>
        <w:t>various</w:t>
      </w:r>
      <w:r w:rsidR="00756A58">
        <w:rPr>
          <w:lang w:val="en-CA"/>
        </w:rPr>
        <w:t xml:space="preserve"> encoding capabilities</w:t>
      </w:r>
      <w:r w:rsidR="00187FA9">
        <w:rPr>
          <w:lang w:val="en-CA"/>
        </w:rPr>
        <w:t>.</w:t>
      </w:r>
    </w:p>
    <w:p w14:paraId="3387298A" w14:textId="1E2429C6" w:rsidR="004C0CB4" w:rsidRDefault="004C0CB4" w:rsidP="004C0C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9C200B8" w14:textId="185CD1C2" w:rsidR="00687272" w:rsidRDefault="00687272" w:rsidP="003759C1">
      <w:pPr>
        <w:pStyle w:val="ListParagraph"/>
        <w:numPr>
          <w:ilvl w:val="0"/>
          <w:numId w:val="12"/>
        </w:numPr>
        <w:tabs>
          <w:tab w:val="clear" w:pos="360"/>
          <w:tab w:val="clear" w:pos="720"/>
        </w:tabs>
        <w:overflowPunct/>
        <w:autoSpaceDE/>
        <w:adjustRightInd/>
        <w:spacing w:before="0"/>
        <w:ind w:left="426" w:hanging="426"/>
        <w:textAlignment w:val="auto"/>
        <w:rPr>
          <w:lang w:val="en-CA"/>
        </w:rPr>
      </w:pPr>
      <w:bookmarkStart w:id="1" w:name="_Ref18485905"/>
      <w:bookmarkStart w:id="2" w:name="_Ref17797669"/>
      <w:r>
        <w:t>JVET common test conditions and software reference configurations for SDR video, JVET-</w:t>
      </w:r>
      <w:r w:rsidR="00A67322">
        <w:t>N1</w:t>
      </w:r>
      <w:r>
        <w:t>010</w:t>
      </w:r>
      <w:bookmarkEnd w:id="1"/>
      <w:r w:rsidR="003759C1">
        <w:t>.</w:t>
      </w:r>
    </w:p>
    <w:bookmarkEnd w:id="2"/>
    <w:p w14:paraId="4DA26518" w14:textId="77777777" w:rsidR="0018585F" w:rsidRPr="003759C1" w:rsidRDefault="0018585F" w:rsidP="0018585F">
      <w:pPr>
        <w:pStyle w:val="ListParagraph"/>
        <w:overflowPunct/>
        <w:autoSpaceDE/>
        <w:adjustRightInd/>
        <w:spacing w:before="0" w:line="276" w:lineRule="auto"/>
        <w:jc w:val="left"/>
        <w:textAlignment w:val="auto"/>
        <w:rPr>
          <w:szCs w:val="22"/>
          <w:lang w:val="en-CA"/>
        </w:rPr>
      </w:pPr>
    </w:p>
    <w:p w14:paraId="7272E15A" w14:textId="77777777" w:rsidR="00866EC5" w:rsidRDefault="00866EC5" w:rsidP="0018585F">
      <w:pPr>
        <w:pStyle w:val="ListParagraph"/>
        <w:overflowPunct/>
        <w:autoSpaceDE/>
        <w:adjustRightInd/>
        <w:spacing w:before="0" w:line="276" w:lineRule="auto"/>
        <w:jc w:val="left"/>
        <w:textAlignment w:val="auto"/>
        <w:rPr>
          <w:szCs w:val="22"/>
        </w:rPr>
      </w:pPr>
    </w:p>
    <w:p w14:paraId="3C3C3D32" w14:textId="77777777" w:rsidR="00866EC5" w:rsidRPr="004C0CB4" w:rsidRDefault="00866EC5" w:rsidP="0018585F">
      <w:pPr>
        <w:pStyle w:val="ListParagraph"/>
        <w:overflowPunct/>
        <w:autoSpaceDE/>
        <w:adjustRightInd/>
        <w:spacing w:before="0" w:line="276" w:lineRule="auto"/>
        <w:jc w:val="left"/>
        <w:textAlignment w:val="auto"/>
        <w:rPr>
          <w:szCs w:val="22"/>
        </w:rPr>
      </w:pPr>
      <w:bookmarkStart w:id="3" w:name="_GoBack"/>
      <w:bookmarkEnd w:id="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5FF6F94" w:rsidR="007F1F8B" w:rsidRPr="005B217D" w:rsidRDefault="004C0CB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Canon Research Centre France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805C3" w14:textId="77777777" w:rsidR="000F3497" w:rsidRDefault="000F3497">
      <w:r>
        <w:separator/>
      </w:r>
    </w:p>
  </w:endnote>
  <w:endnote w:type="continuationSeparator" w:id="0">
    <w:p w14:paraId="5B3A5DF3" w14:textId="77777777" w:rsidR="000F3497" w:rsidRDefault="000F3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5918801" w:rsidR="000F3497" w:rsidRPr="00C00DDE" w:rsidRDefault="000F349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67D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00C8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7B25D" w14:textId="77777777" w:rsidR="000F3497" w:rsidRDefault="000F3497">
      <w:r>
        <w:separator/>
      </w:r>
    </w:p>
  </w:footnote>
  <w:footnote w:type="continuationSeparator" w:id="0">
    <w:p w14:paraId="5531367D" w14:textId="77777777" w:rsidR="000F3497" w:rsidRDefault="000F34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F6A52"/>
    <w:multiLevelType w:val="hybridMultilevel"/>
    <w:tmpl w:val="255ECCA4"/>
    <w:lvl w:ilvl="0" w:tplc="202E0FD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AC0F88"/>
    <w:multiLevelType w:val="hybridMultilevel"/>
    <w:tmpl w:val="B7DC1E2E"/>
    <w:lvl w:ilvl="0" w:tplc="63AC5344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FE0"/>
    <w:rsid w:val="0001681A"/>
    <w:rsid w:val="000308A3"/>
    <w:rsid w:val="000458BC"/>
    <w:rsid w:val="00045C41"/>
    <w:rsid w:val="00046C03"/>
    <w:rsid w:val="00052076"/>
    <w:rsid w:val="0005261E"/>
    <w:rsid w:val="00065039"/>
    <w:rsid w:val="0007614F"/>
    <w:rsid w:val="00081398"/>
    <w:rsid w:val="00094479"/>
    <w:rsid w:val="000962AC"/>
    <w:rsid w:val="000B0C0F"/>
    <w:rsid w:val="000B1C6B"/>
    <w:rsid w:val="000B3306"/>
    <w:rsid w:val="000B4FF9"/>
    <w:rsid w:val="000C09AC"/>
    <w:rsid w:val="000C2E12"/>
    <w:rsid w:val="000D106D"/>
    <w:rsid w:val="000E00F3"/>
    <w:rsid w:val="000F158C"/>
    <w:rsid w:val="000F3497"/>
    <w:rsid w:val="00102F3D"/>
    <w:rsid w:val="00113147"/>
    <w:rsid w:val="00124E38"/>
    <w:rsid w:val="0012580B"/>
    <w:rsid w:val="00125DB4"/>
    <w:rsid w:val="00131F90"/>
    <w:rsid w:val="0013458C"/>
    <w:rsid w:val="0013526E"/>
    <w:rsid w:val="00146152"/>
    <w:rsid w:val="001472B8"/>
    <w:rsid w:val="00155526"/>
    <w:rsid w:val="00155CBC"/>
    <w:rsid w:val="00171371"/>
    <w:rsid w:val="00175A24"/>
    <w:rsid w:val="00183F8A"/>
    <w:rsid w:val="0018585F"/>
    <w:rsid w:val="00187E58"/>
    <w:rsid w:val="00187FA9"/>
    <w:rsid w:val="00195A4E"/>
    <w:rsid w:val="001A297E"/>
    <w:rsid w:val="001A368E"/>
    <w:rsid w:val="001A7329"/>
    <w:rsid w:val="001A792F"/>
    <w:rsid w:val="001B4E28"/>
    <w:rsid w:val="001B4F1A"/>
    <w:rsid w:val="001C1AFB"/>
    <w:rsid w:val="001C3525"/>
    <w:rsid w:val="001C3AFB"/>
    <w:rsid w:val="001D1BD2"/>
    <w:rsid w:val="001E0248"/>
    <w:rsid w:val="001E02BE"/>
    <w:rsid w:val="001E386B"/>
    <w:rsid w:val="001E3B37"/>
    <w:rsid w:val="001F2594"/>
    <w:rsid w:val="002055A6"/>
    <w:rsid w:val="00206460"/>
    <w:rsid w:val="002069B4"/>
    <w:rsid w:val="00215DFC"/>
    <w:rsid w:val="002212DF"/>
    <w:rsid w:val="00221988"/>
    <w:rsid w:val="00222CD4"/>
    <w:rsid w:val="00224CC5"/>
    <w:rsid w:val="00225016"/>
    <w:rsid w:val="002253CA"/>
    <w:rsid w:val="002264A6"/>
    <w:rsid w:val="00227BA7"/>
    <w:rsid w:val="0023011C"/>
    <w:rsid w:val="00230320"/>
    <w:rsid w:val="002375C1"/>
    <w:rsid w:val="00263398"/>
    <w:rsid w:val="00263B99"/>
    <w:rsid w:val="002645FD"/>
    <w:rsid w:val="00266F06"/>
    <w:rsid w:val="00274A61"/>
    <w:rsid w:val="00275BCF"/>
    <w:rsid w:val="00280D1E"/>
    <w:rsid w:val="002840EC"/>
    <w:rsid w:val="002868DC"/>
    <w:rsid w:val="00291E36"/>
    <w:rsid w:val="00292257"/>
    <w:rsid w:val="002923DF"/>
    <w:rsid w:val="002A49C1"/>
    <w:rsid w:val="002A54E0"/>
    <w:rsid w:val="002A755C"/>
    <w:rsid w:val="002B1595"/>
    <w:rsid w:val="002B191D"/>
    <w:rsid w:val="002B2E83"/>
    <w:rsid w:val="002C3A05"/>
    <w:rsid w:val="002D0AF6"/>
    <w:rsid w:val="002F164D"/>
    <w:rsid w:val="00302097"/>
    <w:rsid w:val="003021BC"/>
    <w:rsid w:val="00306206"/>
    <w:rsid w:val="003154FF"/>
    <w:rsid w:val="00317D85"/>
    <w:rsid w:val="00327C56"/>
    <w:rsid w:val="003301C9"/>
    <w:rsid w:val="003315A1"/>
    <w:rsid w:val="003373EC"/>
    <w:rsid w:val="00342FF4"/>
    <w:rsid w:val="00344E5A"/>
    <w:rsid w:val="00346148"/>
    <w:rsid w:val="003669EA"/>
    <w:rsid w:val="003706CC"/>
    <w:rsid w:val="003759C1"/>
    <w:rsid w:val="00377710"/>
    <w:rsid w:val="00386219"/>
    <w:rsid w:val="003A2D8E"/>
    <w:rsid w:val="003A7CE6"/>
    <w:rsid w:val="003C20E4"/>
    <w:rsid w:val="003C32C7"/>
    <w:rsid w:val="003D6342"/>
    <w:rsid w:val="003E00C8"/>
    <w:rsid w:val="003E4018"/>
    <w:rsid w:val="003E4960"/>
    <w:rsid w:val="003E6F90"/>
    <w:rsid w:val="003E73ED"/>
    <w:rsid w:val="003F1212"/>
    <w:rsid w:val="003F5D0F"/>
    <w:rsid w:val="00401B82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0CB4"/>
    <w:rsid w:val="004C5D5E"/>
    <w:rsid w:val="004D405F"/>
    <w:rsid w:val="004E4F4F"/>
    <w:rsid w:val="004E6789"/>
    <w:rsid w:val="004F61E3"/>
    <w:rsid w:val="00502E10"/>
    <w:rsid w:val="0051015C"/>
    <w:rsid w:val="0051033E"/>
    <w:rsid w:val="00516CF1"/>
    <w:rsid w:val="00531AE9"/>
    <w:rsid w:val="00536188"/>
    <w:rsid w:val="005361B0"/>
    <w:rsid w:val="00550A66"/>
    <w:rsid w:val="005645C7"/>
    <w:rsid w:val="00567EC7"/>
    <w:rsid w:val="00570013"/>
    <w:rsid w:val="00573BEC"/>
    <w:rsid w:val="00573CE5"/>
    <w:rsid w:val="005753EC"/>
    <w:rsid w:val="005801A2"/>
    <w:rsid w:val="005952A5"/>
    <w:rsid w:val="005A1E40"/>
    <w:rsid w:val="005A33A1"/>
    <w:rsid w:val="005B217D"/>
    <w:rsid w:val="005C1A8A"/>
    <w:rsid w:val="005C372F"/>
    <w:rsid w:val="005C385F"/>
    <w:rsid w:val="005C7C26"/>
    <w:rsid w:val="005D67D2"/>
    <w:rsid w:val="005E1AC6"/>
    <w:rsid w:val="005E3F2B"/>
    <w:rsid w:val="005F4882"/>
    <w:rsid w:val="005F6F1B"/>
    <w:rsid w:val="00607272"/>
    <w:rsid w:val="00612FB3"/>
    <w:rsid w:val="00615995"/>
    <w:rsid w:val="00616155"/>
    <w:rsid w:val="00624B33"/>
    <w:rsid w:val="0063041A"/>
    <w:rsid w:val="00630AA2"/>
    <w:rsid w:val="00631044"/>
    <w:rsid w:val="00643824"/>
    <w:rsid w:val="006444D5"/>
    <w:rsid w:val="00646707"/>
    <w:rsid w:val="00657F7E"/>
    <w:rsid w:val="00662E58"/>
    <w:rsid w:val="006637F2"/>
    <w:rsid w:val="006642A5"/>
    <w:rsid w:val="00664DCF"/>
    <w:rsid w:val="00687272"/>
    <w:rsid w:val="006935D6"/>
    <w:rsid w:val="006B6C74"/>
    <w:rsid w:val="006C0E3D"/>
    <w:rsid w:val="006C5D39"/>
    <w:rsid w:val="006D6D9B"/>
    <w:rsid w:val="006E2810"/>
    <w:rsid w:val="006E5417"/>
    <w:rsid w:val="006F0794"/>
    <w:rsid w:val="006F6711"/>
    <w:rsid w:val="006F7528"/>
    <w:rsid w:val="007023DE"/>
    <w:rsid w:val="00712F60"/>
    <w:rsid w:val="00720E3B"/>
    <w:rsid w:val="0072733C"/>
    <w:rsid w:val="00733C49"/>
    <w:rsid w:val="0074393F"/>
    <w:rsid w:val="00745F6B"/>
    <w:rsid w:val="0075175B"/>
    <w:rsid w:val="0075585E"/>
    <w:rsid w:val="007562A1"/>
    <w:rsid w:val="00756A58"/>
    <w:rsid w:val="007577A5"/>
    <w:rsid w:val="00760EB1"/>
    <w:rsid w:val="00770571"/>
    <w:rsid w:val="007768FF"/>
    <w:rsid w:val="00777C58"/>
    <w:rsid w:val="007824D3"/>
    <w:rsid w:val="00796EE3"/>
    <w:rsid w:val="007A7D29"/>
    <w:rsid w:val="007B4AB8"/>
    <w:rsid w:val="007B70E0"/>
    <w:rsid w:val="007C6DBB"/>
    <w:rsid w:val="007D1181"/>
    <w:rsid w:val="007D7172"/>
    <w:rsid w:val="007E01A3"/>
    <w:rsid w:val="007E3C8F"/>
    <w:rsid w:val="007F1F8B"/>
    <w:rsid w:val="007F6205"/>
    <w:rsid w:val="007F67A1"/>
    <w:rsid w:val="00811C05"/>
    <w:rsid w:val="00820130"/>
    <w:rsid w:val="008206C8"/>
    <w:rsid w:val="00837096"/>
    <w:rsid w:val="0084054D"/>
    <w:rsid w:val="00840C9F"/>
    <w:rsid w:val="00846C00"/>
    <w:rsid w:val="00852FA8"/>
    <w:rsid w:val="00853FDB"/>
    <w:rsid w:val="0086387C"/>
    <w:rsid w:val="00866EC5"/>
    <w:rsid w:val="00874A6C"/>
    <w:rsid w:val="00876C65"/>
    <w:rsid w:val="00882F72"/>
    <w:rsid w:val="008A4B4C"/>
    <w:rsid w:val="008C239F"/>
    <w:rsid w:val="008E480C"/>
    <w:rsid w:val="00907757"/>
    <w:rsid w:val="00912E21"/>
    <w:rsid w:val="009212B0"/>
    <w:rsid w:val="00921FA1"/>
    <w:rsid w:val="009234A5"/>
    <w:rsid w:val="00933453"/>
    <w:rsid w:val="009336F7"/>
    <w:rsid w:val="0093636C"/>
    <w:rsid w:val="009374A7"/>
    <w:rsid w:val="00944721"/>
    <w:rsid w:val="00954198"/>
    <w:rsid w:val="00955F6D"/>
    <w:rsid w:val="0096764B"/>
    <w:rsid w:val="00977C16"/>
    <w:rsid w:val="0098551D"/>
    <w:rsid w:val="00985DCB"/>
    <w:rsid w:val="009925F2"/>
    <w:rsid w:val="0099518F"/>
    <w:rsid w:val="009955C7"/>
    <w:rsid w:val="009A523D"/>
    <w:rsid w:val="009A7ECF"/>
    <w:rsid w:val="009B02A1"/>
    <w:rsid w:val="009B3361"/>
    <w:rsid w:val="009B3BF2"/>
    <w:rsid w:val="009B5821"/>
    <w:rsid w:val="009B7F3F"/>
    <w:rsid w:val="009D7CE6"/>
    <w:rsid w:val="009F496B"/>
    <w:rsid w:val="00A01439"/>
    <w:rsid w:val="00A02E61"/>
    <w:rsid w:val="00A04E36"/>
    <w:rsid w:val="00A05CFF"/>
    <w:rsid w:val="00A13048"/>
    <w:rsid w:val="00A131D3"/>
    <w:rsid w:val="00A2137F"/>
    <w:rsid w:val="00A3152D"/>
    <w:rsid w:val="00A46843"/>
    <w:rsid w:val="00A56B97"/>
    <w:rsid w:val="00A6093D"/>
    <w:rsid w:val="00A60E61"/>
    <w:rsid w:val="00A67322"/>
    <w:rsid w:val="00A72D1E"/>
    <w:rsid w:val="00A767DC"/>
    <w:rsid w:val="00A76A6D"/>
    <w:rsid w:val="00A80A6A"/>
    <w:rsid w:val="00A83253"/>
    <w:rsid w:val="00AA6E84"/>
    <w:rsid w:val="00AB1A1C"/>
    <w:rsid w:val="00AD05A8"/>
    <w:rsid w:val="00AD6F0F"/>
    <w:rsid w:val="00AE341B"/>
    <w:rsid w:val="00B01905"/>
    <w:rsid w:val="00B07CA7"/>
    <w:rsid w:val="00B1279A"/>
    <w:rsid w:val="00B13B5C"/>
    <w:rsid w:val="00B22681"/>
    <w:rsid w:val="00B3640F"/>
    <w:rsid w:val="00B3743B"/>
    <w:rsid w:val="00B4194A"/>
    <w:rsid w:val="00B437E8"/>
    <w:rsid w:val="00B5222E"/>
    <w:rsid w:val="00B53179"/>
    <w:rsid w:val="00B57A23"/>
    <w:rsid w:val="00B600CD"/>
    <w:rsid w:val="00B61C96"/>
    <w:rsid w:val="00B73A2A"/>
    <w:rsid w:val="00B7464F"/>
    <w:rsid w:val="00B75A51"/>
    <w:rsid w:val="00B827C6"/>
    <w:rsid w:val="00B83057"/>
    <w:rsid w:val="00B94B06"/>
    <w:rsid w:val="00B94C28"/>
    <w:rsid w:val="00BB1D90"/>
    <w:rsid w:val="00BC10BA"/>
    <w:rsid w:val="00BC313E"/>
    <w:rsid w:val="00BC5AFD"/>
    <w:rsid w:val="00BD237B"/>
    <w:rsid w:val="00BD5C91"/>
    <w:rsid w:val="00C00DDE"/>
    <w:rsid w:val="00C04F43"/>
    <w:rsid w:val="00C0609D"/>
    <w:rsid w:val="00C115AB"/>
    <w:rsid w:val="00C26CCB"/>
    <w:rsid w:val="00C30249"/>
    <w:rsid w:val="00C3723B"/>
    <w:rsid w:val="00C42466"/>
    <w:rsid w:val="00C47DB1"/>
    <w:rsid w:val="00C606C9"/>
    <w:rsid w:val="00C71927"/>
    <w:rsid w:val="00C80288"/>
    <w:rsid w:val="00C84003"/>
    <w:rsid w:val="00C90650"/>
    <w:rsid w:val="00C97D78"/>
    <w:rsid w:val="00CB5C02"/>
    <w:rsid w:val="00CC2AAE"/>
    <w:rsid w:val="00CC5A42"/>
    <w:rsid w:val="00CD0EAB"/>
    <w:rsid w:val="00CD7F6D"/>
    <w:rsid w:val="00CE5E02"/>
    <w:rsid w:val="00CF34DB"/>
    <w:rsid w:val="00CF368F"/>
    <w:rsid w:val="00CF3917"/>
    <w:rsid w:val="00CF558F"/>
    <w:rsid w:val="00D010C0"/>
    <w:rsid w:val="00D073E2"/>
    <w:rsid w:val="00D317CA"/>
    <w:rsid w:val="00D446EC"/>
    <w:rsid w:val="00D51BF0"/>
    <w:rsid w:val="00D531DB"/>
    <w:rsid w:val="00D55942"/>
    <w:rsid w:val="00D6264F"/>
    <w:rsid w:val="00D71231"/>
    <w:rsid w:val="00D807BF"/>
    <w:rsid w:val="00D82FCC"/>
    <w:rsid w:val="00D94224"/>
    <w:rsid w:val="00D95E22"/>
    <w:rsid w:val="00DA17FC"/>
    <w:rsid w:val="00DA6221"/>
    <w:rsid w:val="00DA7887"/>
    <w:rsid w:val="00DB2C26"/>
    <w:rsid w:val="00DD02F4"/>
    <w:rsid w:val="00DD6622"/>
    <w:rsid w:val="00DE1C7C"/>
    <w:rsid w:val="00DE6B43"/>
    <w:rsid w:val="00E0046E"/>
    <w:rsid w:val="00E11923"/>
    <w:rsid w:val="00E262D4"/>
    <w:rsid w:val="00E36250"/>
    <w:rsid w:val="00E36773"/>
    <w:rsid w:val="00E47F2D"/>
    <w:rsid w:val="00E54511"/>
    <w:rsid w:val="00E60EDC"/>
    <w:rsid w:val="00E61DAC"/>
    <w:rsid w:val="00E72B80"/>
    <w:rsid w:val="00E75FE3"/>
    <w:rsid w:val="00E839AB"/>
    <w:rsid w:val="00E86C4C"/>
    <w:rsid w:val="00E907A3"/>
    <w:rsid w:val="00EA2F2B"/>
    <w:rsid w:val="00EA5AE0"/>
    <w:rsid w:val="00EB56E1"/>
    <w:rsid w:val="00EB7AB1"/>
    <w:rsid w:val="00EC06DB"/>
    <w:rsid w:val="00EC32BD"/>
    <w:rsid w:val="00ED3435"/>
    <w:rsid w:val="00EE7CD8"/>
    <w:rsid w:val="00EF37F6"/>
    <w:rsid w:val="00EF48CC"/>
    <w:rsid w:val="00F00801"/>
    <w:rsid w:val="00F0735B"/>
    <w:rsid w:val="00F172E4"/>
    <w:rsid w:val="00F2488D"/>
    <w:rsid w:val="00F601A0"/>
    <w:rsid w:val="00F712E9"/>
    <w:rsid w:val="00F73032"/>
    <w:rsid w:val="00F75E26"/>
    <w:rsid w:val="00F848FC"/>
    <w:rsid w:val="00F906F6"/>
    <w:rsid w:val="00F9282A"/>
    <w:rsid w:val="00F96BAD"/>
    <w:rsid w:val="00FA139D"/>
    <w:rsid w:val="00FA60F5"/>
    <w:rsid w:val="00FB0E84"/>
    <w:rsid w:val="00FB2990"/>
    <w:rsid w:val="00FB64C1"/>
    <w:rsid w:val="00FC2405"/>
    <w:rsid w:val="00FD01C2"/>
    <w:rsid w:val="00FE595C"/>
    <w:rsid w:val="00FF0CE3"/>
    <w:rsid w:val="00FF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sid w:val="003E40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401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40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E4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E4018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4C0CB4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C0CB4"/>
    <w:rPr>
      <w:sz w:val="22"/>
    </w:rPr>
  </w:style>
  <w:style w:type="paragraph" w:styleId="NormalWeb">
    <w:name w:val="Normal (Web)"/>
    <w:basedOn w:val="Normal"/>
    <w:uiPriority w:val="99"/>
    <w:unhideWhenUsed/>
    <w:rsid w:val="00401B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401B82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ettype">
    <w:name w:val="rettype"/>
    <w:basedOn w:val="DefaultParagraphFont"/>
    <w:rsid w:val="00837096"/>
  </w:style>
  <w:style w:type="character" w:customStyle="1" w:styleId="name">
    <w:name w:val="name"/>
    <w:basedOn w:val="DefaultParagraphFont"/>
    <w:rsid w:val="00837096"/>
  </w:style>
  <w:style w:type="character" w:customStyle="1" w:styleId="paramtype">
    <w:name w:val="param_type"/>
    <w:basedOn w:val="DefaultParagraphFont"/>
    <w:rsid w:val="00837096"/>
  </w:style>
  <w:style w:type="character" w:customStyle="1" w:styleId="paramname">
    <w:name w:val="param_name"/>
    <w:basedOn w:val="DefaultParagraphFont"/>
    <w:rsid w:val="00837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atrice.onno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625B6-38F7-4E55-A3C0-D4CF5A7E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2</Pages>
  <Words>409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24</cp:revision>
  <cp:lastPrinted>1900-01-01T08:00:00Z</cp:lastPrinted>
  <dcterms:created xsi:type="dcterms:W3CDTF">2019-09-05T16:07:00Z</dcterms:created>
  <dcterms:modified xsi:type="dcterms:W3CDTF">2019-09-24T17:04:00Z</dcterms:modified>
</cp:coreProperties>
</file>