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3A7A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A415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415A7">
              <w:rPr>
                <w:lang w:val="en-CA"/>
              </w:rPr>
              <w:t>0244-v1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905108" w:rsidP="009051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Miscellaneous SPS HLS corrections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9051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905108" w:rsidP="00F45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Wan, Tim Hellman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0E720F" w:rsidP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C6B44" w:rsidRDefault="009051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FC6B44">
        <w:rPr>
          <w:szCs w:val="22"/>
          <w:lang w:val="en-CA"/>
        </w:rPr>
        <w:t xml:space="preserve">proposes </w:t>
      </w:r>
      <w:r w:rsidR="00C634CB">
        <w:rPr>
          <w:szCs w:val="22"/>
          <w:lang w:val="en-CA"/>
        </w:rPr>
        <w:t xml:space="preserve">five </w:t>
      </w:r>
      <w:r w:rsidR="00FC6B44">
        <w:rPr>
          <w:szCs w:val="22"/>
          <w:lang w:val="en-CA"/>
        </w:rPr>
        <w:t xml:space="preserve">changes to syntax elements in the SPS.  </w:t>
      </w:r>
      <w:r w:rsidR="003B7211">
        <w:rPr>
          <w:szCs w:val="22"/>
          <w:lang w:val="en-CA"/>
        </w:rPr>
        <w:t xml:space="preserve">The first three proposed changes are </w:t>
      </w:r>
      <w:r w:rsidR="00FC6B44">
        <w:rPr>
          <w:szCs w:val="22"/>
          <w:lang w:val="en-CA"/>
        </w:rPr>
        <w:t xml:space="preserve">to change the parsing of syntax elements from </w:t>
      </w:r>
      <w:proofErr w:type="spellStart"/>
      <w:r w:rsidR="00FC6B44">
        <w:rPr>
          <w:szCs w:val="22"/>
          <w:lang w:val="en-CA"/>
        </w:rPr>
        <w:t>Exp-Golo</w:t>
      </w:r>
      <w:r w:rsidR="003B7211">
        <w:rPr>
          <w:szCs w:val="22"/>
          <w:lang w:val="en-CA"/>
        </w:rPr>
        <w:t>m</w:t>
      </w:r>
      <w:r w:rsidR="00FC6B44">
        <w:rPr>
          <w:szCs w:val="22"/>
          <w:lang w:val="en-CA"/>
        </w:rPr>
        <w:t>b</w:t>
      </w:r>
      <w:proofErr w:type="spellEnd"/>
      <w:r w:rsidR="00FC6B44">
        <w:rPr>
          <w:szCs w:val="22"/>
          <w:lang w:val="en-CA"/>
        </w:rPr>
        <w:t xml:space="preserve"> coding to fixed length coding.  </w:t>
      </w:r>
      <w:r w:rsidR="003B7211">
        <w:rPr>
          <w:szCs w:val="22"/>
          <w:lang w:val="en-CA"/>
        </w:rPr>
        <w:t xml:space="preserve">The remaining two proposed changes </w:t>
      </w:r>
      <w:r w:rsidR="00FC6B44">
        <w:rPr>
          <w:szCs w:val="22"/>
          <w:lang w:val="en-CA"/>
        </w:rPr>
        <w:t>suggest</w:t>
      </w:r>
      <w:r w:rsidR="003B7211">
        <w:rPr>
          <w:szCs w:val="22"/>
          <w:lang w:val="en-CA"/>
        </w:rPr>
        <w:t xml:space="preserve"> specifying</w:t>
      </w:r>
      <w:r w:rsidR="00FC6B44">
        <w:rPr>
          <w:szCs w:val="22"/>
          <w:lang w:val="en-CA"/>
        </w:rPr>
        <w:t xml:space="preserve"> valid conformance ranges for syntax elements that currently do not have an explicitly bounded range.</w:t>
      </w:r>
    </w:p>
    <w:p w:rsidR="00FC6B44" w:rsidRDefault="00FC6B44" w:rsidP="009234A5">
      <w:pPr>
        <w:rPr>
          <w:szCs w:val="22"/>
          <w:lang w:val="en-CA"/>
        </w:rPr>
      </w:pPr>
    </w:p>
    <w:p w:rsidR="00905108" w:rsidRDefault="00905108" w:rsidP="00905108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905108" w:rsidRPr="00905108" w:rsidRDefault="00905108" w:rsidP="00905108">
      <w:pPr>
        <w:pStyle w:val="Heading2"/>
        <w:rPr>
          <w:lang w:val="en-CA"/>
        </w:rPr>
      </w:pPr>
      <w:proofErr w:type="spellStart"/>
      <w:r w:rsidRPr="00905108">
        <w:rPr>
          <w:lang w:val="en-CA"/>
        </w:rPr>
        <w:t>sps_seq_parameter_set_id</w:t>
      </w:r>
      <w:proofErr w:type="spellEnd"/>
    </w:p>
    <w:p w:rsidR="00CA057B" w:rsidRDefault="00905108" w:rsidP="00CA057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CA057B">
        <w:rPr>
          <w:szCs w:val="22"/>
          <w:lang w:val="en-CA"/>
        </w:rPr>
        <w:t xml:space="preserve">This syntax element </w:t>
      </w:r>
      <w:r w:rsidR="00CA057B" w:rsidRPr="00CA057B">
        <w:rPr>
          <w:szCs w:val="22"/>
          <w:lang w:val="en-CA"/>
        </w:rPr>
        <w:t xml:space="preserve">has a range of 0 to 15, inclusive and </w:t>
      </w:r>
      <w:r w:rsidRPr="00CA057B">
        <w:rPr>
          <w:szCs w:val="22"/>
          <w:lang w:val="en-CA"/>
        </w:rPr>
        <w:t xml:space="preserve">is currently coded with </w:t>
      </w:r>
      <w:proofErr w:type="spellStart"/>
      <w:proofErr w:type="gramStart"/>
      <w:r w:rsidRPr="00CA057B">
        <w:rPr>
          <w:szCs w:val="22"/>
          <w:lang w:val="en-CA"/>
        </w:rPr>
        <w:t>ue</w:t>
      </w:r>
      <w:proofErr w:type="spellEnd"/>
      <w:r w:rsidRPr="00CA057B">
        <w:rPr>
          <w:szCs w:val="22"/>
          <w:lang w:val="en-CA"/>
        </w:rPr>
        <w:t>(</w:t>
      </w:r>
      <w:proofErr w:type="gramEnd"/>
      <w:r w:rsidRPr="00CA057B">
        <w:rPr>
          <w:szCs w:val="22"/>
          <w:lang w:val="en-CA"/>
        </w:rPr>
        <w:t>v).</w:t>
      </w:r>
    </w:p>
    <w:p w:rsidR="00CA057B" w:rsidRDefault="00AF237D" w:rsidP="00CA057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C634CB">
        <w:rPr>
          <w:szCs w:val="22"/>
          <w:highlight w:val="yellow"/>
          <w:lang w:val="en-CA"/>
        </w:rPr>
        <w:t xml:space="preserve">It is proposed to code this syntax element with </w:t>
      </w:r>
      <w:proofErr w:type="gramStart"/>
      <w:r w:rsidRPr="00C634CB">
        <w:rPr>
          <w:szCs w:val="22"/>
          <w:highlight w:val="yellow"/>
          <w:lang w:val="en-CA"/>
        </w:rPr>
        <w:t>u(</w:t>
      </w:r>
      <w:proofErr w:type="gramEnd"/>
      <w:r w:rsidRPr="00C634CB">
        <w:rPr>
          <w:szCs w:val="22"/>
          <w:highlight w:val="yellow"/>
          <w:lang w:val="en-CA"/>
        </w:rPr>
        <w:t>4)</w:t>
      </w:r>
      <w:r w:rsidR="00CA057B">
        <w:rPr>
          <w:szCs w:val="22"/>
          <w:lang w:val="en-CA"/>
        </w:rPr>
        <w:t xml:space="preserve"> to be consistent with other similar syntax elements, e.g., the </w:t>
      </w:r>
      <w:r w:rsidR="00C634CB">
        <w:rPr>
          <w:szCs w:val="22"/>
          <w:lang w:val="en-CA"/>
        </w:rPr>
        <w:t xml:space="preserve">IDs for the </w:t>
      </w:r>
      <w:r w:rsidR="00CA057B">
        <w:rPr>
          <w:szCs w:val="22"/>
          <w:lang w:val="en-CA"/>
        </w:rPr>
        <w:t xml:space="preserve">DPS and VPS are coded </w:t>
      </w:r>
      <w:r w:rsidR="00C634CB">
        <w:rPr>
          <w:szCs w:val="22"/>
          <w:lang w:val="en-CA"/>
        </w:rPr>
        <w:t xml:space="preserve">in the SPS </w:t>
      </w:r>
      <w:r w:rsidR="00CA057B">
        <w:rPr>
          <w:szCs w:val="22"/>
          <w:lang w:val="en-CA"/>
        </w:rPr>
        <w:t>with u(4).</w:t>
      </w:r>
    </w:p>
    <w:p w:rsidR="00FC6B44" w:rsidRDefault="00FC6B44" w:rsidP="00FC6B44">
      <w:pPr>
        <w:pStyle w:val="ListParagraph"/>
        <w:rPr>
          <w:szCs w:val="22"/>
          <w:lang w:val="en-CA"/>
        </w:rPr>
      </w:pPr>
    </w:p>
    <w:p w:rsidR="00905108" w:rsidRPr="00CA057B" w:rsidRDefault="00CA057B" w:rsidP="00CA057B">
      <w:pPr>
        <w:pStyle w:val="Heading2"/>
        <w:rPr>
          <w:lang w:val="en-CA"/>
        </w:rPr>
      </w:pPr>
      <w:proofErr w:type="spellStart"/>
      <w:r w:rsidRPr="00CA057B">
        <w:rPr>
          <w:lang w:val="en-CA"/>
        </w:rPr>
        <w:t>chroma_format_idc</w:t>
      </w:r>
      <w:proofErr w:type="spellEnd"/>
      <w:r w:rsidR="00905108" w:rsidRPr="00CA057B">
        <w:rPr>
          <w:lang w:val="en-CA"/>
        </w:rPr>
        <w:t xml:space="preserve"> </w:t>
      </w:r>
    </w:p>
    <w:p w:rsidR="00684D83" w:rsidRDefault="00684D83" w:rsidP="00684D8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CA057B">
        <w:rPr>
          <w:szCs w:val="22"/>
          <w:lang w:val="en-CA"/>
        </w:rPr>
        <w:t xml:space="preserve">This syntax element </w:t>
      </w:r>
      <w:r>
        <w:rPr>
          <w:szCs w:val="22"/>
          <w:lang w:val="en-CA"/>
        </w:rPr>
        <w:t>has a range of 0 to 3</w:t>
      </w:r>
      <w:r w:rsidRPr="00CA057B">
        <w:rPr>
          <w:szCs w:val="22"/>
          <w:lang w:val="en-CA"/>
        </w:rPr>
        <w:t xml:space="preserve">, inclusive and is currently coded with </w:t>
      </w:r>
      <w:proofErr w:type="spellStart"/>
      <w:proofErr w:type="gramStart"/>
      <w:r w:rsidRPr="00CA057B">
        <w:rPr>
          <w:szCs w:val="22"/>
          <w:lang w:val="en-CA"/>
        </w:rPr>
        <w:t>ue</w:t>
      </w:r>
      <w:proofErr w:type="spellEnd"/>
      <w:r w:rsidRPr="00CA057B">
        <w:rPr>
          <w:szCs w:val="22"/>
          <w:lang w:val="en-CA"/>
        </w:rPr>
        <w:t>(</w:t>
      </w:r>
      <w:proofErr w:type="gramEnd"/>
      <w:r w:rsidRPr="00CA057B">
        <w:rPr>
          <w:szCs w:val="22"/>
          <w:lang w:val="en-CA"/>
        </w:rPr>
        <w:t>v).</w:t>
      </w:r>
    </w:p>
    <w:p w:rsidR="00684D83" w:rsidRDefault="00684D83" w:rsidP="00684D8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w:proofErr w:type="spellStart"/>
      <w:r>
        <w:rPr>
          <w:szCs w:val="22"/>
          <w:lang w:val="en-CA"/>
        </w:rPr>
        <w:t>Exp-Golomb</w:t>
      </w:r>
      <w:proofErr w:type="spellEnd"/>
      <w:r>
        <w:rPr>
          <w:szCs w:val="22"/>
          <w:lang w:val="en-CA"/>
        </w:rPr>
        <w:t xml:space="preserve"> coding is efficient if one expects the values to be biased toward small values in the range and inefficient if they are not.  </w:t>
      </w:r>
    </w:p>
    <w:p w:rsidR="00684D83" w:rsidRDefault="00684D83" w:rsidP="00684D8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Note that 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 xml:space="preserve"> equal to zero represents monochrome which is not expected to be the most commonly used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format.</w:t>
      </w:r>
    </w:p>
    <w:p w:rsidR="00684D83" w:rsidRDefault="00684D83" w:rsidP="00CA057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Therefore, </w:t>
      </w:r>
      <w:r w:rsidR="00AF237D" w:rsidRPr="00C634CB">
        <w:rPr>
          <w:szCs w:val="22"/>
          <w:highlight w:val="yellow"/>
          <w:lang w:val="en-CA"/>
        </w:rPr>
        <w:t xml:space="preserve">it is proposed to code this syntax element with </w:t>
      </w:r>
      <w:proofErr w:type="gramStart"/>
      <w:r w:rsidR="00AF237D" w:rsidRPr="00C634CB">
        <w:rPr>
          <w:szCs w:val="22"/>
          <w:highlight w:val="yellow"/>
          <w:lang w:val="en-CA"/>
        </w:rPr>
        <w:t>u(</w:t>
      </w:r>
      <w:proofErr w:type="gramEnd"/>
      <w:r w:rsidR="00AF237D" w:rsidRPr="00C634CB">
        <w:rPr>
          <w:szCs w:val="22"/>
          <w:highlight w:val="yellow"/>
          <w:lang w:val="en-CA"/>
        </w:rPr>
        <w:t>2)</w:t>
      </w:r>
      <w:r>
        <w:rPr>
          <w:szCs w:val="22"/>
          <w:lang w:val="en-CA"/>
        </w:rPr>
        <w:t xml:space="preserve">.  </w:t>
      </w:r>
    </w:p>
    <w:p w:rsidR="00905108" w:rsidRDefault="00684D83" w:rsidP="009234A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7B728D">
        <w:rPr>
          <w:szCs w:val="22"/>
          <w:lang w:val="en-CA"/>
        </w:rPr>
        <w:t xml:space="preserve">It was recognized that there is a clause in the draft text stating “Other values of </w:t>
      </w:r>
      <w:proofErr w:type="spellStart"/>
      <w:r w:rsidRPr="007B728D">
        <w:rPr>
          <w:szCs w:val="22"/>
          <w:lang w:val="en-CA"/>
        </w:rPr>
        <w:t>chroma_format_idc</w:t>
      </w:r>
      <w:proofErr w:type="spellEnd"/>
      <w:r w:rsidRPr="007B728D">
        <w:rPr>
          <w:szCs w:val="22"/>
          <w:lang w:val="en-CA"/>
        </w:rPr>
        <w:t xml:space="preserve">, </w:t>
      </w:r>
      <w:proofErr w:type="spellStart"/>
      <w:r w:rsidRPr="007B728D">
        <w:rPr>
          <w:szCs w:val="22"/>
          <w:lang w:val="en-CA"/>
        </w:rPr>
        <w:t>SubWidthC</w:t>
      </w:r>
      <w:proofErr w:type="spellEnd"/>
      <w:r w:rsidRPr="007B728D">
        <w:rPr>
          <w:szCs w:val="22"/>
          <w:lang w:val="en-CA"/>
        </w:rPr>
        <w:t xml:space="preserve"> and </w:t>
      </w:r>
      <w:proofErr w:type="spellStart"/>
      <w:r w:rsidRPr="007B728D">
        <w:rPr>
          <w:szCs w:val="22"/>
          <w:lang w:val="en-CA"/>
        </w:rPr>
        <w:t>SubHeightC</w:t>
      </w:r>
      <w:proofErr w:type="spellEnd"/>
      <w:r w:rsidRPr="007B728D">
        <w:rPr>
          <w:szCs w:val="22"/>
          <w:lang w:val="en-CA"/>
        </w:rPr>
        <w:t xml:space="preserve"> may be specified in the future by ITU T | ISO/IEC.”  If future extensibility is desired, it is </w:t>
      </w:r>
      <w:r w:rsidR="007B728D" w:rsidRPr="007B728D">
        <w:rPr>
          <w:szCs w:val="22"/>
          <w:lang w:val="en-CA"/>
        </w:rPr>
        <w:t>recommended</w:t>
      </w:r>
      <w:r w:rsidRPr="007B728D">
        <w:rPr>
          <w:szCs w:val="22"/>
          <w:lang w:val="en-CA"/>
        </w:rPr>
        <w:t xml:space="preserve"> to </w:t>
      </w:r>
      <w:r w:rsidR="007B728D" w:rsidRPr="007B728D">
        <w:rPr>
          <w:szCs w:val="22"/>
          <w:lang w:val="en-CA"/>
        </w:rPr>
        <w:t xml:space="preserve">change to </w:t>
      </w:r>
      <w:proofErr w:type="gramStart"/>
      <w:r w:rsidR="007B728D" w:rsidRPr="007B728D">
        <w:rPr>
          <w:szCs w:val="22"/>
          <w:lang w:val="en-CA"/>
        </w:rPr>
        <w:t>u(</w:t>
      </w:r>
      <w:proofErr w:type="gramEnd"/>
      <w:r w:rsidR="007B728D" w:rsidRPr="007B728D">
        <w:rPr>
          <w:szCs w:val="22"/>
          <w:lang w:val="en-CA"/>
        </w:rPr>
        <w:t xml:space="preserve">n) and define an explicit range </w:t>
      </w:r>
      <w:r w:rsidR="002E4E43">
        <w:rPr>
          <w:szCs w:val="22"/>
          <w:lang w:val="en-CA"/>
        </w:rPr>
        <w:t xml:space="preserve">with reserved values </w:t>
      </w:r>
      <w:r w:rsidR="007B728D" w:rsidRPr="007B728D">
        <w:rPr>
          <w:szCs w:val="22"/>
          <w:lang w:val="en-CA"/>
        </w:rPr>
        <w:t xml:space="preserve">rather than keep the current </w:t>
      </w:r>
      <w:proofErr w:type="spellStart"/>
      <w:r w:rsidR="007B728D" w:rsidRPr="007B728D">
        <w:rPr>
          <w:szCs w:val="22"/>
          <w:lang w:val="en-CA"/>
        </w:rPr>
        <w:t>ue</w:t>
      </w:r>
      <w:proofErr w:type="spellEnd"/>
      <w:r w:rsidR="007B728D" w:rsidRPr="007B728D">
        <w:rPr>
          <w:szCs w:val="22"/>
          <w:lang w:val="en-CA"/>
        </w:rPr>
        <w:t>(v) coding.</w:t>
      </w:r>
    </w:p>
    <w:p w:rsidR="00FC6B44" w:rsidRPr="007B728D" w:rsidRDefault="00FC6B44" w:rsidP="00FC6B44">
      <w:pPr>
        <w:pStyle w:val="ListParagraph"/>
        <w:rPr>
          <w:szCs w:val="22"/>
          <w:lang w:val="en-CA"/>
        </w:rPr>
      </w:pPr>
    </w:p>
    <w:p w:rsidR="003B7211" w:rsidRDefault="003B7211" w:rsidP="003B7211">
      <w:pPr>
        <w:pStyle w:val="Heading2"/>
        <w:rPr>
          <w:lang w:val="en-CA"/>
        </w:rPr>
      </w:pPr>
      <w:r w:rsidRPr="00B13FDB">
        <w:rPr>
          <w:lang w:val="en-CA"/>
        </w:rPr>
        <w:t>log2_max_pic_order_cnt_lsb_minus4</w:t>
      </w:r>
    </w:p>
    <w:p w:rsidR="003B7211" w:rsidRDefault="003B7211" w:rsidP="003B721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CA057B">
        <w:rPr>
          <w:szCs w:val="22"/>
          <w:lang w:val="en-CA"/>
        </w:rPr>
        <w:t>This syntax element has a range of 0 to 1</w:t>
      </w:r>
      <w:r>
        <w:rPr>
          <w:szCs w:val="22"/>
          <w:lang w:val="en-CA"/>
        </w:rPr>
        <w:t>2</w:t>
      </w:r>
      <w:r w:rsidRPr="00CA057B">
        <w:rPr>
          <w:szCs w:val="22"/>
          <w:lang w:val="en-CA"/>
        </w:rPr>
        <w:t xml:space="preserve">, inclusive and is currently coded with </w:t>
      </w:r>
      <w:proofErr w:type="spellStart"/>
      <w:proofErr w:type="gramStart"/>
      <w:r w:rsidRPr="00CA057B">
        <w:rPr>
          <w:szCs w:val="22"/>
          <w:lang w:val="en-CA"/>
        </w:rPr>
        <w:t>ue</w:t>
      </w:r>
      <w:proofErr w:type="spellEnd"/>
      <w:r w:rsidRPr="00CA057B">
        <w:rPr>
          <w:szCs w:val="22"/>
          <w:lang w:val="en-CA"/>
        </w:rPr>
        <w:t>(</w:t>
      </w:r>
      <w:proofErr w:type="gramEnd"/>
      <w:r w:rsidRPr="00CA057B">
        <w:rPr>
          <w:szCs w:val="22"/>
          <w:lang w:val="en-CA"/>
        </w:rPr>
        <w:t>v).</w:t>
      </w:r>
    </w:p>
    <w:p w:rsidR="003B7211" w:rsidRDefault="003B7211" w:rsidP="003B721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w:proofErr w:type="spellStart"/>
      <w:r>
        <w:rPr>
          <w:szCs w:val="22"/>
          <w:lang w:val="en-CA"/>
        </w:rPr>
        <w:t>Exp-Golomb</w:t>
      </w:r>
      <w:proofErr w:type="spellEnd"/>
      <w:r>
        <w:rPr>
          <w:szCs w:val="22"/>
          <w:lang w:val="en-CA"/>
        </w:rPr>
        <w:t xml:space="preserve"> coding is efficient if one expects the values to be biased toward small values in the range and inefficient if they are not.  </w:t>
      </w:r>
    </w:p>
    <w:p w:rsidR="003B7211" w:rsidRDefault="003B7211" w:rsidP="003B721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This syntax element is not expected to be biased towards small values.</w:t>
      </w:r>
    </w:p>
    <w:p w:rsidR="003B7211" w:rsidRDefault="003B7211" w:rsidP="003B721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9391C">
        <w:rPr>
          <w:szCs w:val="22"/>
          <w:highlight w:val="yellow"/>
          <w:lang w:val="en-CA"/>
        </w:rPr>
        <w:t xml:space="preserve">It is proposed to code this syntax element with </w:t>
      </w:r>
      <w:proofErr w:type="gramStart"/>
      <w:r w:rsidRPr="00E9391C">
        <w:rPr>
          <w:szCs w:val="22"/>
          <w:highlight w:val="yellow"/>
          <w:lang w:val="en-CA"/>
        </w:rPr>
        <w:t>u(</w:t>
      </w:r>
      <w:proofErr w:type="gramEnd"/>
      <w:r w:rsidRPr="00E9391C">
        <w:rPr>
          <w:szCs w:val="22"/>
          <w:highlight w:val="yellow"/>
          <w:lang w:val="en-CA"/>
        </w:rPr>
        <w:t>4).</w:t>
      </w:r>
    </w:p>
    <w:p w:rsidR="003E0BB9" w:rsidRDefault="003E0BB9" w:rsidP="00C634CB">
      <w:pPr>
        <w:pStyle w:val="ListParagraph"/>
        <w:rPr>
          <w:szCs w:val="22"/>
          <w:lang w:val="en-CA"/>
        </w:rPr>
      </w:pPr>
    </w:p>
    <w:p w:rsidR="00CA057B" w:rsidRDefault="00CA057B" w:rsidP="00CA057B">
      <w:pPr>
        <w:pStyle w:val="Heading2"/>
        <w:rPr>
          <w:lang w:val="en-CA"/>
        </w:rPr>
      </w:pPr>
      <w:r w:rsidRPr="00CA057B">
        <w:rPr>
          <w:lang w:val="en-CA"/>
        </w:rPr>
        <w:lastRenderedPageBreak/>
        <w:t>min_qp_</w:t>
      </w:r>
      <w:r w:rsidRPr="00CA057B">
        <w:rPr>
          <w:lang w:val="en-CA"/>
        </w:rPr>
        <w:t>prime_ts_minus4</w:t>
      </w:r>
    </w:p>
    <w:p w:rsidR="004338E1" w:rsidRDefault="004338E1" w:rsidP="004338E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This syntax element is currently coded with </w:t>
      </w:r>
      <w:proofErr w:type="spellStart"/>
      <w:proofErr w:type="gramStart"/>
      <w:r>
        <w:rPr>
          <w:lang w:val="en-CA"/>
        </w:rPr>
        <w:t>ue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v) but does not have a specified range which is undesirable for defining conformance.</w:t>
      </w:r>
    </w:p>
    <w:p w:rsidR="00FC6B44" w:rsidRDefault="00FC6B44" w:rsidP="00FC6B4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The VTM6.0 encoder currently sets this value as follows (with no option to configure it manually):</w:t>
      </w:r>
    </w:p>
    <w:p w:rsidR="00FC6B44" w:rsidRDefault="00FC6B44" w:rsidP="00FC6B44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FC6B44">
        <w:rPr>
          <w:lang w:val="en-CA"/>
        </w:rPr>
        <w:t>(6 * (</w:t>
      </w:r>
      <w:proofErr w:type="spellStart"/>
      <w:r w:rsidRPr="00FC6B44">
        <w:rPr>
          <w:lang w:val="en-CA"/>
        </w:rPr>
        <w:t>m_</w:t>
      </w:r>
      <w:proofErr w:type="gramStart"/>
      <w:r w:rsidRPr="00FC6B44">
        <w:rPr>
          <w:lang w:val="en-CA"/>
        </w:rPr>
        <w:t>bitDepth</w:t>
      </w:r>
      <w:proofErr w:type="spellEnd"/>
      <w:r w:rsidRPr="00FC6B44">
        <w:rPr>
          <w:lang w:val="en-CA"/>
        </w:rPr>
        <w:t>[</w:t>
      </w:r>
      <w:proofErr w:type="spellStart"/>
      <w:proofErr w:type="gramEnd"/>
      <w:r w:rsidRPr="00FC6B44">
        <w:rPr>
          <w:lang w:val="en-CA"/>
        </w:rPr>
        <w:t>channelType</w:t>
      </w:r>
      <w:proofErr w:type="spellEnd"/>
      <w:r w:rsidRPr="00FC6B44">
        <w:rPr>
          <w:lang w:val="en-CA"/>
        </w:rPr>
        <w:t xml:space="preserve">] - </w:t>
      </w:r>
      <w:proofErr w:type="spellStart"/>
      <w:r w:rsidRPr="00FC6B44">
        <w:rPr>
          <w:lang w:val="en-CA"/>
        </w:rPr>
        <w:t>m_inputBitDepth</w:t>
      </w:r>
      <w:proofErr w:type="spellEnd"/>
      <w:r w:rsidRPr="00FC6B44">
        <w:rPr>
          <w:lang w:val="en-CA"/>
        </w:rPr>
        <w:t>[</w:t>
      </w:r>
      <w:proofErr w:type="spellStart"/>
      <w:r w:rsidRPr="00FC6B44">
        <w:rPr>
          <w:lang w:val="en-CA"/>
        </w:rPr>
        <w:t>channelType</w:t>
      </w:r>
      <w:proofErr w:type="spellEnd"/>
      <w:r w:rsidRPr="00FC6B44">
        <w:rPr>
          <w:lang w:val="en-CA"/>
        </w:rPr>
        <w:t>]))</w:t>
      </w:r>
    </w:p>
    <w:p w:rsidR="00FC6B44" w:rsidRDefault="00FC6B44" w:rsidP="00FC6B4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Assuming a maximum coded bit depth of 16 and a minimum input bit depth of 8 results in a maximum value of 48.</w:t>
      </w:r>
    </w:p>
    <w:p w:rsidR="00FC6B44" w:rsidRPr="00FC6B44" w:rsidRDefault="00AF237D" w:rsidP="00FC6B44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r w:rsidRPr="00C634CB">
        <w:rPr>
          <w:highlight w:val="yellow"/>
          <w:lang w:val="en-CA"/>
        </w:rPr>
        <w:t>It is proposed to specify the conformant range of this syntax element to be 0 to 48, inclusive.</w:t>
      </w:r>
    </w:p>
    <w:p w:rsidR="00FC6B44" w:rsidRDefault="00FC6B44" w:rsidP="00FC6B44">
      <w:pPr>
        <w:pStyle w:val="ListParagraph"/>
        <w:rPr>
          <w:szCs w:val="22"/>
          <w:lang w:val="en-CA"/>
        </w:rPr>
      </w:pPr>
    </w:p>
    <w:p w:rsidR="00B13FDB" w:rsidRDefault="007B728D" w:rsidP="007B728D">
      <w:pPr>
        <w:pStyle w:val="Heading2"/>
        <w:rPr>
          <w:lang w:val="en-CA"/>
        </w:rPr>
      </w:pPr>
      <w:r w:rsidRPr="007B728D">
        <w:rPr>
          <w:lang w:val="en-CA"/>
        </w:rPr>
        <w:t>log2_min_luma_coding_block_size_minus2</w:t>
      </w:r>
    </w:p>
    <w:p w:rsidR="007B728D" w:rsidRPr="004338E1" w:rsidRDefault="007B728D" w:rsidP="007B728D">
      <w:pPr>
        <w:pStyle w:val="ListParagraph"/>
        <w:numPr>
          <w:ilvl w:val="0"/>
          <w:numId w:val="14"/>
        </w:numPr>
        <w:rPr>
          <w:lang w:val="en-CA"/>
        </w:rPr>
      </w:pPr>
      <w:r w:rsidRPr="004338E1">
        <w:rPr>
          <w:lang w:val="en-CA"/>
        </w:rPr>
        <w:t xml:space="preserve">This syntax element is currently coded with </w:t>
      </w:r>
      <w:proofErr w:type="spellStart"/>
      <w:proofErr w:type="gramStart"/>
      <w:r w:rsidRPr="004338E1">
        <w:rPr>
          <w:lang w:val="en-CA"/>
        </w:rPr>
        <w:t>ue</w:t>
      </w:r>
      <w:proofErr w:type="spellEnd"/>
      <w:r w:rsidRPr="004338E1">
        <w:rPr>
          <w:lang w:val="en-CA"/>
        </w:rPr>
        <w:t>(</w:t>
      </w:r>
      <w:proofErr w:type="gramEnd"/>
      <w:r w:rsidRPr="004338E1">
        <w:rPr>
          <w:lang w:val="en-CA"/>
        </w:rPr>
        <w:t>v) but does not have a specified range</w:t>
      </w:r>
      <w:r w:rsidR="004338E1" w:rsidRPr="004338E1">
        <w:rPr>
          <w:lang w:val="en-CA"/>
        </w:rPr>
        <w:t xml:space="preserve"> which is undesirable for defining conformance.</w:t>
      </w:r>
    </w:p>
    <w:p w:rsidR="007B728D" w:rsidRDefault="007B728D" w:rsidP="007B728D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The value of </w:t>
      </w:r>
      <w:r w:rsidR="004338E1" w:rsidRPr="007B728D">
        <w:rPr>
          <w:lang w:val="en-CA"/>
        </w:rPr>
        <w:t>log2_min_luma_coding_block_size</w:t>
      </w:r>
      <w:r>
        <w:rPr>
          <w:lang w:val="en-CA"/>
        </w:rPr>
        <w:t xml:space="preserve"> must not be larger than </w:t>
      </w:r>
      <w:r w:rsidRPr="007B728D">
        <w:rPr>
          <w:lang w:val="en-CA"/>
        </w:rPr>
        <w:t>log2_ctu_size</w:t>
      </w:r>
      <w:r>
        <w:rPr>
          <w:lang w:val="en-CA"/>
        </w:rPr>
        <w:t>.</w:t>
      </w:r>
    </w:p>
    <w:p w:rsidR="004338E1" w:rsidRDefault="00AF237D" w:rsidP="004338E1">
      <w:pPr>
        <w:pStyle w:val="ListParagraph"/>
        <w:numPr>
          <w:ilvl w:val="0"/>
          <w:numId w:val="14"/>
        </w:numPr>
        <w:rPr>
          <w:lang w:val="en-CA"/>
        </w:rPr>
      </w:pPr>
      <w:r w:rsidRPr="00C634CB">
        <w:rPr>
          <w:highlight w:val="yellow"/>
          <w:lang w:val="en-CA"/>
        </w:rPr>
        <w:t>It is proposed to specify the conformant range of this syntax element to be 0 to (log2_ctu_size_minus5 + 3), inclusive.</w:t>
      </w:r>
    </w:p>
    <w:p w:rsidR="003E0BB9" w:rsidRDefault="003E0BB9" w:rsidP="00C634CB">
      <w:pPr>
        <w:pStyle w:val="ListParagraph"/>
        <w:rPr>
          <w:lang w:val="en-CA"/>
        </w:rPr>
      </w:pPr>
    </w:p>
    <w:p w:rsidR="003E0BB9" w:rsidRDefault="002E4E43" w:rsidP="00C634CB">
      <w:pPr>
        <w:rPr>
          <w:lang w:val="en-CA"/>
        </w:rPr>
      </w:pPr>
      <w:r>
        <w:rPr>
          <w:lang w:val="en-CA"/>
        </w:rPr>
        <w:t xml:space="preserve">Detailed specification changes </w:t>
      </w:r>
      <w:r w:rsidR="00C634CB">
        <w:rPr>
          <w:lang w:val="en-CA"/>
        </w:rPr>
        <w:t xml:space="preserve">relative to the current draft text [1] </w:t>
      </w:r>
      <w:bookmarkStart w:id="0" w:name="_GoBack"/>
      <w:bookmarkEnd w:id="0"/>
      <w:r>
        <w:rPr>
          <w:lang w:val="en-CA"/>
        </w:rPr>
        <w:t>are provided as an attachment to this contribution.</w:t>
      </w:r>
    </w:p>
    <w:p w:rsidR="003E0BB9" w:rsidRDefault="003E0BB9" w:rsidP="00C634CB">
      <w:pPr>
        <w:rPr>
          <w:lang w:val="en-CA"/>
        </w:rPr>
      </w:pPr>
    </w:p>
    <w:p w:rsidR="000E720F" w:rsidRPr="005B217D" w:rsidRDefault="000E720F" w:rsidP="000E720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0E720F" w:rsidRPr="000E720F" w:rsidRDefault="000E720F" w:rsidP="000E720F">
      <w:pPr>
        <w:rPr>
          <w:szCs w:val="22"/>
          <w:lang w:val="en-CA"/>
        </w:rPr>
      </w:pPr>
      <w:r w:rsidRPr="000E720F">
        <w:rPr>
          <w:szCs w:val="22"/>
          <w:lang w:val="en-CA"/>
        </w:rPr>
        <w:t xml:space="preserve">[1] B. </w:t>
      </w:r>
      <w:proofErr w:type="spellStart"/>
      <w:r w:rsidRPr="000E720F">
        <w:rPr>
          <w:szCs w:val="22"/>
          <w:lang w:val="en-CA"/>
        </w:rPr>
        <w:t>Bross</w:t>
      </w:r>
      <w:proofErr w:type="spellEnd"/>
      <w:r w:rsidRPr="000E720F">
        <w:rPr>
          <w:szCs w:val="22"/>
          <w:lang w:val="en-CA"/>
        </w:rPr>
        <w:t>, J. Chen and S. Liu, “Versatile Video Coding (Draft 6)”, document JVET-O2001, JVET,</w:t>
      </w:r>
    </w:p>
    <w:p w:rsidR="000E720F" w:rsidRDefault="000E720F" w:rsidP="000E720F">
      <w:pPr>
        <w:rPr>
          <w:szCs w:val="22"/>
          <w:lang w:val="en-CA"/>
        </w:rPr>
      </w:pPr>
      <w:r w:rsidRPr="000E720F">
        <w:rPr>
          <w:szCs w:val="22"/>
          <w:lang w:val="en-CA"/>
        </w:rPr>
        <w:t>Gothenburg, Sweden, July 2019.</w:t>
      </w:r>
    </w:p>
    <w:p w:rsidR="000E720F" w:rsidRPr="005B217D" w:rsidRDefault="000E720F" w:rsidP="009234A5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E720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AC1" w:rsidRDefault="003A7AC1">
      <w:r>
        <w:separator/>
      </w:r>
    </w:p>
  </w:endnote>
  <w:endnote w:type="continuationSeparator" w:id="0">
    <w:p w:rsidR="003A7AC1" w:rsidRDefault="003A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F237D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AF237D" w:rsidRPr="00C00DDE">
      <w:rPr>
        <w:rStyle w:val="PageNumber"/>
      </w:rPr>
      <w:fldChar w:fldCharType="separate"/>
    </w:r>
    <w:r w:rsidR="00C634CB">
      <w:rPr>
        <w:rStyle w:val="PageNumber"/>
        <w:noProof/>
      </w:rPr>
      <w:t>2</w:t>
    </w:r>
    <w:r w:rsidR="00AF237D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AF237D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AF237D" w:rsidRPr="00C00DDE">
      <w:rPr>
        <w:rStyle w:val="PageNumber"/>
      </w:rPr>
      <w:fldChar w:fldCharType="separate"/>
    </w:r>
    <w:r w:rsidR="00C634CB">
      <w:rPr>
        <w:rStyle w:val="PageNumber"/>
        <w:noProof/>
      </w:rPr>
      <w:t>2019-09-23</w:t>
    </w:r>
    <w:r w:rsidR="00AF237D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AC1" w:rsidRDefault="003A7AC1">
      <w:r>
        <w:separator/>
      </w:r>
    </w:p>
  </w:footnote>
  <w:footnote w:type="continuationSeparator" w:id="0">
    <w:p w:rsidR="003A7AC1" w:rsidRDefault="003A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32582"/>
    <w:multiLevelType w:val="hybridMultilevel"/>
    <w:tmpl w:val="63C01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5CA55A4"/>
    <w:multiLevelType w:val="hybridMultilevel"/>
    <w:tmpl w:val="785CE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766B9F"/>
    <w:multiLevelType w:val="hybridMultilevel"/>
    <w:tmpl w:val="FD6A8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C7464"/>
    <w:multiLevelType w:val="hybridMultilevel"/>
    <w:tmpl w:val="D2406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20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E43"/>
    <w:rsid w:val="002F164D"/>
    <w:rsid w:val="002F369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AC1"/>
    <w:rsid w:val="003A7CE6"/>
    <w:rsid w:val="003B7211"/>
    <w:rsid w:val="003C20E4"/>
    <w:rsid w:val="003D6342"/>
    <w:rsid w:val="003E0BB9"/>
    <w:rsid w:val="003E6F90"/>
    <w:rsid w:val="003E73ED"/>
    <w:rsid w:val="003F5D0F"/>
    <w:rsid w:val="00414101"/>
    <w:rsid w:val="004219CF"/>
    <w:rsid w:val="004234F0"/>
    <w:rsid w:val="004338E1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AE6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D8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28D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1E6A"/>
    <w:rsid w:val="008A4B4C"/>
    <w:rsid w:val="008A7792"/>
    <w:rsid w:val="008C239F"/>
    <w:rsid w:val="008E480C"/>
    <w:rsid w:val="0090510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15A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237D"/>
    <w:rsid w:val="00B01905"/>
    <w:rsid w:val="00B07CA7"/>
    <w:rsid w:val="00B1279A"/>
    <w:rsid w:val="00B13FDB"/>
    <w:rsid w:val="00B25A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A4E"/>
    <w:rsid w:val="00C115AB"/>
    <w:rsid w:val="00C26CCB"/>
    <w:rsid w:val="00C30249"/>
    <w:rsid w:val="00C3723B"/>
    <w:rsid w:val="00C42466"/>
    <w:rsid w:val="00C606C9"/>
    <w:rsid w:val="00C634CB"/>
    <w:rsid w:val="00C80288"/>
    <w:rsid w:val="00C84003"/>
    <w:rsid w:val="00C90650"/>
    <w:rsid w:val="00C97D78"/>
    <w:rsid w:val="00CA057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5A52"/>
    <w:rsid w:val="00F4531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B4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77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7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779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A057B"/>
    <w:pPr>
      <w:ind w:left="720"/>
      <w:contextualSpacing/>
    </w:pPr>
  </w:style>
  <w:style w:type="paragraph" w:customStyle="1" w:styleId="Equation">
    <w:name w:val="Equation"/>
    <w:basedOn w:val="Normal"/>
    <w:qFormat/>
    <w:rsid w:val="00B13F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Revision">
    <w:name w:val="Revision"/>
    <w:hidden/>
    <w:uiPriority w:val="99"/>
    <w:semiHidden/>
    <w:rsid w:val="00C634CB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K. Wan</cp:lastModifiedBy>
  <cp:revision>12</cp:revision>
  <cp:lastPrinted>1901-01-01T07:00:00Z</cp:lastPrinted>
  <dcterms:created xsi:type="dcterms:W3CDTF">2019-04-11T19:57:00Z</dcterms:created>
  <dcterms:modified xsi:type="dcterms:W3CDTF">2019-09-24T16:26:00Z</dcterms:modified>
</cp:coreProperties>
</file>