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76784" w14:paraId="7E96CA4B" w14:textId="77777777" w:rsidTr="000962AC">
        <w:tc>
          <w:tcPr>
            <w:tcW w:w="6300" w:type="dxa"/>
          </w:tcPr>
          <w:p w14:paraId="18E03134" w14:textId="57BF9C51" w:rsidR="006C5D39" w:rsidRPr="00176784" w:rsidRDefault="00EF37F6" w:rsidP="00C97D78">
            <w:pPr>
              <w:tabs>
                <w:tab w:val="left" w:pos="7200"/>
              </w:tabs>
              <w:spacing w:before="0"/>
              <w:rPr>
                <w:b/>
                <w:szCs w:val="22"/>
                <w:lang w:val="en-CA"/>
              </w:rPr>
            </w:pPr>
            <w:r w:rsidRPr="0017678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7678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7678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76784">
              <w:rPr>
                <w:b/>
                <w:szCs w:val="22"/>
                <w:lang w:val="en-CA"/>
              </w:rPr>
              <w:t xml:space="preserve">Joint </w:t>
            </w:r>
            <w:r w:rsidR="006C5D39" w:rsidRPr="00176784">
              <w:rPr>
                <w:b/>
                <w:szCs w:val="22"/>
                <w:lang w:val="en-CA"/>
              </w:rPr>
              <w:t xml:space="preserve">Video </w:t>
            </w:r>
            <w:r w:rsidR="00F712E9" w:rsidRPr="00176784">
              <w:rPr>
                <w:b/>
                <w:szCs w:val="22"/>
                <w:lang w:val="en-CA"/>
              </w:rPr>
              <w:t>Experts</w:t>
            </w:r>
            <w:r w:rsidR="009D7CE6" w:rsidRPr="00176784">
              <w:rPr>
                <w:b/>
                <w:szCs w:val="22"/>
                <w:lang w:val="en-CA"/>
              </w:rPr>
              <w:t xml:space="preserve"> Team</w:t>
            </w:r>
            <w:r w:rsidR="006C5D39" w:rsidRPr="00176784">
              <w:rPr>
                <w:b/>
                <w:szCs w:val="22"/>
                <w:lang w:val="en-CA"/>
              </w:rPr>
              <w:t xml:space="preserve"> (</w:t>
            </w:r>
            <w:r w:rsidR="009D7CE6" w:rsidRPr="00176784">
              <w:rPr>
                <w:b/>
                <w:szCs w:val="22"/>
                <w:lang w:val="en-CA"/>
              </w:rPr>
              <w:t>JVET</w:t>
            </w:r>
            <w:r w:rsidR="006C5D39" w:rsidRPr="00176784">
              <w:rPr>
                <w:b/>
                <w:szCs w:val="22"/>
                <w:lang w:val="en-CA"/>
              </w:rPr>
              <w:t>)</w:t>
            </w:r>
          </w:p>
          <w:p w14:paraId="6BCC5973" w14:textId="77777777" w:rsidR="00E61DAC" w:rsidRPr="00176784" w:rsidRDefault="00E54511" w:rsidP="00C97D78">
            <w:pPr>
              <w:tabs>
                <w:tab w:val="left" w:pos="7200"/>
              </w:tabs>
              <w:spacing w:before="0"/>
              <w:rPr>
                <w:b/>
                <w:szCs w:val="22"/>
                <w:lang w:val="en-CA"/>
              </w:rPr>
            </w:pPr>
            <w:r w:rsidRPr="00176784">
              <w:rPr>
                <w:b/>
                <w:szCs w:val="22"/>
                <w:lang w:val="en-CA"/>
              </w:rPr>
              <w:t xml:space="preserve">of </w:t>
            </w:r>
            <w:r w:rsidR="007F1F8B" w:rsidRPr="00176784">
              <w:rPr>
                <w:b/>
                <w:szCs w:val="22"/>
                <w:lang w:val="en-CA"/>
              </w:rPr>
              <w:t>ITU-T SG</w:t>
            </w:r>
            <w:r w:rsidR="005E1AC6" w:rsidRPr="00176784">
              <w:rPr>
                <w:b/>
                <w:szCs w:val="22"/>
                <w:lang w:val="en-CA"/>
              </w:rPr>
              <w:t> </w:t>
            </w:r>
            <w:r w:rsidR="007F1F8B" w:rsidRPr="00176784">
              <w:rPr>
                <w:b/>
                <w:szCs w:val="22"/>
                <w:lang w:val="en-CA"/>
              </w:rPr>
              <w:t>16 WP</w:t>
            </w:r>
            <w:r w:rsidR="005E1AC6" w:rsidRPr="00176784">
              <w:rPr>
                <w:b/>
                <w:szCs w:val="22"/>
                <w:lang w:val="en-CA"/>
              </w:rPr>
              <w:t> </w:t>
            </w:r>
            <w:r w:rsidR="007F1F8B" w:rsidRPr="00176784">
              <w:rPr>
                <w:b/>
                <w:szCs w:val="22"/>
                <w:lang w:val="en-CA"/>
              </w:rPr>
              <w:t>3 and ISO/IEC JTC</w:t>
            </w:r>
            <w:r w:rsidR="005E1AC6" w:rsidRPr="00176784">
              <w:rPr>
                <w:b/>
                <w:szCs w:val="22"/>
                <w:lang w:val="en-CA"/>
              </w:rPr>
              <w:t> </w:t>
            </w:r>
            <w:r w:rsidR="007F1F8B" w:rsidRPr="00176784">
              <w:rPr>
                <w:b/>
                <w:szCs w:val="22"/>
                <w:lang w:val="en-CA"/>
              </w:rPr>
              <w:t>1/SC</w:t>
            </w:r>
            <w:r w:rsidR="005E1AC6" w:rsidRPr="00176784">
              <w:rPr>
                <w:b/>
                <w:szCs w:val="22"/>
                <w:lang w:val="en-CA"/>
              </w:rPr>
              <w:t> </w:t>
            </w:r>
            <w:r w:rsidR="007F1F8B" w:rsidRPr="00176784">
              <w:rPr>
                <w:b/>
                <w:szCs w:val="22"/>
                <w:lang w:val="en-CA"/>
              </w:rPr>
              <w:t>29/WG</w:t>
            </w:r>
            <w:r w:rsidR="005E1AC6" w:rsidRPr="00176784">
              <w:rPr>
                <w:b/>
                <w:szCs w:val="22"/>
                <w:lang w:val="en-CA"/>
              </w:rPr>
              <w:t> </w:t>
            </w:r>
            <w:r w:rsidR="007F1F8B" w:rsidRPr="00176784">
              <w:rPr>
                <w:b/>
                <w:szCs w:val="22"/>
                <w:lang w:val="en-CA"/>
              </w:rPr>
              <w:t>11</w:t>
            </w:r>
          </w:p>
          <w:p w14:paraId="19908E82" w14:textId="3CC23AFF" w:rsidR="00E61DAC" w:rsidRPr="00176784" w:rsidRDefault="00F712E9" w:rsidP="00FA60F5">
            <w:pPr>
              <w:tabs>
                <w:tab w:val="left" w:pos="7200"/>
              </w:tabs>
              <w:spacing w:before="0"/>
              <w:rPr>
                <w:b/>
                <w:szCs w:val="22"/>
                <w:lang w:val="en-CA"/>
              </w:rPr>
            </w:pPr>
            <w:r w:rsidRPr="00176784">
              <w:rPr>
                <w:lang w:val="en-CA"/>
              </w:rPr>
              <w:t>1</w:t>
            </w:r>
            <w:r w:rsidR="0075175B" w:rsidRPr="00176784">
              <w:rPr>
                <w:lang w:val="en-CA"/>
              </w:rPr>
              <w:t>4</w:t>
            </w:r>
            <w:r w:rsidR="00155526" w:rsidRPr="00176784">
              <w:rPr>
                <w:lang w:val="en-CA"/>
              </w:rPr>
              <w:t>th</w:t>
            </w:r>
            <w:r w:rsidR="00A767DC" w:rsidRPr="00176784">
              <w:rPr>
                <w:lang w:val="en-CA"/>
              </w:rPr>
              <w:t xml:space="preserve"> Meeting: </w:t>
            </w:r>
            <w:r w:rsidR="0075175B" w:rsidRPr="00176784">
              <w:rPr>
                <w:lang w:val="en-CA"/>
              </w:rPr>
              <w:t>Geneva</w:t>
            </w:r>
            <w:r w:rsidR="00B57A23" w:rsidRPr="00176784">
              <w:rPr>
                <w:lang w:val="en-CA"/>
              </w:rPr>
              <w:t xml:space="preserve">, </w:t>
            </w:r>
            <w:r w:rsidR="0075175B" w:rsidRPr="00176784">
              <w:rPr>
                <w:lang w:val="en-CA"/>
              </w:rPr>
              <w:t>CH</w:t>
            </w:r>
            <w:r w:rsidR="00B57A23" w:rsidRPr="00176784">
              <w:rPr>
                <w:lang w:val="en-CA"/>
              </w:rPr>
              <w:t xml:space="preserve">, </w:t>
            </w:r>
            <w:r w:rsidR="0075175B" w:rsidRPr="00176784">
              <w:rPr>
                <w:lang w:val="en-CA"/>
              </w:rPr>
              <w:t>1</w:t>
            </w:r>
            <w:r w:rsidR="00FA60F5" w:rsidRPr="00176784">
              <w:rPr>
                <w:lang w:val="en-CA"/>
              </w:rPr>
              <w:t>9</w:t>
            </w:r>
            <w:r w:rsidR="00B57A23" w:rsidRPr="00176784">
              <w:rPr>
                <w:lang w:val="en-CA"/>
              </w:rPr>
              <w:t>–</w:t>
            </w:r>
            <w:r w:rsidR="0075175B" w:rsidRPr="00176784">
              <w:rPr>
                <w:lang w:val="en-CA"/>
              </w:rPr>
              <w:t>27</w:t>
            </w:r>
            <w:r w:rsidR="00B57A23" w:rsidRPr="00176784">
              <w:rPr>
                <w:lang w:val="en-CA"/>
              </w:rPr>
              <w:t xml:space="preserve"> </w:t>
            </w:r>
            <w:r w:rsidR="0075175B" w:rsidRPr="00176784">
              <w:rPr>
                <w:lang w:val="en-CA"/>
              </w:rPr>
              <w:t>March</w:t>
            </w:r>
            <w:r w:rsidR="00B57A23" w:rsidRPr="00176784">
              <w:rPr>
                <w:lang w:val="en-CA"/>
              </w:rPr>
              <w:t xml:space="preserve"> 201</w:t>
            </w:r>
            <w:r w:rsidR="00FA60F5" w:rsidRPr="00176784">
              <w:rPr>
                <w:lang w:val="en-CA"/>
              </w:rPr>
              <w:t>9</w:t>
            </w:r>
          </w:p>
        </w:tc>
        <w:tc>
          <w:tcPr>
            <w:tcW w:w="3060" w:type="dxa"/>
          </w:tcPr>
          <w:p w14:paraId="59B7E346" w14:textId="49DD5A14" w:rsidR="008A4B4C" w:rsidRPr="00176784" w:rsidRDefault="00E61DAC" w:rsidP="00FA60F5">
            <w:pPr>
              <w:tabs>
                <w:tab w:val="left" w:pos="7200"/>
              </w:tabs>
              <w:rPr>
                <w:u w:val="single"/>
                <w:lang w:val="en-CA"/>
              </w:rPr>
            </w:pPr>
            <w:r w:rsidRPr="00176784">
              <w:rPr>
                <w:lang w:val="en-CA"/>
              </w:rPr>
              <w:t>Document</w:t>
            </w:r>
            <w:r w:rsidR="006C5D39" w:rsidRPr="00176784">
              <w:rPr>
                <w:lang w:val="en-CA"/>
              </w:rPr>
              <w:t xml:space="preserve">: </w:t>
            </w:r>
            <w:r w:rsidR="009D7CE6" w:rsidRPr="00176784">
              <w:rPr>
                <w:lang w:val="en-CA"/>
              </w:rPr>
              <w:t>JVET</w:t>
            </w:r>
            <w:r w:rsidRPr="00176784">
              <w:rPr>
                <w:lang w:val="en-CA"/>
              </w:rPr>
              <w:t>-</w:t>
            </w:r>
            <w:r w:rsidR="0075175B" w:rsidRPr="00176784">
              <w:rPr>
                <w:lang w:val="en-CA"/>
              </w:rPr>
              <w:t>N</w:t>
            </w:r>
            <w:r w:rsidR="00FF7210" w:rsidRPr="006263C0">
              <w:rPr>
                <w:lang w:val="en-CA"/>
              </w:rPr>
              <w:t>0</w:t>
            </w:r>
            <w:r w:rsidR="006263C0" w:rsidRPr="006263C0">
              <w:rPr>
                <w:lang w:val="en-CA"/>
              </w:rPr>
              <w:t>867</w:t>
            </w:r>
            <w:r w:rsidR="006263C0">
              <w:rPr>
                <w:lang w:val="en-CA"/>
              </w:rPr>
              <w:t>-v1</w:t>
            </w:r>
          </w:p>
        </w:tc>
      </w:tr>
    </w:tbl>
    <w:p w14:paraId="79DBA597" w14:textId="77777777" w:rsidR="00E61DAC" w:rsidRPr="00176784"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992"/>
        <w:gridCol w:w="3973"/>
      </w:tblGrid>
      <w:tr w:rsidR="00E61DAC" w:rsidRPr="00176784" w14:paraId="188D2B50" w14:textId="77777777" w:rsidTr="000962AC">
        <w:tc>
          <w:tcPr>
            <w:tcW w:w="1458" w:type="dxa"/>
          </w:tcPr>
          <w:p w14:paraId="7A6C85EB" w14:textId="77777777" w:rsidR="00E61DAC" w:rsidRPr="00176784" w:rsidRDefault="00E61DAC">
            <w:pPr>
              <w:spacing w:before="60" w:after="60"/>
              <w:rPr>
                <w:i/>
                <w:szCs w:val="22"/>
                <w:lang w:val="en-CA"/>
              </w:rPr>
            </w:pPr>
            <w:r w:rsidRPr="00176784">
              <w:rPr>
                <w:i/>
                <w:szCs w:val="22"/>
                <w:lang w:val="en-CA"/>
              </w:rPr>
              <w:t>Title:</w:t>
            </w:r>
          </w:p>
        </w:tc>
        <w:tc>
          <w:tcPr>
            <w:tcW w:w="7902" w:type="dxa"/>
            <w:gridSpan w:val="3"/>
          </w:tcPr>
          <w:p w14:paraId="305A7026" w14:textId="1C856C92" w:rsidR="00E61DAC" w:rsidRPr="00176784" w:rsidRDefault="00360096" w:rsidP="009D7CE6">
            <w:pPr>
              <w:spacing w:before="60" w:after="60"/>
              <w:rPr>
                <w:b/>
                <w:szCs w:val="22"/>
                <w:lang w:val="en-CA"/>
              </w:rPr>
            </w:pPr>
            <w:r w:rsidRPr="00176784">
              <w:rPr>
                <w:b/>
                <w:szCs w:val="22"/>
                <w:lang w:val="en-CA"/>
              </w:rPr>
              <w:t xml:space="preserve">Harmonized proposal on HRD parameters for temporal </w:t>
            </w:r>
            <w:r w:rsidR="00176784" w:rsidRPr="00176784">
              <w:rPr>
                <w:b/>
                <w:szCs w:val="22"/>
                <w:lang w:val="en-CA"/>
              </w:rPr>
              <w:t>scalability</w:t>
            </w:r>
          </w:p>
        </w:tc>
      </w:tr>
      <w:tr w:rsidR="00E61DAC" w:rsidRPr="00176784" w14:paraId="3D8B01B2" w14:textId="77777777" w:rsidTr="000962AC">
        <w:tc>
          <w:tcPr>
            <w:tcW w:w="1458" w:type="dxa"/>
          </w:tcPr>
          <w:p w14:paraId="7AC356CE" w14:textId="77777777" w:rsidR="00E61DAC" w:rsidRPr="00176784" w:rsidRDefault="00E61DAC">
            <w:pPr>
              <w:spacing w:before="60" w:after="60"/>
              <w:rPr>
                <w:i/>
                <w:szCs w:val="22"/>
                <w:lang w:val="en-CA"/>
              </w:rPr>
            </w:pPr>
            <w:r w:rsidRPr="00176784">
              <w:rPr>
                <w:i/>
                <w:szCs w:val="22"/>
                <w:lang w:val="en-CA"/>
              </w:rPr>
              <w:t>Status:</w:t>
            </w:r>
          </w:p>
        </w:tc>
        <w:tc>
          <w:tcPr>
            <w:tcW w:w="7902" w:type="dxa"/>
            <w:gridSpan w:val="3"/>
          </w:tcPr>
          <w:p w14:paraId="32E60643" w14:textId="5EDA42DF" w:rsidR="00E61DAC" w:rsidRPr="00176784" w:rsidRDefault="0013458C" w:rsidP="009D7CE6">
            <w:pPr>
              <w:spacing w:before="60" w:after="60"/>
              <w:rPr>
                <w:szCs w:val="22"/>
                <w:lang w:val="en-CA"/>
              </w:rPr>
            </w:pPr>
            <w:r w:rsidRPr="00176784">
              <w:rPr>
                <w:szCs w:val="22"/>
                <w:lang w:val="en-CA"/>
              </w:rPr>
              <w:t>Input d</w:t>
            </w:r>
            <w:r w:rsidR="00E61DAC" w:rsidRPr="00176784">
              <w:rPr>
                <w:szCs w:val="22"/>
                <w:lang w:val="en-CA"/>
              </w:rPr>
              <w:t xml:space="preserve">ocument to </w:t>
            </w:r>
            <w:r w:rsidR="009D7CE6" w:rsidRPr="00176784">
              <w:rPr>
                <w:szCs w:val="22"/>
                <w:lang w:val="en-CA"/>
              </w:rPr>
              <w:t>JVET</w:t>
            </w:r>
          </w:p>
        </w:tc>
      </w:tr>
      <w:tr w:rsidR="00E61DAC" w:rsidRPr="00176784" w14:paraId="7E6D99E3" w14:textId="77777777" w:rsidTr="000962AC">
        <w:tc>
          <w:tcPr>
            <w:tcW w:w="1458" w:type="dxa"/>
          </w:tcPr>
          <w:p w14:paraId="18CCDCD6" w14:textId="77777777" w:rsidR="00E61DAC" w:rsidRPr="00176784" w:rsidRDefault="00E61DAC">
            <w:pPr>
              <w:spacing w:before="60" w:after="60"/>
              <w:rPr>
                <w:i/>
                <w:szCs w:val="22"/>
                <w:lang w:val="en-CA"/>
              </w:rPr>
            </w:pPr>
            <w:r w:rsidRPr="00176784">
              <w:rPr>
                <w:i/>
                <w:szCs w:val="22"/>
                <w:lang w:val="en-CA"/>
              </w:rPr>
              <w:t>Purpose:</w:t>
            </w:r>
          </w:p>
        </w:tc>
        <w:tc>
          <w:tcPr>
            <w:tcW w:w="7902" w:type="dxa"/>
            <w:gridSpan w:val="3"/>
          </w:tcPr>
          <w:p w14:paraId="0640C90D" w14:textId="338DBE79" w:rsidR="00E61DAC" w:rsidRPr="00176784" w:rsidRDefault="00E61DAC" w:rsidP="005E1AC6">
            <w:pPr>
              <w:spacing w:before="60" w:after="60"/>
              <w:rPr>
                <w:szCs w:val="22"/>
                <w:lang w:val="en-CA"/>
              </w:rPr>
            </w:pPr>
            <w:r w:rsidRPr="00176784">
              <w:rPr>
                <w:szCs w:val="22"/>
                <w:lang w:val="en-CA"/>
              </w:rPr>
              <w:t>Proposal</w:t>
            </w:r>
          </w:p>
        </w:tc>
      </w:tr>
      <w:tr w:rsidR="00E61DAC" w:rsidRPr="00176784" w14:paraId="714CD808" w14:textId="77777777" w:rsidTr="00176784">
        <w:tc>
          <w:tcPr>
            <w:tcW w:w="1458" w:type="dxa"/>
          </w:tcPr>
          <w:p w14:paraId="4DB59313" w14:textId="77777777" w:rsidR="00E61DAC" w:rsidRPr="00176784" w:rsidRDefault="00E61DAC">
            <w:pPr>
              <w:spacing w:before="60" w:after="60"/>
              <w:rPr>
                <w:i/>
                <w:szCs w:val="22"/>
                <w:lang w:val="en-CA"/>
              </w:rPr>
            </w:pPr>
            <w:r w:rsidRPr="00176784">
              <w:rPr>
                <w:i/>
                <w:szCs w:val="22"/>
                <w:lang w:val="en-CA"/>
              </w:rPr>
              <w:t>Author(s) or</w:t>
            </w:r>
            <w:r w:rsidRPr="00176784">
              <w:rPr>
                <w:i/>
                <w:szCs w:val="22"/>
                <w:lang w:val="en-CA"/>
              </w:rPr>
              <w:br/>
              <w:t>Contact(s):</w:t>
            </w:r>
          </w:p>
        </w:tc>
        <w:tc>
          <w:tcPr>
            <w:tcW w:w="2937" w:type="dxa"/>
          </w:tcPr>
          <w:p w14:paraId="7986A7F9" w14:textId="4D5C9EE9" w:rsidR="00176784" w:rsidRPr="00176784" w:rsidRDefault="00724DAF">
            <w:pPr>
              <w:spacing w:before="60" w:after="60"/>
              <w:rPr>
                <w:szCs w:val="22"/>
                <w:lang w:val="en-CA"/>
              </w:rPr>
            </w:pPr>
            <w:r w:rsidRPr="00DE4495">
              <w:rPr>
                <w:b/>
                <w:szCs w:val="22"/>
                <w:lang w:val="en-CA"/>
              </w:rPr>
              <w:t xml:space="preserve">Virginie </w:t>
            </w:r>
            <w:proofErr w:type="spellStart"/>
            <w:r w:rsidRPr="00DE4495">
              <w:rPr>
                <w:b/>
                <w:szCs w:val="22"/>
                <w:lang w:val="en-CA"/>
              </w:rPr>
              <w:t>Drugeon</w:t>
            </w:r>
            <w:proofErr w:type="spellEnd"/>
            <w:r w:rsidR="00360096" w:rsidRPr="00176784">
              <w:rPr>
                <w:szCs w:val="22"/>
                <w:lang w:val="en-CA"/>
              </w:rPr>
              <w:t xml:space="preserve"> (Panasonic)</w:t>
            </w:r>
            <w:r w:rsidR="00E61DAC" w:rsidRPr="00176784">
              <w:rPr>
                <w:szCs w:val="22"/>
                <w:lang w:val="en-CA"/>
              </w:rPr>
              <w:br/>
            </w:r>
            <w:proofErr w:type="spellStart"/>
            <w:r w:rsidRPr="00176784">
              <w:rPr>
                <w:szCs w:val="22"/>
                <w:lang w:val="en-CA"/>
              </w:rPr>
              <w:t>Monzastr</w:t>
            </w:r>
            <w:proofErr w:type="spellEnd"/>
            <w:r w:rsidRPr="00176784">
              <w:rPr>
                <w:szCs w:val="22"/>
                <w:lang w:val="en-CA"/>
              </w:rPr>
              <w:t>. 4c</w:t>
            </w:r>
            <w:r w:rsidR="00E61DAC" w:rsidRPr="00176784">
              <w:rPr>
                <w:szCs w:val="22"/>
                <w:lang w:val="en-CA"/>
              </w:rPr>
              <w:br/>
            </w:r>
            <w:r w:rsidRPr="00176784">
              <w:rPr>
                <w:szCs w:val="22"/>
                <w:lang w:val="en-CA"/>
              </w:rPr>
              <w:t xml:space="preserve">63225 </w:t>
            </w:r>
            <w:proofErr w:type="spellStart"/>
            <w:r w:rsidRPr="00176784">
              <w:rPr>
                <w:szCs w:val="22"/>
                <w:lang w:val="en-CA"/>
              </w:rPr>
              <w:t>Langen</w:t>
            </w:r>
            <w:proofErr w:type="spellEnd"/>
            <w:r w:rsidR="00176784" w:rsidRPr="00176784">
              <w:rPr>
                <w:szCs w:val="22"/>
                <w:lang w:val="en-CA"/>
              </w:rPr>
              <w:t xml:space="preserve">, </w:t>
            </w:r>
            <w:r w:rsidRPr="00176784">
              <w:rPr>
                <w:szCs w:val="22"/>
                <w:lang w:val="en-CA"/>
              </w:rPr>
              <w:t>Germany</w:t>
            </w:r>
            <w:r w:rsidR="00360096" w:rsidRPr="00176784">
              <w:rPr>
                <w:szCs w:val="22"/>
                <w:lang w:val="en-CA"/>
              </w:rPr>
              <w:br/>
            </w:r>
            <w:r w:rsidR="00360096" w:rsidRPr="00176784">
              <w:rPr>
                <w:szCs w:val="22"/>
                <w:lang w:val="en-CA"/>
              </w:rPr>
              <w:br/>
            </w:r>
            <w:r w:rsidR="00360096" w:rsidRPr="00DE4495">
              <w:rPr>
                <w:b/>
                <w:szCs w:val="22"/>
                <w:lang w:val="en-CA"/>
              </w:rPr>
              <w:t xml:space="preserve">Robert Skupin </w:t>
            </w:r>
            <w:r w:rsidR="00360096" w:rsidRPr="00DE4495">
              <w:rPr>
                <w:b/>
                <w:szCs w:val="22"/>
                <w:lang w:val="en-CA"/>
              </w:rPr>
              <w:br/>
            </w:r>
            <w:proofErr w:type="spellStart"/>
            <w:r w:rsidR="00360096" w:rsidRPr="00DE4495">
              <w:rPr>
                <w:b/>
                <w:szCs w:val="22"/>
                <w:lang w:val="en-CA"/>
              </w:rPr>
              <w:t>Yago</w:t>
            </w:r>
            <w:proofErr w:type="spellEnd"/>
            <w:r w:rsidR="00360096" w:rsidRPr="00DE4495">
              <w:rPr>
                <w:b/>
                <w:szCs w:val="22"/>
                <w:lang w:val="en-CA"/>
              </w:rPr>
              <w:t xml:space="preserve"> Sanchez </w:t>
            </w:r>
            <w:r w:rsidR="00360096" w:rsidRPr="00176784">
              <w:rPr>
                <w:szCs w:val="22"/>
                <w:lang w:val="en-CA"/>
              </w:rPr>
              <w:t>(HHI)</w:t>
            </w:r>
            <w:r w:rsidR="00176784" w:rsidRPr="00176784">
              <w:rPr>
                <w:szCs w:val="22"/>
                <w:lang w:val="en-CA"/>
              </w:rPr>
              <w:br/>
            </w:r>
            <w:proofErr w:type="spellStart"/>
            <w:r w:rsidR="00176784" w:rsidRPr="00176784">
              <w:rPr>
                <w:szCs w:val="22"/>
                <w:lang w:val="en-CA"/>
              </w:rPr>
              <w:t>Einsteinufer</w:t>
            </w:r>
            <w:proofErr w:type="spellEnd"/>
            <w:r w:rsidR="00176784" w:rsidRPr="00176784">
              <w:rPr>
                <w:szCs w:val="22"/>
                <w:lang w:val="en-CA"/>
              </w:rPr>
              <w:t xml:space="preserve"> 37</w:t>
            </w:r>
          </w:p>
          <w:p w14:paraId="49D81240" w14:textId="7915D52A" w:rsidR="00E61DAC" w:rsidRPr="00176784" w:rsidRDefault="00176784">
            <w:pPr>
              <w:spacing w:before="60" w:after="60"/>
              <w:rPr>
                <w:szCs w:val="22"/>
                <w:lang w:val="en-CA"/>
              </w:rPr>
            </w:pPr>
            <w:r w:rsidRPr="00176784">
              <w:rPr>
                <w:szCs w:val="22"/>
                <w:lang w:val="en-CA"/>
              </w:rPr>
              <w:t>10587 Berlin, Germany</w:t>
            </w:r>
            <w:r w:rsidR="00360096" w:rsidRPr="00176784">
              <w:rPr>
                <w:szCs w:val="22"/>
                <w:lang w:val="en-CA"/>
              </w:rPr>
              <w:br/>
            </w:r>
          </w:p>
        </w:tc>
        <w:tc>
          <w:tcPr>
            <w:tcW w:w="992" w:type="dxa"/>
          </w:tcPr>
          <w:p w14:paraId="0140ECA2" w14:textId="77777777" w:rsidR="00E61DAC" w:rsidRPr="00176784" w:rsidRDefault="00E61DAC">
            <w:pPr>
              <w:spacing w:before="60" w:after="60"/>
              <w:rPr>
                <w:szCs w:val="22"/>
                <w:lang w:val="en-CA"/>
              </w:rPr>
            </w:pPr>
            <w:r w:rsidRPr="00176784">
              <w:rPr>
                <w:szCs w:val="22"/>
                <w:lang w:val="en-CA"/>
              </w:rPr>
              <w:br/>
              <w:t>Tel:</w:t>
            </w:r>
            <w:r w:rsidRPr="00176784">
              <w:rPr>
                <w:szCs w:val="22"/>
                <w:lang w:val="en-CA"/>
              </w:rPr>
              <w:br/>
              <w:t>E</w:t>
            </w:r>
            <w:bookmarkStart w:id="0" w:name="_GoBack"/>
            <w:bookmarkEnd w:id="0"/>
            <w:r w:rsidRPr="00176784">
              <w:rPr>
                <w:szCs w:val="22"/>
                <w:lang w:val="en-CA"/>
              </w:rPr>
              <w:t>mail:</w:t>
            </w:r>
          </w:p>
        </w:tc>
        <w:tc>
          <w:tcPr>
            <w:tcW w:w="3973" w:type="dxa"/>
          </w:tcPr>
          <w:p w14:paraId="49DC494F" w14:textId="77777777" w:rsidR="00176784" w:rsidRPr="00176784" w:rsidRDefault="00E61DAC" w:rsidP="005952A5">
            <w:pPr>
              <w:spacing w:before="60" w:after="60"/>
              <w:rPr>
                <w:rStyle w:val="Hyperlink"/>
                <w:szCs w:val="22"/>
                <w:lang w:val="en-CA"/>
              </w:rPr>
            </w:pPr>
            <w:r w:rsidRPr="00176784">
              <w:rPr>
                <w:szCs w:val="22"/>
                <w:lang w:val="en-CA"/>
              </w:rPr>
              <w:br/>
            </w:r>
            <w:r w:rsidR="00724DAF" w:rsidRPr="00176784">
              <w:rPr>
                <w:szCs w:val="22"/>
                <w:lang w:val="en-CA"/>
              </w:rPr>
              <w:t>+49-6103-766240</w:t>
            </w:r>
            <w:r w:rsidRPr="00176784">
              <w:rPr>
                <w:szCs w:val="22"/>
                <w:lang w:val="en-CA"/>
              </w:rPr>
              <w:br/>
            </w:r>
            <w:hyperlink r:id="rId9" w:history="1">
              <w:r w:rsidR="00724DAF" w:rsidRPr="00176784">
                <w:rPr>
                  <w:rStyle w:val="Hyperlink"/>
                  <w:szCs w:val="22"/>
                  <w:lang w:val="en-CA"/>
                </w:rPr>
                <w:t>virginie.drugeon@eu.panasonic.com</w:t>
              </w:r>
            </w:hyperlink>
          </w:p>
          <w:p w14:paraId="337E4788" w14:textId="77777777" w:rsidR="00176784" w:rsidRPr="00176784" w:rsidRDefault="00176784" w:rsidP="005952A5">
            <w:pPr>
              <w:spacing w:before="60" w:after="60"/>
              <w:rPr>
                <w:szCs w:val="22"/>
                <w:lang w:val="en-CA"/>
              </w:rPr>
            </w:pPr>
          </w:p>
          <w:p w14:paraId="32C2ABFD" w14:textId="1E5A8942" w:rsidR="00E61DAC" w:rsidRPr="00176784" w:rsidRDefault="00724DAF" w:rsidP="005952A5">
            <w:pPr>
              <w:spacing w:before="60" w:after="60"/>
              <w:rPr>
                <w:szCs w:val="22"/>
                <w:lang w:val="en-CA"/>
              </w:rPr>
            </w:pPr>
            <w:r w:rsidRPr="00176784">
              <w:rPr>
                <w:szCs w:val="22"/>
                <w:lang w:val="en-CA"/>
              </w:rPr>
              <w:t xml:space="preserve"> </w:t>
            </w:r>
            <w:r w:rsidR="00176784" w:rsidRPr="00176784">
              <w:rPr>
                <w:szCs w:val="22"/>
                <w:lang w:val="en-CA"/>
              </w:rPr>
              <w:t>{</w:t>
            </w:r>
            <w:proofErr w:type="spellStart"/>
            <w:r w:rsidR="00176784" w:rsidRPr="00176784">
              <w:rPr>
                <w:szCs w:val="22"/>
                <w:lang w:val="en-CA"/>
              </w:rPr>
              <w:t>firstname.lastname</w:t>
            </w:r>
            <w:proofErr w:type="spellEnd"/>
            <w:r w:rsidR="00176784" w:rsidRPr="00176784">
              <w:rPr>
                <w:szCs w:val="22"/>
                <w:lang w:val="en-CA"/>
              </w:rPr>
              <w:t>}@hhi.fraunhofer.de</w:t>
            </w:r>
          </w:p>
        </w:tc>
      </w:tr>
      <w:tr w:rsidR="00E61DAC" w:rsidRPr="00176784" w14:paraId="49AFAA61" w14:textId="77777777" w:rsidTr="000962AC">
        <w:tc>
          <w:tcPr>
            <w:tcW w:w="1458" w:type="dxa"/>
          </w:tcPr>
          <w:p w14:paraId="2C08AF6B" w14:textId="77777777" w:rsidR="00E61DAC" w:rsidRPr="00176784" w:rsidRDefault="00E61DAC">
            <w:pPr>
              <w:spacing w:before="60" w:after="60"/>
              <w:rPr>
                <w:i/>
                <w:szCs w:val="22"/>
                <w:lang w:val="en-CA"/>
              </w:rPr>
            </w:pPr>
            <w:r w:rsidRPr="00176784">
              <w:rPr>
                <w:i/>
                <w:szCs w:val="22"/>
                <w:lang w:val="en-CA"/>
              </w:rPr>
              <w:t>Source:</w:t>
            </w:r>
          </w:p>
        </w:tc>
        <w:tc>
          <w:tcPr>
            <w:tcW w:w="7902" w:type="dxa"/>
            <w:gridSpan w:val="3"/>
          </w:tcPr>
          <w:p w14:paraId="643E6B85" w14:textId="639D38C7" w:rsidR="00E61DAC" w:rsidRPr="00176784" w:rsidRDefault="00724DAF">
            <w:pPr>
              <w:spacing w:before="60" w:after="60"/>
              <w:rPr>
                <w:szCs w:val="22"/>
                <w:lang w:val="en-CA"/>
              </w:rPr>
            </w:pPr>
            <w:r w:rsidRPr="00176784">
              <w:rPr>
                <w:szCs w:val="22"/>
                <w:lang w:val="en-CA"/>
              </w:rPr>
              <w:t>Panasonic</w:t>
            </w:r>
            <w:r w:rsidR="00360096" w:rsidRPr="00176784">
              <w:rPr>
                <w:szCs w:val="22"/>
                <w:lang w:val="en-CA"/>
              </w:rPr>
              <w:t>, Fraunhofer HHI</w:t>
            </w:r>
          </w:p>
        </w:tc>
      </w:tr>
    </w:tbl>
    <w:p w14:paraId="732815A4" w14:textId="77777777" w:rsidR="00E61DAC" w:rsidRPr="00176784" w:rsidRDefault="00E61DAC">
      <w:pPr>
        <w:tabs>
          <w:tab w:val="right" w:pos="9360"/>
        </w:tabs>
        <w:spacing w:before="120" w:after="240"/>
        <w:jc w:val="center"/>
        <w:rPr>
          <w:szCs w:val="22"/>
          <w:lang w:val="en-CA"/>
        </w:rPr>
      </w:pPr>
      <w:r w:rsidRPr="00176784">
        <w:rPr>
          <w:szCs w:val="22"/>
          <w:u w:val="single"/>
          <w:lang w:val="en-CA"/>
        </w:rPr>
        <w:t>_____________________________</w:t>
      </w:r>
    </w:p>
    <w:p w14:paraId="63D31C94" w14:textId="77777777" w:rsidR="00275BCF" w:rsidRPr="00176784" w:rsidRDefault="00275BCF" w:rsidP="009234A5">
      <w:pPr>
        <w:pStyle w:val="Heading1"/>
        <w:numPr>
          <w:ilvl w:val="0"/>
          <w:numId w:val="0"/>
        </w:numPr>
        <w:ind w:left="432" w:hanging="432"/>
        <w:rPr>
          <w:lang w:val="en-CA"/>
        </w:rPr>
      </w:pPr>
      <w:r w:rsidRPr="00176784">
        <w:rPr>
          <w:lang w:val="en-CA"/>
        </w:rPr>
        <w:t>Abstract</w:t>
      </w:r>
    </w:p>
    <w:p w14:paraId="3283681F" w14:textId="51A8D276" w:rsidR="00DE4495" w:rsidRDefault="00DE4495" w:rsidP="00DE4495">
      <w:pPr>
        <w:rPr>
          <w:szCs w:val="22"/>
          <w:lang w:val="en-CA"/>
        </w:rPr>
      </w:pPr>
      <w:r>
        <w:rPr>
          <w:szCs w:val="22"/>
          <w:lang w:val="en-CA"/>
        </w:rPr>
        <w:t>This</w:t>
      </w:r>
      <w:r w:rsidRPr="00176784">
        <w:rPr>
          <w:szCs w:val="22"/>
          <w:lang w:val="en-CA"/>
        </w:rPr>
        <w:t xml:space="preserve"> document presents a harmonized proposal of JVET-N0062 and JVET-N0351 for signalling of HRD parameters for temporal scalable bitstreams.</w:t>
      </w:r>
    </w:p>
    <w:p w14:paraId="252D48B7" w14:textId="5D90F576" w:rsidR="00DE4495" w:rsidRPr="00176784" w:rsidRDefault="00DE4495" w:rsidP="00DE4495">
      <w:pPr>
        <w:rPr>
          <w:szCs w:val="22"/>
          <w:lang w:val="en-CA"/>
        </w:rPr>
      </w:pPr>
      <w:r w:rsidRPr="00176784">
        <w:rPr>
          <w:szCs w:val="22"/>
          <w:lang w:val="en-CA"/>
        </w:rPr>
        <w:t xml:space="preserve">It is asserted that the HEVC solution for specifying and signalling the HRD parameter for temporal scalability (non-scalable nested SEI messages per AU for each temporal layer) comes at an undesirable signalling and implementation </w:t>
      </w:r>
      <w:r>
        <w:rPr>
          <w:szCs w:val="22"/>
          <w:lang w:val="en-CA"/>
        </w:rPr>
        <w:t>burden</w:t>
      </w:r>
      <w:r w:rsidRPr="00176784">
        <w:rPr>
          <w:szCs w:val="22"/>
          <w:lang w:val="en-CA"/>
        </w:rPr>
        <w:t>. Furthermore, it led external organizations such as DVB to avoid the specified solution and impose further constraints on bitstream structure that are detrimental to coding efficiency. Detailed problem descriptions can be found in documents JVET-N0062 and JVET-N0351.</w:t>
      </w:r>
    </w:p>
    <w:p w14:paraId="723883F2" w14:textId="3618ECF3" w:rsidR="00263398" w:rsidRPr="00DE4495" w:rsidRDefault="00DE4495" w:rsidP="009234A5">
      <w:pPr>
        <w:rPr>
          <w:szCs w:val="22"/>
          <w:lang w:val="en-CA"/>
        </w:rPr>
      </w:pPr>
      <w:r>
        <w:rPr>
          <w:szCs w:val="22"/>
          <w:lang w:val="en-CA"/>
        </w:rPr>
        <w:t>T</w:t>
      </w:r>
      <w:r w:rsidRPr="00176784">
        <w:rPr>
          <w:szCs w:val="22"/>
          <w:lang w:val="en-CA"/>
        </w:rPr>
        <w:t xml:space="preserve">he proposal is to specify and signal HRD parameters </w:t>
      </w:r>
      <w:r>
        <w:rPr>
          <w:szCs w:val="22"/>
          <w:lang w:val="en-CA"/>
        </w:rPr>
        <w:t>in temporal scalable VVC bitstreams for each AU in a single picture timing SEI message, without the need for non-scalable nesting SEI messages.</w:t>
      </w:r>
    </w:p>
    <w:p w14:paraId="7D2AC1F0" w14:textId="07581AE7" w:rsidR="00745F6B" w:rsidRPr="00176784" w:rsidRDefault="00745F6B" w:rsidP="00E11923">
      <w:pPr>
        <w:pStyle w:val="Heading1"/>
        <w:rPr>
          <w:lang w:val="en-CA"/>
        </w:rPr>
      </w:pPr>
      <w:r w:rsidRPr="00176784">
        <w:rPr>
          <w:lang w:val="en-CA"/>
        </w:rPr>
        <w:t>Introduction</w:t>
      </w:r>
    </w:p>
    <w:p w14:paraId="7546EE6E" w14:textId="77777777" w:rsidR="00DE4495" w:rsidRDefault="00DE4495" w:rsidP="00DE4495">
      <w:pPr>
        <w:rPr>
          <w:szCs w:val="22"/>
          <w:lang w:val="en-CA"/>
        </w:rPr>
      </w:pPr>
      <w:r>
        <w:rPr>
          <w:szCs w:val="22"/>
          <w:lang w:val="en-CA"/>
        </w:rPr>
        <w:t>This</w:t>
      </w:r>
      <w:r w:rsidRPr="00176784">
        <w:rPr>
          <w:szCs w:val="22"/>
          <w:lang w:val="en-CA"/>
        </w:rPr>
        <w:t xml:space="preserve"> document presents a harmonized proposal of JVET-N0062 and JVET-N0351 for signalling of HRD parameters for temporal scalable bitstreams.</w:t>
      </w:r>
    </w:p>
    <w:p w14:paraId="3D35EF17" w14:textId="44BECF50" w:rsidR="00DE4495" w:rsidRPr="00176784" w:rsidRDefault="00DE4495" w:rsidP="00DE4495">
      <w:pPr>
        <w:rPr>
          <w:szCs w:val="22"/>
          <w:lang w:val="en-CA"/>
        </w:rPr>
      </w:pPr>
      <w:r w:rsidRPr="00176784">
        <w:rPr>
          <w:szCs w:val="22"/>
          <w:lang w:val="en-CA"/>
        </w:rPr>
        <w:t xml:space="preserve">It is asserted that the HEVC solution for specifying and signalling the HRD parameter for temporal scalability (non-scalable nested SEI messages per AU for each temporal layer) comes at an undesirable signalling and implementation </w:t>
      </w:r>
      <w:r>
        <w:rPr>
          <w:szCs w:val="22"/>
          <w:lang w:val="en-CA"/>
        </w:rPr>
        <w:t>burden</w:t>
      </w:r>
      <w:r w:rsidRPr="00176784">
        <w:rPr>
          <w:szCs w:val="22"/>
          <w:lang w:val="en-CA"/>
        </w:rPr>
        <w:t>. Furthermore, it led external organizations such as DVB to avoid the specified solution and impose further constraints on bitstream structure that are detrimental to coding efficiency. Detailed problem descriptions can be found in documents JVET-N0062 and JVET-N0351.</w:t>
      </w:r>
    </w:p>
    <w:p w14:paraId="59222C61" w14:textId="77777777" w:rsidR="00DE4495" w:rsidRDefault="00DE4495" w:rsidP="00DE4495">
      <w:pPr>
        <w:rPr>
          <w:szCs w:val="22"/>
          <w:lang w:val="en-CA"/>
        </w:rPr>
      </w:pPr>
      <w:r>
        <w:rPr>
          <w:szCs w:val="22"/>
          <w:lang w:val="en-CA"/>
        </w:rPr>
        <w:t>T</w:t>
      </w:r>
      <w:r w:rsidRPr="00176784">
        <w:rPr>
          <w:szCs w:val="22"/>
          <w:lang w:val="en-CA"/>
        </w:rPr>
        <w:t xml:space="preserve">he proposal is to specify and signal HRD parameters </w:t>
      </w:r>
      <w:r>
        <w:rPr>
          <w:szCs w:val="22"/>
          <w:lang w:val="en-CA"/>
        </w:rPr>
        <w:t>in temporal scalable VVC bitstreams for each AU in a single picture timing SEI message, without the need for non-scalable nesting SEI messages.</w:t>
      </w:r>
    </w:p>
    <w:p w14:paraId="4C328E32" w14:textId="6D2FC101" w:rsidR="00C453DE" w:rsidRPr="00176784" w:rsidRDefault="00360096" w:rsidP="00E11923">
      <w:pPr>
        <w:pStyle w:val="Heading1"/>
        <w:rPr>
          <w:lang w:val="en-CA"/>
        </w:rPr>
      </w:pPr>
      <w:r w:rsidRPr="00176784">
        <w:rPr>
          <w:lang w:val="en-CA"/>
        </w:rPr>
        <w:t>Proposal</w:t>
      </w:r>
    </w:p>
    <w:p w14:paraId="0EF6C880" w14:textId="37ABB6B4" w:rsidR="00360096" w:rsidRDefault="00360096" w:rsidP="00360096">
      <w:pPr>
        <w:pStyle w:val="Heading2"/>
        <w:rPr>
          <w:lang w:val="en-CA"/>
        </w:rPr>
      </w:pPr>
      <w:r w:rsidRPr="00176784">
        <w:rPr>
          <w:lang w:val="en-CA"/>
        </w:rPr>
        <w:t>Buffering Period SEI message</w:t>
      </w:r>
    </w:p>
    <w:p w14:paraId="278DB06B" w14:textId="6AC02C4E" w:rsidR="00B30AD1" w:rsidRPr="00176784" w:rsidRDefault="00B30AD1" w:rsidP="00B30AD1">
      <w:pPr>
        <w:rPr>
          <w:lang w:val="en-CA"/>
        </w:rPr>
      </w:pPr>
      <w:r w:rsidRPr="00176784">
        <w:rPr>
          <w:lang w:val="en-CA"/>
        </w:rPr>
        <w:t xml:space="preserve">The modifications suggested below are based on the syntax and semantics of </w:t>
      </w:r>
      <w:r>
        <w:rPr>
          <w:lang w:val="en-CA"/>
        </w:rPr>
        <w:t>buffering period</w:t>
      </w:r>
      <w:r w:rsidRPr="00176784">
        <w:rPr>
          <w:lang w:val="en-CA"/>
        </w:rPr>
        <w:t xml:space="preserve"> SEI message specified in Annex D of HEV</w:t>
      </w:r>
      <w:r>
        <w:rPr>
          <w:lang w:val="en-CA"/>
        </w:rPr>
        <w:t>C</w:t>
      </w:r>
      <w:r w:rsidRPr="00176784">
        <w:rPr>
          <w:lang w:val="en-CA"/>
        </w:rPr>
        <w:t>.</w:t>
      </w:r>
    </w:p>
    <w:p w14:paraId="518CF487" w14:textId="77777777" w:rsidR="00B30AD1" w:rsidRPr="00B30AD1" w:rsidRDefault="00B30AD1" w:rsidP="00B30AD1">
      <w:pPr>
        <w:rPr>
          <w:lang w:val="en-CA"/>
        </w:rPr>
      </w:pPr>
    </w:p>
    <w:tbl>
      <w:tblPr>
        <w:tblW w:w="9072" w:type="dxa"/>
        <w:jc w:val="center"/>
        <w:tblLayout w:type="fixed"/>
        <w:tblLook w:val="04A0" w:firstRow="1" w:lastRow="0" w:firstColumn="1" w:lastColumn="0" w:noHBand="0" w:noVBand="1"/>
      </w:tblPr>
      <w:tblGrid>
        <w:gridCol w:w="7920"/>
        <w:gridCol w:w="1152"/>
      </w:tblGrid>
      <w:tr w:rsidR="00360096" w:rsidRPr="00176784" w14:paraId="0475F1CA" w14:textId="77777777" w:rsidTr="000869C7">
        <w:trPr>
          <w:cantSplit/>
          <w:jc w:val="center"/>
        </w:trPr>
        <w:tc>
          <w:tcPr>
            <w:tcW w:w="7920" w:type="dxa"/>
            <w:tcBorders>
              <w:top w:val="single" w:sz="6" w:space="0" w:color="auto"/>
              <w:left w:val="single" w:sz="6" w:space="0" w:color="auto"/>
              <w:bottom w:val="single" w:sz="2" w:space="0" w:color="auto"/>
              <w:right w:val="single" w:sz="6" w:space="0" w:color="auto"/>
            </w:tcBorders>
          </w:tcPr>
          <w:p w14:paraId="76416508"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45CDD51F" w14:textId="77777777" w:rsidR="00360096" w:rsidRPr="00176784" w:rsidRDefault="00360096" w:rsidP="000869C7">
            <w:pPr>
              <w:keepNext/>
              <w:tabs>
                <w:tab w:val="left" w:pos="794"/>
                <w:tab w:val="left" w:pos="1191"/>
                <w:tab w:val="left" w:pos="1588"/>
                <w:tab w:val="left" w:pos="1985"/>
              </w:tabs>
              <w:spacing w:before="20" w:after="40"/>
              <w:jc w:val="center"/>
              <w:rPr>
                <w:rFonts w:eastAsia="SimSun"/>
                <w:b/>
                <w:bCs/>
                <w:noProof/>
                <w:sz w:val="20"/>
                <w:lang w:val="en-CA"/>
              </w:rPr>
            </w:pPr>
            <w:r w:rsidRPr="00176784">
              <w:rPr>
                <w:rFonts w:eastAsia="SimSun"/>
                <w:b/>
                <w:bCs/>
                <w:noProof/>
                <w:sz w:val="20"/>
                <w:lang w:val="en-CA"/>
              </w:rPr>
              <w:t>Descriptor</w:t>
            </w:r>
          </w:p>
        </w:tc>
      </w:tr>
      <w:tr w:rsidR="00360096" w:rsidRPr="00176784" w14:paraId="7B56DBF5"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3BC97899"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CA"/>
              </w:rPr>
            </w:pPr>
            <w:r w:rsidRPr="00176784">
              <w:rPr>
                <w:rFonts w:eastAsia="SimSun"/>
                <w:b/>
                <w:bCs/>
                <w:noProof/>
                <w:sz w:val="20"/>
                <w:lang w:val="en-CA"/>
              </w:rPr>
              <w:tab/>
              <w:t>bp_seq_parameter_set_id</w:t>
            </w:r>
          </w:p>
        </w:tc>
        <w:tc>
          <w:tcPr>
            <w:tcW w:w="1152" w:type="dxa"/>
            <w:tcBorders>
              <w:top w:val="single" w:sz="2" w:space="0" w:color="auto"/>
              <w:left w:val="single" w:sz="6" w:space="0" w:color="auto"/>
              <w:bottom w:val="single" w:sz="2" w:space="0" w:color="auto"/>
              <w:right w:val="single" w:sz="6" w:space="0" w:color="auto"/>
            </w:tcBorders>
          </w:tcPr>
          <w:p w14:paraId="3B24517C"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noProof/>
                <w:sz w:val="20"/>
                <w:lang w:val="en-CA"/>
              </w:rPr>
              <w:t>ue(v)</w:t>
            </w:r>
          </w:p>
        </w:tc>
      </w:tr>
      <w:tr w:rsidR="00360096" w:rsidRPr="00176784" w14:paraId="7E110F1B"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4E414502"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b/>
                <w:noProof/>
                <w:sz w:val="20"/>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39013312"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bCs/>
                <w:noProof/>
                <w:sz w:val="20"/>
                <w:lang w:val="en-CA"/>
              </w:rPr>
              <w:t>u(1)</w:t>
            </w:r>
          </w:p>
        </w:tc>
      </w:tr>
      <w:tr w:rsidR="00360096" w:rsidRPr="00176784" w14:paraId="6C9E68E1"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6F7D6947" w14:textId="77777777" w:rsidR="00360096" w:rsidRPr="008251D3"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s-ES"/>
              </w:rPr>
            </w:pPr>
            <w:r w:rsidRPr="008251D3">
              <w:rPr>
                <w:rFonts w:eastAsia="SimSun"/>
                <w:b/>
                <w:noProof/>
                <w:sz w:val="20"/>
                <w:lang w:val="es-ES"/>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393CCD58"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bCs/>
                <w:noProof/>
                <w:sz w:val="20"/>
                <w:lang w:val="en-CA"/>
              </w:rPr>
              <w:t>u(v)</w:t>
            </w:r>
          </w:p>
        </w:tc>
      </w:tr>
      <w:tr w:rsidR="00360096" w:rsidRPr="00176784" w14:paraId="5AF01B7C"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42A7D9F"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176784">
              <w:rPr>
                <w:rFonts w:eastAsia="SimSun"/>
                <w:b/>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D21F63B" w14:textId="77777777" w:rsidR="00360096" w:rsidRPr="00176784" w:rsidRDefault="00360096" w:rsidP="000869C7">
            <w:pPr>
              <w:keepNext/>
              <w:tabs>
                <w:tab w:val="left" w:pos="794"/>
                <w:tab w:val="left" w:pos="1191"/>
                <w:tab w:val="left" w:pos="1588"/>
                <w:tab w:val="left" w:pos="1985"/>
              </w:tabs>
              <w:spacing w:before="20" w:after="40"/>
              <w:jc w:val="center"/>
              <w:rPr>
                <w:rFonts w:eastAsia="SimSun"/>
                <w:bCs/>
                <w:noProof/>
                <w:sz w:val="20"/>
                <w:lang w:val="en-CA"/>
              </w:rPr>
            </w:pPr>
          </w:p>
        </w:tc>
      </w:tr>
      <w:tr w:rsidR="00360096" w:rsidRPr="00176784" w14:paraId="21154905" w14:textId="77777777" w:rsidTr="000869C7">
        <w:trPr>
          <w:cantSplit/>
          <w:jc w:val="center"/>
        </w:trPr>
        <w:tc>
          <w:tcPr>
            <w:tcW w:w="7920" w:type="dxa"/>
            <w:tcBorders>
              <w:top w:val="single" w:sz="6" w:space="0" w:color="auto"/>
              <w:left w:val="single" w:sz="6" w:space="0" w:color="auto"/>
              <w:bottom w:val="single" w:sz="4" w:space="0" w:color="auto"/>
              <w:right w:val="single" w:sz="6" w:space="0" w:color="auto"/>
            </w:tcBorders>
          </w:tcPr>
          <w:p w14:paraId="485B4D05" w14:textId="0C02F453" w:rsidR="00360096" w:rsidRPr="00176784" w:rsidRDefault="00360096" w:rsidP="000869C7">
            <w:pPr>
              <w:pStyle w:val="tablesyntax"/>
              <w:spacing w:before="20" w:after="40"/>
              <w:rPr>
                <w:noProof/>
                <w:highlight w:val="yellow"/>
                <w:lang w:val="en-CA"/>
              </w:rPr>
            </w:pPr>
            <w:r w:rsidRPr="00176784">
              <w:rPr>
                <w:noProof/>
                <w:highlight w:val="yellow"/>
                <w:lang w:val="en-CA"/>
              </w:rPr>
              <w:tab/>
            </w:r>
            <w:r w:rsidRPr="00176784">
              <w:rPr>
                <w:rFonts w:eastAsia="SimSun"/>
                <w:b/>
                <w:noProof/>
                <w:highlight w:val="yellow"/>
                <w:lang w:val="en-CA"/>
              </w:rPr>
              <w:t>au_cpb_removal</w:t>
            </w:r>
            <w:r w:rsidRPr="00176784">
              <w:rPr>
                <w:b/>
                <w:noProof/>
                <w:highlight w:val="yellow"/>
                <w:lang w:val="en-CA"/>
              </w:rPr>
              <w:t>_</w:t>
            </w:r>
            <w:r w:rsidR="00C65BB8">
              <w:rPr>
                <w:b/>
                <w:noProof/>
                <w:highlight w:val="yellow"/>
                <w:lang w:val="en-CA"/>
              </w:rPr>
              <w:t>delay_</w:t>
            </w:r>
            <w:r w:rsidR="00176784" w:rsidRPr="00176784">
              <w:rPr>
                <w:b/>
                <w:noProof/>
                <w:highlight w:val="yellow"/>
                <w:lang w:val="en-CA"/>
              </w:rPr>
              <w:t>deltas</w:t>
            </w:r>
            <w:r w:rsidRPr="00176784">
              <w:rPr>
                <w:b/>
                <w:noProof/>
                <w:highlight w:val="yellow"/>
                <w:lang w:val="en-CA"/>
              </w:rPr>
              <w:t>_present_flag</w:t>
            </w:r>
          </w:p>
        </w:tc>
        <w:tc>
          <w:tcPr>
            <w:tcW w:w="1152" w:type="dxa"/>
            <w:tcBorders>
              <w:top w:val="single" w:sz="6" w:space="0" w:color="auto"/>
              <w:left w:val="single" w:sz="6" w:space="0" w:color="auto"/>
              <w:bottom w:val="single" w:sz="4" w:space="0" w:color="auto"/>
              <w:right w:val="single" w:sz="6" w:space="0" w:color="auto"/>
            </w:tcBorders>
          </w:tcPr>
          <w:p w14:paraId="71A6A503" w14:textId="77777777" w:rsidR="00360096" w:rsidRPr="00176784" w:rsidRDefault="00360096" w:rsidP="000869C7">
            <w:pPr>
              <w:pStyle w:val="tableheading"/>
              <w:spacing w:before="20" w:after="40"/>
              <w:jc w:val="center"/>
              <w:rPr>
                <w:b w:val="0"/>
                <w:bCs w:val="0"/>
                <w:noProof/>
                <w:lang w:val="en-CA"/>
              </w:rPr>
            </w:pPr>
            <w:r w:rsidRPr="00176784">
              <w:rPr>
                <w:b w:val="0"/>
                <w:bCs w:val="0"/>
                <w:noProof/>
                <w:highlight w:val="yellow"/>
                <w:lang w:val="en-CA"/>
              </w:rPr>
              <w:t>u(1)</w:t>
            </w:r>
          </w:p>
        </w:tc>
      </w:tr>
      <w:tr w:rsidR="00360096" w:rsidRPr="00176784" w14:paraId="1D882927"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489F1211" w14:textId="13AB6086"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176784">
              <w:rPr>
                <w:rFonts w:eastAsia="SimSun"/>
                <w:noProof/>
                <w:sz w:val="20"/>
                <w:highlight w:val="yellow"/>
                <w:lang w:val="en-CA"/>
              </w:rPr>
              <w:tab/>
              <w:t>if( au_cpb_removal_</w:t>
            </w:r>
            <w:r w:rsidR="00176784" w:rsidRPr="00176784">
              <w:rPr>
                <w:rFonts w:eastAsia="SimSun"/>
                <w:noProof/>
                <w:sz w:val="20"/>
                <w:highlight w:val="yellow"/>
                <w:lang w:val="en-CA"/>
              </w:rPr>
              <w:t>deltas</w:t>
            </w:r>
            <w:r w:rsidRPr="00176784">
              <w:rPr>
                <w:rFonts w:eastAsia="SimSun"/>
                <w:noProof/>
                <w:sz w:val="20"/>
                <w:highlight w:val="yellow"/>
                <w:lang w:val="en-CA"/>
              </w:rPr>
              <w:t>_present_flag ) {</w:t>
            </w:r>
          </w:p>
        </w:tc>
        <w:tc>
          <w:tcPr>
            <w:tcW w:w="1152" w:type="dxa"/>
            <w:tcBorders>
              <w:top w:val="single" w:sz="2" w:space="0" w:color="auto"/>
              <w:left w:val="single" w:sz="6" w:space="0" w:color="auto"/>
              <w:bottom w:val="single" w:sz="2" w:space="0" w:color="auto"/>
              <w:right w:val="single" w:sz="6" w:space="0" w:color="auto"/>
            </w:tcBorders>
          </w:tcPr>
          <w:p w14:paraId="1984FA6F" w14:textId="77777777" w:rsidR="00360096" w:rsidRPr="00176784" w:rsidRDefault="00360096" w:rsidP="000869C7">
            <w:pPr>
              <w:keepNext/>
              <w:tabs>
                <w:tab w:val="left" w:pos="794"/>
                <w:tab w:val="left" w:pos="1191"/>
                <w:tab w:val="left" w:pos="1588"/>
                <w:tab w:val="left" w:pos="1985"/>
              </w:tabs>
              <w:spacing w:before="20" w:after="40"/>
              <w:jc w:val="center"/>
              <w:rPr>
                <w:rFonts w:eastAsia="SimSun"/>
                <w:bCs/>
                <w:noProof/>
                <w:sz w:val="20"/>
                <w:lang w:val="en-CA"/>
              </w:rPr>
            </w:pPr>
          </w:p>
        </w:tc>
      </w:tr>
      <w:tr w:rsidR="00360096" w:rsidRPr="00176784" w14:paraId="6E42CE40" w14:textId="77777777" w:rsidTr="000869C7">
        <w:trPr>
          <w:cantSplit/>
          <w:jc w:val="center"/>
        </w:trPr>
        <w:tc>
          <w:tcPr>
            <w:tcW w:w="7920" w:type="dxa"/>
            <w:tcBorders>
              <w:top w:val="single" w:sz="6" w:space="0" w:color="auto"/>
              <w:left w:val="single" w:sz="6" w:space="0" w:color="auto"/>
              <w:bottom w:val="single" w:sz="4" w:space="0" w:color="auto"/>
              <w:right w:val="single" w:sz="6" w:space="0" w:color="auto"/>
            </w:tcBorders>
          </w:tcPr>
          <w:p w14:paraId="0B9F72D2" w14:textId="549400B7" w:rsidR="00360096" w:rsidRPr="008251D3" w:rsidRDefault="00360096" w:rsidP="000869C7">
            <w:pPr>
              <w:pStyle w:val="tablesyntax"/>
              <w:spacing w:before="20" w:after="40"/>
              <w:rPr>
                <w:noProof/>
                <w:highlight w:val="yellow"/>
                <w:lang w:val="es-ES"/>
              </w:rPr>
            </w:pPr>
            <w:r w:rsidRPr="00176784">
              <w:rPr>
                <w:noProof/>
                <w:highlight w:val="yellow"/>
                <w:lang w:val="en-CA"/>
              </w:rPr>
              <w:tab/>
            </w:r>
            <w:r w:rsidRPr="00176784">
              <w:rPr>
                <w:noProof/>
                <w:highlight w:val="yellow"/>
                <w:lang w:val="en-CA"/>
              </w:rPr>
              <w:tab/>
            </w:r>
            <w:r w:rsidRPr="008251D3">
              <w:rPr>
                <w:rFonts w:eastAsia="SimSun"/>
                <w:b/>
                <w:noProof/>
                <w:highlight w:val="yellow"/>
                <w:lang w:val="es-ES"/>
              </w:rPr>
              <w:t>num_cpb_removal</w:t>
            </w:r>
            <w:r w:rsidRPr="008251D3">
              <w:rPr>
                <w:b/>
                <w:noProof/>
                <w:highlight w:val="yellow"/>
                <w:lang w:val="es-ES"/>
              </w:rPr>
              <w:t>_</w:t>
            </w:r>
            <w:r w:rsidR="00176784" w:rsidRPr="008251D3">
              <w:rPr>
                <w:b/>
                <w:noProof/>
                <w:highlight w:val="yellow"/>
                <w:lang w:val="es-ES"/>
              </w:rPr>
              <w:t>delay</w:t>
            </w:r>
            <w:r w:rsidRPr="008251D3">
              <w:rPr>
                <w:b/>
                <w:noProof/>
                <w:highlight w:val="yellow"/>
                <w:lang w:val="es-ES"/>
              </w:rPr>
              <w:t>_</w:t>
            </w:r>
            <w:r w:rsidR="00176784" w:rsidRPr="008251D3">
              <w:rPr>
                <w:b/>
                <w:noProof/>
                <w:highlight w:val="yellow"/>
                <w:lang w:val="es-ES"/>
              </w:rPr>
              <w:t>deltas_</w:t>
            </w:r>
            <w:r w:rsidRPr="008251D3">
              <w:rPr>
                <w:b/>
                <w:noProof/>
                <w:highlight w:val="yellow"/>
                <w:lang w:val="es-ES"/>
              </w:rPr>
              <w:t>minus1</w:t>
            </w:r>
          </w:p>
        </w:tc>
        <w:tc>
          <w:tcPr>
            <w:tcW w:w="1152" w:type="dxa"/>
            <w:tcBorders>
              <w:top w:val="single" w:sz="6" w:space="0" w:color="auto"/>
              <w:left w:val="single" w:sz="6" w:space="0" w:color="auto"/>
              <w:bottom w:val="single" w:sz="4" w:space="0" w:color="auto"/>
              <w:right w:val="single" w:sz="6" w:space="0" w:color="auto"/>
            </w:tcBorders>
          </w:tcPr>
          <w:p w14:paraId="7F0497DC" w14:textId="77777777" w:rsidR="00360096" w:rsidRPr="00176784" w:rsidRDefault="00360096" w:rsidP="000869C7">
            <w:pPr>
              <w:pStyle w:val="tableheading"/>
              <w:spacing w:before="20" w:after="40"/>
              <w:jc w:val="center"/>
              <w:rPr>
                <w:b w:val="0"/>
                <w:bCs w:val="0"/>
                <w:noProof/>
                <w:lang w:val="en-CA"/>
              </w:rPr>
            </w:pPr>
            <w:r w:rsidRPr="00176784">
              <w:rPr>
                <w:b w:val="0"/>
                <w:bCs w:val="0"/>
                <w:noProof/>
                <w:highlight w:val="yellow"/>
                <w:lang w:val="en-CA"/>
              </w:rPr>
              <w:t>ue(v)</w:t>
            </w:r>
          </w:p>
        </w:tc>
      </w:tr>
      <w:tr w:rsidR="00360096" w:rsidRPr="00176784" w14:paraId="3BFBB1B3"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3EF6CDB" w14:textId="2E7341E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176784">
              <w:rPr>
                <w:rFonts w:eastAsia="SimSun"/>
                <w:noProof/>
                <w:sz w:val="20"/>
                <w:highlight w:val="yellow"/>
                <w:lang w:val="en-CA"/>
              </w:rPr>
              <w:tab/>
            </w:r>
            <w:r w:rsidRPr="00176784">
              <w:rPr>
                <w:rFonts w:eastAsia="SimSun"/>
                <w:noProof/>
                <w:sz w:val="20"/>
                <w:highlight w:val="yellow"/>
                <w:lang w:val="en-CA"/>
              </w:rPr>
              <w:tab/>
              <w:t>for( i = 0; i  &lt;= num_cpb_removal_</w:t>
            </w:r>
            <w:r w:rsidR="00176784" w:rsidRPr="00176784">
              <w:rPr>
                <w:rFonts w:eastAsia="SimSun"/>
                <w:noProof/>
                <w:sz w:val="20"/>
                <w:highlight w:val="yellow"/>
                <w:lang w:val="en-CA"/>
              </w:rPr>
              <w:t xml:space="preserve">delays_deltas </w:t>
            </w:r>
            <w:r w:rsidRPr="00176784">
              <w:rPr>
                <w:rFonts w:eastAsia="SimSun"/>
                <w:noProof/>
                <w:sz w:val="20"/>
                <w:highlight w:val="yellow"/>
                <w:lang w:val="en-CA"/>
              </w:rPr>
              <w:t>_minus1 ; i++ )</w:t>
            </w:r>
          </w:p>
        </w:tc>
        <w:tc>
          <w:tcPr>
            <w:tcW w:w="1152" w:type="dxa"/>
            <w:tcBorders>
              <w:top w:val="single" w:sz="2" w:space="0" w:color="auto"/>
              <w:left w:val="single" w:sz="6" w:space="0" w:color="auto"/>
              <w:bottom w:val="single" w:sz="2" w:space="0" w:color="auto"/>
              <w:right w:val="single" w:sz="6" w:space="0" w:color="auto"/>
            </w:tcBorders>
          </w:tcPr>
          <w:p w14:paraId="632FCDEC"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42AC3983"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41DCE722" w14:textId="117DD86D" w:rsidR="00360096" w:rsidRPr="00176784" w:rsidRDefault="00360096" w:rsidP="000869C7">
            <w:pPr>
              <w:pStyle w:val="tablesyntax"/>
              <w:spacing w:before="20" w:after="40"/>
              <w:rPr>
                <w:noProof/>
                <w:highlight w:val="yellow"/>
                <w:lang w:val="en-CA"/>
              </w:rPr>
            </w:pP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b/>
                <w:noProof/>
                <w:highlight w:val="yellow"/>
                <w:lang w:val="en-CA"/>
              </w:rPr>
              <w:t>au_cpb_removal_</w:t>
            </w:r>
            <w:r w:rsidR="00176784" w:rsidRPr="00176784">
              <w:rPr>
                <w:b/>
                <w:noProof/>
                <w:highlight w:val="yellow"/>
                <w:lang w:val="en-CA"/>
              </w:rPr>
              <w:t>delay_delta</w:t>
            </w:r>
            <w:r w:rsidRPr="00176784">
              <w:rPr>
                <w:noProof/>
                <w:highlight w:val="yellow"/>
                <w:lang w:val="en-CA"/>
              </w:rPr>
              <w:t>[ i ]</w:t>
            </w:r>
          </w:p>
        </w:tc>
        <w:tc>
          <w:tcPr>
            <w:tcW w:w="1152" w:type="dxa"/>
            <w:tcBorders>
              <w:top w:val="single" w:sz="2" w:space="0" w:color="auto"/>
              <w:left w:val="single" w:sz="6" w:space="0" w:color="auto"/>
              <w:bottom w:val="single" w:sz="2" w:space="0" w:color="auto"/>
              <w:right w:val="single" w:sz="6" w:space="0" w:color="auto"/>
            </w:tcBorders>
          </w:tcPr>
          <w:p w14:paraId="529BEBA7" w14:textId="77777777" w:rsidR="00360096" w:rsidRPr="00176784" w:rsidRDefault="00360096" w:rsidP="000869C7">
            <w:pPr>
              <w:pStyle w:val="tablesyntax"/>
              <w:spacing w:before="20" w:after="40"/>
              <w:jc w:val="center"/>
              <w:rPr>
                <w:noProof/>
                <w:highlight w:val="yellow"/>
                <w:lang w:val="en-CA"/>
              </w:rPr>
            </w:pPr>
            <w:r w:rsidRPr="00176784">
              <w:rPr>
                <w:noProof/>
                <w:highlight w:val="yellow"/>
                <w:lang w:val="en-CA"/>
              </w:rPr>
              <w:t>u(v)</w:t>
            </w:r>
          </w:p>
        </w:tc>
      </w:tr>
      <w:tr w:rsidR="00360096" w:rsidRPr="00176784" w14:paraId="1D74F8EC"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64273A3E"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176784">
              <w:rPr>
                <w:rFonts w:eastAsia="SimSun"/>
                <w:noProof/>
                <w:sz w:val="20"/>
                <w:highlight w:val="yellow"/>
                <w:lang w:val="en-CA"/>
              </w:rPr>
              <w:tab/>
            </w:r>
            <w:r w:rsidRPr="00176784">
              <w:rPr>
                <w:rFonts w:eastAsia="SimSun"/>
                <w:bCs/>
                <w:noProof/>
                <w:sz w:val="20"/>
                <w:highlight w:val="yellow"/>
                <w:lang w:val="en-CA"/>
              </w:rPr>
              <w:t>}</w:t>
            </w:r>
          </w:p>
        </w:tc>
        <w:tc>
          <w:tcPr>
            <w:tcW w:w="1152" w:type="dxa"/>
            <w:tcBorders>
              <w:top w:val="single" w:sz="2" w:space="0" w:color="auto"/>
              <w:left w:val="single" w:sz="6" w:space="0" w:color="auto"/>
              <w:bottom w:val="single" w:sz="2" w:space="0" w:color="auto"/>
              <w:right w:val="single" w:sz="6" w:space="0" w:color="auto"/>
            </w:tcBorders>
          </w:tcPr>
          <w:p w14:paraId="4FF24CB1"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424CCF96"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2B7E2850"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t>if( NalHrdBpPresentFlag ) {</w:t>
            </w:r>
          </w:p>
        </w:tc>
        <w:tc>
          <w:tcPr>
            <w:tcW w:w="1152" w:type="dxa"/>
            <w:tcBorders>
              <w:top w:val="single" w:sz="2" w:space="0" w:color="auto"/>
              <w:left w:val="single" w:sz="6" w:space="0" w:color="auto"/>
              <w:bottom w:val="single" w:sz="2" w:space="0" w:color="auto"/>
              <w:right w:val="single" w:sz="6" w:space="0" w:color="auto"/>
            </w:tcBorders>
          </w:tcPr>
          <w:p w14:paraId="21DD4FD8"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1B54A11F"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7C47739"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r>
            <w:r w:rsidRPr="00176784">
              <w:rPr>
                <w:rFonts w:eastAsia="SimSun"/>
                <w:noProof/>
                <w:sz w:val="20"/>
                <w:lang w:val="en-CA"/>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671E955B"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749379CF"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8B5ECAB"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b/>
                <w:bCs/>
                <w:noProof/>
                <w:sz w:val="20"/>
                <w:lang w:val="en-CA"/>
              </w:rPr>
              <w:tab/>
              <w:t>nal_initial_cpb_removal_delay</w:t>
            </w:r>
            <w:r w:rsidRPr="00176784">
              <w:rPr>
                <w:rFonts w:eastAsia="SimSun"/>
                <w:bCs/>
                <w:noProof/>
                <w:sz w:val="20"/>
                <w:lang w:val="en-CA"/>
              </w:rPr>
              <w:t>[</w:t>
            </w:r>
            <w:r w:rsidRPr="00176784">
              <w:rPr>
                <w:rFonts w:eastAsia="SimSun"/>
                <w:noProof/>
                <w:sz w:val="20"/>
                <w:lang w:val="en-CA"/>
              </w:rPr>
              <w:t> i </w:t>
            </w:r>
            <w:r w:rsidRPr="00176784">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6451DC3"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noProof/>
                <w:sz w:val="20"/>
                <w:lang w:val="en-CA"/>
              </w:rPr>
              <w:t>u(v)</w:t>
            </w:r>
          </w:p>
        </w:tc>
      </w:tr>
      <w:tr w:rsidR="00360096" w:rsidRPr="00176784" w14:paraId="14615A18"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58B4EE56"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b/>
                <w:bCs/>
                <w:noProof/>
                <w:sz w:val="20"/>
                <w:lang w:val="en-CA"/>
              </w:rPr>
              <w:tab/>
              <w:t>nal_initial_cpb_removal_offset</w:t>
            </w:r>
            <w:r w:rsidRPr="00176784">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30284810"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noProof/>
                <w:sz w:val="20"/>
                <w:lang w:val="en-CA"/>
              </w:rPr>
              <w:t>u(v)</w:t>
            </w:r>
          </w:p>
        </w:tc>
      </w:tr>
      <w:tr w:rsidR="00360096" w:rsidRPr="00176784" w14:paraId="42BF0529"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75C9FABF"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0A55BC9"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35A4FB99"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3535D940"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6DDC408B"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7D3E872B"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554F407"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t xml:space="preserve">if( VclHrdBpPresentFlag </w:t>
            </w:r>
            <w:r w:rsidRPr="00176784">
              <w:rPr>
                <w:rFonts w:eastAsia="SimSun"/>
                <w:bCs/>
                <w:noProof/>
                <w:sz w:val="20"/>
                <w:lang w:val="en-CA"/>
              </w:rPr>
              <w:t>)</w:t>
            </w:r>
            <w:r w:rsidRPr="00176784">
              <w:rPr>
                <w:rFonts w:eastAsia="SimSun"/>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7722630B"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4CE453BE"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62D4654B"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r>
            <w:r w:rsidRPr="00176784">
              <w:rPr>
                <w:rFonts w:eastAsia="SimSun"/>
                <w:noProof/>
                <w:sz w:val="20"/>
                <w:lang w:val="en-CA"/>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093EE503"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0B5B3F3F"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6E6D8DF1"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b/>
                <w:bCs/>
                <w:noProof/>
                <w:sz w:val="20"/>
                <w:lang w:val="en-CA"/>
              </w:rPr>
              <w:tab/>
              <w:t>vcl_initial_cpb_removal_delay</w:t>
            </w:r>
            <w:r w:rsidRPr="00176784">
              <w:rPr>
                <w:rFonts w:eastAsia="SimSun"/>
                <w:bCs/>
                <w:noProof/>
                <w:sz w:val="20"/>
                <w:lang w:val="en-CA"/>
              </w:rPr>
              <w:t>[</w:t>
            </w:r>
            <w:r w:rsidRPr="00176784">
              <w:rPr>
                <w:rFonts w:eastAsia="SimSun"/>
                <w:noProof/>
                <w:sz w:val="20"/>
                <w:lang w:val="en-CA"/>
              </w:rPr>
              <w:t> i </w:t>
            </w:r>
            <w:r w:rsidRPr="00176784">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BEB424B"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noProof/>
                <w:sz w:val="20"/>
                <w:lang w:val="en-CA"/>
              </w:rPr>
              <w:t>u(v)</w:t>
            </w:r>
          </w:p>
        </w:tc>
      </w:tr>
      <w:tr w:rsidR="00360096" w:rsidRPr="00176784" w14:paraId="2F5727D3"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4695FB13"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b/>
                <w:bCs/>
                <w:noProof/>
                <w:sz w:val="20"/>
                <w:lang w:val="en-CA"/>
              </w:rPr>
              <w:tab/>
              <w:t>vcl_initial_cpb_removal_offset</w:t>
            </w:r>
            <w:r w:rsidRPr="00176784">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2CDE1AC"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r w:rsidRPr="00176784">
              <w:rPr>
                <w:rFonts w:eastAsia="SimSun"/>
                <w:noProof/>
                <w:sz w:val="20"/>
                <w:lang w:val="en-CA"/>
              </w:rPr>
              <w:t>u(v)</w:t>
            </w:r>
          </w:p>
        </w:tc>
      </w:tr>
      <w:tr w:rsidR="00360096" w:rsidRPr="00176784" w14:paraId="23CEADBF"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3D9FA72A"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b/>
                <w:bCs/>
                <w:noProof/>
                <w:sz w:val="20"/>
                <w:lang w:val="en-CA"/>
              </w:rPr>
              <w:tab/>
            </w:r>
            <w:r w:rsidRPr="00176784">
              <w:rPr>
                <w:rFonts w:eastAsia="SimSun"/>
                <w:b/>
                <w:bCs/>
                <w:noProof/>
                <w:sz w:val="20"/>
                <w:lang w:val="en-CA"/>
              </w:rPr>
              <w:tab/>
            </w:r>
            <w:r w:rsidRPr="00176784">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0DCDB1D"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124FED5A"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4AEC336E" w14:textId="77777777" w:rsidR="00360096" w:rsidRPr="00176784" w:rsidRDefault="00360096" w:rsidP="000869C7">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627DE1E5" w14:textId="77777777" w:rsidR="00360096" w:rsidRPr="00176784" w:rsidRDefault="00360096" w:rsidP="000869C7">
            <w:pPr>
              <w:keepNext/>
              <w:tabs>
                <w:tab w:val="left" w:pos="794"/>
                <w:tab w:val="left" w:pos="1191"/>
                <w:tab w:val="left" w:pos="1588"/>
                <w:tab w:val="left" w:pos="1985"/>
              </w:tabs>
              <w:spacing w:before="20" w:after="40"/>
              <w:jc w:val="center"/>
              <w:rPr>
                <w:rFonts w:eastAsia="SimSun"/>
                <w:noProof/>
                <w:sz w:val="20"/>
                <w:lang w:val="en-CA"/>
              </w:rPr>
            </w:pPr>
          </w:p>
        </w:tc>
      </w:tr>
      <w:tr w:rsidR="00360096" w:rsidRPr="00176784" w14:paraId="27C54228" w14:textId="77777777" w:rsidTr="000869C7">
        <w:trPr>
          <w:cantSplit/>
          <w:jc w:val="center"/>
        </w:trPr>
        <w:tc>
          <w:tcPr>
            <w:tcW w:w="7920" w:type="dxa"/>
            <w:tcBorders>
              <w:top w:val="single" w:sz="2" w:space="0" w:color="auto"/>
              <w:left w:val="single" w:sz="6" w:space="0" w:color="auto"/>
              <w:bottom w:val="single" w:sz="2" w:space="0" w:color="auto"/>
              <w:right w:val="single" w:sz="6" w:space="0" w:color="auto"/>
            </w:tcBorders>
          </w:tcPr>
          <w:p w14:paraId="1F516366" w14:textId="77777777" w:rsidR="00360096" w:rsidRPr="00176784" w:rsidRDefault="00360096" w:rsidP="000869C7">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76784">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05F0165" w14:textId="77777777" w:rsidR="00360096" w:rsidRPr="00176784" w:rsidRDefault="00360096" w:rsidP="000869C7">
            <w:pPr>
              <w:tabs>
                <w:tab w:val="left" w:pos="794"/>
                <w:tab w:val="left" w:pos="1191"/>
                <w:tab w:val="left" w:pos="1588"/>
                <w:tab w:val="left" w:pos="1985"/>
              </w:tabs>
              <w:spacing w:before="20" w:after="40"/>
              <w:jc w:val="center"/>
              <w:rPr>
                <w:rFonts w:eastAsia="SimSun"/>
                <w:noProof/>
                <w:sz w:val="20"/>
                <w:lang w:val="en-CA"/>
              </w:rPr>
            </w:pPr>
          </w:p>
        </w:tc>
      </w:tr>
    </w:tbl>
    <w:p w14:paraId="6322FB9C" w14:textId="3A3F52E1" w:rsidR="00360096" w:rsidRPr="00176784" w:rsidRDefault="00C65BB8" w:rsidP="00360096">
      <w:pPr>
        <w:rPr>
          <w:rFonts w:eastAsia="Malgun Gothic"/>
          <w:noProof/>
          <w:sz w:val="20"/>
          <w:highlight w:val="yellow"/>
          <w:lang w:val="en-CA"/>
        </w:rPr>
      </w:pPr>
      <w:r w:rsidRPr="00C65BB8">
        <w:rPr>
          <w:rFonts w:eastAsia="Malgun Gothic"/>
          <w:b/>
          <w:noProof/>
          <w:sz w:val="20"/>
          <w:highlight w:val="yellow"/>
          <w:lang w:val="en-CA"/>
        </w:rPr>
        <w:t xml:space="preserve">au_cpb_removal_delay_deltas_present_flag </w:t>
      </w:r>
      <w:r w:rsidR="00360096" w:rsidRPr="00C65BB8">
        <w:rPr>
          <w:rFonts w:eastAsia="Malgun Gothic"/>
          <w:noProof/>
          <w:sz w:val="20"/>
          <w:highlight w:val="yellow"/>
          <w:lang w:val="en-CA"/>
        </w:rPr>
        <w:t xml:space="preserve">specifies the presence of CPB removal </w:t>
      </w:r>
      <w:r w:rsidRPr="00C65BB8">
        <w:rPr>
          <w:rFonts w:eastAsia="Malgun Gothic"/>
          <w:noProof/>
          <w:sz w:val="20"/>
          <w:highlight w:val="yellow"/>
          <w:lang w:val="en-CA"/>
        </w:rPr>
        <w:t>delay deltas</w:t>
      </w:r>
      <w:r w:rsidR="00360096" w:rsidRPr="00C65BB8">
        <w:rPr>
          <w:rFonts w:eastAsia="Malgun Gothic"/>
          <w:noProof/>
          <w:sz w:val="20"/>
          <w:highlight w:val="yellow"/>
          <w:lang w:val="en-CA"/>
        </w:rPr>
        <w:t xml:space="preserve">. When </w:t>
      </w:r>
      <w:r w:rsidRPr="00C65BB8">
        <w:rPr>
          <w:rFonts w:eastAsia="SimSun"/>
          <w:noProof/>
          <w:sz w:val="21"/>
          <w:highlight w:val="yellow"/>
          <w:lang w:val="en-CA"/>
        </w:rPr>
        <w:t>au_cpb_removal</w:t>
      </w:r>
      <w:r w:rsidRPr="00C65BB8">
        <w:rPr>
          <w:noProof/>
          <w:sz w:val="21"/>
          <w:highlight w:val="yellow"/>
          <w:lang w:val="en-CA"/>
        </w:rPr>
        <w:t>_delay_deltas_present_flag</w:t>
      </w:r>
      <w:r w:rsidR="00360096" w:rsidRPr="00C65BB8">
        <w:rPr>
          <w:rFonts w:eastAsia="Malgun Gothic"/>
          <w:noProof/>
          <w:sz w:val="18"/>
          <w:highlight w:val="yellow"/>
          <w:lang w:val="en-CA"/>
        </w:rPr>
        <w:t xml:space="preserve"> </w:t>
      </w:r>
      <w:r w:rsidR="00360096" w:rsidRPr="00176784">
        <w:rPr>
          <w:rFonts w:eastAsia="Malgun Gothic"/>
          <w:noProof/>
          <w:sz w:val="20"/>
          <w:highlight w:val="yellow"/>
          <w:lang w:val="en-CA"/>
        </w:rPr>
        <w:t xml:space="preserve">is equal to 1, the buffering period SEI message contains CPB removal </w:t>
      </w:r>
      <w:r>
        <w:rPr>
          <w:rFonts w:eastAsia="Malgun Gothic"/>
          <w:noProof/>
          <w:sz w:val="20"/>
          <w:highlight w:val="yellow"/>
          <w:lang w:val="en-CA"/>
        </w:rPr>
        <w:t>delay deltas</w:t>
      </w:r>
      <w:r w:rsidR="00360096" w:rsidRPr="00176784">
        <w:rPr>
          <w:rFonts w:eastAsia="Malgun Gothic"/>
          <w:noProof/>
          <w:sz w:val="20"/>
          <w:highlight w:val="yellow"/>
          <w:lang w:val="en-CA"/>
        </w:rPr>
        <w:t xml:space="preserve">. When </w:t>
      </w:r>
      <w:r w:rsidRPr="00C65BB8">
        <w:rPr>
          <w:rFonts w:eastAsia="SimSun"/>
          <w:noProof/>
          <w:sz w:val="21"/>
          <w:highlight w:val="yellow"/>
          <w:lang w:val="en-CA"/>
        </w:rPr>
        <w:t>au_cpb_removal</w:t>
      </w:r>
      <w:r w:rsidRPr="00C65BB8">
        <w:rPr>
          <w:noProof/>
          <w:sz w:val="21"/>
          <w:highlight w:val="yellow"/>
          <w:lang w:val="en-CA"/>
        </w:rPr>
        <w:t>_delay_deltas_present_flag</w:t>
      </w:r>
      <w:r w:rsidRPr="00C65BB8">
        <w:rPr>
          <w:rFonts w:eastAsia="Malgun Gothic"/>
          <w:noProof/>
          <w:sz w:val="18"/>
          <w:highlight w:val="yellow"/>
          <w:lang w:val="en-CA"/>
        </w:rPr>
        <w:t xml:space="preserve"> </w:t>
      </w:r>
      <w:r w:rsidR="00360096" w:rsidRPr="00176784">
        <w:rPr>
          <w:rFonts w:eastAsia="Malgun Gothic"/>
          <w:noProof/>
          <w:sz w:val="20"/>
          <w:highlight w:val="yellow"/>
          <w:lang w:val="en-CA"/>
        </w:rPr>
        <w:t xml:space="preserve">is equal to 0, no CPB removal </w:t>
      </w:r>
      <w:r>
        <w:rPr>
          <w:rFonts w:eastAsia="Malgun Gothic"/>
          <w:noProof/>
          <w:sz w:val="20"/>
          <w:highlight w:val="yellow"/>
          <w:lang w:val="en-CA"/>
        </w:rPr>
        <w:t>delay deltas</w:t>
      </w:r>
      <w:r w:rsidR="00360096" w:rsidRPr="00176784">
        <w:rPr>
          <w:rFonts w:eastAsia="Malgun Gothic"/>
          <w:noProof/>
          <w:sz w:val="20"/>
          <w:highlight w:val="yellow"/>
          <w:lang w:val="en-CA"/>
        </w:rPr>
        <w:t xml:space="preserve"> are present in the buffering period SEI message.</w:t>
      </w:r>
    </w:p>
    <w:p w14:paraId="501B7978" w14:textId="202C0A4D" w:rsidR="00360096" w:rsidRPr="00176784" w:rsidRDefault="00C65BB8" w:rsidP="0036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CA"/>
        </w:rPr>
      </w:pPr>
      <w:r w:rsidRPr="00C65BB8">
        <w:rPr>
          <w:rFonts w:eastAsia="SimSun"/>
          <w:b/>
          <w:noProof/>
          <w:sz w:val="20"/>
          <w:highlight w:val="yellow"/>
          <w:lang w:val="en-CA"/>
        </w:rPr>
        <w:t>num_cpb_removal</w:t>
      </w:r>
      <w:r w:rsidRPr="00C65BB8">
        <w:rPr>
          <w:b/>
          <w:noProof/>
          <w:sz w:val="20"/>
          <w:highlight w:val="yellow"/>
          <w:lang w:val="en-CA"/>
        </w:rPr>
        <w:t>_delay_deltas_minus1</w:t>
      </w:r>
      <w:r>
        <w:rPr>
          <w:b/>
          <w:noProof/>
          <w:sz w:val="20"/>
          <w:highlight w:val="yellow"/>
          <w:lang w:val="en-CA"/>
        </w:rPr>
        <w:t xml:space="preserve"> </w:t>
      </w:r>
      <w:r w:rsidR="00360096" w:rsidRPr="00C65BB8">
        <w:rPr>
          <w:rFonts w:eastAsia="SimSun"/>
          <w:noProof/>
          <w:color w:val="000000"/>
          <w:sz w:val="20"/>
          <w:highlight w:val="yellow"/>
          <w:lang w:val="en-CA"/>
        </w:rPr>
        <w:t>plus</w:t>
      </w:r>
      <w:r w:rsidR="00360096" w:rsidRPr="00C65BB8">
        <w:rPr>
          <w:rFonts w:eastAsia="SimSun"/>
          <w:noProof/>
          <w:color w:val="000000"/>
          <w:sz w:val="18"/>
          <w:highlight w:val="yellow"/>
          <w:lang w:val="en-CA"/>
        </w:rPr>
        <w:t xml:space="preserve"> </w:t>
      </w:r>
      <w:r w:rsidR="00360096" w:rsidRPr="00176784">
        <w:rPr>
          <w:rFonts w:eastAsia="SimSun"/>
          <w:noProof/>
          <w:color w:val="000000"/>
          <w:sz w:val="20"/>
          <w:highlight w:val="yellow"/>
          <w:lang w:val="en-CA"/>
        </w:rPr>
        <w:t xml:space="preserve">1 specifies the number of syntax element </w:t>
      </w:r>
      <w:r w:rsidR="00360096" w:rsidRPr="00176784">
        <w:rPr>
          <w:bCs/>
          <w:noProof/>
          <w:sz w:val="20"/>
          <w:highlight w:val="yellow"/>
          <w:lang w:val="en-CA"/>
        </w:rPr>
        <w:t>au_cpb_removal_</w:t>
      </w:r>
      <w:r>
        <w:rPr>
          <w:bCs/>
          <w:noProof/>
          <w:sz w:val="20"/>
          <w:highlight w:val="yellow"/>
          <w:lang w:val="en-CA"/>
        </w:rPr>
        <w:t>delay_delta</w:t>
      </w:r>
      <w:r w:rsidR="00360096" w:rsidRPr="00176784">
        <w:rPr>
          <w:bCs/>
          <w:noProof/>
          <w:sz w:val="20"/>
          <w:highlight w:val="yellow"/>
          <w:lang w:val="en-CA"/>
        </w:rPr>
        <w:t>[ i ] following in the buffering period SEI message</w:t>
      </w:r>
      <w:r w:rsidR="00360096" w:rsidRPr="00176784">
        <w:rPr>
          <w:rFonts w:eastAsia="MS Mincho"/>
          <w:noProof/>
          <w:color w:val="000000"/>
          <w:sz w:val="20"/>
          <w:highlight w:val="yellow"/>
          <w:lang w:val="en-CA" w:eastAsia="zh-CN"/>
        </w:rPr>
        <w:t xml:space="preserve">. The value of </w:t>
      </w:r>
      <w:r w:rsidR="00360096" w:rsidRPr="00176784">
        <w:rPr>
          <w:rFonts w:eastAsia="SimSun"/>
          <w:noProof/>
          <w:color w:val="000000"/>
          <w:sz w:val="20"/>
          <w:highlight w:val="yellow"/>
          <w:lang w:val="en-CA"/>
        </w:rPr>
        <w:t>num_cpb_removal_offsets_minus1</w:t>
      </w:r>
      <w:r w:rsidR="00360096" w:rsidRPr="00176784">
        <w:rPr>
          <w:rFonts w:eastAsia="SimSun"/>
          <w:b/>
          <w:noProof/>
          <w:color w:val="000000"/>
          <w:sz w:val="20"/>
          <w:highlight w:val="yellow"/>
          <w:lang w:val="en-CA"/>
        </w:rPr>
        <w:t xml:space="preserve"> </w:t>
      </w:r>
      <w:r w:rsidR="00360096" w:rsidRPr="00176784">
        <w:rPr>
          <w:rFonts w:eastAsia="MS Mincho"/>
          <w:noProof/>
          <w:color w:val="000000"/>
          <w:sz w:val="20"/>
          <w:highlight w:val="yellow"/>
          <w:lang w:val="en-CA" w:eastAsia="zh-CN"/>
        </w:rPr>
        <w:t xml:space="preserve">shall be in the range of </w:t>
      </w:r>
      <w:r w:rsidR="00360096" w:rsidRPr="00176784">
        <w:rPr>
          <w:rFonts w:eastAsia="SimSun"/>
          <w:bCs/>
          <w:color w:val="000000"/>
          <w:sz w:val="20"/>
          <w:highlight w:val="yellow"/>
          <w:lang w:val="en-CA"/>
        </w:rPr>
        <w:t>0</w:t>
      </w:r>
      <w:r w:rsidR="00360096" w:rsidRPr="00176784">
        <w:rPr>
          <w:rFonts w:eastAsia="Batang"/>
          <w:bCs/>
          <w:color w:val="000000"/>
          <w:sz w:val="20"/>
          <w:highlight w:val="yellow"/>
          <w:lang w:val="en-CA" w:eastAsia="ko-KR"/>
        </w:rPr>
        <w:t xml:space="preserve"> </w:t>
      </w:r>
      <w:r w:rsidR="00360096" w:rsidRPr="00176784">
        <w:rPr>
          <w:rFonts w:eastAsia="MS Mincho"/>
          <w:noProof/>
          <w:color w:val="000000"/>
          <w:sz w:val="20"/>
          <w:highlight w:val="yellow"/>
          <w:lang w:val="en-CA" w:eastAsia="zh-CN"/>
        </w:rPr>
        <w:t>to 15, inclusive.</w:t>
      </w:r>
    </w:p>
    <w:p w14:paraId="69608213" w14:textId="7C3441BD" w:rsidR="00360096" w:rsidRDefault="00360096" w:rsidP="00C65BB8">
      <w:pPr>
        <w:rPr>
          <w:rFonts w:eastAsia="Malgun Gothic"/>
          <w:noProof/>
          <w:sz w:val="20"/>
          <w:highlight w:val="yellow"/>
          <w:lang w:val="en-CA"/>
        </w:rPr>
      </w:pPr>
      <w:r w:rsidRPr="00176784">
        <w:rPr>
          <w:rFonts w:eastAsia="Malgun Gothic"/>
          <w:b/>
          <w:noProof/>
          <w:sz w:val="20"/>
          <w:highlight w:val="yellow"/>
          <w:lang w:val="en-CA"/>
        </w:rPr>
        <w:t>au_cpb_removal_</w:t>
      </w:r>
      <w:r w:rsidR="00C65BB8">
        <w:rPr>
          <w:rFonts w:eastAsia="Malgun Gothic"/>
          <w:b/>
          <w:noProof/>
          <w:sz w:val="20"/>
          <w:highlight w:val="yellow"/>
          <w:lang w:val="en-CA"/>
        </w:rPr>
        <w:t>delay_delta</w:t>
      </w:r>
      <w:r w:rsidRPr="00C65BB8">
        <w:rPr>
          <w:rFonts w:eastAsia="Malgun Gothic"/>
          <w:noProof/>
          <w:sz w:val="20"/>
          <w:highlight w:val="yellow"/>
          <w:lang w:val="en-CA"/>
        </w:rPr>
        <w:t>[ i ]</w:t>
      </w:r>
      <w:r w:rsidRPr="00176784">
        <w:rPr>
          <w:rFonts w:eastAsia="Malgun Gothic"/>
          <w:b/>
          <w:noProof/>
          <w:sz w:val="20"/>
          <w:highlight w:val="yellow"/>
          <w:lang w:val="en-CA"/>
        </w:rPr>
        <w:t xml:space="preserve"> </w:t>
      </w:r>
      <w:r w:rsidRPr="00176784">
        <w:rPr>
          <w:rFonts w:eastAsia="Malgun Gothic"/>
          <w:noProof/>
          <w:sz w:val="20"/>
          <w:highlight w:val="yellow"/>
          <w:lang w:val="en-CA"/>
        </w:rPr>
        <w:t xml:space="preserve">specifies the CPB removal delay </w:t>
      </w:r>
      <w:r w:rsidR="00C65BB8">
        <w:rPr>
          <w:rFonts w:eastAsia="Malgun Gothic"/>
          <w:noProof/>
          <w:sz w:val="20"/>
          <w:highlight w:val="yellow"/>
          <w:lang w:val="en-CA"/>
        </w:rPr>
        <w:t>delta</w:t>
      </w:r>
      <w:r w:rsidRPr="00176784">
        <w:rPr>
          <w:rFonts w:eastAsia="Malgun Gothic"/>
          <w:noProof/>
          <w:sz w:val="20"/>
          <w:highlight w:val="yellow"/>
          <w:lang w:val="en-CA"/>
        </w:rPr>
        <w:t xml:space="preserve"> of the i-th entry in the CPB removal </w:t>
      </w:r>
      <w:r w:rsidR="00C65BB8">
        <w:rPr>
          <w:rFonts w:eastAsia="Malgun Gothic"/>
          <w:noProof/>
          <w:sz w:val="20"/>
          <w:highlight w:val="yellow"/>
          <w:lang w:val="en-CA"/>
        </w:rPr>
        <w:t>delay deltas list</w:t>
      </w:r>
      <w:r w:rsidRPr="00176784">
        <w:rPr>
          <w:rFonts w:eastAsia="Malgun Gothic"/>
          <w:noProof/>
          <w:sz w:val="20"/>
          <w:highlight w:val="yellow"/>
          <w:lang w:val="en-CA"/>
        </w:rPr>
        <w:t>.</w:t>
      </w:r>
    </w:p>
    <w:p w14:paraId="1D15CAE1" w14:textId="67E74260" w:rsidR="00C82904" w:rsidRPr="00176784" w:rsidRDefault="00C82904" w:rsidP="00C82904">
      <w:pPr>
        <w:pStyle w:val="Heading2"/>
        <w:rPr>
          <w:lang w:val="en-CA"/>
        </w:rPr>
      </w:pPr>
      <w:r w:rsidRPr="00176784">
        <w:rPr>
          <w:lang w:val="en-CA"/>
        </w:rPr>
        <w:t>Picture Timing SEI message</w:t>
      </w:r>
    </w:p>
    <w:p w14:paraId="3CE939E3" w14:textId="1D0CA542" w:rsidR="00AE369F" w:rsidRPr="00176784" w:rsidRDefault="00AE369F" w:rsidP="00AE369F">
      <w:pPr>
        <w:rPr>
          <w:lang w:val="en-CA"/>
        </w:rPr>
      </w:pPr>
      <w:r w:rsidRPr="00176784">
        <w:rPr>
          <w:lang w:val="en-CA"/>
        </w:rPr>
        <w:t>The modifications suggested below are based on the syntax and semantics of the picture timing SEI message specified in Annex D of HEV</w:t>
      </w:r>
      <w:r w:rsidR="00B30AD1">
        <w:rPr>
          <w:lang w:val="en-CA"/>
        </w:rPr>
        <w:t>C</w:t>
      </w:r>
      <w:r w:rsidRPr="00176784">
        <w:rPr>
          <w:lang w:val="en-CA"/>
        </w:rPr>
        <w:t>.</w:t>
      </w:r>
    </w:p>
    <w:p w14:paraId="2A760AAC" w14:textId="77777777" w:rsidR="00862052" w:rsidRPr="00176784" w:rsidRDefault="00862052" w:rsidP="00AE369F">
      <w:pPr>
        <w:rPr>
          <w:lang w:val="en-CA"/>
        </w:rPr>
      </w:pPr>
    </w:p>
    <w:tbl>
      <w:tblPr>
        <w:tblW w:w="0" w:type="auto"/>
        <w:jc w:val="center"/>
        <w:tblLayout w:type="fixed"/>
        <w:tblLook w:val="04A0" w:firstRow="1" w:lastRow="0" w:firstColumn="1" w:lastColumn="0" w:noHBand="0" w:noVBand="1"/>
      </w:tblPr>
      <w:tblGrid>
        <w:gridCol w:w="7920"/>
        <w:gridCol w:w="1152"/>
      </w:tblGrid>
      <w:tr w:rsidR="00862052" w:rsidRPr="00176784" w14:paraId="48E861B8"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A77870C" w14:textId="77777777" w:rsidR="00862052" w:rsidRPr="00176784" w:rsidRDefault="00862052">
            <w:pPr>
              <w:pStyle w:val="tablesyntax"/>
              <w:rPr>
                <w:noProof/>
                <w:lang w:val="en-CA"/>
              </w:rPr>
            </w:pPr>
            <w:r w:rsidRPr="00176784">
              <w:rPr>
                <w:noProof/>
                <w:lang w:val="en-CA"/>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hideMark/>
          </w:tcPr>
          <w:p w14:paraId="26849F84" w14:textId="77777777" w:rsidR="00862052" w:rsidRPr="00176784" w:rsidRDefault="00862052">
            <w:pPr>
              <w:pStyle w:val="tableheading"/>
              <w:rPr>
                <w:noProof/>
                <w:lang w:val="en-CA"/>
              </w:rPr>
            </w:pPr>
            <w:r w:rsidRPr="00176784">
              <w:rPr>
                <w:noProof/>
                <w:lang w:val="en-CA"/>
              </w:rPr>
              <w:t>Descriptor</w:t>
            </w:r>
          </w:p>
        </w:tc>
      </w:tr>
      <w:tr w:rsidR="00862052" w:rsidRPr="00176784" w14:paraId="618DF340"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5F9B6B9" w14:textId="77777777" w:rsidR="00862052" w:rsidRPr="00176784" w:rsidRDefault="00862052">
            <w:pPr>
              <w:pStyle w:val="tablesyntax"/>
              <w:rPr>
                <w:noProof/>
                <w:lang w:val="en-CA"/>
              </w:rPr>
            </w:pPr>
            <w:r w:rsidRPr="00176784">
              <w:rPr>
                <w:noProof/>
                <w:lang w:val="en-CA"/>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27E399BF" w14:textId="77777777" w:rsidR="00862052" w:rsidRPr="00176784" w:rsidRDefault="00862052">
            <w:pPr>
              <w:pStyle w:val="tableheading"/>
              <w:rPr>
                <w:b w:val="0"/>
                <w:bCs w:val="0"/>
                <w:noProof/>
                <w:lang w:val="en-CA"/>
              </w:rPr>
            </w:pPr>
          </w:p>
        </w:tc>
      </w:tr>
      <w:tr w:rsidR="00862052" w:rsidRPr="00176784" w14:paraId="078E09BE"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DB9C74D" w14:textId="77777777" w:rsidR="00862052" w:rsidRPr="00176784" w:rsidRDefault="00862052">
            <w:pPr>
              <w:pStyle w:val="tablesyntax"/>
              <w:rPr>
                <w:b/>
                <w:noProof/>
                <w:lang w:val="en-CA"/>
              </w:rPr>
            </w:pPr>
            <w:r w:rsidRPr="00176784">
              <w:rPr>
                <w:noProof/>
                <w:lang w:val="en-CA"/>
              </w:rPr>
              <w:tab/>
            </w:r>
            <w:r w:rsidRPr="00176784">
              <w:rPr>
                <w:noProof/>
                <w:lang w:val="en-CA"/>
              </w:rPr>
              <w:tab/>
            </w:r>
            <w:r w:rsidRPr="00176784">
              <w:rPr>
                <w:b/>
                <w:noProof/>
                <w:lang w:val="en-CA"/>
              </w:rPr>
              <w:t>pic_struct</w:t>
            </w:r>
          </w:p>
        </w:tc>
        <w:tc>
          <w:tcPr>
            <w:tcW w:w="1152" w:type="dxa"/>
            <w:tcBorders>
              <w:top w:val="single" w:sz="6" w:space="0" w:color="auto"/>
              <w:left w:val="single" w:sz="6" w:space="0" w:color="auto"/>
              <w:bottom w:val="single" w:sz="4" w:space="0" w:color="auto"/>
              <w:right w:val="single" w:sz="6" w:space="0" w:color="auto"/>
            </w:tcBorders>
            <w:hideMark/>
          </w:tcPr>
          <w:p w14:paraId="7B1FA1C5" w14:textId="77777777" w:rsidR="00862052" w:rsidRPr="00176784" w:rsidRDefault="00862052" w:rsidP="00862052">
            <w:pPr>
              <w:pStyle w:val="tableheading"/>
              <w:jc w:val="center"/>
              <w:rPr>
                <w:b w:val="0"/>
                <w:bCs w:val="0"/>
                <w:noProof/>
                <w:lang w:val="en-CA"/>
              </w:rPr>
            </w:pPr>
            <w:r w:rsidRPr="00176784">
              <w:rPr>
                <w:b w:val="0"/>
                <w:bCs w:val="0"/>
                <w:noProof/>
                <w:lang w:val="en-CA"/>
              </w:rPr>
              <w:t>u(4)</w:t>
            </w:r>
          </w:p>
        </w:tc>
      </w:tr>
      <w:tr w:rsidR="00862052" w:rsidRPr="00176784" w14:paraId="2535547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F186535" w14:textId="77777777" w:rsidR="00862052" w:rsidRPr="00176784" w:rsidRDefault="00862052">
            <w:pPr>
              <w:pStyle w:val="tablesyntax"/>
              <w:rPr>
                <w:b/>
                <w:noProof/>
                <w:lang w:val="en-CA"/>
              </w:rPr>
            </w:pPr>
            <w:r w:rsidRPr="00176784">
              <w:rPr>
                <w:noProof/>
                <w:lang w:val="en-CA"/>
              </w:rPr>
              <w:tab/>
            </w:r>
            <w:r w:rsidRPr="00176784">
              <w:rPr>
                <w:noProof/>
                <w:lang w:val="en-CA"/>
              </w:rPr>
              <w:tab/>
            </w:r>
            <w:r w:rsidRPr="00176784">
              <w:rPr>
                <w:b/>
                <w:noProof/>
                <w:lang w:val="en-CA"/>
              </w:rPr>
              <w:t>source_scan_type</w:t>
            </w:r>
          </w:p>
        </w:tc>
        <w:tc>
          <w:tcPr>
            <w:tcW w:w="1152" w:type="dxa"/>
            <w:tcBorders>
              <w:top w:val="single" w:sz="6" w:space="0" w:color="auto"/>
              <w:left w:val="single" w:sz="6" w:space="0" w:color="auto"/>
              <w:bottom w:val="single" w:sz="4" w:space="0" w:color="auto"/>
              <w:right w:val="single" w:sz="6" w:space="0" w:color="auto"/>
            </w:tcBorders>
            <w:hideMark/>
          </w:tcPr>
          <w:p w14:paraId="15EFA262" w14:textId="77777777" w:rsidR="00862052" w:rsidRPr="00176784" w:rsidRDefault="00862052" w:rsidP="00862052">
            <w:pPr>
              <w:pStyle w:val="tableheading"/>
              <w:jc w:val="center"/>
              <w:rPr>
                <w:b w:val="0"/>
                <w:bCs w:val="0"/>
                <w:noProof/>
                <w:lang w:val="en-CA"/>
              </w:rPr>
            </w:pPr>
            <w:r w:rsidRPr="00176784">
              <w:rPr>
                <w:b w:val="0"/>
                <w:bCs w:val="0"/>
                <w:noProof/>
                <w:lang w:val="en-CA"/>
              </w:rPr>
              <w:t>u(2)</w:t>
            </w:r>
          </w:p>
        </w:tc>
      </w:tr>
      <w:tr w:rsidR="00862052" w:rsidRPr="00176784" w14:paraId="746CCC40"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9F5D197" w14:textId="77777777" w:rsidR="00862052" w:rsidRPr="00176784" w:rsidRDefault="00862052">
            <w:pPr>
              <w:pStyle w:val="tablesyntax"/>
              <w:rPr>
                <w:b/>
                <w:noProof/>
                <w:lang w:val="en-CA"/>
              </w:rPr>
            </w:pPr>
            <w:r w:rsidRPr="00176784">
              <w:rPr>
                <w:noProof/>
                <w:lang w:val="en-CA"/>
              </w:rPr>
              <w:tab/>
            </w:r>
            <w:r w:rsidRPr="00176784">
              <w:rPr>
                <w:noProof/>
                <w:lang w:val="en-CA"/>
              </w:rPr>
              <w:tab/>
            </w:r>
            <w:r w:rsidRPr="00176784">
              <w:rPr>
                <w:b/>
                <w:noProof/>
                <w:lang w:val="en-CA"/>
              </w:rPr>
              <w:t>duplicate_flag</w:t>
            </w:r>
          </w:p>
        </w:tc>
        <w:tc>
          <w:tcPr>
            <w:tcW w:w="1152" w:type="dxa"/>
            <w:tcBorders>
              <w:top w:val="single" w:sz="6" w:space="0" w:color="auto"/>
              <w:left w:val="single" w:sz="6" w:space="0" w:color="auto"/>
              <w:bottom w:val="single" w:sz="4" w:space="0" w:color="auto"/>
              <w:right w:val="single" w:sz="6" w:space="0" w:color="auto"/>
            </w:tcBorders>
            <w:hideMark/>
          </w:tcPr>
          <w:p w14:paraId="36765377" w14:textId="77777777" w:rsidR="00862052" w:rsidRPr="00176784" w:rsidRDefault="00862052" w:rsidP="00862052">
            <w:pPr>
              <w:pStyle w:val="tableheading"/>
              <w:jc w:val="center"/>
              <w:rPr>
                <w:b w:val="0"/>
                <w:bCs w:val="0"/>
                <w:noProof/>
                <w:lang w:val="en-CA"/>
              </w:rPr>
            </w:pPr>
            <w:r w:rsidRPr="00176784">
              <w:rPr>
                <w:b w:val="0"/>
                <w:bCs w:val="0"/>
                <w:noProof/>
                <w:lang w:val="en-CA"/>
              </w:rPr>
              <w:t>u(1)</w:t>
            </w:r>
          </w:p>
        </w:tc>
      </w:tr>
      <w:tr w:rsidR="00862052" w:rsidRPr="00176784" w14:paraId="3C574F43"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CE4B328" w14:textId="77777777" w:rsidR="00862052" w:rsidRPr="00176784" w:rsidRDefault="00862052">
            <w:pPr>
              <w:pStyle w:val="tablesyntax"/>
              <w:rPr>
                <w:noProof/>
                <w:lang w:val="en-CA"/>
              </w:rPr>
            </w:pPr>
            <w:r w:rsidRPr="00176784">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3CB9BB68" w14:textId="77777777" w:rsidR="00862052" w:rsidRPr="00176784" w:rsidRDefault="00862052" w:rsidP="00862052">
            <w:pPr>
              <w:pStyle w:val="tableheading"/>
              <w:jc w:val="center"/>
              <w:rPr>
                <w:b w:val="0"/>
                <w:bCs w:val="0"/>
                <w:noProof/>
                <w:lang w:val="en-CA"/>
              </w:rPr>
            </w:pPr>
          </w:p>
        </w:tc>
      </w:tr>
      <w:tr w:rsidR="00862052" w:rsidRPr="00176784" w14:paraId="12BF1324"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C8885F1" w14:textId="77777777" w:rsidR="00862052" w:rsidRPr="00176784" w:rsidRDefault="00862052">
            <w:pPr>
              <w:pStyle w:val="tablesyntax"/>
              <w:rPr>
                <w:noProof/>
                <w:lang w:val="en-CA"/>
              </w:rPr>
            </w:pPr>
            <w:r w:rsidRPr="00176784">
              <w:rPr>
                <w:lang w:val="en-CA"/>
              </w:rPr>
              <w:tab/>
            </w:r>
            <w:proofErr w:type="gramStart"/>
            <w:r w:rsidRPr="00176784">
              <w:rPr>
                <w:lang w:val="en-CA"/>
              </w:rPr>
              <w:t xml:space="preserve">if( </w:t>
            </w:r>
            <w:proofErr w:type="spellStart"/>
            <w:r w:rsidRPr="00176784">
              <w:rPr>
                <w:lang w:val="en-CA"/>
              </w:rPr>
              <w:t>CpbDpbDelaysPresentFlag</w:t>
            </w:r>
            <w:proofErr w:type="spellEnd"/>
            <w:proofErr w:type="gramEnd"/>
            <w:r w:rsidRPr="00176784">
              <w:rPr>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1C876F21" w14:textId="77777777" w:rsidR="00862052" w:rsidRPr="00176784" w:rsidRDefault="00862052" w:rsidP="00862052">
            <w:pPr>
              <w:pStyle w:val="tableheading"/>
              <w:jc w:val="center"/>
              <w:rPr>
                <w:b w:val="0"/>
                <w:bCs w:val="0"/>
                <w:noProof/>
                <w:lang w:val="en-CA"/>
              </w:rPr>
            </w:pPr>
          </w:p>
        </w:tc>
      </w:tr>
      <w:tr w:rsidR="00176784" w:rsidRPr="00176784" w14:paraId="3C83CFDC"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57766CFE" w14:textId="31119C81" w:rsidR="00176784" w:rsidRPr="00176784" w:rsidRDefault="00176784" w:rsidP="00176784">
            <w:pPr>
              <w:pStyle w:val="tablesyntax"/>
              <w:rPr>
                <w:lang w:val="en-CA"/>
              </w:rPr>
            </w:pPr>
            <w:r w:rsidRPr="00176784">
              <w:rPr>
                <w:highlight w:val="yellow"/>
                <w:lang w:val="en-CA"/>
              </w:rPr>
              <w:tab/>
            </w:r>
            <w:r w:rsidRPr="00176784">
              <w:rPr>
                <w:highlight w:val="yellow"/>
                <w:lang w:val="en-CA"/>
              </w:rPr>
              <w:tab/>
            </w:r>
            <w:r w:rsidRPr="00176784">
              <w:rPr>
                <w:b/>
                <w:highlight w:val="yellow"/>
                <w:lang w:val="en-CA"/>
              </w:rPr>
              <w:t>au_cpb_removal_delay_minus1</w:t>
            </w:r>
            <w:r w:rsidRPr="00176784">
              <w:rPr>
                <w:highlight w:val="yellow"/>
                <w:lang w:val="en-CA"/>
              </w:rPr>
              <w:t>[ </w:t>
            </w:r>
            <w:r w:rsidRPr="00176784">
              <w:rPr>
                <w:noProof/>
                <w:highlight w:val="yellow"/>
                <w:lang w:val="en-CA"/>
              </w:rPr>
              <w:t>maxNumSubLayersMinus</w:t>
            </w:r>
            <w:proofErr w:type="gramStart"/>
            <w:r w:rsidRPr="00176784">
              <w:rPr>
                <w:noProof/>
                <w:highlight w:val="yellow"/>
                <w:lang w:val="en-CA"/>
              </w:rPr>
              <w:t>1</w:t>
            </w:r>
            <w:r w:rsidRPr="00176784">
              <w:rPr>
                <w:highlight w:val="yellow"/>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5403D7D" w14:textId="035D869C" w:rsidR="00176784" w:rsidRPr="00176784" w:rsidRDefault="00176784" w:rsidP="00176784">
            <w:pPr>
              <w:pStyle w:val="tableheading"/>
              <w:jc w:val="center"/>
              <w:rPr>
                <w:b w:val="0"/>
                <w:bCs w:val="0"/>
                <w:noProof/>
                <w:lang w:val="en-CA"/>
              </w:rPr>
            </w:pPr>
            <w:r w:rsidRPr="00176784">
              <w:rPr>
                <w:b w:val="0"/>
                <w:bCs w:val="0"/>
                <w:noProof/>
                <w:highlight w:val="yellow"/>
                <w:lang w:val="en-CA"/>
              </w:rPr>
              <w:t>u(v)</w:t>
            </w:r>
          </w:p>
        </w:tc>
      </w:tr>
      <w:tr w:rsidR="00176784" w:rsidRPr="00176784" w14:paraId="220DE56E"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24E35347" w14:textId="20742FB4"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r>
            <w:r w:rsidRPr="00176784">
              <w:rPr>
                <w:noProof/>
                <w:highlight w:val="yellow"/>
                <w:lang w:val="en-CA"/>
              </w:rPr>
              <w:t xml:space="preserve">for( </w:t>
            </w:r>
            <w:r w:rsidRPr="00F24832">
              <w:rPr>
                <w:noProof/>
                <w:highlight w:val="yellow"/>
                <w:lang w:val="en-CA"/>
              </w:rPr>
              <w:t xml:space="preserve">i = </w:t>
            </w:r>
            <w:r w:rsidR="00F24832" w:rsidRPr="00F24832">
              <w:rPr>
                <w:bCs/>
                <w:noProof/>
                <w:highlight w:val="yellow"/>
                <w:lang w:val="en-CA"/>
              </w:rPr>
              <w:t>nuh_temporal_id_plus1 – 1</w:t>
            </w:r>
            <w:r w:rsidRPr="00F24832">
              <w:rPr>
                <w:noProof/>
                <w:highlight w:val="yellow"/>
                <w:lang w:val="en-CA"/>
              </w:rPr>
              <w:t>; i &lt; maxNumSubLayersMinus1</w:t>
            </w:r>
            <w:r w:rsidRPr="00176784">
              <w:rPr>
                <w:noProof/>
                <w:highlight w:val="yellow"/>
                <w:lang w:val="en-CA"/>
              </w:rPr>
              <w:t>; i++ ) {</w:t>
            </w:r>
          </w:p>
        </w:tc>
        <w:tc>
          <w:tcPr>
            <w:tcW w:w="1152" w:type="dxa"/>
            <w:tcBorders>
              <w:top w:val="single" w:sz="6" w:space="0" w:color="auto"/>
              <w:left w:val="single" w:sz="6" w:space="0" w:color="auto"/>
              <w:bottom w:val="single" w:sz="4" w:space="0" w:color="auto"/>
              <w:right w:val="single" w:sz="6" w:space="0" w:color="auto"/>
            </w:tcBorders>
          </w:tcPr>
          <w:p w14:paraId="3FFE83AA" w14:textId="77777777" w:rsidR="00176784" w:rsidRPr="00176784" w:rsidRDefault="00176784" w:rsidP="00176784">
            <w:pPr>
              <w:pStyle w:val="tableheading"/>
              <w:jc w:val="center"/>
              <w:rPr>
                <w:b w:val="0"/>
                <w:bCs w:val="0"/>
                <w:noProof/>
                <w:highlight w:val="yellow"/>
                <w:lang w:val="en-CA"/>
              </w:rPr>
            </w:pPr>
          </w:p>
        </w:tc>
      </w:tr>
      <w:tr w:rsidR="00176784" w:rsidRPr="00176784" w14:paraId="0443BA9A"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0A276A2E" w14:textId="43DB5F64"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r>
            <w:r w:rsidRPr="00176784">
              <w:rPr>
                <w:highlight w:val="yellow"/>
                <w:lang w:val="en-CA"/>
              </w:rPr>
              <w:tab/>
            </w:r>
            <w:proofErr w:type="spellStart"/>
            <w:r w:rsidRPr="00176784">
              <w:rPr>
                <w:b/>
                <w:highlight w:val="yellow"/>
                <w:lang w:val="en-CA"/>
              </w:rPr>
              <w:t>sub_layer_delays_present_</w:t>
            </w:r>
            <w:proofErr w:type="gramStart"/>
            <w:r w:rsidRPr="00176784">
              <w:rPr>
                <w:b/>
                <w:highlight w:val="yellow"/>
                <w:lang w:val="en-CA"/>
              </w:rPr>
              <w:t>flag</w:t>
            </w:r>
            <w:proofErr w:type="spellEnd"/>
            <w:r w:rsidRPr="00176784">
              <w:rPr>
                <w:highlight w:val="yellow"/>
                <w:lang w:val="en-CA"/>
              </w:rPr>
              <w:t>[</w:t>
            </w:r>
            <w:proofErr w:type="gramEnd"/>
            <w:r w:rsidRPr="00176784">
              <w:rPr>
                <w:highlight w:val="yellow"/>
                <w:lang w:val="en-CA"/>
              </w:rPr>
              <w:t> </w:t>
            </w:r>
            <w:proofErr w:type="spellStart"/>
            <w:r w:rsidRPr="00176784">
              <w:rPr>
                <w:highlight w:val="yellow"/>
                <w:lang w:val="en-CA"/>
              </w:rPr>
              <w:t>i</w:t>
            </w:r>
            <w:proofErr w:type="spellEnd"/>
            <w:r w:rsidRPr="00176784">
              <w:rPr>
                <w:highlight w:val="yellow"/>
                <w:lang w:val="en-CA"/>
              </w:rPr>
              <w:t> ]</w:t>
            </w:r>
          </w:p>
        </w:tc>
        <w:tc>
          <w:tcPr>
            <w:tcW w:w="1152" w:type="dxa"/>
            <w:tcBorders>
              <w:top w:val="single" w:sz="6" w:space="0" w:color="auto"/>
              <w:left w:val="single" w:sz="6" w:space="0" w:color="auto"/>
              <w:bottom w:val="single" w:sz="4" w:space="0" w:color="auto"/>
              <w:right w:val="single" w:sz="6" w:space="0" w:color="auto"/>
            </w:tcBorders>
          </w:tcPr>
          <w:p w14:paraId="2521298D" w14:textId="25BDB247" w:rsidR="00176784" w:rsidRPr="00176784" w:rsidRDefault="00176784" w:rsidP="00176784">
            <w:pPr>
              <w:pStyle w:val="tableheading"/>
              <w:jc w:val="center"/>
              <w:rPr>
                <w:b w:val="0"/>
                <w:bCs w:val="0"/>
                <w:noProof/>
                <w:highlight w:val="yellow"/>
                <w:lang w:val="en-CA"/>
              </w:rPr>
            </w:pPr>
            <w:r w:rsidRPr="00176784">
              <w:rPr>
                <w:b w:val="0"/>
                <w:bCs w:val="0"/>
                <w:noProof/>
                <w:highlight w:val="yellow"/>
                <w:lang w:val="en-CA"/>
              </w:rPr>
              <w:t>u(1)</w:t>
            </w:r>
          </w:p>
        </w:tc>
      </w:tr>
      <w:tr w:rsidR="00176784" w:rsidRPr="00176784" w14:paraId="6EB07687"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355A5826" w14:textId="78ADDB3A"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r>
            <w:r w:rsidRPr="00176784">
              <w:rPr>
                <w:highlight w:val="yellow"/>
                <w:lang w:val="en-CA"/>
              </w:rPr>
              <w:tab/>
            </w:r>
            <w:proofErr w:type="gramStart"/>
            <w:r w:rsidRPr="00176784">
              <w:rPr>
                <w:highlight w:val="yellow"/>
                <w:lang w:val="en-CA"/>
              </w:rPr>
              <w:t>if( </w:t>
            </w:r>
            <w:proofErr w:type="spellStart"/>
            <w:r w:rsidRPr="00176784">
              <w:rPr>
                <w:highlight w:val="yellow"/>
                <w:lang w:val="en-CA"/>
              </w:rPr>
              <w:t>sub</w:t>
            </w:r>
            <w:proofErr w:type="gramEnd"/>
            <w:r w:rsidRPr="00176784">
              <w:rPr>
                <w:highlight w:val="yellow"/>
                <w:lang w:val="en-CA"/>
              </w:rPr>
              <w:t>_layer_delays_present_flag</w:t>
            </w:r>
            <w:proofErr w:type="spellEnd"/>
            <w:r w:rsidRPr="00176784">
              <w:rPr>
                <w:highlight w:val="yellow"/>
                <w:lang w:val="en-CA"/>
              </w:rPr>
              <w:t>[ </w:t>
            </w:r>
            <w:proofErr w:type="spellStart"/>
            <w:r w:rsidRPr="00176784">
              <w:rPr>
                <w:highlight w:val="yellow"/>
                <w:lang w:val="en-CA"/>
              </w:rPr>
              <w:t>i</w:t>
            </w:r>
            <w:proofErr w:type="spellEnd"/>
            <w:r w:rsidRPr="00176784">
              <w:rPr>
                <w:highlight w:val="yellow"/>
                <w:lang w:val="en-CA"/>
              </w:rPr>
              <w:t> ]) {</w:t>
            </w:r>
          </w:p>
        </w:tc>
        <w:tc>
          <w:tcPr>
            <w:tcW w:w="1152" w:type="dxa"/>
            <w:tcBorders>
              <w:top w:val="single" w:sz="6" w:space="0" w:color="auto"/>
              <w:left w:val="single" w:sz="6" w:space="0" w:color="auto"/>
              <w:bottom w:val="single" w:sz="4" w:space="0" w:color="auto"/>
              <w:right w:val="single" w:sz="6" w:space="0" w:color="auto"/>
            </w:tcBorders>
          </w:tcPr>
          <w:p w14:paraId="65F4781A" w14:textId="77777777" w:rsidR="00176784" w:rsidRPr="00176784" w:rsidRDefault="00176784" w:rsidP="00176784">
            <w:pPr>
              <w:pStyle w:val="tableheading"/>
              <w:jc w:val="center"/>
              <w:rPr>
                <w:b w:val="0"/>
                <w:bCs w:val="0"/>
                <w:noProof/>
                <w:highlight w:val="yellow"/>
                <w:lang w:val="en-CA"/>
              </w:rPr>
            </w:pPr>
          </w:p>
        </w:tc>
      </w:tr>
      <w:tr w:rsidR="00176784" w:rsidRPr="00176784" w14:paraId="42DC697E"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59161B6F" w14:textId="4E345161" w:rsidR="00176784" w:rsidRPr="00176784" w:rsidRDefault="00176784" w:rsidP="00176784">
            <w:pPr>
              <w:pStyle w:val="tablesyntax"/>
              <w:rPr>
                <w:highlight w:val="yellow"/>
                <w:lang w:val="en-CA"/>
              </w:rPr>
            </w:pP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noProof/>
                <w:highlight w:val="yellow"/>
                <w:lang w:val="en-CA"/>
              </w:rPr>
              <w:tab/>
            </w:r>
            <w:proofErr w:type="spellStart"/>
            <w:r w:rsidRPr="00176784">
              <w:rPr>
                <w:b/>
                <w:highlight w:val="yellow"/>
                <w:lang w:val="en-CA"/>
              </w:rPr>
              <w:t>au_cpb_removal_delay_delta_</w:t>
            </w:r>
            <w:proofErr w:type="gramStart"/>
            <w:r w:rsidRPr="00176784">
              <w:rPr>
                <w:b/>
                <w:highlight w:val="yellow"/>
                <w:lang w:val="en-CA"/>
              </w:rPr>
              <w:t>enabled</w:t>
            </w:r>
            <w:proofErr w:type="spellEnd"/>
            <w:r w:rsidR="00F24832" w:rsidRPr="00F24832">
              <w:rPr>
                <w:highlight w:val="yellow"/>
                <w:lang w:val="en-CA"/>
              </w:rPr>
              <w:t>[</w:t>
            </w:r>
            <w:proofErr w:type="gramEnd"/>
            <w:r w:rsidR="00F24832" w:rsidRPr="00F24832">
              <w:rPr>
                <w:highlight w:val="yellow"/>
                <w:lang w:val="en-CA"/>
              </w:rPr>
              <w:t> </w:t>
            </w:r>
            <w:proofErr w:type="spellStart"/>
            <w:r w:rsidR="00F24832" w:rsidRPr="00F24832">
              <w:rPr>
                <w:highlight w:val="yellow"/>
                <w:lang w:val="en-CA"/>
              </w:rPr>
              <w:t>i</w:t>
            </w:r>
            <w:proofErr w:type="spellEnd"/>
            <w:r w:rsidR="00F24832" w:rsidRPr="00F24832">
              <w:rPr>
                <w:highlight w:val="yellow"/>
                <w:lang w:val="en-CA"/>
              </w:rPr>
              <w:t> ]</w:t>
            </w:r>
          </w:p>
        </w:tc>
        <w:tc>
          <w:tcPr>
            <w:tcW w:w="1152" w:type="dxa"/>
            <w:tcBorders>
              <w:top w:val="single" w:sz="6" w:space="0" w:color="auto"/>
              <w:left w:val="single" w:sz="6" w:space="0" w:color="auto"/>
              <w:bottom w:val="single" w:sz="4" w:space="0" w:color="auto"/>
              <w:right w:val="single" w:sz="6" w:space="0" w:color="auto"/>
            </w:tcBorders>
          </w:tcPr>
          <w:p w14:paraId="40276863" w14:textId="780FFCB0" w:rsidR="00176784" w:rsidRPr="00176784" w:rsidRDefault="00176784" w:rsidP="00176784">
            <w:pPr>
              <w:pStyle w:val="tableheading"/>
              <w:jc w:val="center"/>
              <w:rPr>
                <w:b w:val="0"/>
                <w:bCs w:val="0"/>
                <w:noProof/>
                <w:highlight w:val="yellow"/>
                <w:lang w:val="en-CA"/>
              </w:rPr>
            </w:pPr>
            <w:r w:rsidRPr="00176784">
              <w:rPr>
                <w:b w:val="0"/>
                <w:bCs w:val="0"/>
                <w:noProof/>
                <w:highlight w:val="yellow"/>
                <w:lang w:val="en-CA"/>
              </w:rPr>
              <w:t>u(1)</w:t>
            </w:r>
          </w:p>
        </w:tc>
      </w:tr>
      <w:tr w:rsidR="00176784" w:rsidRPr="00176784" w14:paraId="33C9903B"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997" w14:textId="6E9F6606" w:rsidR="00176784" w:rsidRPr="00176784" w:rsidRDefault="00176784" w:rsidP="00176784">
            <w:pPr>
              <w:pStyle w:val="tablesyntax"/>
              <w:rPr>
                <w:noProof/>
                <w:highlight w:val="yellow"/>
                <w:lang w:val="en-CA"/>
              </w:rPr>
            </w:pP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noProof/>
                <w:highlight w:val="yellow"/>
                <w:lang w:val="en-CA"/>
              </w:rPr>
              <w:tab/>
              <w:t xml:space="preserve">if </w:t>
            </w:r>
            <w:proofErr w:type="gramStart"/>
            <w:r w:rsidRPr="00176784">
              <w:rPr>
                <w:noProof/>
                <w:highlight w:val="yellow"/>
                <w:lang w:val="en-CA"/>
              </w:rPr>
              <w:t>( </w:t>
            </w:r>
            <w:proofErr w:type="spellStart"/>
            <w:r w:rsidRPr="00176784">
              <w:rPr>
                <w:highlight w:val="yellow"/>
                <w:lang w:val="en-CA"/>
              </w:rPr>
              <w:t>au</w:t>
            </w:r>
            <w:proofErr w:type="gramEnd"/>
            <w:r w:rsidRPr="00176784">
              <w:rPr>
                <w:highlight w:val="yellow"/>
                <w:lang w:val="en-CA"/>
              </w:rPr>
              <w:t>_cpb_removal_delay_delta_enabled</w:t>
            </w:r>
            <w:proofErr w:type="spellEnd"/>
            <w:r w:rsidR="00F24832" w:rsidRPr="00F24832">
              <w:rPr>
                <w:highlight w:val="yellow"/>
                <w:lang w:val="en-CA"/>
              </w:rPr>
              <w:t>[ </w:t>
            </w:r>
            <w:proofErr w:type="spellStart"/>
            <w:r w:rsidR="00F24832" w:rsidRPr="00F24832">
              <w:rPr>
                <w:highlight w:val="yellow"/>
                <w:lang w:val="en-CA"/>
              </w:rPr>
              <w:t>i</w:t>
            </w:r>
            <w:proofErr w:type="spellEnd"/>
            <w:r w:rsidR="00F24832" w:rsidRPr="00F24832">
              <w:rPr>
                <w:highlight w:val="yellow"/>
                <w:lang w:val="en-CA"/>
              </w:rPr>
              <w:t> ]</w:t>
            </w:r>
            <w:r w:rsidRPr="00176784">
              <w:rPr>
                <w:noProof/>
                <w:highlight w:val="yellow"/>
                <w:lang w:val="en-CA"/>
              </w:rPr>
              <w:t> )</w:t>
            </w:r>
          </w:p>
        </w:tc>
        <w:tc>
          <w:tcPr>
            <w:tcW w:w="1152" w:type="dxa"/>
            <w:tcBorders>
              <w:top w:val="single" w:sz="6" w:space="0" w:color="auto"/>
              <w:left w:val="single" w:sz="6" w:space="0" w:color="auto"/>
              <w:bottom w:val="single" w:sz="4" w:space="0" w:color="auto"/>
              <w:right w:val="single" w:sz="6" w:space="0" w:color="auto"/>
            </w:tcBorders>
          </w:tcPr>
          <w:p w14:paraId="58439575" w14:textId="77777777" w:rsidR="00176784" w:rsidRPr="00176784" w:rsidRDefault="00176784" w:rsidP="00176784">
            <w:pPr>
              <w:pStyle w:val="tableheading"/>
              <w:jc w:val="center"/>
              <w:rPr>
                <w:b w:val="0"/>
                <w:bCs w:val="0"/>
                <w:noProof/>
                <w:highlight w:val="yellow"/>
                <w:lang w:val="en-CA"/>
              </w:rPr>
            </w:pPr>
          </w:p>
        </w:tc>
      </w:tr>
      <w:tr w:rsidR="00176784" w:rsidRPr="00176784" w14:paraId="0E57BF29"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2A2CD8C2" w14:textId="1467814E" w:rsidR="00176784" w:rsidRPr="00176784" w:rsidRDefault="00176784" w:rsidP="00176784">
            <w:pPr>
              <w:pStyle w:val="tablesyntax"/>
              <w:rPr>
                <w:noProof/>
                <w:highlight w:val="yellow"/>
                <w:lang w:val="en-CA"/>
              </w:rPr>
            </w:pP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b/>
                <w:noProof/>
                <w:highlight w:val="yellow"/>
                <w:lang w:val="en-CA"/>
              </w:rPr>
              <w:t>au_</w:t>
            </w:r>
            <w:r w:rsidRPr="00176784">
              <w:rPr>
                <w:b/>
                <w:bCs/>
                <w:noProof/>
                <w:highlight w:val="yellow"/>
                <w:lang w:val="en-CA"/>
              </w:rPr>
              <w:t>cpb_removal_delay_delta_idx</w:t>
            </w:r>
            <w:r w:rsidRPr="00176784">
              <w:rPr>
                <w:bCs/>
                <w:noProof/>
                <w:highlight w:val="yellow"/>
                <w:lang w:val="en-CA"/>
              </w:rPr>
              <w:t>[ i ]</w:t>
            </w:r>
          </w:p>
        </w:tc>
        <w:tc>
          <w:tcPr>
            <w:tcW w:w="1152" w:type="dxa"/>
            <w:tcBorders>
              <w:top w:val="single" w:sz="6" w:space="0" w:color="auto"/>
              <w:left w:val="single" w:sz="6" w:space="0" w:color="auto"/>
              <w:bottom w:val="single" w:sz="4" w:space="0" w:color="auto"/>
              <w:right w:val="single" w:sz="6" w:space="0" w:color="auto"/>
            </w:tcBorders>
          </w:tcPr>
          <w:p w14:paraId="15844500" w14:textId="17A47342" w:rsidR="00176784" w:rsidRPr="00176784" w:rsidRDefault="00176784" w:rsidP="00176784">
            <w:pPr>
              <w:pStyle w:val="tableheading"/>
              <w:jc w:val="center"/>
              <w:rPr>
                <w:b w:val="0"/>
                <w:bCs w:val="0"/>
                <w:noProof/>
                <w:highlight w:val="yellow"/>
                <w:lang w:val="en-CA"/>
              </w:rPr>
            </w:pPr>
            <w:r w:rsidRPr="00176784">
              <w:rPr>
                <w:b w:val="0"/>
                <w:bCs w:val="0"/>
                <w:noProof/>
                <w:highlight w:val="yellow"/>
                <w:lang w:val="en-CA"/>
              </w:rPr>
              <w:t>u(v)</w:t>
            </w:r>
          </w:p>
        </w:tc>
      </w:tr>
      <w:tr w:rsidR="00176784" w:rsidRPr="00176784" w14:paraId="0D770C2D"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3CA61B0E" w14:textId="642279A4" w:rsidR="00176784" w:rsidRPr="00176784" w:rsidRDefault="00176784" w:rsidP="00176784">
            <w:pPr>
              <w:pStyle w:val="tablesyntax"/>
              <w:rPr>
                <w:noProof/>
                <w:highlight w:val="yellow"/>
                <w:lang w:val="en-CA"/>
              </w:rPr>
            </w:pPr>
            <w:r w:rsidRPr="00176784">
              <w:rPr>
                <w:noProof/>
                <w:highlight w:val="yellow"/>
                <w:lang w:val="en-CA"/>
              </w:rPr>
              <w:tab/>
            </w:r>
            <w:r w:rsidRPr="00176784">
              <w:rPr>
                <w:noProof/>
                <w:highlight w:val="yellow"/>
                <w:lang w:val="en-CA"/>
              </w:rPr>
              <w:tab/>
            </w:r>
            <w:r w:rsidRPr="00176784">
              <w:rPr>
                <w:noProof/>
                <w:highlight w:val="yellow"/>
                <w:lang w:val="en-CA"/>
              </w:rPr>
              <w:tab/>
            </w:r>
            <w:r w:rsidRPr="00176784">
              <w:rPr>
                <w:noProof/>
                <w:highlight w:val="yellow"/>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4B68C5BF" w14:textId="77777777" w:rsidR="00176784" w:rsidRPr="00176784" w:rsidRDefault="00176784" w:rsidP="00176784">
            <w:pPr>
              <w:pStyle w:val="tableheading"/>
              <w:jc w:val="center"/>
              <w:rPr>
                <w:b w:val="0"/>
                <w:bCs w:val="0"/>
                <w:noProof/>
                <w:highlight w:val="yellow"/>
                <w:lang w:val="en-CA"/>
              </w:rPr>
            </w:pPr>
          </w:p>
        </w:tc>
      </w:tr>
      <w:tr w:rsidR="00176784" w:rsidRPr="00176784" w14:paraId="004C7C7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02C00744" w14:textId="73E36B4B"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r>
            <w:r w:rsidRPr="00176784">
              <w:rPr>
                <w:highlight w:val="yellow"/>
                <w:lang w:val="en-CA"/>
              </w:rPr>
              <w:tab/>
            </w:r>
            <w:r w:rsidRPr="00176784">
              <w:rPr>
                <w:highlight w:val="yellow"/>
                <w:lang w:val="en-CA"/>
              </w:rPr>
              <w:tab/>
            </w:r>
            <w:r w:rsidRPr="00176784">
              <w:rPr>
                <w:highlight w:val="yellow"/>
                <w:lang w:val="en-CA"/>
              </w:rPr>
              <w:tab/>
            </w:r>
            <w:r w:rsidRPr="00176784">
              <w:rPr>
                <w:b/>
                <w:highlight w:val="yellow"/>
                <w:lang w:val="en-CA"/>
              </w:rPr>
              <w:t>au_cpb_removal_delay_minus1</w:t>
            </w:r>
            <w:r w:rsidRPr="00176784">
              <w:rPr>
                <w:highlight w:val="yellow"/>
                <w:lang w:val="en-CA"/>
              </w:rPr>
              <w:t>[ </w:t>
            </w:r>
            <w:proofErr w:type="spellStart"/>
            <w:proofErr w:type="gramStart"/>
            <w:r w:rsidRPr="00176784">
              <w:rPr>
                <w:highlight w:val="yellow"/>
                <w:lang w:val="en-CA"/>
              </w:rPr>
              <w:t>i</w:t>
            </w:r>
            <w:proofErr w:type="spellEnd"/>
            <w:r w:rsidRPr="00176784">
              <w:rPr>
                <w:highlight w:val="yellow"/>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BE376AD" w14:textId="121A8064" w:rsidR="00176784" w:rsidRPr="00176784" w:rsidRDefault="00176784" w:rsidP="00176784">
            <w:pPr>
              <w:pStyle w:val="tableheading"/>
              <w:jc w:val="center"/>
              <w:rPr>
                <w:b w:val="0"/>
                <w:bCs w:val="0"/>
                <w:noProof/>
                <w:highlight w:val="yellow"/>
                <w:lang w:val="en-CA"/>
              </w:rPr>
            </w:pPr>
            <w:r w:rsidRPr="00176784">
              <w:rPr>
                <w:b w:val="0"/>
                <w:bCs w:val="0"/>
                <w:noProof/>
                <w:highlight w:val="yellow"/>
                <w:lang w:val="en-CA"/>
              </w:rPr>
              <w:t>u(v)</w:t>
            </w:r>
          </w:p>
        </w:tc>
      </w:tr>
      <w:tr w:rsidR="00176784" w:rsidRPr="00176784" w14:paraId="7F7D6C79"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767AC0E9" w14:textId="71FCFFA5"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r>
            <w:r w:rsidRPr="00176784">
              <w:rPr>
                <w:highlight w:val="yellow"/>
                <w:lang w:val="en-CA"/>
              </w:rPr>
              <w:tab/>
              <w:t>}</w:t>
            </w:r>
          </w:p>
        </w:tc>
        <w:tc>
          <w:tcPr>
            <w:tcW w:w="1152" w:type="dxa"/>
            <w:tcBorders>
              <w:top w:val="single" w:sz="6" w:space="0" w:color="auto"/>
              <w:left w:val="single" w:sz="6" w:space="0" w:color="auto"/>
              <w:bottom w:val="single" w:sz="4" w:space="0" w:color="auto"/>
              <w:right w:val="single" w:sz="6" w:space="0" w:color="auto"/>
            </w:tcBorders>
          </w:tcPr>
          <w:p w14:paraId="5E47B1D0" w14:textId="77777777" w:rsidR="00176784" w:rsidRPr="00176784" w:rsidRDefault="00176784" w:rsidP="00176784">
            <w:pPr>
              <w:pStyle w:val="tableheading"/>
              <w:jc w:val="center"/>
              <w:rPr>
                <w:b w:val="0"/>
                <w:bCs w:val="0"/>
                <w:noProof/>
                <w:highlight w:val="yellow"/>
                <w:lang w:val="en-CA"/>
              </w:rPr>
            </w:pPr>
          </w:p>
        </w:tc>
      </w:tr>
      <w:tr w:rsidR="00176784" w:rsidRPr="00176784" w14:paraId="08C2C0F5"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114F4210" w14:textId="6972CE5D" w:rsidR="00176784" w:rsidRPr="00176784" w:rsidRDefault="00176784" w:rsidP="00176784">
            <w:pPr>
              <w:pStyle w:val="tablesyntax"/>
              <w:rPr>
                <w:noProof/>
                <w:highlight w:val="yellow"/>
                <w:lang w:val="en-CA"/>
              </w:rPr>
            </w:pPr>
            <w:r w:rsidRPr="00176784">
              <w:rPr>
                <w:highlight w:val="yellow"/>
                <w:lang w:val="en-CA"/>
              </w:rPr>
              <w:tab/>
            </w:r>
            <w:r w:rsidRPr="00176784">
              <w:rPr>
                <w:highlight w:val="yellow"/>
                <w:lang w:val="en-CA"/>
              </w:rPr>
              <w:tab/>
              <w:t>}</w:t>
            </w:r>
          </w:p>
        </w:tc>
        <w:tc>
          <w:tcPr>
            <w:tcW w:w="1152" w:type="dxa"/>
            <w:tcBorders>
              <w:top w:val="single" w:sz="6" w:space="0" w:color="auto"/>
              <w:left w:val="single" w:sz="6" w:space="0" w:color="auto"/>
              <w:bottom w:val="single" w:sz="4" w:space="0" w:color="auto"/>
              <w:right w:val="single" w:sz="6" w:space="0" w:color="auto"/>
            </w:tcBorders>
          </w:tcPr>
          <w:p w14:paraId="28A62413" w14:textId="77777777" w:rsidR="00176784" w:rsidRPr="00176784" w:rsidRDefault="00176784" w:rsidP="00176784">
            <w:pPr>
              <w:pStyle w:val="tableheading"/>
              <w:jc w:val="center"/>
              <w:rPr>
                <w:b w:val="0"/>
                <w:bCs w:val="0"/>
                <w:noProof/>
                <w:highlight w:val="yellow"/>
                <w:lang w:val="en-CA"/>
              </w:rPr>
            </w:pPr>
          </w:p>
        </w:tc>
      </w:tr>
      <w:tr w:rsidR="008456CD" w:rsidRPr="00176784" w14:paraId="18E89B2C"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tcPr>
          <w:p w14:paraId="771AAC09" w14:textId="5E59DF1E" w:rsidR="008456CD" w:rsidRPr="008251D3" w:rsidRDefault="008456CD" w:rsidP="00176784">
            <w:pPr>
              <w:pStyle w:val="tablesyntax"/>
              <w:rPr>
                <w:lang w:val="en-CA"/>
              </w:rPr>
            </w:pPr>
            <w:r w:rsidRPr="008251D3">
              <w:rPr>
                <w:lang w:val="en-CA"/>
              </w:rPr>
              <w:tab/>
            </w:r>
            <w:r w:rsidRPr="008251D3">
              <w:rPr>
                <w:lang w:val="en-CA"/>
              </w:rPr>
              <w:tab/>
            </w:r>
            <w:proofErr w:type="spellStart"/>
            <w:r w:rsidRPr="008251D3">
              <w:rPr>
                <w:b/>
                <w:lang w:val="en-CA"/>
              </w:rPr>
              <w:t>pic_dpb_output_delay</w:t>
            </w:r>
            <w:proofErr w:type="spellEnd"/>
          </w:p>
        </w:tc>
        <w:tc>
          <w:tcPr>
            <w:tcW w:w="1152" w:type="dxa"/>
            <w:tcBorders>
              <w:top w:val="single" w:sz="6" w:space="0" w:color="auto"/>
              <w:left w:val="single" w:sz="6" w:space="0" w:color="auto"/>
              <w:bottom w:val="single" w:sz="4" w:space="0" w:color="auto"/>
              <w:right w:val="single" w:sz="6" w:space="0" w:color="auto"/>
            </w:tcBorders>
          </w:tcPr>
          <w:p w14:paraId="5546D1B9" w14:textId="4F1AF5AE" w:rsidR="008456CD" w:rsidRPr="008251D3" w:rsidRDefault="008456CD" w:rsidP="00176784">
            <w:pPr>
              <w:pStyle w:val="tableheading"/>
              <w:jc w:val="center"/>
              <w:rPr>
                <w:b w:val="0"/>
                <w:bCs w:val="0"/>
                <w:noProof/>
                <w:lang w:val="en-CA"/>
              </w:rPr>
            </w:pPr>
            <w:r w:rsidRPr="008251D3">
              <w:rPr>
                <w:b w:val="0"/>
                <w:bCs w:val="0"/>
                <w:noProof/>
                <w:lang w:val="en-CA"/>
              </w:rPr>
              <w:t>u(v)</w:t>
            </w:r>
          </w:p>
        </w:tc>
      </w:tr>
      <w:tr w:rsidR="00176784" w:rsidRPr="00176784" w14:paraId="3A9264C7" w14:textId="77777777" w:rsidTr="00862052">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8D5B31D" w14:textId="77777777" w:rsidR="00176784" w:rsidRPr="00176784" w:rsidRDefault="00176784" w:rsidP="00176784">
            <w:pPr>
              <w:pStyle w:val="tablesyntax"/>
              <w:rPr>
                <w:noProof/>
                <w:lang w:val="en-CA"/>
              </w:rPr>
            </w:pPr>
            <w:r w:rsidRPr="00176784">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9451710" w14:textId="77777777" w:rsidR="00176784" w:rsidRPr="00176784" w:rsidRDefault="00176784" w:rsidP="00176784">
            <w:pPr>
              <w:pStyle w:val="tableheading"/>
              <w:rPr>
                <w:b w:val="0"/>
                <w:bCs w:val="0"/>
                <w:noProof/>
                <w:lang w:val="en-CA"/>
              </w:rPr>
            </w:pPr>
          </w:p>
        </w:tc>
      </w:tr>
      <w:tr w:rsidR="00176784" w:rsidRPr="00176784" w14:paraId="0C2C7714" w14:textId="77777777" w:rsidTr="00862052">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1D310754" w14:textId="77777777" w:rsidR="00176784" w:rsidRPr="00176784" w:rsidRDefault="00176784" w:rsidP="00176784">
            <w:pPr>
              <w:pStyle w:val="tablesyntax"/>
              <w:keepNext w:val="0"/>
              <w:rPr>
                <w:noProof/>
                <w:lang w:val="en-CA"/>
              </w:rPr>
            </w:pPr>
            <w:r w:rsidRPr="00176784">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7CF2DD9B" w14:textId="77777777" w:rsidR="00176784" w:rsidRPr="00176784" w:rsidRDefault="00176784" w:rsidP="00176784">
            <w:pPr>
              <w:pStyle w:val="tablecell"/>
              <w:keepNext w:val="0"/>
              <w:rPr>
                <w:noProof/>
                <w:lang w:val="en-CA"/>
              </w:rPr>
            </w:pPr>
          </w:p>
        </w:tc>
      </w:tr>
    </w:tbl>
    <w:p w14:paraId="775F0A02" w14:textId="77777777" w:rsidR="00C65BB8" w:rsidRDefault="00C65BB8" w:rsidP="00AE369F">
      <w:pPr>
        <w:rPr>
          <w:b/>
          <w:bCs/>
          <w:noProof/>
          <w:szCs w:val="22"/>
          <w:highlight w:val="yellow"/>
          <w:lang w:val="en-CA"/>
        </w:rPr>
      </w:pPr>
    </w:p>
    <w:p w14:paraId="02F9AA62" w14:textId="4A84E662" w:rsidR="00C65BB8" w:rsidRPr="00C65BB8" w:rsidRDefault="00C65BB8" w:rsidP="00C65BB8">
      <w:pPr>
        <w:rPr>
          <w:rFonts w:eastAsia="Malgun Gothic"/>
          <w:noProof/>
          <w:sz w:val="20"/>
          <w:highlight w:val="yellow"/>
          <w:lang w:val="en-CA"/>
        </w:rPr>
      </w:pPr>
      <w:r w:rsidRPr="00C65BB8">
        <w:rPr>
          <w:rFonts w:eastAsia="Malgun Gothic"/>
          <w:b/>
          <w:noProof/>
          <w:sz w:val="20"/>
          <w:highlight w:val="yellow"/>
          <w:lang w:val="en-CA"/>
        </w:rPr>
        <w:t>au_cpb_removal_delay_minus1</w:t>
      </w:r>
      <w:r w:rsidRPr="00C65BB8">
        <w:rPr>
          <w:rFonts w:eastAsia="Malgun Gothic"/>
          <w:noProof/>
          <w:sz w:val="20"/>
          <w:highlight w:val="yellow"/>
          <w:lang w:val="en-CA"/>
        </w:rPr>
        <w:t>[</w:t>
      </w:r>
      <w:r w:rsidRPr="00C65BB8">
        <w:rPr>
          <w:rFonts w:eastAsia="SimSun"/>
          <w:noProof/>
          <w:color w:val="000000"/>
          <w:sz w:val="20"/>
          <w:highlight w:val="yellow"/>
          <w:lang w:val="en-CA"/>
        </w:rPr>
        <w:t> i </w:t>
      </w:r>
      <w:r w:rsidRPr="00C65BB8">
        <w:rPr>
          <w:rFonts w:eastAsia="Malgun Gothic"/>
          <w:noProof/>
          <w:sz w:val="20"/>
          <w:highlight w:val="yellow"/>
          <w:lang w:val="en-CA"/>
        </w:rPr>
        <w:t>]</w:t>
      </w:r>
      <w:r w:rsidRPr="00C65BB8">
        <w:rPr>
          <w:rFonts w:eastAsia="Malgun Gothic"/>
          <w:b/>
          <w:noProof/>
          <w:sz w:val="20"/>
          <w:highlight w:val="yellow"/>
          <w:lang w:val="en-CA"/>
        </w:rPr>
        <w:t xml:space="preserve"> </w:t>
      </w:r>
      <w:r w:rsidRPr="00C65BB8">
        <w:rPr>
          <w:rFonts w:eastAsia="Malgun Gothic"/>
          <w:noProof/>
          <w:sz w:val="20"/>
          <w:highlight w:val="yellow"/>
          <w:lang w:val="en-CA"/>
        </w:rPr>
        <w:t>specifies the number of clock ticks between the CPB removal time of the access unit associated with the picture timing SEI message and the preceding acces</w:t>
      </w:r>
      <w:r w:rsidR="00570A66">
        <w:rPr>
          <w:rFonts w:eastAsia="Malgun Gothic"/>
          <w:noProof/>
          <w:sz w:val="20"/>
          <w:highlight w:val="yellow"/>
          <w:lang w:val="en-CA"/>
        </w:rPr>
        <w:t>s</w:t>
      </w:r>
      <w:r w:rsidRPr="00C65BB8">
        <w:rPr>
          <w:rFonts w:eastAsia="Malgun Gothic"/>
          <w:noProof/>
          <w:sz w:val="20"/>
          <w:highlight w:val="yellow"/>
          <w:lang w:val="en-CA"/>
        </w:rPr>
        <w:t xml:space="preserve"> unit in decoding order that contained a buffering period SEI message that applies to a OpTid equal</w:t>
      </w:r>
      <w:r w:rsidR="00570A66">
        <w:rPr>
          <w:rFonts w:eastAsia="Malgun Gothic"/>
          <w:noProof/>
          <w:sz w:val="20"/>
          <w:highlight w:val="yellow"/>
          <w:lang w:val="en-CA"/>
        </w:rPr>
        <w:t xml:space="preserve"> to</w:t>
      </w:r>
      <w:r w:rsidRPr="00C65BB8">
        <w:rPr>
          <w:rFonts w:eastAsia="Malgun Gothic"/>
          <w:noProof/>
          <w:sz w:val="20"/>
          <w:highlight w:val="yellow"/>
          <w:lang w:val="en-CA"/>
        </w:rPr>
        <w:t xml:space="preserve"> i.</w:t>
      </w:r>
    </w:p>
    <w:p w14:paraId="71E60D1D" w14:textId="1D2A0FDE" w:rsidR="00C65BB8" w:rsidRPr="00C65BB8" w:rsidRDefault="00C65BB8" w:rsidP="00C65BB8">
      <w:pPr>
        <w:rPr>
          <w:bCs/>
          <w:noProof/>
          <w:sz w:val="20"/>
          <w:highlight w:val="yellow"/>
          <w:lang w:val="en-CA"/>
        </w:rPr>
      </w:pPr>
      <w:r w:rsidRPr="00C65BB8">
        <w:rPr>
          <w:b/>
          <w:bCs/>
          <w:noProof/>
          <w:sz w:val="20"/>
          <w:highlight w:val="yellow"/>
          <w:lang w:val="en-CA"/>
        </w:rPr>
        <w:t>sub_layer_delays_present_flag</w:t>
      </w:r>
      <w:r w:rsidRPr="00C65BB8">
        <w:rPr>
          <w:bCs/>
          <w:noProof/>
          <w:sz w:val="20"/>
          <w:highlight w:val="yellow"/>
          <w:lang w:val="en-CA"/>
        </w:rPr>
        <w:t>[ i ] equal to 1 specifies that</w:t>
      </w:r>
      <w:r w:rsidR="00570A66">
        <w:rPr>
          <w:bCs/>
          <w:noProof/>
          <w:sz w:val="20"/>
          <w:highlight w:val="yellow"/>
          <w:lang w:val="en-CA"/>
        </w:rPr>
        <w:t xml:space="preserve"> one of</w:t>
      </w:r>
      <w:r w:rsidRPr="00C65BB8">
        <w:rPr>
          <w:bCs/>
          <w:noProof/>
          <w:sz w:val="20"/>
          <w:highlight w:val="yellow"/>
          <w:lang w:val="en-CA"/>
        </w:rPr>
        <w:t xml:space="preserve"> au_cpb_removal_delay_minus1[</w:t>
      </w:r>
      <w:r>
        <w:rPr>
          <w:bCs/>
          <w:noProof/>
          <w:sz w:val="20"/>
          <w:highlight w:val="yellow"/>
          <w:lang w:val="en-CA"/>
        </w:rPr>
        <w:t> i </w:t>
      </w:r>
      <w:r w:rsidRPr="00C65BB8">
        <w:rPr>
          <w:bCs/>
          <w:noProof/>
          <w:sz w:val="20"/>
          <w:highlight w:val="yellow"/>
          <w:lang w:val="en-CA"/>
        </w:rPr>
        <w:t>]</w:t>
      </w:r>
      <w:r w:rsidR="00570A66">
        <w:rPr>
          <w:bCs/>
          <w:noProof/>
          <w:sz w:val="20"/>
          <w:highlight w:val="yellow"/>
          <w:lang w:val="en-CA"/>
        </w:rPr>
        <w:t xml:space="preserve"> or au_cpb_removal_delay_delta_idx[</w:t>
      </w:r>
      <w:r w:rsidR="00325B83">
        <w:rPr>
          <w:bCs/>
          <w:noProof/>
          <w:sz w:val="20"/>
          <w:highlight w:val="yellow"/>
          <w:lang w:val="en-CA"/>
        </w:rPr>
        <w:t> </w:t>
      </w:r>
      <w:r w:rsidR="00570A66">
        <w:rPr>
          <w:bCs/>
          <w:noProof/>
          <w:sz w:val="20"/>
          <w:highlight w:val="yellow"/>
          <w:lang w:val="en-CA"/>
        </w:rPr>
        <w:t>i</w:t>
      </w:r>
      <w:r w:rsidR="00325B83">
        <w:rPr>
          <w:bCs/>
          <w:noProof/>
          <w:sz w:val="20"/>
          <w:highlight w:val="yellow"/>
          <w:lang w:val="en-CA"/>
        </w:rPr>
        <w:t> </w:t>
      </w:r>
      <w:r w:rsidR="00570A66">
        <w:rPr>
          <w:bCs/>
          <w:noProof/>
          <w:sz w:val="20"/>
          <w:highlight w:val="yellow"/>
          <w:lang w:val="en-CA"/>
        </w:rPr>
        <w:t>]</w:t>
      </w:r>
      <w:r w:rsidRPr="00C65BB8">
        <w:rPr>
          <w:bCs/>
          <w:noProof/>
          <w:sz w:val="20"/>
          <w:highlight w:val="yellow"/>
          <w:lang w:val="en-CA"/>
        </w:rPr>
        <w:t xml:space="preserve"> </w:t>
      </w:r>
      <w:r w:rsidR="00570A66">
        <w:rPr>
          <w:bCs/>
          <w:noProof/>
          <w:sz w:val="20"/>
          <w:highlight w:val="yellow"/>
          <w:lang w:val="en-CA"/>
        </w:rPr>
        <w:t>is</w:t>
      </w:r>
      <w:r w:rsidRPr="00C65BB8">
        <w:rPr>
          <w:bCs/>
          <w:noProof/>
          <w:sz w:val="20"/>
          <w:highlight w:val="yellow"/>
          <w:lang w:val="en-CA"/>
        </w:rPr>
        <w:t xml:space="preserve"> present for the the sub-layer with TemporalId equal to i. sub_layer_delays_present_flag[ i ] equal to 0 specifies that</w:t>
      </w:r>
      <w:r w:rsidR="00570A66">
        <w:rPr>
          <w:bCs/>
          <w:noProof/>
          <w:sz w:val="20"/>
          <w:highlight w:val="yellow"/>
          <w:lang w:val="en-CA"/>
        </w:rPr>
        <w:t xml:space="preserve"> neither</w:t>
      </w:r>
      <w:r w:rsidRPr="00C65BB8">
        <w:rPr>
          <w:bCs/>
          <w:noProof/>
          <w:sz w:val="20"/>
          <w:highlight w:val="yellow"/>
          <w:lang w:val="en-CA"/>
        </w:rPr>
        <w:t xml:space="preserve"> au_cpb_removal_delay_minus1[</w:t>
      </w:r>
      <w:r>
        <w:rPr>
          <w:bCs/>
          <w:noProof/>
          <w:sz w:val="20"/>
          <w:highlight w:val="yellow"/>
          <w:lang w:val="en-CA"/>
        </w:rPr>
        <w:t> i </w:t>
      </w:r>
      <w:r w:rsidRPr="00C65BB8">
        <w:rPr>
          <w:bCs/>
          <w:noProof/>
          <w:sz w:val="20"/>
          <w:highlight w:val="yellow"/>
          <w:lang w:val="en-CA"/>
        </w:rPr>
        <w:t>]</w:t>
      </w:r>
      <w:r w:rsidR="00570A66">
        <w:rPr>
          <w:bCs/>
          <w:noProof/>
          <w:sz w:val="20"/>
          <w:highlight w:val="yellow"/>
          <w:lang w:val="en-CA"/>
        </w:rPr>
        <w:t xml:space="preserve"> nor au_cpb_removal_delay_delta_idx[</w:t>
      </w:r>
      <w:r w:rsidR="00325B83">
        <w:rPr>
          <w:bCs/>
          <w:noProof/>
          <w:sz w:val="20"/>
          <w:highlight w:val="yellow"/>
          <w:lang w:val="en-CA"/>
        </w:rPr>
        <w:t> </w:t>
      </w:r>
      <w:r w:rsidR="00570A66">
        <w:rPr>
          <w:bCs/>
          <w:noProof/>
          <w:sz w:val="20"/>
          <w:highlight w:val="yellow"/>
          <w:lang w:val="en-CA"/>
        </w:rPr>
        <w:t>i</w:t>
      </w:r>
      <w:r w:rsidR="00325B83">
        <w:rPr>
          <w:bCs/>
          <w:noProof/>
          <w:sz w:val="20"/>
          <w:highlight w:val="yellow"/>
          <w:lang w:val="en-CA"/>
        </w:rPr>
        <w:t> </w:t>
      </w:r>
      <w:r w:rsidR="00570A66">
        <w:rPr>
          <w:bCs/>
          <w:noProof/>
          <w:sz w:val="20"/>
          <w:highlight w:val="yellow"/>
          <w:lang w:val="en-CA"/>
        </w:rPr>
        <w:t>]</w:t>
      </w:r>
      <w:r w:rsidRPr="00C65BB8">
        <w:rPr>
          <w:bCs/>
          <w:noProof/>
          <w:sz w:val="20"/>
          <w:highlight w:val="yellow"/>
          <w:lang w:val="en-CA"/>
        </w:rPr>
        <w:t xml:space="preserve"> are present for the sub-layer with TemporalId equal to i.</w:t>
      </w:r>
      <w:r w:rsidR="00F24832">
        <w:rPr>
          <w:bCs/>
          <w:noProof/>
          <w:sz w:val="20"/>
          <w:highlight w:val="yellow"/>
          <w:lang w:val="en-CA"/>
        </w:rPr>
        <w:t xml:space="preserve"> If </w:t>
      </w:r>
      <w:r w:rsidR="00F24832" w:rsidRPr="008251D3">
        <w:rPr>
          <w:bCs/>
          <w:noProof/>
          <w:sz w:val="20"/>
          <w:highlight w:val="yellow"/>
          <w:lang w:val="en-CA"/>
        </w:rPr>
        <w:t>sub_layer_delays_present_flag</w:t>
      </w:r>
      <w:r w:rsidR="00F24832" w:rsidRPr="00C65BB8">
        <w:rPr>
          <w:bCs/>
          <w:noProof/>
          <w:sz w:val="20"/>
          <w:highlight w:val="yellow"/>
          <w:lang w:val="en-CA"/>
        </w:rPr>
        <w:t>[ i ]</w:t>
      </w:r>
      <w:r w:rsidR="00F24832">
        <w:rPr>
          <w:bCs/>
          <w:noProof/>
          <w:sz w:val="20"/>
          <w:highlight w:val="yellow"/>
          <w:lang w:val="en-CA"/>
        </w:rPr>
        <w:t xml:space="preserve"> is not present, it is infered to be equal to 0.</w:t>
      </w:r>
    </w:p>
    <w:p w14:paraId="0E22E3A4" w14:textId="71AF78FC" w:rsidR="00C65BB8" w:rsidRPr="00C65BB8" w:rsidRDefault="00C65BB8" w:rsidP="00C6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CA"/>
        </w:rPr>
      </w:pPr>
      <w:proofErr w:type="spellStart"/>
      <w:r w:rsidRPr="00C65BB8">
        <w:rPr>
          <w:b/>
          <w:sz w:val="20"/>
          <w:highlight w:val="yellow"/>
          <w:lang w:val="en-CA"/>
        </w:rPr>
        <w:t>au_cpb_</w:t>
      </w:r>
      <w:r w:rsidRPr="00F24832">
        <w:rPr>
          <w:b/>
          <w:sz w:val="20"/>
          <w:highlight w:val="yellow"/>
          <w:lang w:val="en-CA"/>
        </w:rPr>
        <w:t>removal_delay_delta_</w:t>
      </w:r>
      <w:proofErr w:type="gramStart"/>
      <w:r w:rsidRPr="00F24832">
        <w:rPr>
          <w:b/>
          <w:sz w:val="20"/>
          <w:highlight w:val="yellow"/>
          <w:lang w:val="en-CA"/>
        </w:rPr>
        <w:t>enabled</w:t>
      </w:r>
      <w:proofErr w:type="spellEnd"/>
      <w:r w:rsidR="00F24832" w:rsidRPr="00F24832">
        <w:rPr>
          <w:sz w:val="20"/>
          <w:highlight w:val="yellow"/>
          <w:lang w:val="en-CA"/>
        </w:rPr>
        <w:t>[</w:t>
      </w:r>
      <w:proofErr w:type="gramEnd"/>
      <w:r w:rsidR="00F24832" w:rsidRPr="00F24832">
        <w:rPr>
          <w:sz w:val="20"/>
          <w:highlight w:val="yellow"/>
          <w:lang w:val="en-CA"/>
        </w:rPr>
        <w:t> </w:t>
      </w:r>
      <w:proofErr w:type="spellStart"/>
      <w:r w:rsidR="00F24832" w:rsidRPr="00F24832">
        <w:rPr>
          <w:sz w:val="20"/>
          <w:highlight w:val="yellow"/>
          <w:lang w:val="en-CA"/>
        </w:rPr>
        <w:t>i</w:t>
      </w:r>
      <w:proofErr w:type="spellEnd"/>
      <w:r w:rsidR="00F24832" w:rsidRPr="00F24832">
        <w:rPr>
          <w:sz w:val="20"/>
          <w:highlight w:val="yellow"/>
          <w:lang w:val="en-CA"/>
        </w:rPr>
        <w:t> ]</w:t>
      </w:r>
      <w:r w:rsidRPr="00F24832">
        <w:rPr>
          <w:rFonts w:eastAsia="SimSun"/>
          <w:noProof/>
          <w:color w:val="000000"/>
          <w:sz w:val="20"/>
          <w:highlight w:val="yellow"/>
          <w:lang w:val="en-CA"/>
        </w:rPr>
        <w:t xml:space="preserve"> </w:t>
      </w:r>
      <w:r w:rsidR="00570A66">
        <w:rPr>
          <w:rFonts w:eastAsia="SimSun"/>
          <w:noProof/>
          <w:color w:val="000000"/>
          <w:sz w:val="20"/>
          <w:highlight w:val="yellow"/>
          <w:lang w:val="en-CA"/>
        </w:rPr>
        <w:t>equal to</w:t>
      </w:r>
      <w:r w:rsidRPr="00F24832">
        <w:rPr>
          <w:rFonts w:eastAsia="SimSun"/>
          <w:noProof/>
          <w:color w:val="000000"/>
          <w:sz w:val="20"/>
          <w:highlight w:val="yellow"/>
          <w:lang w:val="en-CA"/>
        </w:rPr>
        <w:t xml:space="preserve"> 1 specifies the presence of the </w:t>
      </w:r>
      <w:r w:rsidRPr="00F24832">
        <w:rPr>
          <w:noProof/>
          <w:sz w:val="20"/>
          <w:highlight w:val="yellow"/>
          <w:lang w:val="en-CA"/>
        </w:rPr>
        <w:t>au_</w:t>
      </w:r>
      <w:r w:rsidRPr="00F24832">
        <w:rPr>
          <w:bCs/>
          <w:noProof/>
          <w:sz w:val="20"/>
          <w:highlight w:val="yellow"/>
          <w:lang w:val="en-CA"/>
        </w:rPr>
        <w:t>cpb_removal_delay_delta_idx[ i ] in the picture timing SEI message</w:t>
      </w:r>
      <w:r w:rsidRPr="00F24832">
        <w:rPr>
          <w:rFonts w:eastAsia="MS Mincho"/>
          <w:noProof/>
          <w:color w:val="000000"/>
          <w:sz w:val="20"/>
          <w:highlight w:val="yellow"/>
          <w:lang w:val="en-CA" w:eastAsia="zh-CN"/>
        </w:rPr>
        <w:t>.</w:t>
      </w:r>
      <w:r w:rsidR="00F24832" w:rsidRPr="00F24832">
        <w:rPr>
          <w:bCs/>
          <w:noProof/>
          <w:sz w:val="20"/>
          <w:highlight w:val="yellow"/>
          <w:lang w:val="en-CA"/>
        </w:rPr>
        <w:t xml:space="preserve"> If </w:t>
      </w:r>
      <w:proofErr w:type="spellStart"/>
      <w:r w:rsidR="00F24832" w:rsidRPr="00F24832">
        <w:rPr>
          <w:sz w:val="20"/>
          <w:highlight w:val="yellow"/>
          <w:lang w:val="en-CA"/>
        </w:rPr>
        <w:t>au_cpb_removal_delay_delta_</w:t>
      </w:r>
      <w:proofErr w:type="gramStart"/>
      <w:r w:rsidR="00F24832" w:rsidRPr="00F24832">
        <w:rPr>
          <w:sz w:val="20"/>
          <w:highlight w:val="yellow"/>
          <w:lang w:val="en-CA"/>
        </w:rPr>
        <w:t>enabled</w:t>
      </w:r>
      <w:proofErr w:type="spellEnd"/>
      <w:r w:rsidR="00F24832" w:rsidRPr="00F24832">
        <w:rPr>
          <w:sz w:val="20"/>
          <w:highlight w:val="yellow"/>
          <w:lang w:val="en-CA"/>
        </w:rPr>
        <w:t>[</w:t>
      </w:r>
      <w:proofErr w:type="gramEnd"/>
      <w:r w:rsidR="00F24832" w:rsidRPr="00F24832">
        <w:rPr>
          <w:sz w:val="20"/>
          <w:highlight w:val="yellow"/>
          <w:lang w:val="en-CA"/>
        </w:rPr>
        <w:t> </w:t>
      </w:r>
      <w:proofErr w:type="spellStart"/>
      <w:r w:rsidR="00F24832" w:rsidRPr="00F24832">
        <w:rPr>
          <w:sz w:val="20"/>
          <w:highlight w:val="yellow"/>
          <w:lang w:val="en-CA"/>
        </w:rPr>
        <w:t>i</w:t>
      </w:r>
      <w:proofErr w:type="spellEnd"/>
      <w:r w:rsidR="00F24832" w:rsidRPr="00F24832">
        <w:rPr>
          <w:sz w:val="20"/>
          <w:highlight w:val="yellow"/>
          <w:lang w:val="en-CA"/>
        </w:rPr>
        <w:t> ]</w:t>
      </w:r>
      <w:r w:rsidR="00F24832" w:rsidRPr="00F24832">
        <w:rPr>
          <w:bCs/>
          <w:noProof/>
          <w:sz w:val="20"/>
          <w:highlight w:val="yellow"/>
          <w:lang w:val="en-CA"/>
        </w:rPr>
        <w:t xml:space="preserve"> is not</w:t>
      </w:r>
      <w:r w:rsidR="00F24832">
        <w:rPr>
          <w:bCs/>
          <w:noProof/>
          <w:sz w:val="20"/>
          <w:highlight w:val="yellow"/>
          <w:lang w:val="en-CA"/>
        </w:rPr>
        <w:t xml:space="preserve"> present, it is infered to be equal to 0.</w:t>
      </w:r>
    </w:p>
    <w:p w14:paraId="524496C7" w14:textId="5868CED8" w:rsidR="00176784" w:rsidRPr="00B4791A" w:rsidRDefault="00C65BB8" w:rsidP="00B4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CA"/>
        </w:rPr>
      </w:pPr>
      <w:r w:rsidRPr="00C65BB8">
        <w:rPr>
          <w:b/>
          <w:noProof/>
          <w:sz w:val="20"/>
          <w:highlight w:val="yellow"/>
          <w:lang w:val="en-CA"/>
        </w:rPr>
        <w:t>au_</w:t>
      </w:r>
      <w:r w:rsidRPr="00C65BB8">
        <w:rPr>
          <w:b/>
          <w:bCs/>
          <w:noProof/>
          <w:sz w:val="20"/>
          <w:highlight w:val="yellow"/>
          <w:lang w:val="en-CA"/>
        </w:rPr>
        <w:t>cpb_removal_delay_delta_idx</w:t>
      </w:r>
      <w:r w:rsidRPr="00C65BB8">
        <w:rPr>
          <w:bCs/>
          <w:noProof/>
          <w:sz w:val="20"/>
          <w:highlight w:val="yellow"/>
          <w:lang w:val="en-CA"/>
        </w:rPr>
        <w:t>[ i ]</w:t>
      </w:r>
      <w:r w:rsidRPr="00C65BB8">
        <w:rPr>
          <w:rFonts w:eastAsia="SimSun"/>
          <w:b/>
          <w:noProof/>
          <w:color w:val="000000"/>
          <w:sz w:val="20"/>
          <w:highlight w:val="yellow"/>
          <w:lang w:val="en-CA"/>
        </w:rPr>
        <w:t xml:space="preserve"> </w:t>
      </w:r>
      <w:r w:rsidRPr="00C65BB8">
        <w:rPr>
          <w:rFonts w:eastAsia="SimSun"/>
          <w:noProof/>
          <w:color w:val="000000"/>
          <w:sz w:val="20"/>
          <w:highlight w:val="yellow"/>
          <w:lang w:val="en-CA"/>
        </w:rPr>
        <w:t xml:space="preserve">specifies the index of the </w:t>
      </w:r>
      <w:r w:rsidRPr="00C65BB8">
        <w:rPr>
          <w:rFonts w:eastAsia="Malgun Gothic"/>
          <w:noProof/>
          <w:sz w:val="20"/>
          <w:highlight w:val="yellow"/>
          <w:lang w:val="en-CA"/>
        </w:rPr>
        <w:t>au_cpb_removal_delay_delta</w:t>
      </w:r>
      <w:r>
        <w:rPr>
          <w:noProof/>
          <w:sz w:val="20"/>
          <w:highlight w:val="yellow"/>
          <w:lang w:val="en-CA"/>
        </w:rPr>
        <w:t xml:space="preserve"> list element</w:t>
      </w:r>
      <w:r w:rsidRPr="00C65BB8">
        <w:rPr>
          <w:noProof/>
          <w:sz w:val="20"/>
          <w:highlight w:val="yellow"/>
          <w:lang w:val="en-CA"/>
        </w:rPr>
        <w:t xml:space="preserve"> that applies </w:t>
      </w:r>
      <w:r w:rsidRPr="00C65BB8">
        <w:rPr>
          <w:rFonts w:eastAsia="Malgun Gothic"/>
          <w:noProof/>
          <w:sz w:val="20"/>
          <w:highlight w:val="yellow"/>
          <w:lang w:val="en-CA"/>
        </w:rPr>
        <w:t>to a OpTid equal to i</w:t>
      </w:r>
      <w:r w:rsidRPr="00C65BB8">
        <w:rPr>
          <w:rFonts w:eastAsia="MS Mincho"/>
          <w:noProof/>
          <w:color w:val="000000"/>
          <w:sz w:val="20"/>
          <w:highlight w:val="yellow"/>
          <w:lang w:val="en-CA" w:eastAsia="zh-CN"/>
        </w:rPr>
        <w:t>.</w:t>
      </w:r>
      <w:r w:rsidR="00F24832" w:rsidRPr="00F24832">
        <w:rPr>
          <w:bCs/>
          <w:noProof/>
          <w:sz w:val="20"/>
          <w:highlight w:val="yellow"/>
          <w:lang w:val="en-CA"/>
        </w:rPr>
        <w:t xml:space="preserve"> If </w:t>
      </w:r>
      <w:r w:rsidR="00F24832" w:rsidRPr="00F24832">
        <w:rPr>
          <w:noProof/>
          <w:sz w:val="20"/>
          <w:highlight w:val="yellow"/>
          <w:lang w:val="en-CA"/>
        </w:rPr>
        <w:t>au_</w:t>
      </w:r>
      <w:r w:rsidR="00F24832" w:rsidRPr="00F24832">
        <w:rPr>
          <w:bCs/>
          <w:noProof/>
          <w:sz w:val="20"/>
          <w:highlight w:val="yellow"/>
          <w:lang w:val="en-CA"/>
        </w:rPr>
        <w:t>cpb_removal_delay_delta_idx[ i ]</w:t>
      </w:r>
      <w:r w:rsidR="00F24832" w:rsidRPr="00C65BB8">
        <w:rPr>
          <w:rFonts w:eastAsia="SimSun"/>
          <w:b/>
          <w:noProof/>
          <w:color w:val="000000"/>
          <w:sz w:val="20"/>
          <w:highlight w:val="yellow"/>
          <w:lang w:val="en-CA"/>
        </w:rPr>
        <w:t xml:space="preserve"> </w:t>
      </w:r>
      <w:r w:rsidR="00F24832" w:rsidRPr="00F24832">
        <w:rPr>
          <w:bCs/>
          <w:noProof/>
          <w:sz w:val="20"/>
          <w:highlight w:val="yellow"/>
          <w:lang w:val="en-CA"/>
        </w:rPr>
        <w:t>is not</w:t>
      </w:r>
      <w:r w:rsidR="00F24832">
        <w:rPr>
          <w:bCs/>
          <w:noProof/>
          <w:sz w:val="20"/>
          <w:highlight w:val="yellow"/>
          <w:lang w:val="en-CA"/>
        </w:rPr>
        <w:t xml:space="preserve"> present, it is infered to be equal to 0.</w:t>
      </w:r>
    </w:p>
    <w:p w14:paraId="4DCD8204" w14:textId="47D428AF" w:rsidR="00015509" w:rsidRPr="008251D3" w:rsidRDefault="00015509" w:rsidP="00015509">
      <w:pPr>
        <w:rPr>
          <w:noProof/>
          <w:sz w:val="20"/>
          <w:highlight w:val="yellow"/>
        </w:rPr>
      </w:pPr>
      <w:r w:rsidRPr="008251D3">
        <w:rPr>
          <w:b/>
          <w:bCs/>
          <w:noProof/>
          <w:sz w:val="20"/>
          <w:highlight w:val="yellow"/>
        </w:rPr>
        <w:t>pic_dpb_output_delay</w:t>
      </w:r>
      <w:r w:rsidRPr="008251D3">
        <w:rPr>
          <w:noProof/>
          <w:sz w:val="20"/>
          <w:highlight w:val="yellow"/>
        </w:rPr>
        <w:t xml:space="preserve"> is used to compute the </w:t>
      </w:r>
      <w:r w:rsidRPr="008251D3">
        <w:rPr>
          <w:iCs/>
          <w:noProof/>
          <w:sz w:val="20"/>
          <w:highlight w:val="yellow"/>
        </w:rPr>
        <w:t>DPB output time of the picture</w:t>
      </w:r>
      <w:r w:rsidRPr="008251D3">
        <w:rPr>
          <w:noProof/>
          <w:sz w:val="20"/>
          <w:highlight w:val="yellow"/>
        </w:rPr>
        <w:t xml:space="preserve">. It specifies how many clock ticks to wait after removal of </w:t>
      </w:r>
      <w:r w:rsidR="00EA5213" w:rsidRPr="008251D3">
        <w:rPr>
          <w:noProof/>
          <w:sz w:val="20"/>
          <w:highlight w:val="yellow"/>
        </w:rPr>
        <w:t>an</w:t>
      </w:r>
      <w:r w:rsidRPr="008251D3">
        <w:rPr>
          <w:noProof/>
          <w:sz w:val="20"/>
          <w:highlight w:val="yellow"/>
        </w:rPr>
        <w:t xml:space="preserve"> access unit from the CPB before the decoded picture is output from the DPB.</w:t>
      </w:r>
    </w:p>
    <w:p w14:paraId="6001BDB3" w14:textId="77777777" w:rsidR="00015509" w:rsidRPr="008251D3" w:rsidRDefault="00015509" w:rsidP="00015509">
      <w:pPr>
        <w:pStyle w:val="Note1"/>
        <w:rPr>
          <w:noProof/>
          <w:highlight w:val="yellow"/>
        </w:rPr>
      </w:pPr>
      <w:r w:rsidRPr="008251D3">
        <w:rPr>
          <w:noProof/>
          <w:highlight w:val="yellow"/>
        </w:rPr>
        <w:t>NOTE </w:t>
      </w:r>
      <w:r w:rsidRPr="008251D3">
        <w:rPr>
          <w:highlight w:val="yellow"/>
        </w:rPr>
        <w:fldChar w:fldCharType="begin"/>
      </w:r>
      <w:r w:rsidRPr="008251D3">
        <w:rPr>
          <w:highlight w:val="yellow"/>
        </w:rPr>
        <w:instrText xml:space="preserve"> SEQ NoteCounter \* MERGEFORMAT </w:instrText>
      </w:r>
      <w:r w:rsidRPr="008251D3">
        <w:rPr>
          <w:highlight w:val="yellow"/>
        </w:rPr>
        <w:fldChar w:fldCharType="separate"/>
      </w:r>
      <w:r w:rsidRPr="008251D3">
        <w:rPr>
          <w:noProof/>
          <w:highlight w:val="yellow"/>
        </w:rPr>
        <w:t>8</w:t>
      </w:r>
      <w:r w:rsidRPr="008251D3">
        <w:rPr>
          <w:noProof/>
          <w:highlight w:val="yellow"/>
        </w:rPr>
        <w:fldChar w:fldCharType="end"/>
      </w:r>
      <w:r w:rsidRPr="008251D3">
        <w:rPr>
          <w:noProof/>
          <w:highlight w:val="yellow"/>
        </w:rPr>
        <w:t> – A picture is not removed from the DPB at its output time when it is still marked as "used for short-term reference" or "used for long-term reference".</w:t>
      </w:r>
    </w:p>
    <w:p w14:paraId="3DD76B99" w14:textId="5844A1CE" w:rsidR="00015509" w:rsidRPr="008251D3" w:rsidRDefault="00015509" w:rsidP="00015509">
      <w:pPr>
        <w:rPr>
          <w:noProof/>
          <w:sz w:val="20"/>
          <w:highlight w:val="yellow"/>
        </w:rPr>
      </w:pPr>
      <w:r w:rsidRPr="008251D3">
        <w:rPr>
          <w:noProof/>
          <w:sz w:val="20"/>
          <w:highlight w:val="yellow"/>
        </w:rPr>
        <w:t xml:space="preserve">The length of the syntax element pic_dpb_output_delay is given in bits by dpb_output_delay_length_minus1 + 1. </w:t>
      </w:r>
    </w:p>
    <w:p w14:paraId="0C4791D2" w14:textId="77777777" w:rsidR="00015509" w:rsidRPr="008251D3" w:rsidRDefault="00015509" w:rsidP="00015509">
      <w:pPr>
        <w:rPr>
          <w:noProof/>
          <w:sz w:val="20"/>
          <w:highlight w:val="yellow"/>
        </w:rPr>
      </w:pPr>
      <w:r w:rsidRPr="008251D3">
        <w:rPr>
          <w:noProof/>
          <w:sz w:val="20"/>
          <w:highlight w:val="yellow"/>
        </w:rPr>
        <w:t>The output time derived from the pic_dpb_output_delay of any picture that is output from an output timing conforming decoder shall precede the output time derived from the pic_dpb_output_delay of all pictures in any subsequent CVS in decoding order.</w:t>
      </w:r>
    </w:p>
    <w:p w14:paraId="30B1D279" w14:textId="77777777" w:rsidR="00015509" w:rsidRPr="008251D3" w:rsidRDefault="00015509" w:rsidP="00015509">
      <w:pPr>
        <w:rPr>
          <w:noProof/>
          <w:sz w:val="20"/>
          <w:highlight w:val="yellow"/>
        </w:rPr>
      </w:pPr>
      <w:r w:rsidRPr="008251D3">
        <w:rPr>
          <w:noProof/>
          <w:sz w:val="20"/>
          <w:highlight w:val="yellow"/>
        </w:rPr>
        <w:t>The picture output order established by the values of this syntax element shall be the same order as established by the values of PicOrderCntVal.</w:t>
      </w:r>
    </w:p>
    <w:p w14:paraId="4D016D60" w14:textId="109553C3" w:rsidR="00015509" w:rsidRPr="008251D3" w:rsidRDefault="00015509" w:rsidP="00176784">
      <w:pPr>
        <w:rPr>
          <w:noProof/>
          <w:sz w:val="20"/>
        </w:rPr>
      </w:pPr>
      <w:r w:rsidRPr="008251D3">
        <w:rPr>
          <w:noProof/>
          <w:sz w:val="20"/>
          <w:highlight w:val="yellow"/>
        </w:rPr>
        <w:t xml:space="preserve">For pictures that are not output by the "bumping" process because they precede, in decoding order, an IRAP picture with NoRaslOutputFlag equal to 1 that has no_output_of_prior_pics_flag equal to 1 or inferred to be equal to 1, the </w:t>
      </w:r>
      <w:r w:rsidRPr="008251D3">
        <w:rPr>
          <w:noProof/>
          <w:sz w:val="20"/>
          <w:highlight w:val="yellow"/>
        </w:rPr>
        <w:lastRenderedPageBreak/>
        <w:t>output times derived from pic_dpb_output_delay shall be increasing with increasing value of PicOrderCntVal relative to all pictures within the same CVS.</w:t>
      </w:r>
    </w:p>
    <w:p w14:paraId="3131454F" w14:textId="4522396A" w:rsidR="00176784" w:rsidRPr="00DE4495" w:rsidRDefault="00176784" w:rsidP="00176784">
      <w:pPr>
        <w:rPr>
          <w:lang w:val="en-CA"/>
        </w:rPr>
      </w:pPr>
      <w:r w:rsidRPr="00176784">
        <w:rPr>
          <w:lang w:val="en-CA"/>
        </w:rPr>
        <w:t>The following text changes are relative to the on the HRD description proposed in JVET-N0350.</w:t>
      </w:r>
    </w:p>
    <w:p w14:paraId="4A3CB579" w14:textId="77777777" w:rsidR="00176784" w:rsidRPr="00176784" w:rsidRDefault="00176784" w:rsidP="00176784">
      <w:pPr>
        <w:ind w:left="806" w:hanging="403"/>
        <w:rPr>
          <w:noProof/>
          <w:sz w:val="20"/>
          <w:lang w:val="en-CA"/>
        </w:rPr>
      </w:pPr>
      <w:r w:rsidRPr="00176784">
        <w:rPr>
          <w:noProof/>
          <w:sz w:val="20"/>
          <w:lang w:val="en-CA"/>
        </w:rPr>
        <w:t>–</w:t>
      </w:r>
      <w:r w:rsidRPr="00176784">
        <w:rPr>
          <w:noProof/>
          <w:sz w:val="20"/>
          <w:lang w:val="en-CA"/>
        </w:rPr>
        <w:tab/>
        <w:t>When access unit n is not the first access unit of a buffering period, the nominal removal time of the access unit n from the CPB is</w:t>
      </w:r>
      <w:r w:rsidRPr="00176784">
        <w:rPr>
          <w:iCs/>
          <w:noProof/>
          <w:sz w:val="20"/>
          <w:lang w:val="en-CA"/>
        </w:rPr>
        <w:t xml:space="preserve"> </w:t>
      </w:r>
      <w:r w:rsidRPr="00176784">
        <w:rPr>
          <w:noProof/>
          <w:sz w:val="20"/>
          <w:lang w:val="en-CA"/>
        </w:rPr>
        <w:t>specified by:</w:t>
      </w:r>
    </w:p>
    <w:p w14:paraId="160AD1A1" w14:textId="77777777" w:rsidR="00176784" w:rsidRPr="00176784" w:rsidRDefault="00176784" w:rsidP="00176784">
      <w:pPr>
        <w:pStyle w:val="Equation"/>
        <w:tabs>
          <w:tab w:val="clear" w:pos="794"/>
          <w:tab w:val="left" w:pos="1080"/>
        </w:tabs>
        <w:ind w:left="1080"/>
        <w:rPr>
          <w:noProof/>
          <w:lang w:val="en-CA"/>
        </w:rPr>
      </w:pPr>
      <w:r w:rsidRPr="00176784">
        <w:rPr>
          <w:noProof/>
          <w:lang w:val="en-CA"/>
        </w:rPr>
        <w:t>AuNominalRemovalTime[ n ] = AuNominalRemovalTime[ firstPicInCurrBuffPeriod ] +</w:t>
      </w:r>
      <w:r w:rsidRPr="00176784">
        <w:rPr>
          <w:noProof/>
          <w:lang w:val="en-CA"/>
        </w:rPr>
        <w:br/>
      </w:r>
      <w:r w:rsidRPr="00176784">
        <w:rPr>
          <w:noProof/>
          <w:lang w:val="en-CA"/>
        </w:rPr>
        <w:tab/>
      </w:r>
      <w:r w:rsidRPr="00176784">
        <w:rPr>
          <w:noProof/>
          <w:lang w:val="en-CA"/>
        </w:rPr>
        <w:tab/>
        <w:t>ClockTick * AuCpbRemovalDelayVal</w:t>
      </w:r>
      <w:r w:rsidRPr="00176784">
        <w:rPr>
          <w:noProof/>
          <w:lang w:val="en-CA"/>
        </w:rPr>
        <w:tab/>
        <w:t>(C</w:t>
      </w:r>
      <w:r w:rsidRPr="00176784">
        <w:rPr>
          <w:noProof/>
          <w:lang w:val="en-CA"/>
        </w:rPr>
        <w:noBreakHyphen/>
      </w:r>
      <w:r w:rsidRPr="00176784">
        <w:rPr>
          <w:noProof/>
          <w:lang w:val="en-CA"/>
        </w:rPr>
        <w:fldChar w:fldCharType="begin"/>
      </w:r>
      <w:r w:rsidRPr="00176784">
        <w:rPr>
          <w:noProof/>
          <w:lang w:val="en-CA"/>
        </w:rPr>
        <w:instrText xml:space="preserve"> SEQ Equation \* ARABIC </w:instrText>
      </w:r>
      <w:r w:rsidRPr="00176784">
        <w:rPr>
          <w:noProof/>
          <w:lang w:val="en-CA"/>
        </w:rPr>
        <w:fldChar w:fldCharType="separate"/>
      </w:r>
      <w:r w:rsidRPr="00176784">
        <w:rPr>
          <w:noProof/>
          <w:lang w:val="en-CA"/>
        </w:rPr>
        <w:t>11</w:t>
      </w:r>
      <w:r w:rsidRPr="00176784">
        <w:rPr>
          <w:noProof/>
          <w:lang w:val="en-CA"/>
        </w:rPr>
        <w:fldChar w:fldCharType="end"/>
      </w:r>
      <w:r w:rsidRPr="00176784">
        <w:rPr>
          <w:noProof/>
          <w:lang w:val="en-CA"/>
        </w:rPr>
        <w:t>)</w:t>
      </w:r>
    </w:p>
    <w:p w14:paraId="3818CBD4" w14:textId="77777777" w:rsidR="00176784" w:rsidRPr="00176784" w:rsidRDefault="00176784" w:rsidP="00176784">
      <w:pPr>
        <w:ind w:left="810"/>
        <w:rPr>
          <w:noProof/>
          <w:color w:val="FF0000"/>
          <w:sz w:val="20"/>
          <w:lang w:val="en-CA"/>
        </w:rPr>
      </w:pPr>
      <w:r w:rsidRPr="00176784">
        <w:rPr>
          <w:noProof/>
          <w:sz w:val="20"/>
          <w:lang w:val="en-CA"/>
        </w:rPr>
        <w:t>where Au</w:t>
      </w:r>
      <w:r w:rsidRPr="00176784">
        <w:rPr>
          <w:iCs/>
          <w:noProof/>
          <w:sz w:val="20"/>
          <w:lang w:val="en-CA"/>
        </w:rPr>
        <w:t>NominalRemovalTime[</w:t>
      </w:r>
      <w:r w:rsidRPr="00176784">
        <w:rPr>
          <w:noProof/>
          <w:sz w:val="20"/>
          <w:lang w:val="en-CA"/>
        </w:rPr>
        <w:t> firstPicInCurrBuffPeriod ] is the nominal removal time of the first access unit of the current buffering period and AuCpbRemovalDelayVal</w:t>
      </w:r>
      <w:r w:rsidRPr="00176784">
        <w:rPr>
          <w:sz w:val="20"/>
          <w:lang w:val="en-CA"/>
        </w:rPr>
        <w:t xml:space="preserve"> is </w:t>
      </w:r>
      <w:r w:rsidRPr="00176784">
        <w:rPr>
          <w:strike/>
          <w:color w:val="FF0000"/>
          <w:sz w:val="20"/>
          <w:lang w:val="en-CA"/>
        </w:rPr>
        <w:t xml:space="preserve">the value of </w:t>
      </w:r>
      <w:r w:rsidRPr="00176784">
        <w:rPr>
          <w:strike/>
          <w:noProof/>
          <w:color w:val="FF0000"/>
          <w:sz w:val="20"/>
          <w:lang w:val="en-CA"/>
        </w:rPr>
        <w:t xml:space="preserve">AuCpbRemovalDelayVal derived according to </w:t>
      </w:r>
      <w:r w:rsidRPr="00176784">
        <w:rPr>
          <w:strike/>
          <w:color w:val="FF0000"/>
          <w:sz w:val="20"/>
          <w:lang w:val="en-CA"/>
        </w:rPr>
        <w:t xml:space="preserve">au_cpb_removal_delay_minus1 in the picture timing SEI message, selected as specified in </w:t>
      </w:r>
      <w:r w:rsidRPr="00176784">
        <w:rPr>
          <w:strike/>
          <w:noProof/>
          <w:color w:val="FF0000"/>
          <w:sz w:val="20"/>
          <w:lang w:val="en-CA"/>
        </w:rPr>
        <w:t>clause </w:t>
      </w:r>
      <w:r w:rsidRPr="00176784">
        <w:rPr>
          <w:strike/>
          <w:noProof/>
          <w:color w:val="FF0000"/>
          <w:sz w:val="20"/>
          <w:lang w:val="en-CA"/>
        </w:rPr>
        <w:fldChar w:fldCharType="begin"/>
      </w:r>
      <w:r w:rsidRPr="00176784">
        <w:rPr>
          <w:strike/>
          <w:noProof/>
          <w:color w:val="FF0000"/>
          <w:sz w:val="20"/>
          <w:lang w:val="en-CA"/>
        </w:rPr>
        <w:instrText xml:space="preserve"> REF _Ref343161820 \r \h  \* MERGEFORMAT </w:instrText>
      </w:r>
      <w:r w:rsidRPr="00176784">
        <w:rPr>
          <w:strike/>
          <w:noProof/>
          <w:color w:val="FF0000"/>
          <w:sz w:val="20"/>
          <w:lang w:val="en-CA"/>
        </w:rPr>
      </w:r>
      <w:r w:rsidRPr="00176784">
        <w:rPr>
          <w:strike/>
          <w:noProof/>
          <w:color w:val="FF0000"/>
          <w:sz w:val="20"/>
          <w:lang w:val="en-CA"/>
        </w:rPr>
        <w:fldChar w:fldCharType="separate"/>
      </w:r>
      <w:r w:rsidRPr="00176784">
        <w:rPr>
          <w:strike/>
          <w:noProof/>
          <w:color w:val="FF0000"/>
          <w:sz w:val="20"/>
          <w:lang w:val="en-CA"/>
        </w:rPr>
        <w:t>C.1</w:t>
      </w:r>
      <w:r w:rsidRPr="00176784">
        <w:rPr>
          <w:strike/>
          <w:noProof/>
          <w:color w:val="FF0000"/>
          <w:sz w:val="20"/>
          <w:lang w:val="en-CA"/>
        </w:rPr>
        <w:fldChar w:fldCharType="end"/>
      </w:r>
      <w:r w:rsidRPr="00176784">
        <w:rPr>
          <w:strike/>
          <w:noProof/>
          <w:color w:val="FF0000"/>
          <w:sz w:val="20"/>
          <w:lang w:val="en-CA"/>
        </w:rPr>
        <w:t>, associated with</w:t>
      </w:r>
      <w:r w:rsidRPr="00176784">
        <w:rPr>
          <w:strike/>
          <w:color w:val="FF0000"/>
          <w:sz w:val="20"/>
          <w:lang w:val="en-CA"/>
        </w:rPr>
        <w:t xml:space="preserve"> access unit n </w:t>
      </w:r>
      <w:r w:rsidRPr="00176784">
        <w:rPr>
          <w:color w:val="FF0000"/>
          <w:sz w:val="20"/>
          <w:lang w:val="en-CA"/>
        </w:rPr>
        <w:t>derived as follows</w:t>
      </w:r>
      <w:r w:rsidRPr="00176784">
        <w:rPr>
          <w:noProof/>
          <w:color w:val="FF0000"/>
          <w:sz w:val="20"/>
          <w:lang w:val="en-CA"/>
        </w:rPr>
        <w:t>:</w:t>
      </w:r>
    </w:p>
    <w:p w14:paraId="2A5062A7" w14:textId="22A6B56B" w:rsidR="00176784" w:rsidRPr="00B4791A" w:rsidRDefault="00176784" w:rsidP="00176784">
      <w:pPr>
        <w:tabs>
          <w:tab w:val="clear" w:pos="720"/>
          <w:tab w:val="clear" w:pos="1080"/>
          <w:tab w:val="left" w:pos="1276"/>
          <w:tab w:val="left" w:pos="1843"/>
        </w:tabs>
        <w:ind w:left="1276" w:hanging="400"/>
        <w:rPr>
          <w:noProof/>
          <w:color w:val="FF0000"/>
          <w:sz w:val="20"/>
          <w:lang w:val="en-CA"/>
        </w:rPr>
      </w:pPr>
      <w:r w:rsidRPr="00B4791A">
        <w:rPr>
          <w:noProof/>
          <w:color w:val="FF0000"/>
          <w:sz w:val="20"/>
          <w:lang w:val="en-CA"/>
        </w:rPr>
        <w:t>–</w:t>
      </w:r>
      <w:r w:rsidRPr="00B4791A">
        <w:rPr>
          <w:noProof/>
          <w:color w:val="FF0000"/>
          <w:sz w:val="20"/>
          <w:lang w:val="en-CA"/>
        </w:rPr>
        <w:tab/>
        <w:t xml:space="preserve">If </w:t>
      </w:r>
      <w:proofErr w:type="spellStart"/>
      <w:r w:rsidR="00BF3778" w:rsidRPr="00B4791A">
        <w:rPr>
          <w:color w:val="FF0000"/>
          <w:sz w:val="20"/>
          <w:lang w:val="en-CA"/>
        </w:rPr>
        <w:t>sub_layer_delays_present_flag</w:t>
      </w:r>
      <w:proofErr w:type="spellEnd"/>
      <w:r w:rsidR="00BF3778" w:rsidRPr="00B4791A">
        <w:rPr>
          <w:color w:val="FF0000"/>
          <w:sz w:val="20"/>
          <w:lang w:val="en-CA"/>
        </w:rPr>
        <w:t>[ </w:t>
      </w:r>
      <w:proofErr w:type="spellStart"/>
      <w:r w:rsidR="003830B7" w:rsidRPr="002B71E7">
        <w:rPr>
          <w:noProof/>
          <w:color w:val="FF0000"/>
          <w:sz w:val="20"/>
          <w:lang w:val="en-CA"/>
        </w:rPr>
        <w:t>OpTid</w:t>
      </w:r>
      <w:proofErr w:type="spellEnd"/>
      <w:r w:rsidR="002B71E7">
        <w:rPr>
          <w:bCs/>
          <w:noProof/>
          <w:color w:val="FF0000"/>
          <w:sz w:val="20"/>
          <w:lang w:val="en-CA"/>
        </w:rPr>
        <w:t> </w:t>
      </w:r>
      <w:r w:rsidR="00BF3778" w:rsidRPr="00B4791A">
        <w:rPr>
          <w:color w:val="FF0000"/>
          <w:sz w:val="20"/>
          <w:lang w:val="en-CA"/>
        </w:rPr>
        <w:t xml:space="preserve">] </w:t>
      </w:r>
      <w:r w:rsidRPr="00B4791A">
        <w:rPr>
          <w:noProof/>
          <w:color w:val="FF0000"/>
          <w:sz w:val="20"/>
          <w:lang w:val="en-CA"/>
        </w:rPr>
        <w:t xml:space="preserve">is equal to 0, AuCpbRemovalDelayVal is set equal to the value of </w:t>
      </w:r>
      <w:r w:rsidR="00BF3778" w:rsidRPr="00B4791A">
        <w:rPr>
          <w:color w:val="FF0000"/>
          <w:sz w:val="20"/>
          <w:lang w:val="en-CA"/>
        </w:rPr>
        <w:t>au_cpb_removal_delay_minus1[ </w:t>
      </w:r>
      <w:r w:rsidR="00BF3778" w:rsidRPr="00B4791A">
        <w:rPr>
          <w:noProof/>
          <w:color w:val="FF0000"/>
          <w:sz w:val="20"/>
          <w:lang w:val="en-CA"/>
        </w:rPr>
        <w:t>maxNumSubLayersMinus1</w:t>
      </w:r>
      <w:r w:rsidR="00BF3778" w:rsidRPr="00B4791A">
        <w:rPr>
          <w:color w:val="FF0000"/>
          <w:sz w:val="20"/>
          <w:lang w:val="en-CA"/>
        </w:rPr>
        <w:t xml:space="preserve"> ] plus 1 </w:t>
      </w:r>
      <w:r w:rsidRPr="00B4791A">
        <w:rPr>
          <w:noProof/>
          <w:color w:val="FF0000"/>
          <w:sz w:val="20"/>
          <w:lang w:val="en-CA"/>
        </w:rPr>
        <w:t>in the picture timing SEI message, selected as specified in clause </w:t>
      </w:r>
      <w:r w:rsidRPr="00B4791A">
        <w:rPr>
          <w:noProof/>
          <w:color w:val="FF0000"/>
          <w:sz w:val="20"/>
          <w:lang w:val="en-CA"/>
        </w:rPr>
        <w:fldChar w:fldCharType="begin"/>
      </w:r>
      <w:r w:rsidRPr="00B4791A">
        <w:rPr>
          <w:noProof/>
          <w:color w:val="FF0000"/>
          <w:sz w:val="20"/>
          <w:lang w:val="en-CA"/>
        </w:rPr>
        <w:instrText xml:space="preserve"> REF _Ref343161820 \r \h  \* MERGEFORMAT </w:instrText>
      </w:r>
      <w:r w:rsidRPr="00B4791A">
        <w:rPr>
          <w:noProof/>
          <w:color w:val="FF0000"/>
          <w:sz w:val="20"/>
          <w:lang w:val="en-CA"/>
        </w:rPr>
      </w:r>
      <w:r w:rsidRPr="00B4791A">
        <w:rPr>
          <w:noProof/>
          <w:color w:val="FF0000"/>
          <w:sz w:val="20"/>
          <w:lang w:val="en-CA"/>
        </w:rPr>
        <w:fldChar w:fldCharType="separate"/>
      </w:r>
      <w:r w:rsidRPr="00B4791A">
        <w:rPr>
          <w:noProof/>
          <w:color w:val="FF0000"/>
          <w:sz w:val="20"/>
          <w:lang w:val="en-CA"/>
        </w:rPr>
        <w:t>C.1</w:t>
      </w:r>
      <w:r w:rsidRPr="00B4791A">
        <w:rPr>
          <w:noProof/>
          <w:color w:val="FF0000"/>
          <w:sz w:val="20"/>
          <w:lang w:val="en-CA"/>
        </w:rPr>
        <w:fldChar w:fldCharType="end"/>
      </w:r>
      <w:r w:rsidRPr="00B4791A">
        <w:rPr>
          <w:noProof/>
          <w:color w:val="FF0000"/>
          <w:sz w:val="20"/>
          <w:lang w:val="en-CA"/>
        </w:rPr>
        <w:t>, associated with access unit m and picDpbOutputDelta is set equal to 0.</w:t>
      </w:r>
    </w:p>
    <w:p w14:paraId="433865D3" w14:textId="18D7B0AD" w:rsidR="00176784" w:rsidRPr="00B4791A" w:rsidRDefault="00176784" w:rsidP="00F24832">
      <w:pPr>
        <w:tabs>
          <w:tab w:val="clear" w:pos="720"/>
          <w:tab w:val="clear" w:pos="1080"/>
          <w:tab w:val="left" w:pos="1276"/>
          <w:tab w:val="left" w:pos="1843"/>
        </w:tabs>
        <w:ind w:left="1276" w:hanging="400"/>
        <w:rPr>
          <w:noProof/>
          <w:color w:val="FF0000"/>
          <w:sz w:val="20"/>
          <w:lang w:val="en-CA"/>
        </w:rPr>
      </w:pPr>
      <w:r w:rsidRPr="00B4791A">
        <w:rPr>
          <w:noProof/>
          <w:color w:val="FF0000"/>
          <w:sz w:val="20"/>
          <w:lang w:val="en-CA"/>
        </w:rPr>
        <w:t>–</w:t>
      </w:r>
      <w:r w:rsidRPr="00B4791A">
        <w:rPr>
          <w:noProof/>
          <w:color w:val="FF0000"/>
          <w:sz w:val="20"/>
          <w:lang w:val="en-CA"/>
        </w:rPr>
        <w:tab/>
        <w:t xml:space="preserve">Otherwise, </w:t>
      </w:r>
      <w:r w:rsidRPr="00B4791A">
        <w:rPr>
          <w:iCs/>
          <w:noProof/>
          <w:color w:val="FF0000"/>
          <w:sz w:val="20"/>
          <w:lang w:val="en-CA"/>
        </w:rPr>
        <w:t xml:space="preserve">if </w:t>
      </w:r>
      <w:r w:rsidR="00F24832" w:rsidRPr="00B4791A">
        <w:rPr>
          <w:iCs/>
          <w:noProof/>
          <w:color w:val="FF0000"/>
          <w:sz w:val="20"/>
          <w:lang w:val="en-CA"/>
        </w:rPr>
        <w:t>au_cpb_removal_delay_delta_enabled[</w:t>
      </w:r>
      <w:r w:rsidR="002B71E7">
        <w:rPr>
          <w:iCs/>
          <w:noProof/>
          <w:color w:val="FF0000"/>
          <w:sz w:val="20"/>
          <w:lang w:val="en-CA"/>
        </w:rPr>
        <w:t> </w:t>
      </w:r>
      <w:r w:rsidR="003830B7" w:rsidRPr="002B71E7">
        <w:rPr>
          <w:noProof/>
          <w:color w:val="FF0000"/>
          <w:sz w:val="20"/>
          <w:lang w:val="en-CA"/>
        </w:rPr>
        <w:t>OpTid</w:t>
      </w:r>
      <w:r w:rsidR="002B71E7">
        <w:rPr>
          <w:iCs/>
          <w:noProof/>
          <w:color w:val="FF0000"/>
          <w:sz w:val="20"/>
          <w:lang w:val="en-CA"/>
        </w:rPr>
        <w:t> </w:t>
      </w:r>
      <w:r w:rsidR="00F24832" w:rsidRPr="00B4791A">
        <w:rPr>
          <w:iCs/>
          <w:noProof/>
          <w:color w:val="FF0000"/>
          <w:sz w:val="20"/>
          <w:lang w:val="en-CA"/>
        </w:rPr>
        <w:t xml:space="preserve">] </w:t>
      </w:r>
      <w:r w:rsidRPr="00B4791A">
        <w:rPr>
          <w:noProof/>
          <w:color w:val="FF0000"/>
          <w:sz w:val="20"/>
          <w:lang w:val="en-CA"/>
        </w:rPr>
        <w:t xml:space="preserve">is equal to 0, AuCpbRemovalDelayVal is set equal to the value of </w:t>
      </w:r>
      <w:r w:rsidR="00F24832" w:rsidRPr="00B4791A">
        <w:rPr>
          <w:color w:val="FF0000"/>
          <w:sz w:val="20"/>
          <w:lang w:val="en-CA"/>
        </w:rPr>
        <w:t>au_cpb_removal_delay_minus1[ </w:t>
      </w:r>
      <w:proofErr w:type="spellStart"/>
      <w:r w:rsidR="003830B7" w:rsidRPr="002B71E7">
        <w:rPr>
          <w:noProof/>
          <w:color w:val="FF0000"/>
          <w:sz w:val="20"/>
          <w:lang w:val="en-CA"/>
        </w:rPr>
        <w:t>OpTid</w:t>
      </w:r>
      <w:proofErr w:type="spellEnd"/>
      <w:r w:rsidR="00F24832" w:rsidRPr="00B4791A">
        <w:rPr>
          <w:color w:val="FF0000"/>
          <w:sz w:val="20"/>
          <w:lang w:val="en-CA"/>
        </w:rPr>
        <w:t> ]</w:t>
      </w:r>
      <w:r w:rsidR="00B30AD1" w:rsidRPr="00B4791A">
        <w:rPr>
          <w:color w:val="FF0000"/>
          <w:sz w:val="20"/>
          <w:lang w:val="en-CA"/>
        </w:rPr>
        <w:t xml:space="preserve"> plus 1</w:t>
      </w:r>
      <w:r w:rsidRPr="00B4791A">
        <w:rPr>
          <w:noProof/>
          <w:color w:val="FF0000"/>
          <w:sz w:val="20"/>
          <w:lang w:val="en-CA"/>
        </w:rPr>
        <w:t xml:space="preserve"> in the picture timing SEI message, selected as specified in clause </w:t>
      </w:r>
      <w:r w:rsidRPr="00B4791A">
        <w:rPr>
          <w:noProof/>
          <w:color w:val="FF0000"/>
          <w:sz w:val="20"/>
          <w:lang w:val="en-CA"/>
        </w:rPr>
        <w:fldChar w:fldCharType="begin"/>
      </w:r>
      <w:r w:rsidRPr="00B4791A">
        <w:rPr>
          <w:noProof/>
          <w:color w:val="FF0000"/>
          <w:sz w:val="20"/>
          <w:lang w:val="en-CA"/>
        </w:rPr>
        <w:instrText xml:space="preserve"> REF _Ref343161820 \r \h  \* MERGEFORMAT </w:instrText>
      </w:r>
      <w:r w:rsidRPr="00B4791A">
        <w:rPr>
          <w:noProof/>
          <w:color w:val="FF0000"/>
          <w:sz w:val="20"/>
          <w:lang w:val="en-CA"/>
        </w:rPr>
      </w:r>
      <w:r w:rsidRPr="00B4791A">
        <w:rPr>
          <w:noProof/>
          <w:color w:val="FF0000"/>
          <w:sz w:val="20"/>
          <w:lang w:val="en-CA"/>
        </w:rPr>
        <w:fldChar w:fldCharType="separate"/>
      </w:r>
      <w:r w:rsidRPr="00B4791A">
        <w:rPr>
          <w:noProof/>
          <w:color w:val="FF0000"/>
          <w:sz w:val="20"/>
          <w:lang w:val="en-CA"/>
        </w:rPr>
        <w:t>C.1</w:t>
      </w:r>
      <w:r w:rsidRPr="00B4791A">
        <w:rPr>
          <w:noProof/>
          <w:color w:val="FF0000"/>
          <w:sz w:val="20"/>
          <w:lang w:val="en-CA"/>
        </w:rPr>
        <w:fldChar w:fldCharType="end"/>
      </w:r>
      <w:r w:rsidRPr="00B4791A">
        <w:rPr>
          <w:noProof/>
          <w:color w:val="FF0000"/>
          <w:sz w:val="20"/>
          <w:lang w:val="en-CA"/>
        </w:rPr>
        <w:t>, associated with access unit m and picDpbOutputDelta is set equal to au_cpb_removal_delay_minus1[ </w:t>
      </w:r>
      <w:r w:rsidR="003830B7" w:rsidRPr="002B71E7">
        <w:rPr>
          <w:noProof/>
          <w:color w:val="FF0000"/>
          <w:sz w:val="20"/>
          <w:lang w:val="en-CA"/>
        </w:rPr>
        <w:t>OpTid</w:t>
      </w:r>
      <w:r w:rsidRPr="00B4791A">
        <w:rPr>
          <w:noProof/>
          <w:color w:val="FF0000"/>
          <w:sz w:val="20"/>
          <w:lang w:val="en-CA"/>
        </w:rPr>
        <w:t> ]</w:t>
      </w:r>
      <w:r w:rsidR="003830B7" w:rsidRPr="00B4791A">
        <w:rPr>
          <w:noProof/>
          <w:color w:val="FF0000"/>
          <w:sz w:val="20"/>
          <w:lang w:val="en-CA"/>
        </w:rPr>
        <w:t> – au_cpb_removal_delay_minus1[ maxNumSubLayersMinus1 ]</w:t>
      </w:r>
      <w:r w:rsidRPr="00B4791A">
        <w:rPr>
          <w:noProof/>
          <w:color w:val="FF0000"/>
          <w:sz w:val="20"/>
          <w:lang w:val="en-CA"/>
        </w:rPr>
        <w:t>.</w:t>
      </w:r>
    </w:p>
    <w:p w14:paraId="65A735DA" w14:textId="5212888C" w:rsidR="00176784" w:rsidRPr="00B4791A" w:rsidRDefault="00176784" w:rsidP="00176784">
      <w:pPr>
        <w:tabs>
          <w:tab w:val="clear" w:pos="720"/>
          <w:tab w:val="clear" w:pos="1080"/>
          <w:tab w:val="left" w:pos="1276"/>
          <w:tab w:val="left" w:pos="1843"/>
        </w:tabs>
        <w:ind w:left="1276" w:hanging="400"/>
        <w:rPr>
          <w:noProof/>
          <w:color w:val="FF0000"/>
          <w:sz w:val="20"/>
          <w:lang w:val="en-CA"/>
        </w:rPr>
      </w:pPr>
      <w:r w:rsidRPr="00B4791A">
        <w:rPr>
          <w:noProof/>
          <w:color w:val="FF0000"/>
          <w:sz w:val="20"/>
          <w:lang w:val="en-CA"/>
        </w:rPr>
        <w:t>–</w:t>
      </w:r>
      <w:r w:rsidRPr="00B4791A">
        <w:rPr>
          <w:noProof/>
          <w:color w:val="FF0000"/>
          <w:sz w:val="20"/>
          <w:lang w:val="en-CA"/>
        </w:rPr>
        <w:tab/>
        <w:t xml:space="preserve">Otherwise, AuCpbRemovalDelayVal is set equal to the value of </w:t>
      </w:r>
      <w:r w:rsidR="00F24832" w:rsidRPr="00B4791A">
        <w:rPr>
          <w:color w:val="FF0000"/>
          <w:sz w:val="20"/>
          <w:lang w:val="en-CA"/>
        </w:rPr>
        <w:t>au_cpb_removal_delay_minus1[ </w:t>
      </w:r>
      <w:r w:rsidR="00F24832" w:rsidRPr="00B4791A">
        <w:rPr>
          <w:noProof/>
          <w:color w:val="FF0000"/>
          <w:sz w:val="20"/>
          <w:lang w:val="en-CA"/>
        </w:rPr>
        <w:t>maxNumSubLayersMinus1</w:t>
      </w:r>
      <w:r w:rsidR="00F24832" w:rsidRPr="00B4791A">
        <w:rPr>
          <w:color w:val="FF0000"/>
          <w:sz w:val="20"/>
          <w:lang w:val="en-CA"/>
        </w:rPr>
        <w:t xml:space="preserve"> ] </w:t>
      </w:r>
      <w:r w:rsidR="00B30AD1" w:rsidRPr="00B4791A">
        <w:rPr>
          <w:color w:val="FF0000"/>
          <w:sz w:val="20"/>
          <w:lang w:val="en-CA"/>
        </w:rPr>
        <w:t xml:space="preserve">plus 1 </w:t>
      </w:r>
      <w:r w:rsidRPr="00B4791A">
        <w:rPr>
          <w:noProof/>
          <w:color w:val="FF0000"/>
          <w:sz w:val="20"/>
          <w:lang w:val="en-CA"/>
        </w:rPr>
        <w:t>in the picture timing SEI message</w:t>
      </w:r>
      <w:r w:rsidR="00B30AD1" w:rsidRPr="00B4791A">
        <w:rPr>
          <w:bCs/>
          <w:noProof/>
          <w:color w:val="FF0000"/>
          <w:sz w:val="20"/>
          <w:lang w:val="en-CA"/>
        </w:rPr>
        <w:t> </w:t>
      </w:r>
      <w:r w:rsidR="00570A66">
        <w:rPr>
          <w:bCs/>
          <w:noProof/>
          <w:color w:val="FF0000"/>
          <w:sz w:val="20"/>
          <w:lang w:val="en-CA"/>
        </w:rPr>
        <w:t>+</w:t>
      </w:r>
      <w:r w:rsidR="00B30AD1" w:rsidRPr="00B4791A">
        <w:rPr>
          <w:bCs/>
          <w:noProof/>
          <w:color w:val="FF0000"/>
          <w:sz w:val="20"/>
          <w:lang w:val="en-CA"/>
        </w:rPr>
        <w:t> </w:t>
      </w:r>
      <w:r w:rsidR="00B30AD1" w:rsidRPr="00B4791A">
        <w:rPr>
          <w:noProof/>
          <w:color w:val="FF0000"/>
          <w:sz w:val="20"/>
          <w:lang w:val="en-CA"/>
        </w:rPr>
        <w:t>au_cpb_removal_delay_delta[ au_</w:t>
      </w:r>
      <w:r w:rsidR="00B30AD1" w:rsidRPr="00B4791A">
        <w:rPr>
          <w:bCs/>
          <w:noProof/>
          <w:color w:val="FF0000"/>
          <w:sz w:val="20"/>
          <w:lang w:val="en-CA"/>
        </w:rPr>
        <w:t>cpb_removal_delay_delta_idx[ </w:t>
      </w:r>
      <w:r w:rsidR="003830B7" w:rsidRPr="002B71E7">
        <w:rPr>
          <w:noProof/>
          <w:color w:val="FF0000"/>
          <w:sz w:val="20"/>
          <w:lang w:val="en-CA"/>
        </w:rPr>
        <w:t>OpTid</w:t>
      </w:r>
      <w:r w:rsidR="00B30AD1" w:rsidRPr="00B4791A">
        <w:rPr>
          <w:noProof/>
          <w:color w:val="FF0000"/>
          <w:sz w:val="20"/>
          <w:lang w:val="en-CA"/>
        </w:rPr>
        <w:t> ]</w:t>
      </w:r>
      <w:r w:rsidRPr="00B4791A">
        <w:rPr>
          <w:noProof/>
          <w:color w:val="FF0000"/>
          <w:sz w:val="20"/>
          <w:lang w:val="en-CA"/>
        </w:rPr>
        <w:t xml:space="preserve"> in the buffering period SEI message, selected as specified in clause </w:t>
      </w:r>
      <w:r w:rsidRPr="00B4791A">
        <w:rPr>
          <w:noProof/>
          <w:color w:val="FF0000"/>
          <w:sz w:val="20"/>
          <w:lang w:val="en-CA"/>
        </w:rPr>
        <w:fldChar w:fldCharType="begin"/>
      </w:r>
      <w:r w:rsidRPr="00B4791A">
        <w:rPr>
          <w:noProof/>
          <w:color w:val="FF0000"/>
          <w:sz w:val="20"/>
          <w:lang w:val="en-CA"/>
        </w:rPr>
        <w:instrText xml:space="preserve"> REF _Ref343161820 \r \h  \* MERGEFORMAT </w:instrText>
      </w:r>
      <w:r w:rsidRPr="00B4791A">
        <w:rPr>
          <w:noProof/>
          <w:color w:val="FF0000"/>
          <w:sz w:val="20"/>
          <w:lang w:val="en-CA"/>
        </w:rPr>
      </w:r>
      <w:r w:rsidRPr="00B4791A">
        <w:rPr>
          <w:noProof/>
          <w:color w:val="FF0000"/>
          <w:sz w:val="20"/>
          <w:lang w:val="en-CA"/>
        </w:rPr>
        <w:fldChar w:fldCharType="separate"/>
      </w:r>
      <w:r w:rsidRPr="00B4791A">
        <w:rPr>
          <w:noProof/>
          <w:color w:val="FF0000"/>
          <w:sz w:val="20"/>
          <w:lang w:val="en-CA"/>
        </w:rPr>
        <w:t>C.1</w:t>
      </w:r>
      <w:r w:rsidRPr="00B4791A">
        <w:rPr>
          <w:noProof/>
          <w:color w:val="FF0000"/>
          <w:sz w:val="20"/>
          <w:lang w:val="en-CA"/>
        </w:rPr>
        <w:fldChar w:fldCharType="end"/>
      </w:r>
      <w:r w:rsidRPr="00B4791A">
        <w:rPr>
          <w:noProof/>
          <w:color w:val="FF0000"/>
          <w:sz w:val="20"/>
          <w:lang w:val="en-CA"/>
        </w:rPr>
        <w:t xml:space="preserve">, associated with access unit m and picDpbOutputDelta is set equal to </w:t>
      </w:r>
      <w:r w:rsidR="00B4791A" w:rsidRPr="00B4791A">
        <w:rPr>
          <w:noProof/>
          <w:color w:val="FF0000"/>
          <w:sz w:val="20"/>
          <w:lang w:val="en-CA"/>
        </w:rPr>
        <w:t>au_cpb_removal_delay_delta[ au_</w:t>
      </w:r>
      <w:r w:rsidR="00B4791A" w:rsidRPr="00B4791A">
        <w:rPr>
          <w:bCs/>
          <w:noProof/>
          <w:color w:val="FF0000"/>
          <w:sz w:val="20"/>
          <w:lang w:val="en-CA"/>
        </w:rPr>
        <w:t>cpb_removal_delay_delta_idx[ </w:t>
      </w:r>
      <w:r w:rsidR="003830B7" w:rsidRPr="002B71E7">
        <w:rPr>
          <w:noProof/>
          <w:color w:val="FF0000"/>
          <w:sz w:val="20"/>
          <w:lang w:val="en-CA"/>
        </w:rPr>
        <w:t>OpTid</w:t>
      </w:r>
      <w:r w:rsidR="002B71E7">
        <w:rPr>
          <w:bCs/>
          <w:noProof/>
          <w:color w:val="FF0000"/>
          <w:sz w:val="20"/>
          <w:lang w:val="en-CA"/>
        </w:rPr>
        <w:t> </w:t>
      </w:r>
      <w:r w:rsidR="00B4791A" w:rsidRPr="00B4791A">
        <w:rPr>
          <w:bCs/>
          <w:noProof/>
          <w:color w:val="FF0000"/>
          <w:sz w:val="20"/>
          <w:lang w:val="en-CA"/>
        </w:rPr>
        <w:t>]</w:t>
      </w:r>
      <w:r w:rsidR="00B4791A" w:rsidRPr="00B4791A">
        <w:rPr>
          <w:noProof/>
          <w:color w:val="FF0000"/>
          <w:sz w:val="20"/>
          <w:lang w:val="en-CA"/>
        </w:rPr>
        <w:t> ]</w:t>
      </w:r>
      <w:r w:rsidRPr="00B4791A">
        <w:rPr>
          <w:noProof/>
          <w:color w:val="FF0000"/>
          <w:sz w:val="20"/>
          <w:lang w:val="en-CA"/>
        </w:rPr>
        <w:t>.</w:t>
      </w:r>
    </w:p>
    <w:p w14:paraId="5AC9E31B" w14:textId="77777777" w:rsidR="00176784" w:rsidRPr="00176784" w:rsidRDefault="00176784" w:rsidP="00176784">
      <w:pPr>
        <w:rPr>
          <w:szCs w:val="22"/>
          <w:lang w:val="en-CA"/>
        </w:rPr>
      </w:pPr>
    </w:p>
    <w:p w14:paraId="0E1A66C4" w14:textId="2C0D5042" w:rsidR="00176784" w:rsidRPr="00176784" w:rsidRDefault="00176784" w:rsidP="00176784">
      <w:pPr>
        <w:rPr>
          <w:szCs w:val="22"/>
          <w:lang w:val="en-CA"/>
        </w:rPr>
      </w:pPr>
      <w:proofErr w:type="spellStart"/>
      <w:proofErr w:type="gramStart"/>
      <w:r w:rsidRPr="00DE4495">
        <w:rPr>
          <w:szCs w:val="22"/>
          <w:lang w:val="en-CA"/>
        </w:rPr>
        <w:t>DpbOutputTime</w:t>
      </w:r>
      <w:proofErr w:type="spellEnd"/>
      <w:r w:rsidRPr="00DE4495">
        <w:rPr>
          <w:szCs w:val="22"/>
          <w:lang w:val="en-CA"/>
        </w:rPr>
        <w:t>[</w:t>
      </w:r>
      <w:proofErr w:type="gramEnd"/>
      <w:r w:rsidRPr="00DE4495">
        <w:rPr>
          <w:szCs w:val="22"/>
          <w:lang w:val="en-CA"/>
        </w:rPr>
        <w:t xml:space="preserve"> n ] = </w:t>
      </w:r>
      <w:proofErr w:type="spellStart"/>
      <w:r w:rsidRPr="00DE4495">
        <w:rPr>
          <w:szCs w:val="22"/>
          <w:lang w:val="en-CA"/>
        </w:rPr>
        <w:t>AuCpbRemovalTime</w:t>
      </w:r>
      <w:proofErr w:type="spellEnd"/>
      <w:r w:rsidRPr="00DE4495">
        <w:rPr>
          <w:szCs w:val="22"/>
          <w:lang w:val="en-CA"/>
        </w:rPr>
        <w:t xml:space="preserve">[ n ] + </w:t>
      </w:r>
      <w:proofErr w:type="spellStart"/>
      <w:r w:rsidRPr="00DE4495">
        <w:rPr>
          <w:szCs w:val="22"/>
          <w:lang w:val="en-CA"/>
        </w:rPr>
        <w:t>ClockTick</w:t>
      </w:r>
      <w:proofErr w:type="spellEnd"/>
      <w:r w:rsidRPr="00DE4495">
        <w:rPr>
          <w:szCs w:val="22"/>
          <w:lang w:val="en-CA"/>
        </w:rPr>
        <w:t xml:space="preserve"> * (</w:t>
      </w:r>
      <w:proofErr w:type="spellStart"/>
      <w:r w:rsidRPr="00DE4495">
        <w:rPr>
          <w:szCs w:val="22"/>
          <w:lang w:val="en-CA"/>
        </w:rPr>
        <w:t>picDpbOutputDelay</w:t>
      </w:r>
      <w:proofErr w:type="spellEnd"/>
      <w:r w:rsidRPr="00DE4495">
        <w:rPr>
          <w:szCs w:val="22"/>
          <w:lang w:val="en-CA"/>
        </w:rPr>
        <w:t xml:space="preserve"> </w:t>
      </w:r>
      <w:r w:rsidR="00570A66" w:rsidRPr="00B4791A">
        <w:rPr>
          <w:noProof/>
          <w:color w:val="FF0000"/>
          <w:sz w:val="20"/>
          <w:lang w:val="en-CA"/>
        </w:rPr>
        <w:t>–</w:t>
      </w:r>
      <w:r w:rsidRPr="00DE4495">
        <w:rPr>
          <w:szCs w:val="22"/>
          <w:lang w:val="en-CA"/>
        </w:rPr>
        <w:t xml:space="preserve"> </w:t>
      </w:r>
      <w:proofErr w:type="spellStart"/>
      <w:r w:rsidRPr="00DE4495">
        <w:rPr>
          <w:szCs w:val="22"/>
          <w:lang w:val="en-CA"/>
        </w:rPr>
        <w:t>picDpbOutputDelta</w:t>
      </w:r>
      <w:proofErr w:type="spellEnd"/>
      <w:r w:rsidRPr="00DE4495">
        <w:rPr>
          <w:szCs w:val="22"/>
          <w:lang w:val="en-CA"/>
        </w:rPr>
        <w:t>)</w:t>
      </w:r>
    </w:p>
    <w:p w14:paraId="77A03EC2" w14:textId="77777777" w:rsidR="00176784" w:rsidRPr="00176784" w:rsidRDefault="00176784" w:rsidP="00AE369F">
      <w:pPr>
        <w:rPr>
          <w:bCs/>
          <w:noProof/>
          <w:sz w:val="20"/>
          <w:szCs w:val="22"/>
          <w:lang w:val="en-CA"/>
        </w:rPr>
      </w:pPr>
    </w:p>
    <w:p w14:paraId="5F0CF8E4" w14:textId="75331B8F" w:rsidR="001F2594" w:rsidRPr="00176784" w:rsidRDefault="001F2594" w:rsidP="00E11923">
      <w:pPr>
        <w:pStyle w:val="Heading1"/>
        <w:rPr>
          <w:lang w:val="en-CA"/>
        </w:rPr>
      </w:pPr>
      <w:r w:rsidRPr="00176784">
        <w:rPr>
          <w:lang w:val="en-CA"/>
        </w:rPr>
        <w:t>Patent rights declaration</w:t>
      </w:r>
      <w:r w:rsidR="00B94B06" w:rsidRPr="00176784">
        <w:rPr>
          <w:lang w:val="en-CA"/>
        </w:rPr>
        <w:t>(s)</w:t>
      </w:r>
    </w:p>
    <w:p w14:paraId="7A9B4D21" w14:textId="63E9B073" w:rsidR="00342FF4" w:rsidRPr="00176784" w:rsidRDefault="00724DAF" w:rsidP="009234A5">
      <w:pPr>
        <w:rPr>
          <w:b/>
          <w:szCs w:val="22"/>
          <w:lang w:val="en-CA"/>
        </w:rPr>
      </w:pPr>
      <w:r w:rsidRPr="00176784">
        <w:rPr>
          <w:b/>
          <w:szCs w:val="22"/>
          <w:lang w:val="en-CA"/>
        </w:rPr>
        <w:t>Panasonic</w:t>
      </w:r>
      <w:r w:rsidR="009234A5" w:rsidRPr="00176784">
        <w:rPr>
          <w:b/>
          <w:szCs w:val="22"/>
          <w:lang w:val="en-CA"/>
        </w:rPr>
        <w:t> </w:t>
      </w:r>
      <w:r w:rsidR="001F2594" w:rsidRPr="00176784">
        <w:rPr>
          <w:b/>
          <w:szCs w:val="22"/>
          <w:lang w:val="en-CA"/>
        </w:rPr>
        <w:t xml:space="preserve">Corporation may have </w:t>
      </w:r>
      <w:r w:rsidR="0098551D" w:rsidRPr="00176784">
        <w:rPr>
          <w:b/>
          <w:szCs w:val="22"/>
          <w:lang w:val="en-CA"/>
        </w:rPr>
        <w:t>current or pending</w:t>
      </w:r>
      <w:r w:rsidR="001F2594" w:rsidRPr="00176784">
        <w:rPr>
          <w:b/>
          <w:szCs w:val="22"/>
          <w:lang w:val="en-CA"/>
        </w:rPr>
        <w:t xml:space="preserve"> </w:t>
      </w:r>
      <w:r w:rsidR="0098551D" w:rsidRPr="00176784">
        <w:rPr>
          <w:b/>
          <w:szCs w:val="22"/>
          <w:lang w:val="en-CA"/>
        </w:rPr>
        <w:t xml:space="preserve">patent rights </w:t>
      </w:r>
      <w:r w:rsidR="001F2594" w:rsidRPr="00176784">
        <w:rPr>
          <w:b/>
          <w:szCs w:val="22"/>
          <w:lang w:val="en-CA"/>
        </w:rPr>
        <w:t xml:space="preserve">relating to the technology described </w:t>
      </w:r>
      <w:r w:rsidR="002F164D" w:rsidRPr="00176784">
        <w:rPr>
          <w:b/>
          <w:szCs w:val="22"/>
          <w:lang w:val="en-CA"/>
        </w:rPr>
        <w:t xml:space="preserve">in </w:t>
      </w:r>
      <w:r w:rsidR="001F2594" w:rsidRPr="00176784">
        <w:rPr>
          <w:b/>
          <w:szCs w:val="22"/>
          <w:lang w:val="en-CA"/>
        </w:rPr>
        <w:t>this contribution and, conditioned on reciprocity, is prepared to grant licenses under reasonable and non-discriminatory terms as necessary for implementation of the resulting ITU-T Recommendation</w:t>
      </w:r>
      <w:r w:rsidR="002F164D" w:rsidRPr="00176784">
        <w:rPr>
          <w:b/>
          <w:szCs w:val="22"/>
          <w:lang w:val="en-CA"/>
        </w:rPr>
        <w:t xml:space="preserve"> | ISO/IEC </w:t>
      </w:r>
      <w:r w:rsidR="00A83253" w:rsidRPr="00176784">
        <w:rPr>
          <w:b/>
          <w:szCs w:val="22"/>
          <w:lang w:val="en-CA"/>
        </w:rPr>
        <w:t xml:space="preserve">International </w:t>
      </w:r>
      <w:r w:rsidR="002F164D" w:rsidRPr="00176784">
        <w:rPr>
          <w:b/>
          <w:szCs w:val="22"/>
          <w:lang w:val="en-CA"/>
        </w:rPr>
        <w:t>Standard</w:t>
      </w:r>
      <w:r w:rsidR="001F2594" w:rsidRPr="00176784">
        <w:rPr>
          <w:b/>
          <w:szCs w:val="22"/>
          <w:lang w:val="en-CA"/>
        </w:rPr>
        <w:t xml:space="preserve"> (per box 2 of the ITU-T/ITU-R/ISO/IEC patent statement and licensing declaration form).</w:t>
      </w:r>
    </w:p>
    <w:p w14:paraId="35B24F09" w14:textId="77777777" w:rsidR="00176784" w:rsidRPr="00176784" w:rsidRDefault="00176784" w:rsidP="00176784">
      <w:pPr>
        <w:rPr>
          <w:szCs w:val="22"/>
          <w:lang w:val="en-CA"/>
        </w:rPr>
      </w:pPr>
      <w:r w:rsidRPr="00176784">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230638" w14:textId="77777777" w:rsidR="00176784" w:rsidRPr="00176784" w:rsidRDefault="00176784" w:rsidP="009234A5">
      <w:pPr>
        <w:rPr>
          <w:szCs w:val="22"/>
          <w:lang w:val="en-CA"/>
        </w:rPr>
      </w:pPr>
    </w:p>
    <w:p w14:paraId="32EAF635" w14:textId="77777777" w:rsidR="007F1F8B" w:rsidRPr="00176784" w:rsidRDefault="007F1F8B" w:rsidP="009234A5">
      <w:pPr>
        <w:rPr>
          <w:szCs w:val="22"/>
          <w:lang w:val="en-CA"/>
        </w:rPr>
      </w:pPr>
    </w:p>
    <w:sectPr w:rsidR="007F1F8B" w:rsidRPr="0017678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E50C2" w14:textId="77777777" w:rsidR="00190C41" w:rsidRDefault="00190C41">
      <w:r>
        <w:separator/>
      </w:r>
    </w:p>
  </w:endnote>
  <w:endnote w:type="continuationSeparator" w:id="0">
    <w:p w14:paraId="4D87D935" w14:textId="77777777" w:rsidR="00190C41" w:rsidRDefault="0019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5A11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5213">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BBE1" w14:textId="77777777" w:rsidR="00190C41" w:rsidRDefault="00190C41">
      <w:r>
        <w:separator/>
      </w:r>
    </w:p>
  </w:footnote>
  <w:footnote w:type="continuationSeparator" w:id="0">
    <w:p w14:paraId="04054996" w14:textId="77777777" w:rsidR="00190C41" w:rsidRDefault="00190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4"/>
    <w:rsid w:val="00015509"/>
    <w:rsid w:val="000308A3"/>
    <w:rsid w:val="000458BC"/>
    <w:rsid w:val="00045C41"/>
    <w:rsid w:val="00046C03"/>
    <w:rsid w:val="00065039"/>
    <w:rsid w:val="00074594"/>
    <w:rsid w:val="0007614F"/>
    <w:rsid w:val="00081398"/>
    <w:rsid w:val="00094479"/>
    <w:rsid w:val="000962AC"/>
    <w:rsid w:val="000B0C0F"/>
    <w:rsid w:val="000B1C6B"/>
    <w:rsid w:val="000B4FF9"/>
    <w:rsid w:val="000C09AC"/>
    <w:rsid w:val="000E00F3"/>
    <w:rsid w:val="000E61A6"/>
    <w:rsid w:val="000F158C"/>
    <w:rsid w:val="00102F3D"/>
    <w:rsid w:val="00124E38"/>
    <w:rsid w:val="0012580B"/>
    <w:rsid w:val="001304C8"/>
    <w:rsid w:val="00131F90"/>
    <w:rsid w:val="0013458C"/>
    <w:rsid w:val="0013526E"/>
    <w:rsid w:val="00146152"/>
    <w:rsid w:val="00155526"/>
    <w:rsid w:val="00171371"/>
    <w:rsid w:val="00175A24"/>
    <w:rsid w:val="00176784"/>
    <w:rsid w:val="00187E58"/>
    <w:rsid w:val="00190C41"/>
    <w:rsid w:val="001A297E"/>
    <w:rsid w:val="001A368E"/>
    <w:rsid w:val="001A7329"/>
    <w:rsid w:val="001A792F"/>
    <w:rsid w:val="001B08C5"/>
    <w:rsid w:val="001B4E28"/>
    <w:rsid w:val="001C3525"/>
    <w:rsid w:val="001C356C"/>
    <w:rsid w:val="001C3AFB"/>
    <w:rsid w:val="001D1BD2"/>
    <w:rsid w:val="001E0248"/>
    <w:rsid w:val="001E02BE"/>
    <w:rsid w:val="001E3B37"/>
    <w:rsid w:val="001F2594"/>
    <w:rsid w:val="002055A6"/>
    <w:rsid w:val="00206460"/>
    <w:rsid w:val="002069B4"/>
    <w:rsid w:val="002153EE"/>
    <w:rsid w:val="00215DFC"/>
    <w:rsid w:val="002212DF"/>
    <w:rsid w:val="00222CD4"/>
    <w:rsid w:val="00225016"/>
    <w:rsid w:val="002253CA"/>
    <w:rsid w:val="0022554A"/>
    <w:rsid w:val="002264A6"/>
    <w:rsid w:val="00227BA7"/>
    <w:rsid w:val="0023011C"/>
    <w:rsid w:val="00236427"/>
    <w:rsid w:val="002375C1"/>
    <w:rsid w:val="00246458"/>
    <w:rsid w:val="00263398"/>
    <w:rsid w:val="00263B99"/>
    <w:rsid w:val="00266F06"/>
    <w:rsid w:val="00275BCF"/>
    <w:rsid w:val="00291E36"/>
    <w:rsid w:val="00292257"/>
    <w:rsid w:val="002A54E0"/>
    <w:rsid w:val="002B1595"/>
    <w:rsid w:val="002B191D"/>
    <w:rsid w:val="002B2E83"/>
    <w:rsid w:val="002B71E7"/>
    <w:rsid w:val="002D0AF6"/>
    <w:rsid w:val="002F164D"/>
    <w:rsid w:val="003021BC"/>
    <w:rsid w:val="00306206"/>
    <w:rsid w:val="00317D85"/>
    <w:rsid w:val="00325B83"/>
    <w:rsid w:val="00327C56"/>
    <w:rsid w:val="003315A1"/>
    <w:rsid w:val="0033266B"/>
    <w:rsid w:val="003373EC"/>
    <w:rsid w:val="00342FF4"/>
    <w:rsid w:val="00344E5A"/>
    <w:rsid w:val="00346148"/>
    <w:rsid w:val="003535B7"/>
    <w:rsid w:val="00360096"/>
    <w:rsid w:val="003669EA"/>
    <w:rsid w:val="003706CC"/>
    <w:rsid w:val="00377710"/>
    <w:rsid w:val="003830B7"/>
    <w:rsid w:val="00390CF4"/>
    <w:rsid w:val="003A2D8E"/>
    <w:rsid w:val="003A663B"/>
    <w:rsid w:val="003A7CE6"/>
    <w:rsid w:val="003C20E4"/>
    <w:rsid w:val="003D6342"/>
    <w:rsid w:val="003E34D3"/>
    <w:rsid w:val="003E6F90"/>
    <w:rsid w:val="003E73ED"/>
    <w:rsid w:val="003F2C4D"/>
    <w:rsid w:val="003F5D0F"/>
    <w:rsid w:val="00414101"/>
    <w:rsid w:val="004219CF"/>
    <w:rsid w:val="004234F0"/>
    <w:rsid w:val="00433DDB"/>
    <w:rsid w:val="00435A29"/>
    <w:rsid w:val="00437619"/>
    <w:rsid w:val="004622E7"/>
    <w:rsid w:val="00465A1E"/>
    <w:rsid w:val="0049445A"/>
    <w:rsid w:val="004A2A63"/>
    <w:rsid w:val="004B210C"/>
    <w:rsid w:val="004D405F"/>
    <w:rsid w:val="004E4F4F"/>
    <w:rsid w:val="004E6789"/>
    <w:rsid w:val="004E7016"/>
    <w:rsid w:val="004F61E3"/>
    <w:rsid w:val="00502E10"/>
    <w:rsid w:val="0051015C"/>
    <w:rsid w:val="00516CF1"/>
    <w:rsid w:val="00530CCE"/>
    <w:rsid w:val="00531AE9"/>
    <w:rsid w:val="00550A66"/>
    <w:rsid w:val="00567EC7"/>
    <w:rsid w:val="00570013"/>
    <w:rsid w:val="00570A66"/>
    <w:rsid w:val="005753EC"/>
    <w:rsid w:val="005801A2"/>
    <w:rsid w:val="005952A5"/>
    <w:rsid w:val="005A33A1"/>
    <w:rsid w:val="005A7FF6"/>
    <w:rsid w:val="005B217D"/>
    <w:rsid w:val="005C385F"/>
    <w:rsid w:val="005E1AC6"/>
    <w:rsid w:val="005F6F1B"/>
    <w:rsid w:val="00615995"/>
    <w:rsid w:val="00616155"/>
    <w:rsid w:val="00624B33"/>
    <w:rsid w:val="006263C0"/>
    <w:rsid w:val="0063041A"/>
    <w:rsid w:val="00630AA2"/>
    <w:rsid w:val="00641E7A"/>
    <w:rsid w:val="00646707"/>
    <w:rsid w:val="00657F7E"/>
    <w:rsid w:val="00662E58"/>
    <w:rsid w:val="006637F2"/>
    <w:rsid w:val="006642A5"/>
    <w:rsid w:val="00664DCF"/>
    <w:rsid w:val="006A23A7"/>
    <w:rsid w:val="006C5D39"/>
    <w:rsid w:val="006D6D9B"/>
    <w:rsid w:val="006E2810"/>
    <w:rsid w:val="006E5417"/>
    <w:rsid w:val="006F0794"/>
    <w:rsid w:val="006F7528"/>
    <w:rsid w:val="007023DE"/>
    <w:rsid w:val="00712F60"/>
    <w:rsid w:val="00720E3B"/>
    <w:rsid w:val="00724DAF"/>
    <w:rsid w:val="00741013"/>
    <w:rsid w:val="0074216D"/>
    <w:rsid w:val="0074393F"/>
    <w:rsid w:val="00745F6B"/>
    <w:rsid w:val="0075175B"/>
    <w:rsid w:val="0075585E"/>
    <w:rsid w:val="00770571"/>
    <w:rsid w:val="007768FF"/>
    <w:rsid w:val="007824D3"/>
    <w:rsid w:val="00796EE3"/>
    <w:rsid w:val="007A7D29"/>
    <w:rsid w:val="007B1AEC"/>
    <w:rsid w:val="007B4AB8"/>
    <w:rsid w:val="007D1181"/>
    <w:rsid w:val="007E01A3"/>
    <w:rsid w:val="007F1F8B"/>
    <w:rsid w:val="007F67A1"/>
    <w:rsid w:val="00802DBE"/>
    <w:rsid w:val="00811C05"/>
    <w:rsid w:val="008206C8"/>
    <w:rsid w:val="008251D3"/>
    <w:rsid w:val="008267B1"/>
    <w:rsid w:val="008456CD"/>
    <w:rsid w:val="00862052"/>
    <w:rsid w:val="0086387C"/>
    <w:rsid w:val="00874A6C"/>
    <w:rsid w:val="00876C65"/>
    <w:rsid w:val="008A4B4C"/>
    <w:rsid w:val="008C239F"/>
    <w:rsid w:val="008E480C"/>
    <w:rsid w:val="008E4DFB"/>
    <w:rsid w:val="00907757"/>
    <w:rsid w:val="009212B0"/>
    <w:rsid w:val="00921FA1"/>
    <w:rsid w:val="009234A5"/>
    <w:rsid w:val="00933453"/>
    <w:rsid w:val="009336F7"/>
    <w:rsid w:val="0093636C"/>
    <w:rsid w:val="009374A7"/>
    <w:rsid w:val="00955F6D"/>
    <w:rsid w:val="0097198B"/>
    <w:rsid w:val="00977C16"/>
    <w:rsid w:val="0098551D"/>
    <w:rsid w:val="00985DCB"/>
    <w:rsid w:val="0099518F"/>
    <w:rsid w:val="009A0B68"/>
    <w:rsid w:val="009A4A8E"/>
    <w:rsid w:val="009A523D"/>
    <w:rsid w:val="009B02A1"/>
    <w:rsid w:val="009B3361"/>
    <w:rsid w:val="009B67CB"/>
    <w:rsid w:val="009B7F3F"/>
    <w:rsid w:val="009D7CE6"/>
    <w:rsid w:val="009E38E5"/>
    <w:rsid w:val="009F496B"/>
    <w:rsid w:val="00A01439"/>
    <w:rsid w:val="00A02E61"/>
    <w:rsid w:val="00A05CFF"/>
    <w:rsid w:val="00A13048"/>
    <w:rsid w:val="00A21D12"/>
    <w:rsid w:val="00A31DA2"/>
    <w:rsid w:val="00A37131"/>
    <w:rsid w:val="00A46843"/>
    <w:rsid w:val="00A56B97"/>
    <w:rsid w:val="00A6093D"/>
    <w:rsid w:val="00A764F7"/>
    <w:rsid w:val="00A767DC"/>
    <w:rsid w:val="00A76A6D"/>
    <w:rsid w:val="00A83253"/>
    <w:rsid w:val="00AA330B"/>
    <w:rsid w:val="00AA34E6"/>
    <w:rsid w:val="00AA6E84"/>
    <w:rsid w:val="00AB1A1C"/>
    <w:rsid w:val="00AD05A8"/>
    <w:rsid w:val="00AE341B"/>
    <w:rsid w:val="00AE369F"/>
    <w:rsid w:val="00B01905"/>
    <w:rsid w:val="00B07CA7"/>
    <w:rsid w:val="00B1279A"/>
    <w:rsid w:val="00B30AD1"/>
    <w:rsid w:val="00B3640F"/>
    <w:rsid w:val="00B4194A"/>
    <w:rsid w:val="00B437E8"/>
    <w:rsid w:val="00B4791A"/>
    <w:rsid w:val="00B5222E"/>
    <w:rsid w:val="00B53179"/>
    <w:rsid w:val="00B57A23"/>
    <w:rsid w:val="00B600CD"/>
    <w:rsid w:val="00B61C96"/>
    <w:rsid w:val="00B73A2A"/>
    <w:rsid w:val="00B75A51"/>
    <w:rsid w:val="00B827C6"/>
    <w:rsid w:val="00B94B06"/>
    <w:rsid w:val="00B94C28"/>
    <w:rsid w:val="00BC10BA"/>
    <w:rsid w:val="00BC5AFD"/>
    <w:rsid w:val="00BE6C05"/>
    <w:rsid w:val="00BF3778"/>
    <w:rsid w:val="00C00DDE"/>
    <w:rsid w:val="00C04F43"/>
    <w:rsid w:val="00C0609D"/>
    <w:rsid w:val="00C115AB"/>
    <w:rsid w:val="00C26CCB"/>
    <w:rsid w:val="00C30249"/>
    <w:rsid w:val="00C3723B"/>
    <w:rsid w:val="00C42466"/>
    <w:rsid w:val="00C453DE"/>
    <w:rsid w:val="00C504F0"/>
    <w:rsid w:val="00C606C9"/>
    <w:rsid w:val="00C65BB8"/>
    <w:rsid w:val="00C80288"/>
    <w:rsid w:val="00C82904"/>
    <w:rsid w:val="00C84003"/>
    <w:rsid w:val="00C90650"/>
    <w:rsid w:val="00C97D78"/>
    <w:rsid w:val="00CA4D6F"/>
    <w:rsid w:val="00CC2AAE"/>
    <w:rsid w:val="00CC5A42"/>
    <w:rsid w:val="00CD0EAB"/>
    <w:rsid w:val="00CD3AEF"/>
    <w:rsid w:val="00CE31DA"/>
    <w:rsid w:val="00CE5E02"/>
    <w:rsid w:val="00CF34DB"/>
    <w:rsid w:val="00CF3917"/>
    <w:rsid w:val="00CF558F"/>
    <w:rsid w:val="00D010C0"/>
    <w:rsid w:val="00D073E2"/>
    <w:rsid w:val="00D24D84"/>
    <w:rsid w:val="00D313A9"/>
    <w:rsid w:val="00D446EC"/>
    <w:rsid w:val="00D47CD2"/>
    <w:rsid w:val="00D51BF0"/>
    <w:rsid w:val="00D531DB"/>
    <w:rsid w:val="00D55942"/>
    <w:rsid w:val="00D807BF"/>
    <w:rsid w:val="00D82FCC"/>
    <w:rsid w:val="00DA17FC"/>
    <w:rsid w:val="00DA7887"/>
    <w:rsid w:val="00DB2C26"/>
    <w:rsid w:val="00DB668C"/>
    <w:rsid w:val="00DD02F4"/>
    <w:rsid w:val="00DD6622"/>
    <w:rsid w:val="00DE1C7C"/>
    <w:rsid w:val="00DE4495"/>
    <w:rsid w:val="00DE6B43"/>
    <w:rsid w:val="00DF389F"/>
    <w:rsid w:val="00E11923"/>
    <w:rsid w:val="00E262D4"/>
    <w:rsid w:val="00E35162"/>
    <w:rsid w:val="00E35C76"/>
    <w:rsid w:val="00E36250"/>
    <w:rsid w:val="00E47F2D"/>
    <w:rsid w:val="00E54511"/>
    <w:rsid w:val="00E60EDC"/>
    <w:rsid w:val="00E61DAC"/>
    <w:rsid w:val="00E644BF"/>
    <w:rsid w:val="00E72B80"/>
    <w:rsid w:val="00E75FE3"/>
    <w:rsid w:val="00E81130"/>
    <w:rsid w:val="00E86C4C"/>
    <w:rsid w:val="00E907A3"/>
    <w:rsid w:val="00EA5213"/>
    <w:rsid w:val="00EA5AE0"/>
    <w:rsid w:val="00EB38F8"/>
    <w:rsid w:val="00EB56E1"/>
    <w:rsid w:val="00EB7AB1"/>
    <w:rsid w:val="00EE7CD8"/>
    <w:rsid w:val="00EF37F6"/>
    <w:rsid w:val="00EF48CC"/>
    <w:rsid w:val="00F00801"/>
    <w:rsid w:val="00F24832"/>
    <w:rsid w:val="00F2488D"/>
    <w:rsid w:val="00F601A0"/>
    <w:rsid w:val="00F712E9"/>
    <w:rsid w:val="00F73032"/>
    <w:rsid w:val="00F81BEF"/>
    <w:rsid w:val="00F848FC"/>
    <w:rsid w:val="00F906F6"/>
    <w:rsid w:val="00F9282A"/>
    <w:rsid w:val="00F96BAD"/>
    <w:rsid w:val="00FA139D"/>
    <w:rsid w:val="00FA60F5"/>
    <w:rsid w:val="00FB0E84"/>
    <w:rsid w:val="00FC2405"/>
    <w:rsid w:val="00FC7CE9"/>
    <w:rsid w:val="00FD01C2"/>
    <w:rsid w:val="00FE595C"/>
    <w:rsid w:val="00FF0CE3"/>
    <w:rsid w:val="00FF721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Caption">
    <w:name w:val="caption"/>
    <w:basedOn w:val="Normal"/>
    <w:next w:val="Normal"/>
    <w:unhideWhenUsed/>
    <w:qFormat/>
    <w:rsid w:val="00EB38F8"/>
    <w:pPr>
      <w:spacing w:before="0" w:after="200"/>
    </w:pPr>
    <w:rPr>
      <w:i/>
      <w:iCs/>
      <w:color w:val="44546A" w:themeColor="text2"/>
      <w:sz w:val="18"/>
      <w:szCs w:val="18"/>
    </w:rPr>
  </w:style>
  <w:style w:type="paragraph" w:styleId="ListParagraph">
    <w:name w:val="List Paragraph"/>
    <w:basedOn w:val="Normal"/>
    <w:uiPriority w:val="34"/>
    <w:qFormat/>
    <w:rsid w:val="00EB38F8"/>
    <w:pPr>
      <w:ind w:left="720"/>
      <w:contextualSpacing/>
    </w:pPr>
  </w:style>
  <w:style w:type="paragraph" w:customStyle="1" w:styleId="tablecell">
    <w:name w:val="table cell"/>
    <w:basedOn w:val="Normal"/>
    <w:rsid w:val="004622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4622E7"/>
    <w:rPr>
      <w:rFonts w:eastAsia="Malgun Gothic"/>
      <w:lang w:val="en-GB"/>
    </w:rPr>
  </w:style>
  <w:style w:type="paragraph" w:customStyle="1" w:styleId="tablesyntax">
    <w:name w:val="table syntax"/>
    <w:basedOn w:val="Normal"/>
    <w:link w:val="tablesyntaxChar"/>
    <w:rsid w:val="004622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heading">
    <w:name w:val="table heading"/>
    <w:basedOn w:val="Normal"/>
    <w:rsid w:val="005A7F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Equation">
    <w:name w:val="Equation"/>
    <w:basedOn w:val="Normal"/>
    <w:qFormat/>
    <w:rsid w:val="00176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evision">
    <w:name w:val="Revision"/>
    <w:hidden/>
    <w:uiPriority w:val="99"/>
    <w:semiHidden/>
    <w:rsid w:val="003830B7"/>
    <w:rPr>
      <w:sz w:val="22"/>
    </w:rPr>
  </w:style>
  <w:style w:type="paragraph" w:customStyle="1" w:styleId="Note1">
    <w:name w:val="Note 1"/>
    <w:basedOn w:val="Normal"/>
    <w:link w:val="Note1Char"/>
    <w:qFormat/>
    <w:rsid w:val="00015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0155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36793">
      <w:bodyDiv w:val="1"/>
      <w:marLeft w:val="0"/>
      <w:marRight w:val="0"/>
      <w:marTop w:val="0"/>
      <w:marBottom w:val="0"/>
      <w:divBdr>
        <w:top w:val="none" w:sz="0" w:space="0" w:color="auto"/>
        <w:left w:val="none" w:sz="0" w:space="0" w:color="auto"/>
        <w:bottom w:val="none" w:sz="0" w:space="0" w:color="auto"/>
        <w:right w:val="none" w:sz="0" w:space="0" w:color="auto"/>
      </w:divBdr>
    </w:div>
    <w:div w:id="248392397">
      <w:bodyDiv w:val="1"/>
      <w:marLeft w:val="0"/>
      <w:marRight w:val="0"/>
      <w:marTop w:val="0"/>
      <w:marBottom w:val="0"/>
      <w:divBdr>
        <w:top w:val="none" w:sz="0" w:space="0" w:color="auto"/>
        <w:left w:val="none" w:sz="0" w:space="0" w:color="auto"/>
        <w:bottom w:val="none" w:sz="0" w:space="0" w:color="auto"/>
        <w:right w:val="none" w:sz="0" w:space="0" w:color="auto"/>
      </w:divBdr>
    </w:div>
    <w:div w:id="639312724">
      <w:bodyDiv w:val="1"/>
      <w:marLeft w:val="0"/>
      <w:marRight w:val="0"/>
      <w:marTop w:val="0"/>
      <w:marBottom w:val="0"/>
      <w:divBdr>
        <w:top w:val="none" w:sz="0" w:space="0" w:color="auto"/>
        <w:left w:val="none" w:sz="0" w:space="0" w:color="auto"/>
        <w:bottom w:val="none" w:sz="0" w:space="0" w:color="auto"/>
        <w:right w:val="none" w:sz="0" w:space="0" w:color="auto"/>
      </w:divBdr>
    </w:div>
    <w:div w:id="811946047">
      <w:bodyDiv w:val="1"/>
      <w:marLeft w:val="0"/>
      <w:marRight w:val="0"/>
      <w:marTop w:val="0"/>
      <w:marBottom w:val="0"/>
      <w:divBdr>
        <w:top w:val="none" w:sz="0" w:space="0" w:color="auto"/>
        <w:left w:val="none" w:sz="0" w:space="0" w:color="auto"/>
        <w:bottom w:val="none" w:sz="0" w:space="0" w:color="auto"/>
        <w:right w:val="none" w:sz="0" w:space="0" w:color="auto"/>
      </w:divBdr>
    </w:div>
    <w:div w:id="1204638795">
      <w:bodyDiv w:val="1"/>
      <w:marLeft w:val="0"/>
      <w:marRight w:val="0"/>
      <w:marTop w:val="0"/>
      <w:marBottom w:val="0"/>
      <w:divBdr>
        <w:top w:val="none" w:sz="0" w:space="0" w:color="auto"/>
        <w:left w:val="none" w:sz="0" w:space="0" w:color="auto"/>
        <w:bottom w:val="none" w:sz="0" w:space="0" w:color="auto"/>
        <w:right w:val="none" w:sz="0" w:space="0" w:color="auto"/>
      </w:divBdr>
    </w:div>
    <w:div w:id="12948657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292330">
      <w:bodyDiv w:val="1"/>
      <w:marLeft w:val="0"/>
      <w:marRight w:val="0"/>
      <w:marTop w:val="0"/>
      <w:marBottom w:val="0"/>
      <w:divBdr>
        <w:top w:val="none" w:sz="0" w:space="0" w:color="auto"/>
        <w:left w:val="none" w:sz="0" w:space="0" w:color="auto"/>
        <w:bottom w:val="none" w:sz="0" w:space="0" w:color="auto"/>
        <w:right w:val="none" w:sz="0" w:space="0" w:color="auto"/>
      </w:divBdr>
    </w:div>
    <w:div w:id="18065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1563</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HHI</cp:lastModifiedBy>
  <cp:revision>2</cp:revision>
  <cp:lastPrinted>1900-01-01T08:00:00Z</cp:lastPrinted>
  <dcterms:created xsi:type="dcterms:W3CDTF">2019-03-25T21:05:00Z</dcterms:created>
  <dcterms:modified xsi:type="dcterms:W3CDTF">2019-03-25T21:05:00Z</dcterms:modified>
</cp:coreProperties>
</file>