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9A70F0D" w:rsidR="00E61DAC" w:rsidRPr="005B217D" w:rsidRDefault="009665D2" w:rsidP="00FA60F5">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060" w:type="dxa"/>
          </w:tcPr>
          <w:p w14:paraId="59B7E346" w14:textId="75C1DFF4" w:rsidR="008A4B4C" w:rsidRPr="005B217D" w:rsidRDefault="00E61DAC" w:rsidP="00AE621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665D2">
              <w:rPr>
                <w:lang w:val="en-CA"/>
              </w:rPr>
              <w:t>N</w:t>
            </w:r>
            <w:r w:rsidR="00AE6217">
              <w:rPr>
                <w:lang w:val="en-CA"/>
              </w:rPr>
              <w:t>0769</w:t>
            </w:r>
            <w:r w:rsidR="00A91F8C">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8BA6505" w:rsidR="00E61DAC" w:rsidRPr="005B217D" w:rsidRDefault="00A779EE" w:rsidP="00AE6217">
            <w:pPr>
              <w:tabs>
                <w:tab w:val="clear" w:pos="1080"/>
                <w:tab w:val="clear" w:pos="3240"/>
                <w:tab w:val="clear" w:pos="3960"/>
              </w:tabs>
              <w:spacing w:before="60" w:after="60"/>
              <w:rPr>
                <w:b/>
                <w:szCs w:val="22"/>
                <w:lang w:val="en-CA"/>
              </w:rPr>
            </w:pPr>
            <w:r w:rsidRPr="00C835F3">
              <w:rPr>
                <w:b/>
                <w:szCs w:val="22"/>
                <w:lang w:eastAsia="ja-JP"/>
              </w:rPr>
              <w:t>Crosscheck of JVET-</w:t>
            </w:r>
            <w:r w:rsidR="00FB6190">
              <w:rPr>
                <w:b/>
                <w:szCs w:val="22"/>
                <w:lang w:eastAsia="ja-JP"/>
              </w:rPr>
              <w:t>N02</w:t>
            </w:r>
            <w:r w:rsidR="00AE6217">
              <w:rPr>
                <w:b/>
                <w:szCs w:val="22"/>
                <w:lang w:eastAsia="ja-JP"/>
              </w:rPr>
              <w:t>35</w:t>
            </w:r>
            <w:r w:rsidRPr="00C835F3">
              <w:rPr>
                <w:b/>
                <w:szCs w:val="22"/>
                <w:lang w:eastAsia="ja-JP"/>
              </w:rPr>
              <w:t xml:space="preserve"> (</w:t>
            </w:r>
            <w:r w:rsidR="00AE6217" w:rsidRPr="00AE6217">
              <w:rPr>
                <w:b/>
                <w:szCs w:val="22"/>
                <w:lang w:eastAsia="ja-JP"/>
              </w:rPr>
              <w:t>no</w:t>
            </w:r>
            <w:r w:rsidR="00AE6217">
              <w:rPr>
                <w:b/>
                <w:szCs w:val="22"/>
                <w:lang w:eastAsia="ja-JP"/>
              </w:rPr>
              <w:t xml:space="preserve">n-CE4: Symmetric MVD </w:t>
            </w:r>
            <w:proofErr w:type="spellStart"/>
            <w:r w:rsidR="009E5395">
              <w:rPr>
                <w:b/>
                <w:szCs w:val="22"/>
                <w:lang w:eastAsia="ja-JP"/>
              </w:rPr>
              <w:t>signa</w:t>
            </w:r>
            <w:r w:rsidR="002747A8">
              <w:rPr>
                <w:b/>
                <w:szCs w:val="22"/>
                <w:lang w:eastAsia="ja-JP"/>
              </w:rPr>
              <w:t>l</w:t>
            </w:r>
            <w:r w:rsidR="009E5395">
              <w:rPr>
                <w:b/>
                <w:szCs w:val="22"/>
                <w:lang w:eastAsia="ja-JP"/>
              </w:rPr>
              <w:t>ling</w:t>
            </w:r>
            <w:proofErr w:type="spellEnd"/>
            <w:r w:rsidRPr="00C835F3">
              <w:rPr>
                <w:b/>
                <w:szCs w:val="22"/>
                <w:lang w:eastAsia="ja-JP"/>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7DBF7E" w:rsidR="00E61DAC" w:rsidRPr="005B217D" w:rsidRDefault="00A779EE" w:rsidP="009459D9">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E36219D" w:rsidR="00AA2E96" w:rsidRPr="00C740F3" w:rsidRDefault="00282193" w:rsidP="00A779EE">
            <w:pPr>
              <w:spacing w:before="60" w:after="60"/>
              <w:rPr>
                <w:szCs w:val="22"/>
                <w:lang w:val="de-DE" w:eastAsia="zh-TW"/>
              </w:rPr>
            </w:pPr>
            <w:r>
              <w:rPr>
                <w:szCs w:val="22"/>
                <w:lang w:val="de-DE" w:eastAsia="zh-TW"/>
              </w:rPr>
              <w:t>Huanbang Chen</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32C2ABFD" w14:textId="18716F5B" w:rsidR="008346AF" w:rsidRPr="005B217D" w:rsidRDefault="005B28EB" w:rsidP="00A779EE">
            <w:pPr>
              <w:spacing w:before="60" w:after="60"/>
              <w:rPr>
                <w:szCs w:val="22"/>
                <w:lang w:val="en-CA"/>
              </w:rPr>
            </w:pPr>
            <w:hyperlink r:id="rId10" w:history="1">
              <w:r w:rsidR="00CE5F2C" w:rsidRPr="00E54D44">
                <w:rPr>
                  <w:rStyle w:val="a6"/>
                  <w:szCs w:val="22"/>
                  <w:lang w:val="en-CA"/>
                </w:rPr>
                <w:t>chenhuanbang@huawei.com</w:t>
              </w:r>
            </w:hyperlink>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D3DB7E0" w:rsidR="00E27366" w:rsidRPr="005B217D" w:rsidRDefault="00AA2E96" w:rsidP="00C740F3">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771D26A" w14:textId="77777777" w:rsidR="00A779EE" w:rsidRPr="005B217D" w:rsidRDefault="00A779EE" w:rsidP="00A779EE">
      <w:pPr>
        <w:pStyle w:val="1"/>
        <w:numPr>
          <w:ilvl w:val="0"/>
          <w:numId w:val="0"/>
        </w:numPr>
        <w:ind w:left="432" w:hanging="432"/>
        <w:rPr>
          <w:lang w:val="en-CA"/>
        </w:rPr>
      </w:pPr>
      <w:r w:rsidRPr="005B217D">
        <w:rPr>
          <w:lang w:val="en-CA"/>
        </w:rPr>
        <w:t>Abstract</w:t>
      </w:r>
    </w:p>
    <w:p w14:paraId="64A21C73" w14:textId="11C2311C" w:rsidR="00A779EE" w:rsidRDefault="00A779EE" w:rsidP="00A779EE">
      <w:pPr>
        <w:rPr>
          <w:lang w:eastAsia="zh-TW"/>
        </w:rPr>
      </w:pPr>
      <w:r>
        <w:rPr>
          <w:lang w:eastAsia="zh-TW"/>
        </w:rPr>
        <w:t xml:space="preserve">This contribution is a crosscheck report of </w:t>
      </w:r>
      <w:r w:rsidR="001D068B" w:rsidRPr="001D068B">
        <w:rPr>
          <w:lang w:eastAsia="zh-TW"/>
        </w:rPr>
        <w:t>Crosscheck of JVET-</w:t>
      </w:r>
      <w:r w:rsidR="00AE6217">
        <w:rPr>
          <w:lang w:eastAsia="zh-TW"/>
        </w:rPr>
        <w:t>N0235</w:t>
      </w:r>
      <w:r w:rsidR="001D068B" w:rsidRPr="001D068B">
        <w:rPr>
          <w:lang w:eastAsia="zh-TW"/>
        </w:rPr>
        <w:t xml:space="preserve"> (</w:t>
      </w:r>
      <w:r w:rsidR="00AE6217" w:rsidRPr="00AE6217">
        <w:rPr>
          <w:lang w:eastAsia="zh-TW"/>
        </w:rPr>
        <w:t xml:space="preserve">non-CE4: Symmetric MVD </w:t>
      </w:r>
      <w:proofErr w:type="spellStart"/>
      <w:r w:rsidR="00AE6217" w:rsidRPr="00AE6217">
        <w:rPr>
          <w:lang w:eastAsia="zh-TW"/>
        </w:rPr>
        <w:t>signa</w:t>
      </w:r>
      <w:r w:rsidR="002747A8">
        <w:rPr>
          <w:lang w:eastAsia="zh-TW"/>
        </w:rPr>
        <w:t>l</w:t>
      </w:r>
      <w:r w:rsidR="00AE6217" w:rsidRPr="00AE6217">
        <w:rPr>
          <w:lang w:eastAsia="zh-TW"/>
        </w:rPr>
        <w:t>ling</w:t>
      </w:r>
      <w:proofErr w:type="spellEnd"/>
      <w:r w:rsidR="001D068B" w:rsidRPr="001D068B">
        <w:rPr>
          <w:lang w:eastAsia="zh-TW"/>
        </w:rPr>
        <w:t>)</w:t>
      </w:r>
      <w:r>
        <w:rPr>
          <w:lang w:eastAsia="zh-TW"/>
        </w:rPr>
        <w:t xml:space="preserve">. </w:t>
      </w:r>
      <w:r>
        <w:rPr>
          <w:rFonts w:hint="eastAsia"/>
          <w:color w:val="000000"/>
          <w:szCs w:val="22"/>
        </w:rPr>
        <w:t xml:space="preserve">The simulations were carried out based on the common test condition (CTC). </w:t>
      </w:r>
      <w:r>
        <w:rPr>
          <w:lang w:eastAsia="zh-TW"/>
        </w:rPr>
        <w:t>The test results are matched for all points and the software matches the description in the proposal.</w:t>
      </w:r>
    </w:p>
    <w:p w14:paraId="3A2A5001" w14:textId="77777777" w:rsidR="00A779EE" w:rsidRPr="005B217D" w:rsidRDefault="00A779EE" w:rsidP="00A779EE">
      <w:pPr>
        <w:pStyle w:val="1"/>
        <w:rPr>
          <w:lang w:val="en-CA"/>
        </w:rPr>
      </w:pPr>
      <w:r>
        <w:rPr>
          <w:lang w:val="en-CA"/>
        </w:rPr>
        <w:t>Introduction</w:t>
      </w:r>
    </w:p>
    <w:p w14:paraId="7958E21A" w14:textId="46A45210" w:rsidR="00AE6217" w:rsidRPr="00DE4999" w:rsidRDefault="00AE6217" w:rsidP="00AE6217">
      <w:pPr>
        <w:rPr>
          <w:lang w:val="en-CA"/>
        </w:rPr>
      </w:pPr>
      <w:r>
        <w:rPr>
          <w:lang w:val="en-CA"/>
        </w:rPr>
        <w:t>The SMVD is only allowed when the reference picture list satisfied a certain condition. This contribution proposes to signal a flag in SPS and a flag in tile group header respectively to enable/disable symmetric MVD (SMVD). The flag signaled in tile group header can avoid the CU parsing depending on the construction of reference list. It also gives encoder the freedom of switching off SMVD in tile group level. Simulation results show that on average no change in BD rate and complexity comparing to VTM-4.0.</w:t>
      </w:r>
    </w:p>
    <w:p w14:paraId="732522EF" w14:textId="77777777" w:rsidR="00A779EE" w:rsidRDefault="00A779EE" w:rsidP="00A779EE">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72BA1A9D" w14:textId="20BFD2CB" w:rsidR="00A779EE" w:rsidRDefault="00A779EE" w:rsidP="004976A1">
      <w:pPr>
        <w:keepNext/>
        <w:jc w:val="center"/>
        <w:rPr>
          <w:b/>
        </w:rPr>
      </w:pPr>
      <w:bookmarkStart w:id="0" w:name="_Ref463205167"/>
      <w:r w:rsidRPr="00C12A32">
        <w:rPr>
          <w:b/>
        </w:rPr>
        <w:t xml:space="preserve">Table </w:t>
      </w:r>
      <w:r w:rsidRPr="00C12A32">
        <w:rPr>
          <w:b/>
        </w:rPr>
        <w:fldChar w:fldCharType="begin"/>
      </w:r>
      <w:r w:rsidRPr="00C12A32">
        <w:rPr>
          <w:b/>
        </w:rPr>
        <w:instrText xml:space="preserve"> SEQ Table \* ARABIC </w:instrText>
      </w:r>
      <w:r w:rsidRPr="00C12A32">
        <w:rPr>
          <w:b/>
        </w:rPr>
        <w:fldChar w:fldCharType="separate"/>
      </w:r>
      <w:r w:rsidR="00577EC1">
        <w:rPr>
          <w:b/>
          <w:noProof/>
        </w:rPr>
        <w:t>1</w:t>
      </w:r>
      <w:r w:rsidRPr="00C12A32">
        <w:rPr>
          <w:b/>
          <w:noProof/>
        </w:rPr>
        <w:fldChar w:fldCharType="end"/>
      </w:r>
      <w:bookmarkEnd w:id="0"/>
      <w:r w:rsidRPr="00C12A32">
        <w:rPr>
          <w:b/>
        </w:rPr>
        <w:t xml:space="preserve">. </w:t>
      </w:r>
      <w:r w:rsidR="00E36C23">
        <w:rPr>
          <w:b/>
        </w:rPr>
        <w:t>Test results</w:t>
      </w:r>
    </w:p>
    <w:tbl>
      <w:tblPr>
        <w:tblW w:w="6940" w:type="dxa"/>
        <w:tblLook w:val="04A0" w:firstRow="1" w:lastRow="0" w:firstColumn="1" w:lastColumn="0" w:noHBand="0" w:noVBand="1"/>
      </w:tblPr>
      <w:tblGrid>
        <w:gridCol w:w="1640"/>
        <w:gridCol w:w="1144"/>
        <w:gridCol w:w="1143"/>
        <w:gridCol w:w="1143"/>
        <w:gridCol w:w="935"/>
        <w:gridCol w:w="935"/>
      </w:tblGrid>
      <w:tr w:rsidR="00A21149" w:rsidRPr="00A21149" w14:paraId="3C21EC54" w14:textId="77777777" w:rsidTr="00A21149">
        <w:trPr>
          <w:trHeight w:val="255"/>
        </w:trPr>
        <w:tc>
          <w:tcPr>
            <w:tcW w:w="1640" w:type="dxa"/>
            <w:tcBorders>
              <w:top w:val="nil"/>
              <w:left w:val="nil"/>
              <w:bottom w:val="nil"/>
              <w:right w:val="nil"/>
            </w:tcBorders>
            <w:shd w:val="clear" w:color="auto" w:fill="auto"/>
            <w:noWrap/>
            <w:vAlign w:val="center"/>
            <w:hideMark/>
          </w:tcPr>
          <w:p w14:paraId="12BC7FEB"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84223A"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1149">
              <w:rPr>
                <w:rFonts w:ascii="Arial" w:eastAsia="宋体" w:hAnsi="Arial" w:cs="Arial"/>
                <w:b/>
                <w:bCs/>
                <w:color w:val="000000"/>
                <w:sz w:val="18"/>
                <w:szCs w:val="18"/>
                <w:lang w:eastAsia="zh-CN"/>
              </w:rPr>
              <w:t>Random Access Main 10</w:t>
            </w:r>
          </w:p>
        </w:tc>
      </w:tr>
      <w:tr w:rsidR="00A21149" w:rsidRPr="00A21149" w14:paraId="5C3AC039" w14:textId="77777777" w:rsidTr="00A21149">
        <w:trPr>
          <w:trHeight w:val="255"/>
        </w:trPr>
        <w:tc>
          <w:tcPr>
            <w:tcW w:w="1640" w:type="dxa"/>
            <w:tcBorders>
              <w:top w:val="nil"/>
              <w:left w:val="nil"/>
              <w:bottom w:val="nil"/>
              <w:right w:val="nil"/>
            </w:tcBorders>
            <w:shd w:val="clear" w:color="auto" w:fill="auto"/>
            <w:noWrap/>
            <w:vAlign w:val="center"/>
            <w:hideMark/>
          </w:tcPr>
          <w:p w14:paraId="7C742382"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833FFF"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1149">
              <w:rPr>
                <w:rFonts w:ascii="Arial" w:eastAsia="宋体" w:hAnsi="Arial" w:cs="Arial"/>
                <w:b/>
                <w:bCs/>
                <w:color w:val="000000"/>
                <w:sz w:val="18"/>
                <w:szCs w:val="18"/>
                <w:lang w:eastAsia="zh-CN"/>
              </w:rPr>
              <w:t>Over WIN_VTM4.0</w:t>
            </w:r>
          </w:p>
        </w:tc>
      </w:tr>
      <w:tr w:rsidR="00A21149" w:rsidRPr="00A21149" w14:paraId="5506C503" w14:textId="77777777" w:rsidTr="00A21149">
        <w:trPr>
          <w:trHeight w:val="255"/>
        </w:trPr>
        <w:tc>
          <w:tcPr>
            <w:tcW w:w="1640" w:type="dxa"/>
            <w:tcBorders>
              <w:top w:val="nil"/>
              <w:left w:val="nil"/>
              <w:bottom w:val="nil"/>
              <w:right w:val="nil"/>
            </w:tcBorders>
            <w:shd w:val="clear" w:color="auto" w:fill="auto"/>
            <w:noWrap/>
            <w:vAlign w:val="center"/>
            <w:hideMark/>
          </w:tcPr>
          <w:p w14:paraId="54ED3973"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BC1DC73"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4733024A"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0AEBBAE9"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106E30F3"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21149">
              <w:rPr>
                <w:rFonts w:ascii="Arial" w:eastAsia="宋体"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E588582"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21149">
              <w:rPr>
                <w:rFonts w:ascii="Arial" w:eastAsia="宋体" w:hAnsi="Arial" w:cs="Arial"/>
                <w:color w:val="000000"/>
                <w:sz w:val="18"/>
                <w:szCs w:val="18"/>
                <w:lang w:eastAsia="zh-CN"/>
              </w:rPr>
              <w:t>DecT</w:t>
            </w:r>
            <w:proofErr w:type="spellEnd"/>
          </w:p>
        </w:tc>
      </w:tr>
      <w:tr w:rsidR="00A21149" w:rsidRPr="00A21149" w14:paraId="47C6B3C8" w14:textId="77777777" w:rsidTr="00A2114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C0D66F"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3EF5211"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2F2C25D3"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4BB3ECB7"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508CF2E2"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4A4EB01A"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#NUM!</w:t>
            </w:r>
          </w:p>
        </w:tc>
      </w:tr>
      <w:tr w:rsidR="00A21149" w:rsidRPr="00A21149" w14:paraId="7A809CC7" w14:textId="77777777" w:rsidTr="00A2114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EBCD6F"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D34E3A1"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210D7C32"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1D624270"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5D9B85F9"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326F7FA5"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#NUM!</w:t>
            </w:r>
          </w:p>
        </w:tc>
      </w:tr>
      <w:tr w:rsidR="00A21149" w:rsidRPr="00A21149" w14:paraId="150DC268" w14:textId="77777777" w:rsidTr="00A2114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0B7535"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99C2FEB"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57E73704"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5C367CD4"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315FABD4"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3E4FC38D"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#NUM!</w:t>
            </w:r>
          </w:p>
        </w:tc>
      </w:tr>
      <w:tr w:rsidR="00A21149" w:rsidRPr="00A21149" w14:paraId="28192BCB" w14:textId="77777777" w:rsidTr="00A2114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E7BC83"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437D84A"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0.00%</w:t>
            </w:r>
          </w:p>
        </w:tc>
        <w:tc>
          <w:tcPr>
            <w:tcW w:w="1143" w:type="dxa"/>
            <w:tcBorders>
              <w:top w:val="nil"/>
              <w:left w:val="nil"/>
              <w:bottom w:val="nil"/>
              <w:right w:val="nil"/>
            </w:tcBorders>
            <w:shd w:val="clear" w:color="auto" w:fill="auto"/>
            <w:noWrap/>
            <w:vAlign w:val="center"/>
            <w:hideMark/>
          </w:tcPr>
          <w:p w14:paraId="3D715B89"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0.00%</w:t>
            </w:r>
          </w:p>
        </w:tc>
        <w:tc>
          <w:tcPr>
            <w:tcW w:w="1143" w:type="dxa"/>
            <w:tcBorders>
              <w:top w:val="nil"/>
              <w:left w:val="nil"/>
              <w:bottom w:val="nil"/>
              <w:right w:val="single" w:sz="4" w:space="0" w:color="auto"/>
            </w:tcBorders>
            <w:shd w:val="clear" w:color="auto" w:fill="auto"/>
            <w:noWrap/>
            <w:vAlign w:val="center"/>
            <w:hideMark/>
          </w:tcPr>
          <w:p w14:paraId="40D169A4"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0.00%</w:t>
            </w:r>
          </w:p>
        </w:tc>
        <w:tc>
          <w:tcPr>
            <w:tcW w:w="935" w:type="dxa"/>
            <w:tcBorders>
              <w:top w:val="nil"/>
              <w:left w:val="nil"/>
              <w:bottom w:val="nil"/>
              <w:right w:val="nil"/>
            </w:tcBorders>
            <w:shd w:val="clear" w:color="auto" w:fill="auto"/>
            <w:noWrap/>
            <w:vAlign w:val="center"/>
            <w:hideMark/>
          </w:tcPr>
          <w:p w14:paraId="3CCE8E5F"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5B38AB86"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103%</w:t>
            </w:r>
          </w:p>
        </w:tc>
      </w:tr>
      <w:tr w:rsidR="00A21149" w:rsidRPr="00A21149" w14:paraId="6367393F" w14:textId="77777777" w:rsidTr="00A2114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B1C4BD"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6D57722"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 xml:space="preserve">　</w:t>
            </w:r>
          </w:p>
        </w:tc>
        <w:tc>
          <w:tcPr>
            <w:tcW w:w="1143" w:type="dxa"/>
            <w:tcBorders>
              <w:top w:val="nil"/>
              <w:left w:val="nil"/>
              <w:bottom w:val="nil"/>
              <w:right w:val="nil"/>
            </w:tcBorders>
            <w:shd w:val="clear" w:color="auto" w:fill="auto"/>
            <w:noWrap/>
            <w:vAlign w:val="center"/>
            <w:hideMark/>
          </w:tcPr>
          <w:p w14:paraId="4647F91E"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522CBC5A"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 xml:space="preserve">　</w:t>
            </w:r>
          </w:p>
        </w:tc>
        <w:tc>
          <w:tcPr>
            <w:tcW w:w="935" w:type="dxa"/>
            <w:tcBorders>
              <w:top w:val="nil"/>
              <w:left w:val="nil"/>
              <w:bottom w:val="nil"/>
              <w:right w:val="nil"/>
            </w:tcBorders>
            <w:shd w:val="clear" w:color="auto" w:fill="auto"/>
            <w:noWrap/>
            <w:vAlign w:val="center"/>
            <w:hideMark/>
          </w:tcPr>
          <w:p w14:paraId="1942BB57"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 xml:space="preserve">　</w:t>
            </w:r>
          </w:p>
        </w:tc>
        <w:tc>
          <w:tcPr>
            <w:tcW w:w="935" w:type="dxa"/>
            <w:tcBorders>
              <w:top w:val="nil"/>
              <w:left w:val="nil"/>
              <w:bottom w:val="nil"/>
              <w:right w:val="single" w:sz="8" w:space="0" w:color="auto"/>
            </w:tcBorders>
            <w:shd w:val="clear" w:color="auto" w:fill="auto"/>
            <w:noWrap/>
            <w:vAlign w:val="center"/>
            <w:hideMark/>
          </w:tcPr>
          <w:p w14:paraId="3019A8A3"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 xml:space="preserve">　</w:t>
            </w:r>
          </w:p>
        </w:tc>
      </w:tr>
      <w:tr w:rsidR="00A21149" w:rsidRPr="00A21149" w14:paraId="54FD6AEE" w14:textId="77777777" w:rsidTr="00A2114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0C2365"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1149">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EB696B0"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0DBF8BDF"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0865AAC1"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3F545F31"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#NUM!</w:t>
            </w:r>
          </w:p>
        </w:tc>
        <w:tc>
          <w:tcPr>
            <w:tcW w:w="935" w:type="dxa"/>
            <w:tcBorders>
              <w:top w:val="single" w:sz="8" w:space="0" w:color="auto"/>
              <w:left w:val="nil"/>
              <w:bottom w:val="nil"/>
              <w:right w:val="single" w:sz="8" w:space="0" w:color="auto"/>
            </w:tcBorders>
            <w:shd w:val="clear" w:color="auto" w:fill="auto"/>
            <w:noWrap/>
            <w:vAlign w:val="center"/>
            <w:hideMark/>
          </w:tcPr>
          <w:p w14:paraId="22D4B3AB"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#NUM!</w:t>
            </w:r>
          </w:p>
        </w:tc>
      </w:tr>
      <w:tr w:rsidR="00A21149" w:rsidRPr="00A21149" w14:paraId="3A871432" w14:textId="77777777" w:rsidTr="00A2114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FC1510"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19C0D02C"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0.01%</w:t>
            </w:r>
          </w:p>
        </w:tc>
        <w:tc>
          <w:tcPr>
            <w:tcW w:w="1143" w:type="dxa"/>
            <w:tcBorders>
              <w:top w:val="single" w:sz="8" w:space="0" w:color="auto"/>
              <w:left w:val="nil"/>
              <w:bottom w:val="nil"/>
              <w:right w:val="nil"/>
            </w:tcBorders>
            <w:shd w:val="clear" w:color="auto" w:fill="auto"/>
            <w:noWrap/>
            <w:vAlign w:val="center"/>
            <w:hideMark/>
          </w:tcPr>
          <w:p w14:paraId="14FED4CB"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0F363B0D"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0.01%</w:t>
            </w:r>
          </w:p>
        </w:tc>
        <w:tc>
          <w:tcPr>
            <w:tcW w:w="935" w:type="dxa"/>
            <w:tcBorders>
              <w:top w:val="single" w:sz="8" w:space="0" w:color="auto"/>
              <w:left w:val="nil"/>
              <w:bottom w:val="nil"/>
              <w:right w:val="nil"/>
            </w:tcBorders>
            <w:shd w:val="clear" w:color="auto" w:fill="auto"/>
            <w:noWrap/>
            <w:vAlign w:val="center"/>
            <w:hideMark/>
          </w:tcPr>
          <w:p w14:paraId="2E842A41"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1F55D2DC"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100%</w:t>
            </w:r>
          </w:p>
        </w:tc>
      </w:tr>
      <w:tr w:rsidR="00A21149" w:rsidRPr="00A21149" w14:paraId="57E7682B" w14:textId="77777777" w:rsidTr="00A21149">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B1E8692"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0D1D8907"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0.00%</w:t>
            </w:r>
          </w:p>
        </w:tc>
        <w:tc>
          <w:tcPr>
            <w:tcW w:w="1143" w:type="dxa"/>
            <w:tcBorders>
              <w:top w:val="nil"/>
              <w:left w:val="nil"/>
              <w:bottom w:val="single" w:sz="8" w:space="0" w:color="auto"/>
              <w:right w:val="nil"/>
            </w:tcBorders>
            <w:shd w:val="clear" w:color="auto" w:fill="auto"/>
            <w:noWrap/>
            <w:vAlign w:val="center"/>
            <w:hideMark/>
          </w:tcPr>
          <w:p w14:paraId="411E79EE"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0.00%</w:t>
            </w:r>
          </w:p>
        </w:tc>
        <w:tc>
          <w:tcPr>
            <w:tcW w:w="1143" w:type="dxa"/>
            <w:tcBorders>
              <w:top w:val="nil"/>
              <w:left w:val="nil"/>
              <w:bottom w:val="single" w:sz="8" w:space="0" w:color="auto"/>
              <w:right w:val="single" w:sz="4" w:space="0" w:color="auto"/>
            </w:tcBorders>
            <w:shd w:val="clear" w:color="auto" w:fill="auto"/>
            <w:noWrap/>
            <w:vAlign w:val="center"/>
            <w:hideMark/>
          </w:tcPr>
          <w:p w14:paraId="493875A1"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0.00%</w:t>
            </w:r>
          </w:p>
        </w:tc>
        <w:tc>
          <w:tcPr>
            <w:tcW w:w="935" w:type="dxa"/>
            <w:tcBorders>
              <w:top w:val="nil"/>
              <w:left w:val="nil"/>
              <w:bottom w:val="single" w:sz="8" w:space="0" w:color="auto"/>
              <w:right w:val="nil"/>
            </w:tcBorders>
            <w:shd w:val="clear" w:color="auto" w:fill="auto"/>
            <w:noWrap/>
            <w:vAlign w:val="center"/>
            <w:hideMark/>
          </w:tcPr>
          <w:p w14:paraId="160576FC"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100%</w:t>
            </w:r>
          </w:p>
        </w:tc>
        <w:tc>
          <w:tcPr>
            <w:tcW w:w="935" w:type="dxa"/>
            <w:tcBorders>
              <w:top w:val="nil"/>
              <w:left w:val="nil"/>
              <w:bottom w:val="single" w:sz="8" w:space="0" w:color="auto"/>
              <w:right w:val="single" w:sz="8" w:space="0" w:color="auto"/>
            </w:tcBorders>
            <w:shd w:val="clear" w:color="auto" w:fill="auto"/>
            <w:noWrap/>
            <w:vAlign w:val="center"/>
            <w:hideMark/>
          </w:tcPr>
          <w:p w14:paraId="6AB25EB0"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98%</w:t>
            </w:r>
          </w:p>
        </w:tc>
      </w:tr>
      <w:tr w:rsidR="00A21149" w:rsidRPr="00A21149" w14:paraId="0FD51932" w14:textId="77777777" w:rsidTr="00A21149">
        <w:trPr>
          <w:trHeight w:val="255"/>
        </w:trPr>
        <w:tc>
          <w:tcPr>
            <w:tcW w:w="1640" w:type="dxa"/>
            <w:tcBorders>
              <w:top w:val="nil"/>
              <w:left w:val="nil"/>
              <w:bottom w:val="nil"/>
              <w:right w:val="nil"/>
            </w:tcBorders>
            <w:shd w:val="clear" w:color="auto" w:fill="auto"/>
            <w:noWrap/>
            <w:vAlign w:val="center"/>
            <w:hideMark/>
          </w:tcPr>
          <w:p w14:paraId="6394187A"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437BFEE0"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bottom"/>
            <w:hideMark/>
          </w:tcPr>
          <w:p w14:paraId="06EDA933"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3" w:type="dxa"/>
            <w:tcBorders>
              <w:top w:val="nil"/>
              <w:left w:val="nil"/>
              <w:bottom w:val="nil"/>
              <w:right w:val="nil"/>
            </w:tcBorders>
            <w:shd w:val="clear" w:color="auto" w:fill="auto"/>
            <w:noWrap/>
            <w:vAlign w:val="bottom"/>
            <w:hideMark/>
          </w:tcPr>
          <w:p w14:paraId="6680CA7D"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5" w:type="dxa"/>
            <w:tcBorders>
              <w:top w:val="nil"/>
              <w:left w:val="nil"/>
              <w:bottom w:val="nil"/>
              <w:right w:val="nil"/>
            </w:tcBorders>
            <w:shd w:val="clear" w:color="auto" w:fill="auto"/>
            <w:noWrap/>
            <w:vAlign w:val="bottom"/>
            <w:hideMark/>
          </w:tcPr>
          <w:p w14:paraId="75E509C1"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5" w:type="dxa"/>
            <w:tcBorders>
              <w:top w:val="nil"/>
              <w:left w:val="nil"/>
              <w:bottom w:val="nil"/>
              <w:right w:val="nil"/>
            </w:tcBorders>
            <w:shd w:val="clear" w:color="auto" w:fill="auto"/>
            <w:noWrap/>
            <w:vAlign w:val="bottom"/>
            <w:hideMark/>
          </w:tcPr>
          <w:p w14:paraId="6EB423FA"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21149" w:rsidRPr="00A21149" w14:paraId="41A5233D" w14:textId="77777777" w:rsidTr="00A21149">
        <w:trPr>
          <w:trHeight w:val="255"/>
        </w:trPr>
        <w:tc>
          <w:tcPr>
            <w:tcW w:w="1640" w:type="dxa"/>
            <w:tcBorders>
              <w:top w:val="nil"/>
              <w:left w:val="nil"/>
              <w:bottom w:val="nil"/>
              <w:right w:val="nil"/>
            </w:tcBorders>
            <w:shd w:val="clear" w:color="auto" w:fill="auto"/>
            <w:noWrap/>
            <w:vAlign w:val="center"/>
            <w:hideMark/>
          </w:tcPr>
          <w:p w14:paraId="7D3451E0"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35FFDA"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1149">
              <w:rPr>
                <w:rFonts w:ascii="Arial" w:eastAsia="宋体" w:hAnsi="Arial" w:cs="Arial"/>
                <w:b/>
                <w:bCs/>
                <w:color w:val="000000"/>
                <w:sz w:val="18"/>
                <w:szCs w:val="18"/>
                <w:lang w:eastAsia="zh-CN"/>
              </w:rPr>
              <w:t xml:space="preserve">Low delay B Main10 </w:t>
            </w:r>
          </w:p>
        </w:tc>
      </w:tr>
      <w:tr w:rsidR="00A21149" w:rsidRPr="00A21149" w14:paraId="3E04FEE0" w14:textId="77777777" w:rsidTr="00A21149">
        <w:trPr>
          <w:trHeight w:val="255"/>
        </w:trPr>
        <w:tc>
          <w:tcPr>
            <w:tcW w:w="1640" w:type="dxa"/>
            <w:tcBorders>
              <w:top w:val="nil"/>
              <w:left w:val="nil"/>
              <w:bottom w:val="nil"/>
              <w:right w:val="nil"/>
            </w:tcBorders>
            <w:shd w:val="clear" w:color="auto" w:fill="auto"/>
            <w:noWrap/>
            <w:vAlign w:val="center"/>
            <w:hideMark/>
          </w:tcPr>
          <w:p w14:paraId="7745BB37"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2C27F0"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1149">
              <w:rPr>
                <w:rFonts w:ascii="Arial" w:eastAsia="宋体" w:hAnsi="Arial" w:cs="Arial"/>
                <w:b/>
                <w:bCs/>
                <w:color w:val="000000"/>
                <w:sz w:val="18"/>
                <w:szCs w:val="18"/>
                <w:lang w:eastAsia="zh-CN"/>
              </w:rPr>
              <w:t>Over WIN_VTM4.0</w:t>
            </w:r>
          </w:p>
        </w:tc>
      </w:tr>
      <w:tr w:rsidR="00A21149" w:rsidRPr="00A21149" w14:paraId="2F3BF7D2" w14:textId="77777777" w:rsidTr="00A21149">
        <w:trPr>
          <w:trHeight w:val="255"/>
        </w:trPr>
        <w:tc>
          <w:tcPr>
            <w:tcW w:w="1640" w:type="dxa"/>
            <w:tcBorders>
              <w:top w:val="nil"/>
              <w:left w:val="nil"/>
              <w:bottom w:val="nil"/>
              <w:right w:val="nil"/>
            </w:tcBorders>
            <w:shd w:val="clear" w:color="auto" w:fill="auto"/>
            <w:noWrap/>
            <w:vAlign w:val="center"/>
            <w:hideMark/>
          </w:tcPr>
          <w:p w14:paraId="60B2A54C"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07C5137"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7C448770"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6C0CD96F"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43FE5A01"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21149">
              <w:rPr>
                <w:rFonts w:ascii="Arial" w:eastAsia="宋体"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FCFBABF"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21149">
              <w:rPr>
                <w:rFonts w:ascii="Arial" w:eastAsia="宋体" w:hAnsi="Arial" w:cs="Arial"/>
                <w:color w:val="000000"/>
                <w:sz w:val="18"/>
                <w:szCs w:val="18"/>
                <w:lang w:eastAsia="zh-CN"/>
              </w:rPr>
              <w:t>DecT</w:t>
            </w:r>
            <w:proofErr w:type="spellEnd"/>
          </w:p>
        </w:tc>
      </w:tr>
      <w:tr w:rsidR="00A21149" w:rsidRPr="00A21149" w14:paraId="37780C15" w14:textId="77777777" w:rsidTr="00A2114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9F033D"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14C0DBB"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 xml:space="preserve">　</w:t>
            </w:r>
          </w:p>
        </w:tc>
        <w:tc>
          <w:tcPr>
            <w:tcW w:w="1143" w:type="dxa"/>
            <w:tcBorders>
              <w:top w:val="nil"/>
              <w:left w:val="nil"/>
              <w:bottom w:val="nil"/>
              <w:right w:val="nil"/>
            </w:tcBorders>
            <w:shd w:val="clear" w:color="auto" w:fill="auto"/>
            <w:noWrap/>
            <w:vAlign w:val="center"/>
            <w:hideMark/>
          </w:tcPr>
          <w:p w14:paraId="4DB79F37"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 xml:space="preserve">　</w:t>
            </w:r>
          </w:p>
        </w:tc>
        <w:tc>
          <w:tcPr>
            <w:tcW w:w="1143" w:type="dxa"/>
            <w:tcBorders>
              <w:top w:val="nil"/>
              <w:left w:val="nil"/>
              <w:bottom w:val="nil"/>
              <w:right w:val="single" w:sz="4" w:space="0" w:color="auto"/>
            </w:tcBorders>
            <w:shd w:val="clear" w:color="auto" w:fill="auto"/>
            <w:noWrap/>
            <w:vAlign w:val="center"/>
            <w:hideMark/>
          </w:tcPr>
          <w:p w14:paraId="1863EA7B"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 xml:space="preserve">　</w:t>
            </w:r>
          </w:p>
        </w:tc>
        <w:tc>
          <w:tcPr>
            <w:tcW w:w="935" w:type="dxa"/>
            <w:tcBorders>
              <w:top w:val="nil"/>
              <w:left w:val="nil"/>
              <w:bottom w:val="nil"/>
              <w:right w:val="nil"/>
            </w:tcBorders>
            <w:shd w:val="clear" w:color="auto" w:fill="auto"/>
            <w:noWrap/>
            <w:vAlign w:val="center"/>
            <w:hideMark/>
          </w:tcPr>
          <w:p w14:paraId="4C2740EE"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 xml:space="preserve">　</w:t>
            </w:r>
          </w:p>
        </w:tc>
        <w:tc>
          <w:tcPr>
            <w:tcW w:w="935" w:type="dxa"/>
            <w:tcBorders>
              <w:top w:val="nil"/>
              <w:left w:val="nil"/>
              <w:bottom w:val="nil"/>
              <w:right w:val="single" w:sz="8" w:space="0" w:color="auto"/>
            </w:tcBorders>
            <w:shd w:val="clear" w:color="auto" w:fill="auto"/>
            <w:noWrap/>
            <w:vAlign w:val="center"/>
            <w:hideMark/>
          </w:tcPr>
          <w:p w14:paraId="18F2D8E8"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 xml:space="preserve">　</w:t>
            </w:r>
          </w:p>
        </w:tc>
      </w:tr>
      <w:tr w:rsidR="00A21149" w:rsidRPr="00A21149" w14:paraId="38876B67" w14:textId="77777777" w:rsidTr="00A2114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744644"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EB860DD"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 xml:space="preserve">　</w:t>
            </w:r>
          </w:p>
        </w:tc>
        <w:tc>
          <w:tcPr>
            <w:tcW w:w="1143" w:type="dxa"/>
            <w:tcBorders>
              <w:top w:val="nil"/>
              <w:left w:val="nil"/>
              <w:bottom w:val="nil"/>
              <w:right w:val="nil"/>
            </w:tcBorders>
            <w:shd w:val="clear" w:color="auto" w:fill="auto"/>
            <w:noWrap/>
            <w:vAlign w:val="center"/>
            <w:hideMark/>
          </w:tcPr>
          <w:p w14:paraId="3268E709"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7D741BB5"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 xml:space="preserve">　</w:t>
            </w:r>
          </w:p>
        </w:tc>
        <w:tc>
          <w:tcPr>
            <w:tcW w:w="935" w:type="dxa"/>
            <w:tcBorders>
              <w:top w:val="nil"/>
              <w:left w:val="nil"/>
              <w:bottom w:val="nil"/>
              <w:right w:val="nil"/>
            </w:tcBorders>
            <w:shd w:val="clear" w:color="auto" w:fill="auto"/>
            <w:noWrap/>
            <w:vAlign w:val="center"/>
            <w:hideMark/>
          </w:tcPr>
          <w:p w14:paraId="6A57EDFB"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 xml:space="preserve">　</w:t>
            </w:r>
          </w:p>
        </w:tc>
        <w:tc>
          <w:tcPr>
            <w:tcW w:w="935" w:type="dxa"/>
            <w:tcBorders>
              <w:top w:val="nil"/>
              <w:left w:val="nil"/>
              <w:bottom w:val="nil"/>
              <w:right w:val="single" w:sz="8" w:space="0" w:color="auto"/>
            </w:tcBorders>
            <w:shd w:val="clear" w:color="auto" w:fill="auto"/>
            <w:noWrap/>
            <w:vAlign w:val="center"/>
            <w:hideMark/>
          </w:tcPr>
          <w:p w14:paraId="4A51A082"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 xml:space="preserve">　</w:t>
            </w:r>
          </w:p>
        </w:tc>
      </w:tr>
      <w:tr w:rsidR="00A21149" w:rsidRPr="00A21149" w14:paraId="38C6E3B9" w14:textId="77777777" w:rsidTr="00A2114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300F88"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4D0A853"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63D662C6"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329831FA"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13C21AD1"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188B72FC"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#DIV/0!</w:t>
            </w:r>
          </w:p>
        </w:tc>
      </w:tr>
      <w:tr w:rsidR="00A21149" w:rsidRPr="00A21149" w14:paraId="68E5CE21" w14:textId="77777777" w:rsidTr="00A2114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1AF032"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17D8CA6"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08899805"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2199B7E2"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21301832"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4D1CE764"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#NUM!</w:t>
            </w:r>
          </w:p>
        </w:tc>
      </w:tr>
      <w:tr w:rsidR="00A21149" w:rsidRPr="00A21149" w14:paraId="0D800681" w14:textId="77777777" w:rsidTr="00A2114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21A9EB"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D8085B8"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5696CC84"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7230DAA3"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574094A0"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#NUM!</w:t>
            </w:r>
          </w:p>
        </w:tc>
        <w:tc>
          <w:tcPr>
            <w:tcW w:w="935" w:type="dxa"/>
            <w:tcBorders>
              <w:top w:val="nil"/>
              <w:left w:val="nil"/>
              <w:bottom w:val="nil"/>
              <w:right w:val="single" w:sz="8" w:space="0" w:color="auto"/>
            </w:tcBorders>
            <w:shd w:val="clear" w:color="auto" w:fill="auto"/>
            <w:noWrap/>
            <w:vAlign w:val="center"/>
            <w:hideMark/>
          </w:tcPr>
          <w:p w14:paraId="6392B03D"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#NUM!</w:t>
            </w:r>
          </w:p>
        </w:tc>
      </w:tr>
      <w:tr w:rsidR="00A21149" w:rsidRPr="00A21149" w14:paraId="2D73690B" w14:textId="77777777" w:rsidTr="00A2114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863D63"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1149">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FEDAD1F"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6C1753E7"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55FAB65C"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0E32C190"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4C38787E"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#DIV/0!</w:t>
            </w:r>
          </w:p>
        </w:tc>
      </w:tr>
      <w:tr w:rsidR="00A21149" w:rsidRPr="00A21149" w14:paraId="7A36AC4A" w14:textId="77777777" w:rsidTr="00A2114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F919AB8"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FE968DF"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0.00%</w:t>
            </w:r>
          </w:p>
        </w:tc>
        <w:tc>
          <w:tcPr>
            <w:tcW w:w="1143" w:type="dxa"/>
            <w:tcBorders>
              <w:top w:val="single" w:sz="8" w:space="0" w:color="auto"/>
              <w:left w:val="nil"/>
              <w:bottom w:val="nil"/>
              <w:right w:val="nil"/>
            </w:tcBorders>
            <w:shd w:val="clear" w:color="auto" w:fill="auto"/>
            <w:noWrap/>
            <w:vAlign w:val="center"/>
            <w:hideMark/>
          </w:tcPr>
          <w:p w14:paraId="48691FA8"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0.00%</w:t>
            </w:r>
          </w:p>
        </w:tc>
        <w:tc>
          <w:tcPr>
            <w:tcW w:w="1143" w:type="dxa"/>
            <w:tcBorders>
              <w:top w:val="single" w:sz="8" w:space="0" w:color="auto"/>
              <w:left w:val="nil"/>
              <w:bottom w:val="nil"/>
              <w:right w:val="single" w:sz="4" w:space="0" w:color="auto"/>
            </w:tcBorders>
            <w:shd w:val="clear" w:color="auto" w:fill="auto"/>
            <w:noWrap/>
            <w:vAlign w:val="center"/>
            <w:hideMark/>
          </w:tcPr>
          <w:p w14:paraId="03F05869"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0.00%</w:t>
            </w:r>
          </w:p>
        </w:tc>
        <w:tc>
          <w:tcPr>
            <w:tcW w:w="935" w:type="dxa"/>
            <w:tcBorders>
              <w:top w:val="single" w:sz="8" w:space="0" w:color="auto"/>
              <w:left w:val="nil"/>
              <w:bottom w:val="nil"/>
              <w:right w:val="nil"/>
            </w:tcBorders>
            <w:shd w:val="clear" w:color="auto" w:fill="auto"/>
            <w:noWrap/>
            <w:vAlign w:val="center"/>
            <w:hideMark/>
          </w:tcPr>
          <w:p w14:paraId="367C6898"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5DC56EC0"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95%</w:t>
            </w:r>
          </w:p>
        </w:tc>
      </w:tr>
      <w:tr w:rsidR="00A21149" w:rsidRPr="00A21149" w14:paraId="5307FA66" w14:textId="77777777" w:rsidTr="00A2114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E7C8C58"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lastRenderedPageBreak/>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B20D061"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24E6ECDC"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A1982AC"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4FB6D6A7"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4559A2A" w14:textId="77777777" w:rsidR="00A21149" w:rsidRPr="00A21149" w:rsidRDefault="00A21149" w:rsidP="00A211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1149">
              <w:rPr>
                <w:rFonts w:ascii="Arial" w:eastAsia="宋体" w:hAnsi="Arial" w:cs="Arial"/>
                <w:color w:val="000000"/>
                <w:sz w:val="18"/>
                <w:szCs w:val="18"/>
                <w:lang w:eastAsia="zh-CN"/>
              </w:rPr>
              <w:t>#DIV/0!</w:t>
            </w:r>
          </w:p>
        </w:tc>
      </w:tr>
    </w:tbl>
    <w:p w14:paraId="624F1524" w14:textId="77777777" w:rsidR="00577EC1" w:rsidRPr="00C12A32" w:rsidRDefault="00577EC1" w:rsidP="007A2ABB">
      <w:pPr>
        <w:keepNext/>
        <w:rPr>
          <w:b/>
          <w:szCs w:val="22"/>
        </w:rPr>
      </w:pPr>
      <w:bookmarkStart w:id="1" w:name="_GoBack"/>
      <w:bookmarkEnd w:id="1"/>
    </w:p>
    <w:p w14:paraId="66B61DCC" w14:textId="77777777" w:rsidR="00A779EE" w:rsidRDefault="00A779EE" w:rsidP="00A779EE">
      <w:pPr>
        <w:pStyle w:val="1"/>
        <w:rPr>
          <w:lang w:val="en-CA"/>
        </w:rPr>
      </w:pPr>
      <w:r>
        <w:rPr>
          <w:lang w:val="en-CA"/>
        </w:rPr>
        <w:t>References</w:t>
      </w:r>
    </w:p>
    <w:p w14:paraId="73A20EB9" w14:textId="30320ABE" w:rsidR="00A779EE" w:rsidRDefault="007A2ABB" w:rsidP="007A2ABB">
      <w:pPr>
        <w:pStyle w:val="ac"/>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lang w:val="en-GB"/>
        </w:rPr>
      </w:pPr>
      <w:bookmarkStart w:id="2" w:name="_Ref510092713"/>
      <w:r>
        <w:rPr>
          <w:szCs w:val="22"/>
          <w:lang w:eastAsia="zh-CN"/>
        </w:rPr>
        <w:t>J. Luo, Y. He</w:t>
      </w:r>
      <w:r w:rsidR="00A779EE">
        <w:rPr>
          <w:szCs w:val="22"/>
          <w:lang w:val="en-GB" w:eastAsia="zh-TW"/>
        </w:rPr>
        <w:t>, “</w:t>
      </w:r>
      <w:r w:rsidRPr="007A2ABB">
        <w:rPr>
          <w:lang w:val="en-GB"/>
        </w:rPr>
        <w:t xml:space="preserve">non-CE4: Symmetric MVD </w:t>
      </w:r>
      <w:r w:rsidR="001246D6">
        <w:rPr>
          <w:lang w:val="en-GB"/>
        </w:rPr>
        <w:t>signal</w:t>
      </w:r>
      <w:r w:rsidR="001246D6" w:rsidRPr="007A2ABB">
        <w:rPr>
          <w:lang w:val="en-GB"/>
        </w:rPr>
        <w:t>ling</w:t>
      </w:r>
      <w:r w:rsidR="00A779EE" w:rsidRPr="00131F44">
        <w:rPr>
          <w:lang w:val="en-GB"/>
        </w:rPr>
        <w:t>”,</w:t>
      </w:r>
      <w:r w:rsidR="00A779EE">
        <w:rPr>
          <w:lang w:val="en-GB"/>
        </w:rPr>
        <w:t xml:space="preserve"> JVET-</w:t>
      </w:r>
      <w:r w:rsidR="001C768D">
        <w:rPr>
          <w:lang w:val="en-GB"/>
        </w:rPr>
        <w:t>N02</w:t>
      </w:r>
      <w:r>
        <w:rPr>
          <w:lang w:val="en-GB"/>
        </w:rPr>
        <w:t>35</w:t>
      </w:r>
      <w:r w:rsidR="00A779EE">
        <w:rPr>
          <w:lang w:val="en-GB"/>
        </w:rPr>
        <w:t>,</w:t>
      </w:r>
      <w:r w:rsidR="00A779EE" w:rsidRPr="00131F44">
        <w:rPr>
          <w:lang w:val="en-GB"/>
        </w:rPr>
        <w:t xml:space="preserve"> </w:t>
      </w:r>
      <w:r w:rsidR="001C768D">
        <w:rPr>
          <w:lang w:val="en-GB"/>
        </w:rPr>
        <w:t>March</w:t>
      </w:r>
      <w:r w:rsidR="00A779EE">
        <w:rPr>
          <w:lang w:val="en-GB"/>
        </w:rPr>
        <w:t>.</w:t>
      </w:r>
      <w:r w:rsidR="00A779EE" w:rsidRPr="00131F44">
        <w:rPr>
          <w:lang w:val="en-GB"/>
        </w:rPr>
        <w:t xml:space="preserve"> 201</w:t>
      </w:r>
      <w:r w:rsidR="00A779EE">
        <w:rPr>
          <w:lang w:val="en-GB"/>
        </w:rPr>
        <w:t xml:space="preserve">9, </w:t>
      </w:r>
      <w:r w:rsidR="009D0AAB">
        <w:t>Geneva</w:t>
      </w:r>
      <w:r w:rsidR="00A779EE">
        <w:rPr>
          <w:lang w:val="en-GB"/>
        </w:rPr>
        <w:t xml:space="preserve">, </w:t>
      </w:r>
      <w:r w:rsidR="009D0AAB">
        <w:t>CH</w:t>
      </w:r>
      <w:r w:rsidR="00A779EE">
        <w:rPr>
          <w:lang w:val="en-GB"/>
        </w:rPr>
        <w:t>.</w:t>
      </w:r>
    </w:p>
    <w:bookmarkEnd w:id="2"/>
    <w:p w14:paraId="2B1BB376" w14:textId="77777777" w:rsidR="00A779EE" w:rsidRPr="005B217D" w:rsidRDefault="00A779EE" w:rsidP="00A779EE">
      <w:pPr>
        <w:pStyle w:val="1"/>
        <w:rPr>
          <w:lang w:val="en-CA"/>
        </w:rPr>
      </w:pPr>
      <w:r w:rsidRPr="005B217D">
        <w:rPr>
          <w:lang w:val="en-CA"/>
        </w:rPr>
        <w:t>Patent rights declaration(s)</w:t>
      </w:r>
    </w:p>
    <w:p w14:paraId="32EAF635" w14:textId="502AF1A3" w:rsidR="007F1F8B" w:rsidRPr="00A779EE" w:rsidRDefault="00A779EE" w:rsidP="00A779EE">
      <w:pPr>
        <w:rPr>
          <w:szCs w:val="22"/>
          <w:lang w:val="en-CA"/>
        </w:rPr>
      </w:pPr>
      <w:r w:rsidRPr="00035629">
        <w:rPr>
          <w:b/>
          <w:szCs w:val="22"/>
          <w:lang w:val="en-CA"/>
        </w:rPr>
        <w:t>Huawei Technologies Co., Ltd</w:t>
      </w:r>
      <w:r>
        <w:rPr>
          <w:b/>
          <w:szCs w:val="22"/>
          <w:lang w:val="en-CA"/>
        </w:rPr>
        <w:t xml:space="preserve"> </w:t>
      </w:r>
      <w:r w:rsidRPr="005B217D">
        <w:rPr>
          <w:b/>
          <w:szCs w:val="22"/>
          <w:lang w:val="en-CA"/>
        </w:rPr>
        <w:t>does not have any current or pending patent rights relating to the technology described in this contribution.</w:t>
      </w:r>
    </w:p>
    <w:sectPr w:rsidR="007F1F8B" w:rsidRPr="00A779EE"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17ABD4" w14:textId="77777777" w:rsidR="005B28EB" w:rsidRDefault="005B28EB">
      <w:r>
        <w:separator/>
      </w:r>
    </w:p>
  </w:endnote>
  <w:endnote w:type="continuationSeparator" w:id="0">
    <w:p w14:paraId="0C3E3CA9" w14:textId="77777777" w:rsidR="005B28EB" w:rsidRDefault="005B2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BFFD542" w:rsidR="004976A1" w:rsidRPr="00C00DDE" w:rsidRDefault="004976A1"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21149">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21149">
      <w:rPr>
        <w:rStyle w:val="a5"/>
        <w:noProof/>
      </w:rPr>
      <w:t>2019-03-20</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08C2A5" w14:textId="77777777" w:rsidR="005B28EB" w:rsidRDefault="005B28EB">
      <w:r>
        <w:separator/>
      </w:r>
    </w:p>
  </w:footnote>
  <w:footnote w:type="continuationSeparator" w:id="0">
    <w:p w14:paraId="38EE0A43" w14:textId="77777777" w:rsidR="005B28EB" w:rsidRDefault="005B28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780392"/>
    <w:multiLevelType w:val="hybridMultilevel"/>
    <w:tmpl w:val="6548E7C4"/>
    <w:lvl w:ilvl="0" w:tplc="5DF87CEC">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FE6CA4"/>
    <w:multiLevelType w:val="hybridMultilevel"/>
    <w:tmpl w:val="27F2D9B4"/>
    <w:lvl w:ilvl="0" w:tplc="04190011">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3"/>
  </w:num>
  <w:num w:numId="14">
    <w:abstractNumId w:val="9"/>
    <w:lvlOverride w:ilvl="0">
      <w:startOverride w:val="1"/>
    </w:lvlOverride>
    <w:lvlOverride w:ilvl="1"/>
    <w:lvlOverride w:ilvl="2"/>
    <w:lvlOverride w:ilvl="3"/>
    <w:lvlOverride w:ilvl="4"/>
    <w:lvlOverride w:ilvl="5"/>
    <w:lvlOverride w:ilvl="6"/>
    <w:lvlOverride w:ilvl="7"/>
    <w:lvlOverride w:ilvl="8"/>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EF6"/>
    <w:rsid w:val="00023C7B"/>
    <w:rsid w:val="00025016"/>
    <w:rsid w:val="000308A3"/>
    <w:rsid w:val="00035549"/>
    <w:rsid w:val="000458BC"/>
    <w:rsid w:val="00045C41"/>
    <w:rsid w:val="00046C03"/>
    <w:rsid w:val="00056B09"/>
    <w:rsid w:val="00064E18"/>
    <w:rsid w:val="00065039"/>
    <w:rsid w:val="0007614F"/>
    <w:rsid w:val="00081398"/>
    <w:rsid w:val="000817A8"/>
    <w:rsid w:val="000827A0"/>
    <w:rsid w:val="00084FF7"/>
    <w:rsid w:val="00085A9B"/>
    <w:rsid w:val="00094479"/>
    <w:rsid w:val="000945F5"/>
    <w:rsid w:val="000962AC"/>
    <w:rsid w:val="00096BFB"/>
    <w:rsid w:val="000B0C0F"/>
    <w:rsid w:val="000B1C6B"/>
    <w:rsid w:val="000B419F"/>
    <w:rsid w:val="000B4334"/>
    <w:rsid w:val="000B4FF9"/>
    <w:rsid w:val="000C09AC"/>
    <w:rsid w:val="000E00F3"/>
    <w:rsid w:val="000E0F6A"/>
    <w:rsid w:val="000E6CBC"/>
    <w:rsid w:val="000E7251"/>
    <w:rsid w:val="000F158C"/>
    <w:rsid w:val="00102F3D"/>
    <w:rsid w:val="001154D6"/>
    <w:rsid w:val="001246D6"/>
    <w:rsid w:val="00124E38"/>
    <w:rsid w:val="0012580B"/>
    <w:rsid w:val="001262B7"/>
    <w:rsid w:val="00131F90"/>
    <w:rsid w:val="001322EE"/>
    <w:rsid w:val="0013458C"/>
    <w:rsid w:val="0013526E"/>
    <w:rsid w:val="00146152"/>
    <w:rsid w:val="00155526"/>
    <w:rsid w:val="00157AD9"/>
    <w:rsid w:val="00171371"/>
    <w:rsid w:val="00175A24"/>
    <w:rsid w:val="00185C56"/>
    <w:rsid w:val="00187E58"/>
    <w:rsid w:val="001A297E"/>
    <w:rsid w:val="001A368E"/>
    <w:rsid w:val="001A7329"/>
    <w:rsid w:val="001A792F"/>
    <w:rsid w:val="001B07CD"/>
    <w:rsid w:val="001B4E28"/>
    <w:rsid w:val="001C3525"/>
    <w:rsid w:val="001C3908"/>
    <w:rsid w:val="001C3AFB"/>
    <w:rsid w:val="001C768D"/>
    <w:rsid w:val="001C7A6D"/>
    <w:rsid w:val="001D068B"/>
    <w:rsid w:val="001D1BD2"/>
    <w:rsid w:val="001D4106"/>
    <w:rsid w:val="001D62FA"/>
    <w:rsid w:val="001E0248"/>
    <w:rsid w:val="001E02BE"/>
    <w:rsid w:val="001E053A"/>
    <w:rsid w:val="001E3B37"/>
    <w:rsid w:val="001E5FF4"/>
    <w:rsid w:val="001F2594"/>
    <w:rsid w:val="002055A6"/>
    <w:rsid w:val="00206389"/>
    <w:rsid w:val="00206460"/>
    <w:rsid w:val="002069B4"/>
    <w:rsid w:val="00215DFC"/>
    <w:rsid w:val="00216A0D"/>
    <w:rsid w:val="002212DF"/>
    <w:rsid w:val="00222CD4"/>
    <w:rsid w:val="00225016"/>
    <w:rsid w:val="002253CA"/>
    <w:rsid w:val="002264A6"/>
    <w:rsid w:val="00227BA7"/>
    <w:rsid w:val="0023011C"/>
    <w:rsid w:val="00230C21"/>
    <w:rsid w:val="002375C1"/>
    <w:rsid w:val="00250B81"/>
    <w:rsid w:val="00260146"/>
    <w:rsid w:val="00263105"/>
    <w:rsid w:val="00263398"/>
    <w:rsid w:val="00263B99"/>
    <w:rsid w:val="00266F06"/>
    <w:rsid w:val="002747A8"/>
    <w:rsid w:val="00275A39"/>
    <w:rsid w:val="00275BCF"/>
    <w:rsid w:val="002766F0"/>
    <w:rsid w:val="002806F4"/>
    <w:rsid w:val="00282193"/>
    <w:rsid w:val="00291E36"/>
    <w:rsid w:val="00292257"/>
    <w:rsid w:val="002952DE"/>
    <w:rsid w:val="002A5373"/>
    <w:rsid w:val="002A54E0"/>
    <w:rsid w:val="002B1595"/>
    <w:rsid w:val="002B191D"/>
    <w:rsid w:val="002B2E83"/>
    <w:rsid w:val="002C46EC"/>
    <w:rsid w:val="002D0AF6"/>
    <w:rsid w:val="002F164D"/>
    <w:rsid w:val="002F49AE"/>
    <w:rsid w:val="002F620F"/>
    <w:rsid w:val="003021BC"/>
    <w:rsid w:val="00306206"/>
    <w:rsid w:val="00317D85"/>
    <w:rsid w:val="00327C56"/>
    <w:rsid w:val="003315A1"/>
    <w:rsid w:val="003373EC"/>
    <w:rsid w:val="0034090E"/>
    <w:rsid w:val="003419AF"/>
    <w:rsid w:val="00342FF4"/>
    <w:rsid w:val="00344E5A"/>
    <w:rsid w:val="00346148"/>
    <w:rsid w:val="00355EA3"/>
    <w:rsid w:val="00356FF4"/>
    <w:rsid w:val="003669EA"/>
    <w:rsid w:val="00370521"/>
    <w:rsid w:val="003706CC"/>
    <w:rsid w:val="00377710"/>
    <w:rsid w:val="00381476"/>
    <w:rsid w:val="003A2D8E"/>
    <w:rsid w:val="003A7CE6"/>
    <w:rsid w:val="003B10A6"/>
    <w:rsid w:val="003B34DF"/>
    <w:rsid w:val="003C20E4"/>
    <w:rsid w:val="003C3A6F"/>
    <w:rsid w:val="003D41F6"/>
    <w:rsid w:val="003D6342"/>
    <w:rsid w:val="003E65E1"/>
    <w:rsid w:val="003E6F90"/>
    <w:rsid w:val="003E73ED"/>
    <w:rsid w:val="003F5D0F"/>
    <w:rsid w:val="00414101"/>
    <w:rsid w:val="004219CF"/>
    <w:rsid w:val="004234F0"/>
    <w:rsid w:val="00433DDB"/>
    <w:rsid w:val="00435A29"/>
    <w:rsid w:val="00437619"/>
    <w:rsid w:val="004427C4"/>
    <w:rsid w:val="00454144"/>
    <w:rsid w:val="00465A1E"/>
    <w:rsid w:val="00466C41"/>
    <w:rsid w:val="00474D64"/>
    <w:rsid w:val="004824C0"/>
    <w:rsid w:val="004877F8"/>
    <w:rsid w:val="0049200D"/>
    <w:rsid w:val="004930F6"/>
    <w:rsid w:val="0049445A"/>
    <w:rsid w:val="004976A1"/>
    <w:rsid w:val="004A2A63"/>
    <w:rsid w:val="004B210C"/>
    <w:rsid w:val="004D405F"/>
    <w:rsid w:val="004E4F4F"/>
    <w:rsid w:val="004E6789"/>
    <w:rsid w:val="004F61E3"/>
    <w:rsid w:val="00502D97"/>
    <w:rsid w:val="00502E10"/>
    <w:rsid w:val="00510129"/>
    <w:rsid w:val="0051015C"/>
    <w:rsid w:val="00516CF1"/>
    <w:rsid w:val="005302A7"/>
    <w:rsid w:val="00531AE9"/>
    <w:rsid w:val="00550A66"/>
    <w:rsid w:val="00551088"/>
    <w:rsid w:val="00561085"/>
    <w:rsid w:val="00563BB2"/>
    <w:rsid w:val="00567EC7"/>
    <w:rsid w:val="00570013"/>
    <w:rsid w:val="005753EC"/>
    <w:rsid w:val="00577EC1"/>
    <w:rsid w:val="005800FC"/>
    <w:rsid w:val="005801A2"/>
    <w:rsid w:val="0058375B"/>
    <w:rsid w:val="005952A5"/>
    <w:rsid w:val="005A33A1"/>
    <w:rsid w:val="005B217D"/>
    <w:rsid w:val="005B28EB"/>
    <w:rsid w:val="005B4A01"/>
    <w:rsid w:val="005B5C28"/>
    <w:rsid w:val="005C3331"/>
    <w:rsid w:val="005C385F"/>
    <w:rsid w:val="005D6B46"/>
    <w:rsid w:val="005E1AC6"/>
    <w:rsid w:val="005E4616"/>
    <w:rsid w:val="005F6F1B"/>
    <w:rsid w:val="006110AF"/>
    <w:rsid w:val="00615995"/>
    <w:rsid w:val="00616155"/>
    <w:rsid w:val="00621E74"/>
    <w:rsid w:val="00624B33"/>
    <w:rsid w:val="0063041A"/>
    <w:rsid w:val="00630AA2"/>
    <w:rsid w:val="00643BF3"/>
    <w:rsid w:val="00646707"/>
    <w:rsid w:val="00653202"/>
    <w:rsid w:val="00656A40"/>
    <w:rsid w:val="00657F7E"/>
    <w:rsid w:val="0066243B"/>
    <w:rsid w:val="00662E58"/>
    <w:rsid w:val="006637F2"/>
    <w:rsid w:val="006642A5"/>
    <w:rsid w:val="00664DCF"/>
    <w:rsid w:val="0067205A"/>
    <w:rsid w:val="00681E58"/>
    <w:rsid w:val="006B0F34"/>
    <w:rsid w:val="006B421B"/>
    <w:rsid w:val="006C5D39"/>
    <w:rsid w:val="006D5951"/>
    <w:rsid w:val="006D6D9B"/>
    <w:rsid w:val="006E2810"/>
    <w:rsid w:val="006E5417"/>
    <w:rsid w:val="006F0794"/>
    <w:rsid w:val="006F7528"/>
    <w:rsid w:val="00701021"/>
    <w:rsid w:val="007023DE"/>
    <w:rsid w:val="00712F60"/>
    <w:rsid w:val="00720E3B"/>
    <w:rsid w:val="00723BFC"/>
    <w:rsid w:val="00734090"/>
    <w:rsid w:val="00734992"/>
    <w:rsid w:val="0074393F"/>
    <w:rsid w:val="00745F6B"/>
    <w:rsid w:val="0075585E"/>
    <w:rsid w:val="00760D9D"/>
    <w:rsid w:val="00764044"/>
    <w:rsid w:val="00770571"/>
    <w:rsid w:val="007768FF"/>
    <w:rsid w:val="007824D3"/>
    <w:rsid w:val="00796120"/>
    <w:rsid w:val="00796EE3"/>
    <w:rsid w:val="007A2ABB"/>
    <w:rsid w:val="007A370D"/>
    <w:rsid w:val="007A3E1D"/>
    <w:rsid w:val="007A7D29"/>
    <w:rsid w:val="007B4AB8"/>
    <w:rsid w:val="007B7398"/>
    <w:rsid w:val="007C7947"/>
    <w:rsid w:val="007D1181"/>
    <w:rsid w:val="007E01A3"/>
    <w:rsid w:val="007E12EA"/>
    <w:rsid w:val="007E4E1D"/>
    <w:rsid w:val="007E6E2C"/>
    <w:rsid w:val="007F1F8B"/>
    <w:rsid w:val="007F67A1"/>
    <w:rsid w:val="00803FBF"/>
    <w:rsid w:val="00811C05"/>
    <w:rsid w:val="00816C2E"/>
    <w:rsid w:val="008206C8"/>
    <w:rsid w:val="008346AF"/>
    <w:rsid w:val="008417C4"/>
    <w:rsid w:val="008428BA"/>
    <w:rsid w:val="00842C38"/>
    <w:rsid w:val="00844B59"/>
    <w:rsid w:val="008458B9"/>
    <w:rsid w:val="00846B99"/>
    <w:rsid w:val="00850395"/>
    <w:rsid w:val="0086387C"/>
    <w:rsid w:val="00874A6C"/>
    <w:rsid w:val="00876C65"/>
    <w:rsid w:val="00883103"/>
    <w:rsid w:val="00884101"/>
    <w:rsid w:val="00897273"/>
    <w:rsid w:val="00897B27"/>
    <w:rsid w:val="008A4B4C"/>
    <w:rsid w:val="008A6141"/>
    <w:rsid w:val="008C239F"/>
    <w:rsid w:val="008D3EA4"/>
    <w:rsid w:val="008E480C"/>
    <w:rsid w:val="008E6C70"/>
    <w:rsid w:val="008E7758"/>
    <w:rsid w:val="008F07E9"/>
    <w:rsid w:val="008F6629"/>
    <w:rsid w:val="008F7D7A"/>
    <w:rsid w:val="00907757"/>
    <w:rsid w:val="009212B0"/>
    <w:rsid w:val="0092178D"/>
    <w:rsid w:val="00921FA1"/>
    <w:rsid w:val="009234A5"/>
    <w:rsid w:val="00925605"/>
    <w:rsid w:val="00933453"/>
    <w:rsid w:val="009336F7"/>
    <w:rsid w:val="0093636C"/>
    <w:rsid w:val="009363EB"/>
    <w:rsid w:val="009374A7"/>
    <w:rsid w:val="009459D9"/>
    <w:rsid w:val="009478A9"/>
    <w:rsid w:val="009515CD"/>
    <w:rsid w:val="00955F6D"/>
    <w:rsid w:val="00961E6B"/>
    <w:rsid w:val="009665D2"/>
    <w:rsid w:val="00974E1C"/>
    <w:rsid w:val="00975CD4"/>
    <w:rsid w:val="00977C16"/>
    <w:rsid w:val="0098551D"/>
    <w:rsid w:val="0099518F"/>
    <w:rsid w:val="009978F9"/>
    <w:rsid w:val="009A49B4"/>
    <w:rsid w:val="009A523D"/>
    <w:rsid w:val="009B02A1"/>
    <w:rsid w:val="009B1F0D"/>
    <w:rsid w:val="009B21CF"/>
    <w:rsid w:val="009B3361"/>
    <w:rsid w:val="009C42EB"/>
    <w:rsid w:val="009D0AAB"/>
    <w:rsid w:val="009D7CE6"/>
    <w:rsid w:val="009E29EF"/>
    <w:rsid w:val="009E5395"/>
    <w:rsid w:val="009F1330"/>
    <w:rsid w:val="009F496B"/>
    <w:rsid w:val="009F542F"/>
    <w:rsid w:val="00A0132E"/>
    <w:rsid w:val="00A01439"/>
    <w:rsid w:val="00A02E61"/>
    <w:rsid w:val="00A05CFF"/>
    <w:rsid w:val="00A13048"/>
    <w:rsid w:val="00A14D98"/>
    <w:rsid w:val="00A21149"/>
    <w:rsid w:val="00A2368D"/>
    <w:rsid w:val="00A46843"/>
    <w:rsid w:val="00A56B97"/>
    <w:rsid w:val="00A6093D"/>
    <w:rsid w:val="00A63781"/>
    <w:rsid w:val="00A66395"/>
    <w:rsid w:val="00A72603"/>
    <w:rsid w:val="00A749DB"/>
    <w:rsid w:val="00A767DC"/>
    <w:rsid w:val="00A76A6D"/>
    <w:rsid w:val="00A779EE"/>
    <w:rsid w:val="00A83253"/>
    <w:rsid w:val="00A91F8C"/>
    <w:rsid w:val="00AA2E96"/>
    <w:rsid w:val="00AA5D3A"/>
    <w:rsid w:val="00AA6E84"/>
    <w:rsid w:val="00AB1A1C"/>
    <w:rsid w:val="00AC01ED"/>
    <w:rsid w:val="00AC2A4D"/>
    <w:rsid w:val="00AC732C"/>
    <w:rsid w:val="00AD05A8"/>
    <w:rsid w:val="00AD7CDF"/>
    <w:rsid w:val="00AE197F"/>
    <w:rsid w:val="00AE341B"/>
    <w:rsid w:val="00AE6217"/>
    <w:rsid w:val="00AF31C6"/>
    <w:rsid w:val="00AF73E9"/>
    <w:rsid w:val="00B01905"/>
    <w:rsid w:val="00B07CA7"/>
    <w:rsid w:val="00B1161C"/>
    <w:rsid w:val="00B1279A"/>
    <w:rsid w:val="00B35ED9"/>
    <w:rsid w:val="00B4194A"/>
    <w:rsid w:val="00B42A66"/>
    <w:rsid w:val="00B437E8"/>
    <w:rsid w:val="00B5222E"/>
    <w:rsid w:val="00B53179"/>
    <w:rsid w:val="00B57A23"/>
    <w:rsid w:val="00B600CD"/>
    <w:rsid w:val="00B61A3C"/>
    <w:rsid w:val="00B61C96"/>
    <w:rsid w:val="00B63236"/>
    <w:rsid w:val="00B73A2A"/>
    <w:rsid w:val="00B75A51"/>
    <w:rsid w:val="00B827C6"/>
    <w:rsid w:val="00B83A0B"/>
    <w:rsid w:val="00B85F35"/>
    <w:rsid w:val="00B94B06"/>
    <w:rsid w:val="00B94C28"/>
    <w:rsid w:val="00BB0E09"/>
    <w:rsid w:val="00BC0ECF"/>
    <w:rsid w:val="00BC10BA"/>
    <w:rsid w:val="00BC11C9"/>
    <w:rsid w:val="00BC5AFD"/>
    <w:rsid w:val="00BD5AB1"/>
    <w:rsid w:val="00BE3B81"/>
    <w:rsid w:val="00BE6302"/>
    <w:rsid w:val="00BF7D61"/>
    <w:rsid w:val="00C00DDE"/>
    <w:rsid w:val="00C04F43"/>
    <w:rsid w:val="00C0609D"/>
    <w:rsid w:val="00C115AB"/>
    <w:rsid w:val="00C122BD"/>
    <w:rsid w:val="00C13B82"/>
    <w:rsid w:val="00C142BF"/>
    <w:rsid w:val="00C146CC"/>
    <w:rsid w:val="00C14DC5"/>
    <w:rsid w:val="00C26CCB"/>
    <w:rsid w:val="00C30249"/>
    <w:rsid w:val="00C32CAF"/>
    <w:rsid w:val="00C3723B"/>
    <w:rsid w:val="00C42466"/>
    <w:rsid w:val="00C44CC6"/>
    <w:rsid w:val="00C47040"/>
    <w:rsid w:val="00C5476C"/>
    <w:rsid w:val="00C606C9"/>
    <w:rsid w:val="00C655AC"/>
    <w:rsid w:val="00C71046"/>
    <w:rsid w:val="00C740F3"/>
    <w:rsid w:val="00C80288"/>
    <w:rsid w:val="00C84003"/>
    <w:rsid w:val="00C90650"/>
    <w:rsid w:val="00C91C75"/>
    <w:rsid w:val="00C97D78"/>
    <w:rsid w:val="00CB1CE9"/>
    <w:rsid w:val="00CB2D28"/>
    <w:rsid w:val="00CC2AAE"/>
    <w:rsid w:val="00CC5A42"/>
    <w:rsid w:val="00CD0EAB"/>
    <w:rsid w:val="00CE1729"/>
    <w:rsid w:val="00CE5E02"/>
    <w:rsid w:val="00CE5F2C"/>
    <w:rsid w:val="00CF0EC6"/>
    <w:rsid w:val="00CF34DB"/>
    <w:rsid w:val="00CF3917"/>
    <w:rsid w:val="00CF558F"/>
    <w:rsid w:val="00D00DE6"/>
    <w:rsid w:val="00D010C0"/>
    <w:rsid w:val="00D031F1"/>
    <w:rsid w:val="00D073E2"/>
    <w:rsid w:val="00D15B56"/>
    <w:rsid w:val="00D446EC"/>
    <w:rsid w:val="00D44D33"/>
    <w:rsid w:val="00D51BF0"/>
    <w:rsid w:val="00D51EC2"/>
    <w:rsid w:val="00D531DB"/>
    <w:rsid w:val="00D55942"/>
    <w:rsid w:val="00D56C0E"/>
    <w:rsid w:val="00D641B1"/>
    <w:rsid w:val="00D721BF"/>
    <w:rsid w:val="00D807BF"/>
    <w:rsid w:val="00D82FCC"/>
    <w:rsid w:val="00DA17FC"/>
    <w:rsid w:val="00DA1E52"/>
    <w:rsid w:val="00DA7887"/>
    <w:rsid w:val="00DB0821"/>
    <w:rsid w:val="00DB29A1"/>
    <w:rsid w:val="00DB2C26"/>
    <w:rsid w:val="00DD02F4"/>
    <w:rsid w:val="00DD6622"/>
    <w:rsid w:val="00DE1C7C"/>
    <w:rsid w:val="00DE6B43"/>
    <w:rsid w:val="00E11923"/>
    <w:rsid w:val="00E262D4"/>
    <w:rsid w:val="00E27366"/>
    <w:rsid w:val="00E36250"/>
    <w:rsid w:val="00E36C23"/>
    <w:rsid w:val="00E47F2D"/>
    <w:rsid w:val="00E5001C"/>
    <w:rsid w:val="00E54511"/>
    <w:rsid w:val="00E61DAC"/>
    <w:rsid w:val="00E71AEA"/>
    <w:rsid w:val="00E72B80"/>
    <w:rsid w:val="00E75FE3"/>
    <w:rsid w:val="00E86C4C"/>
    <w:rsid w:val="00E907A3"/>
    <w:rsid w:val="00E94842"/>
    <w:rsid w:val="00E959B1"/>
    <w:rsid w:val="00EA4B67"/>
    <w:rsid w:val="00EA5AE0"/>
    <w:rsid w:val="00EB56E1"/>
    <w:rsid w:val="00EB7AB1"/>
    <w:rsid w:val="00ED5F84"/>
    <w:rsid w:val="00EE7CD8"/>
    <w:rsid w:val="00EF1D62"/>
    <w:rsid w:val="00EF37F6"/>
    <w:rsid w:val="00EF48CC"/>
    <w:rsid w:val="00F00801"/>
    <w:rsid w:val="00F05066"/>
    <w:rsid w:val="00F2488D"/>
    <w:rsid w:val="00F400DA"/>
    <w:rsid w:val="00F601A0"/>
    <w:rsid w:val="00F67DD6"/>
    <w:rsid w:val="00F712E9"/>
    <w:rsid w:val="00F714EB"/>
    <w:rsid w:val="00F73032"/>
    <w:rsid w:val="00F77D37"/>
    <w:rsid w:val="00F848FC"/>
    <w:rsid w:val="00F906F6"/>
    <w:rsid w:val="00F919A5"/>
    <w:rsid w:val="00F9282A"/>
    <w:rsid w:val="00F96BAD"/>
    <w:rsid w:val="00FA139D"/>
    <w:rsid w:val="00FA4AB7"/>
    <w:rsid w:val="00FA60F5"/>
    <w:rsid w:val="00FB0E84"/>
    <w:rsid w:val="00FB5BC2"/>
    <w:rsid w:val="00FB6190"/>
    <w:rsid w:val="00FC2405"/>
    <w:rsid w:val="00FD01C2"/>
    <w:rsid w:val="00FD49C1"/>
    <w:rsid w:val="00FD77B6"/>
    <w:rsid w:val="00FE595C"/>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table" w:styleId="aa">
    <w:name w:val="Table Grid"/>
    <w:basedOn w:val="a1"/>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link w:val="Char0"/>
    <w:qFormat/>
    <w:rsid w:val="003419AF"/>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har0">
    <w:name w:val="题注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3419AF"/>
    <w:rPr>
      <w:rFonts w:eastAsia="MS Mincho"/>
      <w:i/>
      <w:iCs/>
      <w:sz w:val="24"/>
      <w:szCs w:val="24"/>
    </w:rPr>
  </w:style>
  <w:style w:type="character" w:customStyle="1" w:styleId="Char1">
    <w:name w:val="列出段落 Char"/>
    <w:link w:val="ac"/>
    <w:uiPriority w:val="34"/>
    <w:locked/>
    <w:rsid w:val="00AF73E9"/>
    <w:rPr>
      <w:sz w:val="22"/>
    </w:rPr>
  </w:style>
  <w:style w:type="paragraph" w:styleId="ac">
    <w:name w:val="List Paragraph"/>
    <w:basedOn w:val="a"/>
    <w:link w:val="Char1"/>
    <w:uiPriority w:val="34"/>
    <w:qFormat/>
    <w:rsid w:val="00AF73E9"/>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684">
      <w:bodyDiv w:val="1"/>
      <w:marLeft w:val="0"/>
      <w:marRight w:val="0"/>
      <w:marTop w:val="0"/>
      <w:marBottom w:val="0"/>
      <w:divBdr>
        <w:top w:val="none" w:sz="0" w:space="0" w:color="auto"/>
        <w:left w:val="none" w:sz="0" w:space="0" w:color="auto"/>
        <w:bottom w:val="none" w:sz="0" w:space="0" w:color="auto"/>
        <w:right w:val="none" w:sz="0" w:space="0" w:color="auto"/>
      </w:divBdr>
    </w:div>
    <w:div w:id="19206340">
      <w:bodyDiv w:val="1"/>
      <w:marLeft w:val="0"/>
      <w:marRight w:val="0"/>
      <w:marTop w:val="0"/>
      <w:marBottom w:val="0"/>
      <w:divBdr>
        <w:top w:val="none" w:sz="0" w:space="0" w:color="auto"/>
        <w:left w:val="none" w:sz="0" w:space="0" w:color="auto"/>
        <w:bottom w:val="none" w:sz="0" w:space="0" w:color="auto"/>
        <w:right w:val="none" w:sz="0" w:space="0" w:color="auto"/>
      </w:divBdr>
    </w:div>
    <w:div w:id="46534873">
      <w:bodyDiv w:val="1"/>
      <w:marLeft w:val="0"/>
      <w:marRight w:val="0"/>
      <w:marTop w:val="0"/>
      <w:marBottom w:val="0"/>
      <w:divBdr>
        <w:top w:val="none" w:sz="0" w:space="0" w:color="auto"/>
        <w:left w:val="none" w:sz="0" w:space="0" w:color="auto"/>
        <w:bottom w:val="none" w:sz="0" w:space="0" w:color="auto"/>
        <w:right w:val="none" w:sz="0" w:space="0" w:color="auto"/>
      </w:divBdr>
    </w:div>
    <w:div w:id="66464807">
      <w:bodyDiv w:val="1"/>
      <w:marLeft w:val="0"/>
      <w:marRight w:val="0"/>
      <w:marTop w:val="0"/>
      <w:marBottom w:val="0"/>
      <w:divBdr>
        <w:top w:val="none" w:sz="0" w:space="0" w:color="auto"/>
        <w:left w:val="none" w:sz="0" w:space="0" w:color="auto"/>
        <w:bottom w:val="none" w:sz="0" w:space="0" w:color="auto"/>
        <w:right w:val="none" w:sz="0" w:space="0" w:color="auto"/>
      </w:divBdr>
    </w:div>
    <w:div w:id="150408618">
      <w:bodyDiv w:val="1"/>
      <w:marLeft w:val="0"/>
      <w:marRight w:val="0"/>
      <w:marTop w:val="0"/>
      <w:marBottom w:val="0"/>
      <w:divBdr>
        <w:top w:val="none" w:sz="0" w:space="0" w:color="auto"/>
        <w:left w:val="none" w:sz="0" w:space="0" w:color="auto"/>
        <w:bottom w:val="none" w:sz="0" w:space="0" w:color="auto"/>
        <w:right w:val="none" w:sz="0" w:space="0" w:color="auto"/>
      </w:divBdr>
    </w:div>
    <w:div w:id="236551988">
      <w:bodyDiv w:val="1"/>
      <w:marLeft w:val="0"/>
      <w:marRight w:val="0"/>
      <w:marTop w:val="0"/>
      <w:marBottom w:val="0"/>
      <w:divBdr>
        <w:top w:val="none" w:sz="0" w:space="0" w:color="auto"/>
        <w:left w:val="none" w:sz="0" w:space="0" w:color="auto"/>
        <w:bottom w:val="none" w:sz="0" w:space="0" w:color="auto"/>
        <w:right w:val="none" w:sz="0" w:space="0" w:color="auto"/>
      </w:divBdr>
    </w:div>
    <w:div w:id="276303368">
      <w:bodyDiv w:val="1"/>
      <w:marLeft w:val="0"/>
      <w:marRight w:val="0"/>
      <w:marTop w:val="0"/>
      <w:marBottom w:val="0"/>
      <w:divBdr>
        <w:top w:val="none" w:sz="0" w:space="0" w:color="auto"/>
        <w:left w:val="none" w:sz="0" w:space="0" w:color="auto"/>
        <w:bottom w:val="none" w:sz="0" w:space="0" w:color="auto"/>
        <w:right w:val="none" w:sz="0" w:space="0" w:color="auto"/>
      </w:divBdr>
    </w:div>
    <w:div w:id="295070106">
      <w:bodyDiv w:val="1"/>
      <w:marLeft w:val="0"/>
      <w:marRight w:val="0"/>
      <w:marTop w:val="0"/>
      <w:marBottom w:val="0"/>
      <w:divBdr>
        <w:top w:val="none" w:sz="0" w:space="0" w:color="auto"/>
        <w:left w:val="none" w:sz="0" w:space="0" w:color="auto"/>
        <w:bottom w:val="none" w:sz="0" w:space="0" w:color="auto"/>
        <w:right w:val="none" w:sz="0" w:space="0" w:color="auto"/>
      </w:divBdr>
    </w:div>
    <w:div w:id="300186642">
      <w:bodyDiv w:val="1"/>
      <w:marLeft w:val="0"/>
      <w:marRight w:val="0"/>
      <w:marTop w:val="0"/>
      <w:marBottom w:val="0"/>
      <w:divBdr>
        <w:top w:val="none" w:sz="0" w:space="0" w:color="auto"/>
        <w:left w:val="none" w:sz="0" w:space="0" w:color="auto"/>
        <w:bottom w:val="none" w:sz="0" w:space="0" w:color="auto"/>
        <w:right w:val="none" w:sz="0" w:space="0" w:color="auto"/>
      </w:divBdr>
    </w:div>
    <w:div w:id="372117095">
      <w:bodyDiv w:val="1"/>
      <w:marLeft w:val="0"/>
      <w:marRight w:val="0"/>
      <w:marTop w:val="0"/>
      <w:marBottom w:val="0"/>
      <w:divBdr>
        <w:top w:val="none" w:sz="0" w:space="0" w:color="auto"/>
        <w:left w:val="none" w:sz="0" w:space="0" w:color="auto"/>
        <w:bottom w:val="none" w:sz="0" w:space="0" w:color="auto"/>
        <w:right w:val="none" w:sz="0" w:space="0" w:color="auto"/>
      </w:divBdr>
    </w:div>
    <w:div w:id="372734831">
      <w:bodyDiv w:val="1"/>
      <w:marLeft w:val="0"/>
      <w:marRight w:val="0"/>
      <w:marTop w:val="0"/>
      <w:marBottom w:val="0"/>
      <w:divBdr>
        <w:top w:val="none" w:sz="0" w:space="0" w:color="auto"/>
        <w:left w:val="none" w:sz="0" w:space="0" w:color="auto"/>
        <w:bottom w:val="none" w:sz="0" w:space="0" w:color="auto"/>
        <w:right w:val="none" w:sz="0" w:space="0" w:color="auto"/>
      </w:divBdr>
    </w:div>
    <w:div w:id="385878410">
      <w:bodyDiv w:val="1"/>
      <w:marLeft w:val="0"/>
      <w:marRight w:val="0"/>
      <w:marTop w:val="0"/>
      <w:marBottom w:val="0"/>
      <w:divBdr>
        <w:top w:val="none" w:sz="0" w:space="0" w:color="auto"/>
        <w:left w:val="none" w:sz="0" w:space="0" w:color="auto"/>
        <w:bottom w:val="none" w:sz="0" w:space="0" w:color="auto"/>
        <w:right w:val="none" w:sz="0" w:space="0" w:color="auto"/>
      </w:divBdr>
    </w:div>
    <w:div w:id="434594481">
      <w:bodyDiv w:val="1"/>
      <w:marLeft w:val="0"/>
      <w:marRight w:val="0"/>
      <w:marTop w:val="0"/>
      <w:marBottom w:val="0"/>
      <w:divBdr>
        <w:top w:val="none" w:sz="0" w:space="0" w:color="auto"/>
        <w:left w:val="none" w:sz="0" w:space="0" w:color="auto"/>
        <w:bottom w:val="none" w:sz="0" w:space="0" w:color="auto"/>
        <w:right w:val="none" w:sz="0" w:space="0" w:color="auto"/>
      </w:divBdr>
    </w:div>
    <w:div w:id="457722997">
      <w:bodyDiv w:val="1"/>
      <w:marLeft w:val="0"/>
      <w:marRight w:val="0"/>
      <w:marTop w:val="0"/>
      <w:marBottom w:val="0"/>
      <w:divBdr>
        <w:top w:val="none" w:sz="0" w:space="0" w:color="auto"/>
        <w:left w:val="none" w:sz="0" w:space="0" w:color="auto"/>
        <w:bottom w:val="none" w:sz="0" w:space="0" w:color="auto"/>
        <w:right w:val="none" w:sz="0" w:space="0" w:color="auto"/>
      </w:divBdr>
    </w:div>
    <w:div w:id="519273933">
      <w:bodyDiv w:val="1"/>
      <w:marLeft w:val="0"/>
      <w:marRight w:val="0"/>
      <w:marTop w:val="0"/>
      <w:marBottom w:val="0"/>
      <w:divBdr>
        <w:top w:val="none" w:sz="0" w:space="0" w:color="auto"/>
        <w:left w:val="none" w:sz="0" w:space="0" w:color="auto"/>
        <w:bottom w:val="none" w:sz="0" w:space="0" w:color="auto"/>
        <w:right w:val="none" w:sz="0" w:space="0" w:color="auto"/>
      </w:divBdr>
    </w:div>
    <w:div w:id="522405462">
      <w:bodyDiv w:val="1"/>
      <w:marLeft w:val="0"/>
      <w:marRight w:val="0"/>
      <w:marTop w:val="0"/>
      <w:marBottom w:val="0"/>
      <w:divBdr>
        <w:top w:val="none" w:sz="0" w:space="0" w:color="auto"/>
        <w:left w:val="none" w:sz="0" w:space="0" w:color="auto"/>
        <w:bottom w:val="none" w:sz="0" w:space="0" w:color="auto"/>
        <w:right w:val="none" w:sz="0" w:space="0" w:color="auto"/>
      </w:divBdr>
    </w:div>
    <w:div w:id="541094454">
      <w:bodyDiv w:val="1"/>
      <w:marLeft w:val="0"/>
      <w:marRight w:val="0"/>
      <w:marTop w:val="0"/>
      <w:marBottom w:val="0"/>
      <w:divBdr>
        <w:top w:val="none" w:sz="0" w:space="0" w:color="auto"/>
        <w:left w:val="none" w:sz="0" w:space="0" w:color="auto"/>
        <w:bottom w:val="none" w:sz="0" w:space="0" w:color="auto"/>
        <w:right w:val="none" w:sz="0" w:space="0" w:color="auto"/>
      </w:divBdr>
    </w:div>
    <w:div w:id="542718533">
      <w:bodyDiv w:val="1"/>
      <w:marLeft w:val="0"/>
      <w:marRight w:val="0"/>
      <w:marTop w:val="0"/>
      <w:marBottom w:val="0"/>
      <w:divBdr>
        <w:top w:val="none" w:sz="0" w:space="0" w:color="auto"/>
        <w:left w:val="none" w:sz="0" w:space="0" w:color="auto"/>
        <w:bottom w:val="none" w:sz="0" w:space="0" w:color="auto"/>
        <w:right w:val="none" w:sz="0" w:space="0" w:color="auto"/>
      </w:divBdr>
    </w:div>
    <w:div w:id="559706208">
      <w:bodyDiv w:val="1"/>
      <w:marLeft w:val="0"/>
      <w:marRight w:val="0"/>
      <w:marTop w:val="0"/>
      <w:marBottom w:val="0"/>
      <w:divBdr>
        <w:top w:val="none" w:sz="0" w:space="0" w:color="auto"/>
        <w:left w:val="none" w:sz="0" w:space="0" w:color="auto"/>
        <w:bottom w:val="none" w:sz="0" w:space="0" w:color="auto"/>
        <w:right w:val="none" w:sz="0" w:space="0" w:color="auto"/>
      </w:divBdr>
    </w:div>
    <w:div w:id="602342097">
      <w:bodyDiv w:val="1"/>
      <w:marLeft w:val="0"/>
      <w:marRight w:val="0"/>
      <w:marTop w:val="0"/>
      <w:marBottom w:val="0"/>
      <w:divBdr>
        <w:top w:val="none" w:sz="0" w:space="0" w:color="auto"/>
        <w:left w:val="none" w:sz="0" w:space="0" w:color="auto"/>
        <w:bottom w:val="none" w:sz="0" w:space="0" w:color="auto"/>
        <w:right w:val="none" w:sz="0" w:space="0" w:color="auto"/>
      </w:divBdr>
    </w:div>
    <w:div w:id="647172381">
      <w:bodyDiv w:val="1"/>
      <w:marLeft w:val="0"/>
      <w:marRight w:val="0"/>
      <w:marTop w:val="0"/>
      <w:marBottom w:val="0"/>
      <w:divBdr>
        <w:top w:val="none" w:sz="0" w:space="0" w:color="auto"/>
        <w:left w:val="none" w:sz="0" w:space="0" w:color="auto"/>
        <w:bottom w:val="none" w:sz="0" w:space="0" w:color="auto"/>
        <w:right w:val="none" w:sz="0" w:space="0" w:color="auto"/>
      </w:divBdr>
    </w:div>
    <w:div w:id="668823822">
      <w:bodyDiv w:val="1"/>
      <w:marLeft w:val="0"/>
      <w:marRight w:val="0"/>
      <w:marTop w:val="0"/>
      <w:marBottom w:val="0"/>
      <w:divBdr>
        <w:top w:val="none" w:sz="0" w:space="0" w:color="auto"/>
        <w:left w:val="none" w:sz="0" w:space="0" w:color="auto"/>
        <w:bottom w:val="none" w:sz="0" w:space="0" w:color="auto"/>
        <w:right w:val="none" w:sz="0" w:space="0" w:color="auto"/>
      </w:divBdr>
    </w:div>
    <w:div w:id="680469837">
      <w:bodyDiv w:val="1"/>
      <w:marLeft w:val="0"/>
      <w:marRight w:val="0"/>
      <w:marTop w:val="0"/>
      <w:marBottom w:val="0"/>
      <w:divBdr>
        <w:top w:val="none" w:sz="0" w:space="0" w:color="auto"/>
        <w:left w:val="none" w:sz="0" w:space="0" w:color="auto"/>
        <w:bottom w:val="none" w:sz="0" w:space="0" w:color="auto"/>
        <w:right w:val="none" w:sz="0" w:space="0" w:color="auto"/>
      </w:divBdr>
    </w:div>
    <w:div w:id="688336833">
      <w:bodyDiv w:val="1"/>
      <w:marLeft w:val="0"/>
      <w:marRight w:val="0"/>
      <w:marTop w:val="0"/>
      <w:marBottom w:val="0"/>
      <w:divBdr>
        <w:top w:val="none" w:sz="0" w:space="0" w:color="auto"/>
        <w:left w:val="none" w:sz="0" w:space="0" w:color="auto"/>
        <w:bottom w:val="none" w:sz="0" w:space="0" w:color="auto"/>
        <w:right w:val="none" w:sz="0" w:space="0" w:color="auto"/>
      </w:divBdr>
    </w:div>
    <w:div w:id="698311246">
      <w:bodyDiv w:val="1"/>
      <w:marLeft w:val="0"/>
      <w:marRight w:val="0"/>
      <w:marTop w:val="0"/>
      <w:marBottom w:val="0"/>
      <w:divBdr>
        <w:top w:val="none" w:sz="0" w:space="0" w:color="auto"/>
        <w:left w:val="none" w:sz="0" w:space="0" w:color="auto"/>
        <w:bottom w:val="none" w:sz="0" w:space="0" w:color="auto"/>
        <w:right w:val="none" w:sz="0" w:space="0" w:color="auto"/>
      </w:divBdr>
    </w:div>
    <w:div w:id="745803417">
      <w:bodyDiv w:val="1"/>
      <w:marLeft w:val="0"/>
      <w:marRight w:val="0"/>
      <w:marTop w:val="0"/>
      <w:marBottom w:val="0"/>
      <w:divBdr>
        <w:top w:val="none" w:sz="0" w:space="0" w:color="auto"/>
        <w:left w:val="none" w:sz="0" w:space="0" w:color="auto"/>
        <w:bottom w:val="none" w:sz="0" w:space="0" w:color="auto"/>
        <w:right w:val="none" w:sz="0" w:space="0" w:color="auto"/>
      </w:divBdr>
    </w:div>
    <w:div w:id="759132815">
      <w:bodyDiv w:val="1"/>
      <w:marLeft w:val="0"/>
      <w:marRight w:val="0"/>
      <w:marTop w:val="0"/>
      <w:marBottom w:val="0"/>
      <w:divBdr>
        <w:top w:val="none" w:sz="0" w:space="0" w:color="auto"/>
        <w:left w:val="none" w:sz="0" w:space="0" w:color="auto"/>
        <w:bottom w:val="none" w:sz="0" w:space="0" w:color="auto"/>
        <w:right w:val="none" w:sz="0" w:space="0" w:color="auto"/>
      </w:divBdr>
    </w:div>
    <w:div w:id="762839515">
      <w:bodyDiv w:val="1"/>
      <w:marLeft w:val="0"/>
      <w:marRight w:val="0"/>
      <w:marTop w:val="0"/>
      <w:marBottom w:val="0"/>
      <w:divBdr>
        <w:top w:val="none" w:sz="0" w:space="0" w:color="auto"/>
        <w:left w:val="none" w:sz="0" w:space="0" w:color="auto"/>
        <w:bottom w:val="none" w:sz="0" w:space="0" w:color="auto"/>
        <w:right w:val="none" w:sz="0" w:space="0" w:color="auto"/>
      </w:divBdr>
    </w:div>
    <w:div w:id="764686795">
      <w:bodyDiv w:val="1"/>
      <w:marLeft w:val="0"/>
      <w:marRight w:val="0"/>
      <w:marTop w:val="0"/>
      <w:marBottom w:val="0"/>
      <w:divBdr>
        <w:top w:val="none" w:sz="0" w:space="0" w:color="auto"/>
        <w:left w:val="none" w:sz="0" w:space="0" w:color="auto"/>
        <w:bottom w:val="none" w:sz="0" w:space="0" w:color="auto"/>
        <w:right w:val="none" w:sz="0" w:space="0" w:color="auto"/>
      </w:divBdr>
    </w:div>
    <w:div w:id="790319395">
      <w:bodyDiv w:val="1"/>
      <w:marLeft w:val="0"/>
      <w:marRight w:val="0"/>
      <w:marTop w:val="0"/>
      <w:marBottom w:val="0"/>
      <w:divBdr>
        <w:top w:val="none" w:sz="0" w:space="0" w:color="auto"/>
        <w:left w:val="none" w:sz="0" w:space="0" w:color="auto"/>
        <w:bottom w:val="none" w:sz="0" w:space="0" w:color="auto"/>
        <w:right w:val="none" w:sz="0" w:space="0" w:color="auto"/>
      </w:divBdr>
    </w:div>
    <w:div w:id="874585149">
      <w:bodyDiv w:val="1"/>
      <w:marLeft w:val="0"/>
      <w:marRight w:val="0"/>
      <w:marTop w:val="0"/>
      <w:marBottom w:val="0"/>
      <w:divBdr>
        <w:top w:val="none" w:sz="0" w:space="0" w:color="auto"/>
        <w:left w:val="none" w:sz="0" w:space="0" w:color="auto"/>
        <w:bottom w:val="none" w:sz="0" w:space="0" w:color="auto"/>
        <w:right w:val="none" w:sz="0" w:space="0" w:color="auto"/>
      </w:divBdr>
    </w:div>
    <w:div w:id="916475859">
      <w:bodyDiv w:val="1"/>
      <w:marLeft w:val="0"/>
      <w:marRight w:val="0"/>
      <w:marTop w:val="0"/>
      <w:marBottom w:val="0"/>
      <w:divBdr>
        <w:top w:val="none" w:sz="0" w:space="0" w:color="auto"/>
        <w:left w:val="none" w:sz="0" w:space="0" w:color="auto"/>
        <w:bottom w:val="none" w:sz="0" w:space="0" w:color="auto"/>
        <w:right w:val="none" w:sz="0" w:space="0" w:color="auto"/>
      </w:divBdr>
    </w:div>
    <w:div w:id="958493855">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87201504">
      <w:bodyDiv w:val="1"/>
      <w:marLeft w:val="0"/>
      <w:marRight w:val="0"/>
      <w:marTop w:val="0"/>
      <w:marBottom w:val="0"/>
      <w:divBdr>
        <w:top w:val="none" w:sz="0" w:space="0" w:color="auto"/>
        <w:left w:val="none" w:sz="0" w:space="0" w:color="auto"/>
        <w:bottom w:val="none" w:sz="0" w:space="0" w:color="auto"/>
        <w:right w:val="none" w:sz="0" w:space="0" w:color="auto"/>
      </w:divBdr>
    </w:div>
    <w:div w:id="1097795017">
      <w:bodyDiv w:val="1"/>
      <w:marLeft w:val="0"/>
      <w:marRight w:val="0"/>
      <w:marTop w:val="0"/>
      <w:marBottom w:val="0"/>
      <w:divBdr>
        <w:top w:val="none" w:sz="0" w:space="0" w:color="auto"/>
        <w:left w:val="none" w:sz="0" w:space="0" w:color="auto"/>
        <w:bottom w:val="none" w:sz="0" w:space="0" w:color="auto"/>
        <w:right w:val="none" w:sz="0" w:space="0" w:color="auto"/>
      </w:divBdr>
    </w:div>
    <w:div w:id="1119957666">
      <w:bodyDiv w:val="1"/>
      <w:marLeft w:val="0"/>
      <w:marRight w:val="0"/>
      <w:marTop w:val="0"/>
      <w:marBottom w:val="0"/>
      <w:divBdr>
        <w:top w:val="none" w:sz="0" w:space="0" w:color="auto"/>
        <w:left w:val="none" w:sz="0" w:space="0" w:color="auto"/>
        <w:bottom w:val="none" w:sz="0" w:space="0" w:color="auto"/>
        <w:right w:val="none" w:sz="0" w:space="0" w:color="auto"/>
      </w:divBdr>
    </w:div>
    <w:div w:id="1136877757">
      <w:bodyDiv w:val="1"/>
      <w:marLeft w:val="0"/>
      <w:marRight w:val="0"/>
      <w:marTop w:val="0"/>
      <w:marBottom w:val="0"/>
      <w:divBdr>
        <w:top w:val="none" w:sz="0" w:space="0" w:color="auto"/>
        <w:left w:val="none" w:sz="0" w:space="0" w:color="auto"/>
        <w:bottom w:val="none" w:sz="0" w:space="0" w:color="auto"/>
        <w:right w:val="none" w:sz="0" w:space="0" w:color="auto"/>
      </w:divBdr>
    </w:div>
    <w:div w:id="1179269538">
      <w:bodyDiv w:val="1"/>
      <w:marLeft w:val="0"/>
      <w:marRight w:val="0"/>
      <w:marTop w:val="0"/>
      <w:marBottom w:val="0"/>
      <w:divBdr>
        <w:top w:val="none" w:sz="0" w:space="0" w:color="auto"/>
        <w:left w:val="none" w:sz="0" w:space="0" w:color="auto"/>
        <w:bottom w:val="none" w:sz="0" w:space="0" w:color="auto"/>
        <w:right w:val="none" w:sz="0" w:space="0" w:color="auto"/>
      </w:divBdr>
    </w:div>
    <w:div w:id="1207837323">
      <w:bodyDiv w:val="1"/>
      <w:marLeft w:val="0"/>
      <w:marRight w:val="0"/>
      <w:marTop w:val="0"/>
      <w:marBottom w:val="0"/>
      <w:divBdr>
        <w:top w:val="none" w:sz="0" w:space="0" w:color="auto"/>
        <w:left w:val="none" w:sz="0" w:space="0" w:color="auto"/>
        <w:bottom w:val="none" w:sz="0" w:space="0" w:color="auto"/>
        <w:right w:val="none" w:sz="0" w:space="0" w:color="auto"/>
      </w:divBdr>
    </w:div>
    <w:div w:id="1209954902">
      <w:bodyDiv w:val="1"/>
      <w:marLeft w:val="0"/>
      <w:marRight w:val="0"/>
      <w:marTop w:val="0"/>
      <w:marBottom w:val="0"/>
      <w:divBdr>
        <w:top w:val="none" w:sz="0" w:space="0" w:color="auto"/>
        <w:left w:val="none" w:sz="0" w:space="0" w:color="auto"/>
        <w:bottom w:val="none" w:sz="0" w:space="0" w:color="auto"/>
        <w:right w:val="none" w:sz="0" w:space="0" w:color="auto"/>
      </w:divBdr>
    </w:div>
    <w:div w:id="1228032034">
      <w:bodyDiv w:val="1"/>
      <w:marLeft w:val="0"/>
      <w:marRight w:val="0"/>
      <w:marTop w:val="0"/>
      <w:marBottom w:val="0"/>
      <w:divBdr>
        <w:top w:val="none" w:sz="0" w:space="0" w:color="auto"/>
        <w:left w:val="none" w:sz="0" w:space="0" w:color="auto"/>
        <w:bottom w:val="none" w:sz="0" w:space="0" w:color="auto"/>
        <w:right w:val="none" w:sz="0" w:space="0" w:color="auto"/>
      </w:divBdr>
    </w:div>
    <w:div w:id="1244946917">
      <w:bodyDiv w:val="1"/>
      <w:marLeft w:val="0"/>
      <w:marRight w:val="0"/>
      <w:marTop w:val="0"/>
      <w:marBottom w:val="0"/>
      <w:divBdr>
        <w:top w:val="none" w:sz="0" w:space="0" w:color="auto"/>
        <w:left w:val="none" w:sz="0" w:space="0" w:color="auto"/>
        <w:bottom w:val="none" w:sz="0" w:space="0" w:color="auto"/>
        <w:right w:val="none" w:sz="0" w:space="0" w:color="auto"/>
      </w:divBdr>
    </w:div>
    <w:div w:id="1342706473">
      <w:bodyDiv w:val="1"/>
      <w:marLeft w:val="0"/>
      <w:marRight w:val="0"/>
      <w:marTop w:val="0"/>
      <w:marBottom w:val="0"/>
      <w:divBdr>
        <w:top w:val="none" w:sz="0" w:space="0" w:color="auto"/>
        <w:left w:val="none" w:sz="0" w:space="0" w:color="auto"/>
        <w:bottom w:val="none" w:sz="0" w:space="0" w:color="auto"/>
        <w:right w:val="none" w:sz="0" w:space="0" w:color="auto"/>
      </w:divBdr>
    </w:div>
    <w:div w:id="1348024656">
      <w:bodyDiv w:val="1"/>
      <w:marLeft w:val="0"/>
      <w:marRight w:val="0"/>
      <w:marTop w:val="0"/>
      <w:marBottom w:val="0"/>
      <w:divBdr>
        <w:top w:val="none" w:sz="0" w:space="0" w:color="auto"/>
        <w:left w:val="none" w:sz="0" w:space="0" w:color="auto"/>
        <w:bottom w:val="none" w:sz="0" w:space="0" w:color="auto"/>
        <w:right w:val="none" w:sz="0" w:space="0" w:color="auto"/>
      </w:divBdr>
    </w:div>
    <w:div w:id="1368220477">
      <w:bodyDiv w:val="1"/>
      <w:marLeft w:val="0"/>
      <w:marRight w:val="0"/>
      <w:marTop w:val="0"/>
      <w:marBottom w:val="0"/>
      <w:divBdr>
        <w:top w:val="none" w:sz="0" w:space="0" w:color="auto"/>
        <w:left w:val="none" w:sz="0" w:space="0" w:color="auto"/>
        <w:bottom w:val="none" w:sz="0" w:space="0" w:color="auto"/>
        <w:right w:val="none" w:sz="0" w:space="0" w:color="auto"/>
      </w:divBdr>
    </w:div>
    <w:div w:id="1406340808">
      <w:bodyDiv w:val="1"/>
      <w:marLeft w:val="0"/>
      <w:marRight w:val="0"/>
      <w:marTop w:val="0"/>
      <w:marBottom w:val="0"/>
      <w:divBdr>
        <w:top w:val="none" w:sz="0" w:space="0" w:color="auto"/>
        <w:left w:val="none" w:sz="0" w:space="0" w:color="auto"/>
        <w:bottom w:val="none" w:sz="0" w:space="0" w:color="auto"/>
        <w:right w:val="none" w:sz="0" w:space="0" w:color="auto"/>
      </w:divBdr>
    </w:div>
    <w:div w:id="1416437486">
      <w:bodyDiv w:val="1"/>
      <w:marLeft w:val="0"/>
      <w:marRight w:val="0"/>
      <w:marTop w:val="0"/>
      <w:marBottom w:val="0"/>
      <w:divBdr>
        <w:top w:val="none" w:sz="0" w:space="0" w:color="auto"/>
        <w:left w:val="none" w:sz="0" w:space="0" w:color="auto"/>
        <w:bottom w:val="none" w:sz="0" w:space="0" w:color="auto"/>
        <w:right w:val="none" w:sz="0" w:space="0" w:color="auto"/>
      </w:divBdr>
    </w:div>
    <w:div w:id="1475247262">
      <w:bodyDiv w:val="1"/>
      <w:marLeft w:val="0"/>
      <w:marRight w:val="0"/>
      <w:marTop w:val="0"/>
      <w:marBottom w:val="0"/>
      <w:divBdr>
        <w:top w:val="none" w:sz="0" w:space="0" w:color="auto"/>
        <w:left w:val="none" w:sz="0" w:space="0" w:color="auto"/>
        <w:bottom w:val="none" w:sz="0" w:space="0" w:color="auto"/>
        <w:right w:val="none" w:sz="0" w:space="0" w:color="auto"/>
      </w:divBdr>
    </w:div>
    <w:div w:id="1484468948">
      <w:bodyDiv w:val="1"/>
      <w:marLeft w:val="0"/>
      <w:marRight w:val="0"/>
      <w:marTop w:val="0"/>
      <w:marBottom w:val="0"/>
      <w:divBdr>
        <w:top w:val="none" w:sz="0" w:space="0" w:color="auto"/>
        <w:left w:val="none" w:sz="0" w:space="0" w:color="auto"/>
        <w:bottom w:val="none" w:sz="0" w:space="0" w:color="auto"/>
        <w:right w:val="none" w:sz="0" w:space="0" w:color="auto"/>
      </w:divBdr>
    </w:div>
    <w:div w:id="1502156093">
      <w:bodyDiv w:val="1"/>
      <w:marLeft w:val="0"/>
      <w:marRight w:val="0"/>
      <w:marTop w:val="0"/>
      <w:marBottom w:val="0"/>
      <w:divBdr>
        <w:top w:val="none" w:sz="0" w:space="0" w:color="auto"/>
        <w:left w:val="none" w:sz="0" w:space="0" w:color="auto"/>
        <w:bottom w:val="none" w:sz="0" w:space="0" w:color="auto"/>
        <w:right w:val="none" w:sz="0" w:space="0" w:color="auto"/>
      </w:divBdr>
    </w:div>
    <w:div w:id="1514878572">
      <w:bodyDiv w:val="1"/>
      <w:marLeft w:val="0"/>
      <w:marRight w:val="0"/>
      <w:marTop w:val="0"/>
      <w:marBottom w:val="0"/>
      <w:divBdr>
        <w:top w:val="none" w:sz="0" w:space="0" w:color="auto"/>
        <w:left w:val="none" w:sz="0" w:space="0" w:color="auto"/>
        <w:bottom w:val="none" w:sz="0" w:space="0" w:color="auto"/>
        <w:right w:val="none" w:sz="0" w:space="0" w:color="auto"/>
      </w:divBdr>
    </w:div>
    <w:div w:id="1544055171">
      <w:bodyDiv w:val="1"/>
      <w:marLeft w:val="0"/>
      <w:marRight w:val="0"/>
      <w:marTop w:val="0"/>
      <w:marBottom w:val="0"/>
      <w:divBdr>
        <w:top w:val="none" w:sz="0" w:space="0" w:color="auto"/>
        <w:left w:val="none" w:sz="0" w:space="0" w:color="auto"/>
        <w:bottom w:val="none" w:sz="0" w:space="0" w:color="auto"/>
        <w:right w:val="none" w:sz="0" w:space="0" w:color="auto"/>
      </w:divBdr>
    </w:div>
    <w:div w:id="1575776056">
      <w:bodyDiv w:val="1"/>
      <w:marLeft w:val="0"/>
      <w:marRight w:val="0"/>
      <w:marTop w:val="0"/>
      <w:marBottom w:val="0"/>
      <w:divBdr>
        <w:top w:val="none" w:sz="0" w:space="0" w:color="auto"/>
        <w:left w:val="none" w:sz="0" w:space="0" w:color="auto"/>
        <w:bottom w:val="none" w:sz="0" w:space="0" w:color="auto"/>
        <w:right w:val="none" w:sz="0" w:space="0" w:color="auto"/>
      </w:divBdr>
    </w:div>
    <w:div w:id="1586039536">
      <w:bodyDiv w:val="1"/>
      <w:marLeft w:val="0"/>
      <w:marRight w:val="0"/>
      <w:marTop w:val="0"/>
      <w:marBottom w:val="0"/>
      <w:divBdr>
        <w:top w:val="none" w:sz="0" w:space="0" w:color="auto"/>
        <w:left w:val="none" w:sz="0" w:space="0" w:color="auto"/>
        <w:bottom w:val="none" w:sz="0" w:space="0" w:color="auto"/>
        <w:right w:val="none" w:sz="0" w:space="0" w:color="auto"/>
      </w:divBdr>
    </w:div>
    <w:div w:id="1625309455">
      <w:bodyDiv w:val="1"/>
      <w:marLeft w:val="0"/>
      <w:marRight w:val="0"/>
      <w:marTop w:val="0"/>
      <w:marBottom w:val="0"/>
      <w:divBdr>
        <w:top w:val="none" w:sz="0" w:space="0" w:color="auto"/>
        <w:left w:val="none" w:sz="0" w:space="0" w:color="auto"/>
        <w:bottom w:val="none" w:sz="0" w:space="0" w:color="auto"/>
        <w:right w:val="none" w:sz="0" w:space="0" w:color="auto"/>
      </w:divBdr>
    </w:div>
    <w:div w:id="16552607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336531">
      <w:bodyDiv w:val="1"/>
      <w:marLeft w:val="0"/>
      <w:marRight w:val="0"/>
      <w:marTop w:val="0"/>
      <w:marBottom w:val="0"/>
      <w:divBdr>
        <w:top w:val="none" w:sz="0" w:space="0" w:color="auto"/>
        <w:left w:val="none" w:sz="0" w:space="0" w:color="auto"/>
        <w:bottom w:val="none" w:sz="0" w:space="0" w:color="auto"/>
        <w:right w:val="none" w:sz="0" w:space="0" w:color="auto"/>
      </w:divBdr>
    </w:div>
    <w:div w:id="1768380564">
      <w:bodyDiv w:val="1"/>
      <w:marLeft w:val="0"/>
      <w:marRight w:val="0"/>
      <w:marTop w:val="0"/>
      <w:marBottom w:val="0"/>
      <w:divBdr>
        <w:top w:val="none" w:sz="0" w:space="0" w:color="auto"/>
        <w:left w:val="none" w:sz="0" w:space="0" w:color="auto"/>
        <w:bottom w:val="none" w:sz="0" w:space="0" w:color="auto"/>
        <w:right w:val="none" w:sz="0" w:space="0" w:color="auto"/>
      </w:divBdr>
    </w:div>
    <w:div w:id="1771849862">
      <w:bodyDiv w:val="1"/>
      <w:marLeft w:val="0"/>
      <w:marRight w:val="0"/>
      <w:marTop w:val="0"/>
      <w:marBottom w:val="0"/>
      <w:divBdr>
        <w:top w:val="none" w:sz="0" w:space="0" w:color="auto"/>
        <w:left w:val="none" w:sz="0" w:space="0" w:color="auto"/>
        <w:bottom w:val="none" w:sz="0" w:space="0" w:color="auto"/>
        <w:right w:val="none" w:sz="0" w:space="0" w:color="auto"/>
      </w:divBdr>
    </w:div>
    <w:div w:id="1839735326">
      <w:bodyDiv w:val="1"/>
      <w:marLeft w:val="0"/>
      <w:marRight w:val="0"/>
      <w:marTop w:val="0"/>
      <w:marBottom w:val="0"/>
      <w:divBdr>
        <w:top w:val="none" w:sz="0" w:space="0" w:color="auto"/>
        <w:left w:val="none" w:sz="0" w:space="0" w:color="auto"/>
        <w:bottom w:val="none" w:sz="0" w:space="0" w:color="auto"/>
        <w:right w:val="none" w:sz="0" w:space="0" w:color="auto"/>
      </w:divBdr>
    </w:div>
    <w:div w:id="1860312336">
      <w:bodyDiv w:val="1"/>
      <w:marLeft w:val="0"/>
      <w:marRight w:val="0"/>
      <w:marTop w:val="0"/>
      <w:marBottom w:val="0"/>
      <w:divBdr>
        <w:top w:val="none" w:sz="0" w:space="0" w:color="auto"/>
        <w:left w:val="none" w:sz="0" w:space="0" w:color="auto"/>
        <w:bottom w:val="none" w:sz="0" w:space="0" w:color="auto"/>
        <w:right w:val="none" w:sz="0" w:space="0" w:color="auto"/>
      </w:divBdr>
    </w:div>
    <w:div w:id="1897156713">
      <w:bodyDiv w:val="1"/>
      <w:marLeft w:val="0"/>
      <w:marRight w:val="0"/>
      <w:marTop w:val="0"/>
      <w:marBottom w:val="0"/>
      <w:divBdr>
        <w:top w:val="none" w:sz="0" w:space="0" w:color="auto"/>
        <w:left w:val="none" w:sz="0" w:space="0" w:color="auto"/>
        <w:bottom w:val="none" w:sz="0" w:space="0" w:color="auto"/>
        <w:right w:val="none" w:sz="0" w:space="0" w:color="auto"/>
      </w:divBdr>
    </w:div>
    <w:div w:id="1903368993">
      <w:bodyDiv w:val="1"/>
      <w:marLeft w:val="0"/>
      <w:marRight w:val="0"/>
      <w:marTop w:val="0"/>
      <w:marBottom w:val="0"/>
      <w:divBdr>
        <w:top w:val="none" w:sz="0" w:space="0" w:color="auto"/>
        <w:left w:val="none" w:sz="0" w:space="0" w:color="auto"/>
        <w:bottom w:val="none" w:sz="0" w:space="0" w:color="auto"/>
        <w:right w:val="none" w:sz="0" w:space="0" w:color="auto"/>
      </w:divBdr>
    </w:div>
    <w:div w:id="1985161122">
      <w:bodyDiv w:val="1"/>
      <w:marLeft w:val="0"/>
      <w:marRight w:val="0"/>
      <w:marTop w:val="0"/>
      <w:marBottom w:val="0"/>
      <w:divBdr>
        <w:top w:val="none" w:sz="0" w:space="0" w:color="auto"/>
        <w:left w:val="none" w:sz="0" w:space="0" w:color="auto"/>
        <w:bottom w:val="none" w:sz="0" w:space="0" w:color="auto"/>
        <w:right w:val="none" w:sz="0" w:space="0" w:color="auto"/>
      </w:divBdr>
    </w:div>
    <w:div w:id="2000885371">
      <w:bodyDiv w:val="1"/>
      <w:marLeft w:val="0"/>
      <w:marRight w:val="0"/>
      <w:marTop w:val="0"/>
      <w:marBottom w:val="0"/>
      <w:divBdr>
        <w:top w:val="none" w:sz="0" w:space="0" w:color="auto"/>
        <w:left w:val="none" w:sz="0" w:space="0" w:color="auto"/>
        <w:bottom w:val="none" w:sz="0" w:space="0" w:color="auto"/>
        <w:right w:val="none" w:sz="0" w:space="0" w:color="auto"/>
      </w:divBdr>
    </w:div>
    <w:div w:id="2001688613">
      <w:bodyDiv w:val="1"/>
      <w:marLeft w:val="0"/>
      <w:marRight w:val="0"/>
      <w:marTop w:val="0"/>
      <w:marBottom w:val="0"/>
      <w:divBdr>
        <w:top w:val="none" w:sz="0" w:space="0" w:color="auto"/>
        <w:left w:val="none" w:sz="0" w:space="0" w:color="auto"/>
        <w:bottom w:val="none" w:sz="0" w:space="0" w:color="auto"/>
        <w:right w:val="none" w:sz="0" w:space="0" w:color="auto"/>
      </w:divBdr>
    </w:div>
    <w:div w:id="2028292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chenhuanbang@huawe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3D752-9F08-42FD-A7F3-D7F7AC87B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2</Pages>
  <Words>355</Words>
  <Characters>2028</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chenhuanbang (A)</cp:lastModifiedBy>
  <cp:revision>82</cp:revision>
  <cp:lastPrinted>1900-01-01T08:00:00Z</cp:lastPrinted>
  <dcterms:created xsi:type="dcterms:W3CDTF">2019-01-02T17:54:00Z</dcterms:created>
  <dcterms:modified xsi:type="dcterms:W3CDTF">2019-03-22T12:30:00Z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(3)oe5uTyRjN0RYynrK9CklAt4TsM0+kFCKp9Mh/WUyLJF3aDM7vO+eMfK98Lf1146YmyGfoGGA
tekVCoRhA/N36qKabvJJop/b+/ToQIhf2Ibuzx0Xm+RtQ7YQs8qIV2MZ/Zac+h8n0h5Rxcvu
QGVIJBIrTsO2WONfyh+yEWPnmhZ188Y+bc2hR0ug0WVt2It/XI5P/K8khH5WjH3VQsjpgYNO
pBeWvFfaX3LZCy4Zok</vt:lpwstr>
  </property>
  <property fmtid="{D5CDD505-2E9C-101B-9397-08002B2CF9AE}" pid="3" name="_2015_ms_pID_7253431">
    <vt:lpwstr>6EjyRADUmYU7UBB7aUScVCptWvvTB2vlWLXoCvKagbUMbHVxYVxj4z
1MKTVDqVtRRZCVm0aC0E74nXwFEBMxru8wk32WLJ9T64fceVt5mJrSaCTkr0pLi5uG5o7Xfl
J8Gr36iT37VvO22NcuGbkZsmo4OCOcjCf2yEakzdwBlZIRA1y1jhm6VHXbwgCFhMgdVPcGDZ
ZanKDqbzdgJUk/bCG6aX8hWOXzKfFuIUyBT3</vt:lpwstr>
  </property>
  <property fmtid="{D5CDD505-2E9C-101B-9397-08002B2CF9AE}" pid="4" name="_2015_ms_pID_7253432">
    <vt:lpwstr>gg==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1553241818</vt:lpwstr>
  </property>
</Properties>
</file>