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543E3E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B6D2E">
              <w:t>4</w:t>
            </w:r>
            <w:r>
              <w:t>th</w:t>
            </w:r>
            <w:r w:rsidRPr="00B648F1">
              <w:t xml:space="preserve"> Meeting: </w:t>
            </w:r>
            <w:r w:rsidR="002B6D2E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2B6D2E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2B6D2E">
              <w:rPr>
                <w:lang w:val="en-CA"/>
              </w:rPr>
              <w:t>1</w:t>
            </w:r>
            <w:r w:rsidR="00F70730">
              <w:rPr>
                <w:lang w:val="en-CA"/>
              </w:rPr>
              <w:t>9</w:t>
            </w:r>
            <w:r w:rsidR="002B6D2E">
              <w:rPr>
                <w:lang w:val="en-CA"/>
              </w:rPr>
              <w:t>–27</w:t>
            </w:r>
            <w:r w:rsidRPr="00B57A23">
              <w:rPr>
                <w:lang w:val="en-CA"/>
              </w:rPr>
              <w:t xml:space="preserve"> </w:t>
            </w:r>
            <w:r w:rsidR="002B6D2E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FB976EA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2B6D2E">
              <w:rPr>
                <w:lang w:val="de-DE"/>
              </w:rPr>
              <w:t>Document</w:t>
            </w:r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2B6D2E" w:rsidRPr="002B6D2E">
              <w:rPr>
                <w:lang w:val="en-CA"/>
              </w:rPr>
              <w:t>N0767</w:t>
            </w:r>
            <w:r w:rsidR="00E47F2D" w:rsidRPr="002B6D2E">
              <w:rPr>
                <w:lang w:val="de-DE"/>
              </w:rPr>
              <w:t>-v</w:t>
            </w:r>
            <w:r w:rsidR="006863A2" w:rsidRPr="002B6D2E">
              <w:rPr>
                <w:lang w:val="de-DE"/>
              </w:rPr>
              <w:t>1</w:t>
            </w:r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65DA398" w:rsidR="00E61DAC" w:rsidRPr="005B217D" w:rsidRDefault="002B6D2E" w:rsidP="00936A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JVET-M0159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 w:rsidRPr="002B6D2E">
              <w:rPr>
                <w:b/>
                <w:szCs w:val="22"/>
                <w:lang w:val="en-CA"/>
              </w:rPr>
              <w:t>Non-CE3: Relaxation method of processing dependency in ISP for small blocks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7D8D8D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3B932071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2B6D2E">
        <w:rPr>
          <w:szCs w:val="22"/>
          <w:lang w:val="en-CA"/>
        </w:rPr>
        <w:t>the crosscheck of the JVET-M0159</w:t>
      </w:r>
      <w:r w:rsidR="00491834">
        <w:rPr>
          <w:szCs w:val="22"/>
          <w:lang w:val="en-CA"/>
        </w:rPr>
        <w:t xml:space="preserve"> (</w:t>
      </w:r>
      <w:r w:rsidR="002B6D2E">
        <w:t>Non-CE3: Relaxation method of processing dependency in ISP for small blocks</w:t>
      </w:r>
      <w:r w:rsidR="00491834">
        <w:rPr>
          <w:szCs w:val="22"/>
          <w:lang w:val="en-CA"/>
        </w:rPr>
        <w:t>).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DC61AC" w14:textId="5A174F81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(AI) and </w:t>
      </w:r>
      <w:r>
        <w:rPr>
          <w:lang w:val="en-CA"/>
        </w:rPr>
        <w:t xml:space="preserve">a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E74E4F" w:rsidRPr="00611F62">
        <w:rPr>
          <w:lang w:val="en-CA"/>
        </w:rPr>
        <w:t xml:space="preserve"> configuration with </w:t>
      </w:r>
      <w:r w:rsidR="002B6D2E">
        <w:rPr>
          <w:lang w:val="en-CA"/>
        </w:rPr>
        <w:t>the VTM-4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1013B7">
        <w:t xml:space="preserve"> The two tests proposed by the proponents in </w:t>
      </w:r>
      <w:sdt>
        <w:sdtPr>
          <w:id w:val="462081916"/>
          <w:citation/>
        </w:sdtPr>
        <w:sdtContent>
          <w:r w:rsidR="00B47146">
            <w:fldChar w:fldCharType="begin"/>
          </w:r>
          <w:r w:rsidR="00B47146" w:rsidRPr="00B47146">
            <w:instrText xml:space="preserve"> CITATION Unn19 \l 1031 </w:instrText>
          </w:r>
          <w:r w:rsidR="00B47146">
            <w:fldChar w:fldCharType="separate"/>
          </w:r>
          <w:r w:rsidR="00B47146">
            <w:rPr>
              <w:noProof/>
            </w:rPr>
            <w:t>[1]</w:t>
          </w:r>
          <w:r w:rsidR="00B47146">
            <w:fldChar w:fldCharType="end"/>
          </w:r>
        </w:sdtContent>
      </w:sdt>
      <w:r w:rsidR="001013B7">
        <w:t xml:space="preserve"> have been crosschecked.</w:t>
      </w:r>
    </w:p>
    <w:p w14:paraId="5B8B8579" w14:textId="77777777" w:rsidR="00A31692" w:rsidRDefault="00A31692" w:rsidP="00A31692"/>
    <w:p w14:paraId="128C5D82" w14:textId="2C84F90D" w:rsidR="00A31692" w:rsidRDefault="00A31692" w:rsidP="00A31692">
      <w:pPr>
        <w:pStyle w:val="Caption"/>
        <w:keepNext/>
        <w:jc w:val="center"/>
      </w:pPr>
      <w:r>
        <w:t xml:space="preserve">Table </w:t>
      </w:r>
      <w:r w:rsidR="00417A1A">
        <w:fldChar w:fldCharType="begin"/>
      </w:r>
      <w:r w:rsidR="00417A1A">
        <w:instrText xml:space="preserve"> SEQ Table \* ARABIC </w:instrText>
      </w:r>
      <w:r w:rsidR="00417A1A">
        <w:fldChar w:fldCharType="separate"/>
      </w:r>
      <w:r>
        <w:rPr>
          <w:noProof/>
        </w:rPr>
        <w:t>1</w:t>
      </w:r>
      <w:r w:rsidR="00417A1A">
        <w:rPr>
          <w:noProof/>
        </w:rPr>
        <w:fldChar w:fldCharType="end"/>
      </w:r>
      <w:r>
        <w:t xml:space="preserve">: Results </w:t>
      </w:r>
      <w:r w:rsidRPr="005D5FF5">
        <w:t>with an AI configuration</w:t>
      </w:r>
      <w:r w:rsidR="002B6D2E">
        <w:rPr>
          <w:noProof/>
        </w:rPr>
        <w:t xml:space="preserve"> on top of VTM-4</w:t>
      </w:r>
      <w:r>
        <w:rPr>
          <w:noProof/>
        </w:rPr>
        <w:t>.0</w:t>
      </w:r>
      <w:r w:rsidR="00806669">
        <w:rPr>
          <w:noProof/>
        </w:rPr>
        <w:t xml:space="preserve"> for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1692" w:rsidRPr="00A240C6" w14:paraId="0A87F8CE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02F1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9B2AA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31692" w:rsidRPr="00A240C6" w14:paraId="26FBAA9D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B088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12601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A31692" w:rsidRPr="00A240C6" w14:paraId="69244932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0FFF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5DA4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4124E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F6E1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1E695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E1F5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627F" w:rsidRPr="00A240C6" w14:paraId="042456E5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F129" w14:textId="7725B117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7E3F" w14:textId="4EC89414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143F" w14:textId="299D45E4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9B2A" w14:textId="38CC17F7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71C7" w14:textId="52EAB7D4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F98C4" w14:textId="07FC240F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627F" w:rsidRPr="00A240C6" w14:paraId="5C8D092B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651CF" w14:textId="7069B482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11AC" w14:textId="5D1A7E3B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B20E" w14:textId="54F7AB44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755D" w14:textId="026E6E26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460D" w14:textId="2A926EA8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55AF" w14:textId="334AF423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627F" w:rsidRPr="00A240C6" w14:paraId="57E30BF3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5945C" w14:textId="48BB1FD3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49D0" w14:textId="78A302E3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99D6" w14:textId="0301C69D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8873" w14:textId="3FDC3FB8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7838" w14:textId="369F91A5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F161" w14:textId="6C8E839A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627F" w:rsidRPr="00A240C6" w14:paraId="56B1BC55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E50D4" w14:textId="7E520A1F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AFE8" w14:textId="450DCF30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176B" w14:textId="44222D2F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504B" w14:textId="309DFF36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420CA" w14:textId="1B46D26D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AD387" w14:textId="27CFF7F8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627F" w:rsidRPr="00A240C6" w14:paraId="3B7E39DA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DDFE" w14:textId="7BD3BB1E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66AA" w14:textId="157950E4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584E" w14:textId="0B57A40A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8C4B" w14:textId="028FB045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D88F" w14:textId="46B78CEB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D273" w14:textId="1BEE7241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627F" w:rsidRPr="00A240C6" w14:paraId="17942D7F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E433F" w14:textId="5135E6CC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CD09" w14:textId="1568A066" w:rsidR="002B627F" w:rsidRPr="00806669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A390" w14:textId="0A580F4E" w:rsidR="002B627F" w:rsidRPr="00806669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CE97" w14:textId="644442FE" w:rsidR="002B627F" w:rsidRPr="00806669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3353" w14:textId="6A21E13C" w:rsidR="002B627F" w:rsidRPr="00806669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C107" w14:textId="6C078595" w:rsidR="002B627F" w:rsidRPr="00806669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627F" w:rsidRPr="00A240C6" w14:paraId="792AE529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0FAB" w14:textId="4FE6FAF8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E53F" w14:textId="337A6F53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585B" w14:textId="4FE5C0A4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9D49" w14:textId="209CACD2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C7AC" w14:textId="24E7013C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D646" w14:textId="734C2C32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627F" w:rsidRPr="00A240C6" w14:paraId="1226B602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65CC3" w14:textId="11F30C43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1A33E" w14:textId="509CFC89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06BD8" w14:textId="1E1E00AF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3416" w14:textId="0F080E32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D1B7" w14:textId="21256C86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02EA" w14:textId="0EAC8580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2212CE3" w14:textId="79B5CCE9" w:rsidR="00A31692" w:rsidRDefault="00A31692" w:rsidP="00A31692"/>
    <w:p w14:paraId="4E83105D" w14:textId="77777777" w:rsidR="00162FBF" w:rsidRDefault="00162FBF" w:rsidP="00A31692"/>
    <w:p w14:paraId="7DC3E936" w14:textId="6F117CA4" w:rsidR="00A31692" w:rsidRDefault="00A31692" w:rsidP="00A31692">
      <w:pPr>
        <w:pStyle w:val="Caption"/>
        <w:keepNext/>
        <w:jc w:val="center"/>
      </w:pPr>
      <w:r>
        <w:t xml:space="preserve">Table </w:t>
      </w:r>
      <w:r w:rsidR="00417A1A">
        <w:fldChar w:fldCharType="begin"/>
      </w:r>
      <w:r w:rsidR="00417A1A">
        <w:instrText xml:space="preserve"> SEQ Table \* ARABIC </w:instrText>
      </w:r>
      <w:r w:rsidR="00417A1A">
        <w:fldChar w:fldCharType="separate"/>
      </w:r>
      <w:r>
        <w:rPr>
          <w:noProof/>
        </w:rPr>
        <w:t>2</w:t>
      </w:r>
      <w:r w:rsidR="00417A1A">
        <w:rPr>
          <w:noProof/>
        </w:rPr>
        <w:fldChar w:fldCharType="end"/>
      </w:r>
      <w:r>
        <w:t xml:space="preserve">: </w:t>
      </w:r>
      <w:r w:rsidRPr="000C31F8">
        <w:t>Results w</w:t>
      </w:r>
      <w:r>
        <w:t xml:space="preserve">ith a </w:t>
      </w:r>
      <w:r w:rsidR="002B6D2E">
        <w:t>RA configuration on top of VTM-4</w:t>
      </w:r>
      <w:r>
        <w:t>.0</w:t>
      </w:r>
      <w:r w:rsidR="00806669">
        <w:t xml:space="preserve"> for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1692" w:rsidRPr="00A240C6" w14:paraId="50B97B20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BA6C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A9A2D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31692" w:rsidRPr="00A240C6" w14:paraId="6C6775C7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5F1A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E588A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A31692" w:rsidRPr="00A240C6" w14:paraId="3CE42C2E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56B7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19B66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67A1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6194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B5FA6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714B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627F" w:rsidRPr="00A240C6" w14:paraId="79C7F156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A3C6" w14:textId="2B1E6B8E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AC35" w14:textId="29E8C2B0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5FD1" w14:textId="467BFABE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CACB" w14:textId="00CFFDC1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7681" w14:textId="19FBA5A7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2BDF" w14:textId="5ECDB953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627F" w:rsidRPr="00A240C6" w14:paraId="35784043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5C98" w14:textId="0CDAC1DF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D982" w14:textId="6A39E017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2319" w14:textId="1EED56C2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4BE0" w14:textId="5A32B9A0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A965" w14:textId="3E26B10B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43314" w14:textId="032AD5FA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627F" w:rsidRPr="00A240C6" w14:paraId="027F2416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61471" w14:textId="764A2A74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B258A" w14:textId="6B9C9BCA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0DF3" w14:textId="25A3C5A8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15EB" w14:textId="089C54BB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AEEA" w14:textId="5B598B40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18FB" w14:textId="50B0F69D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B627F" w:rsidRPr="00A240C6" w14:paraId="52E8D3AD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81DBB" w14:textId="68FD9FFE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828E" w14:textId="5C82E42B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301D" w14:textId="308C75D5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C106" w14:textId="38F53E66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C51F" w14:textId="2A377155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E3BE" w14:textId="1EFDC5F0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B627F" w:rsidRPr="00A240C6" w14:paraId="39D96C76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D8404" w14:textId="61086BAF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6412" w14:textId="04FFED0A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DF7B" w14:textId="77777777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3C76" w14:textId="3DACD4B9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75F58" w14:textId="2E648996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A30F" w14:textId="10FA74E2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627F" w:rsidRPr="00A240C6" w14:paraId="25019100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2C7ED" w14:textId="2F102717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BFDE" w14:textId="54658EF9" w:rsidR="002B627F" w:rsidRPr="00806669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6949" w14:textId="20929917" w:rsidR="002B627F" w:rsidRPr="00806669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F3DC" w14:textId="4DDEA949" w:rsidR="002B627F" w:rsidRPr="00806669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FD57" w14:textId="1BE4C4F8" w:rsidR="002B627F" w:rsidRPr="00806669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6B1D8" w14:textId="6F22A8E0" w:rsidR="002B627F" w:rsidRPr="00806669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627F" w:rsidRPr="00A240C6" w14:paraId="6740DDE3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46532" w14:textId="119B7981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11D8" w14:textId="18B5AB65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6DC6" w14:textId="303DEB26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2AC2" w14:textId="1BCC02B2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288D" w14:textId="4224A7C6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550E" w14:textId="5E1CA1E1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627F" w:rsidRPr="00A240C6" w14:paraId="3E4C899F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4B92" w14:textId="0B978DAE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8EE6A" w14:textId="6CD6F0A8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F3232" w14:textId="518CD27B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9244" w14:textId="487AFCD3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8F5F8" w14:textId="4B5D16D6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11EEF" w14:textId="735A79EE" w:rsidR="002B627F" w:rsidRPr="00A240C6" w:rsidRDefault="002B627F" w:rsidP="002B6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EC2E5AC" w14:textId="0FBE7B1F" w:rsidR="00162FBF" w:rsidRDefault="00162FBF" w:rsidP="00A31692"/>
    <w:p w14:paraId="1BF4A062" w14:textId="77777777" w:rsidR="00162FBF" w:rsidRDefault="00162FBF" w:rsidP="00A31692"/>
    <w:p w14:paraId="0BCE055F" w14:textId="7E54FC44" w:rsidR="00806669" w:rsidRDefault="00A31692" w:rsidP="00806669">
      <w:pPr>
        <w:pStyle w:val="Caption"/>
        <w:keepNext/>
        <w:jc w:val="center"/>
      </w:pPr>
      <w:r>
        <w:t xml:space="preserve">Table </w:t>
      </w:r>
      <w:r w:rsidR="00417A1A">
        <w:fldChar w:fldCharType="begin"/>
      </w:r>
      <w:r w:rsidR="00417A1A">
        <w:instrText xml:space="preserve"> SEQ Table \* ARABIC </w:instrText>
      </w:r>
      <w:r w:rsidR="00417A1A">
        <w:fldChar w:fldCharType="separate"/>
      </w:r>
      <w:r>
        <w:rPr>
          <w:noProof/>
        </w:rPr>
        <w:t>3</w:t>
      </w:r>
      <w:r w:rsidR="00417A1A">
        <w:rPr>
          <w:noProof/>
        </w:rPr>
        <w:fldChar w:fldCharType="end"/>
      </w:r>
      <w:r>
        <w:t xml:space="preserve">: </w:t>
      </w:r>
      <w:r w:rsidRPr="00A8524C">
        <w:t>Results with an AI</w:t>
      </w:r>
      <w:r>
        <w:t xml:space="preserve"> configuration </w:t>
      </w:r>
      <w:r w:rsidR="002B6D2E">
        <w:t>on top of VTM-4</w:t>
      </w:r>
      <w:r w:rsidR="00806669">
        <w:t>.0 for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1692" w:rsidRPr="00A240C6" w14:paraId="658ABA54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BACD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A292F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31692" w:rsidRPr="00A240C6" w14:paraId="757ED2FE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0295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ECE58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A31692" w:rsidRPr="00A240C6" w14:paraId="57D72B71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4FFD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65E2D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79FD7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DD7C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CCAD8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E906B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C5377" w:rsidRPr="00A240C6" w14:paraId="074CFACC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A6E55" w14:textId="21EDEC2E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9C61" w14:textId="3DDCECC9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057D" w14:textId="18A7ABFD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547E" w14:textId="3B07043F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3592" w14:textId="44E46989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0D09" w14:textId="783B7AB9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5377" w:rsidRPr="00A240C6" w14:paraId="321C94A2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E267F" w14:textId="5992D35B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AD6D" w14:textId="0C613C68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1FE5" w14:textId="6E304720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39E1" w14:textId="36A7CE4C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5497" w14:textId="09A8E1C6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BF542" w14:textId="669E2FF6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5377" w:rsidRPr="00A240C6" w14:paraId="233507D8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ED269" w14:textId="49B57F1B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CB87" w14:textId="126DAFC3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DB87" w14:textId="388FD6DD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8995" w14:textId="0DF2844C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2F42A" w14:textId="01548574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DE3B2" w14:textId="1965B582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5377" w:rsidRPr="00A240C6" w14:paraId="728BBF87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BDC3" w14:textId="520E3CB2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C8F1" w14:textId="0B6B5E6F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9CFF" w14:textId="2CD97C82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9523" w14:textId="0C78A956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49E3" w14:textId="36565239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7210" w14:textId="30910839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5377" w:rsidRPr="00A240C6" w14:paraId="3FCB09DB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F9793" w14:textId="49E2BB6A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D439" w14:textId="22A35CBC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3EE3" w14:textId="7B807A45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5C6F" w14:textId="41BE0A31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0F17" w14:textId="5347A184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B1DC" w14:textId="32707EA2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5377" w:rsidRPr="00A240C6" w14:paraId="6F11CEC7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F498" w14:textId="23D3E4F1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5A7C" w14:textId="683F86AD" w:rsidR="00AC5377" w:rsidRPr="00806669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3D36" w14:textId="78999A1E" w:rsidR="00AC5377" w:rsidRPr="00806669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0553" w14:textId="041F2064" w:rsidR="00AC5377" w:rsidRPr="00806669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30A4" w14:textId="24E5DECC" w:rsidR="00AC5377" w:rsidRPr="00806669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0E93" w14:textId="393D9FD7" w:rsidR="00AC5377" w:rsidRPr="00806669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5377" w:rsidRPr="00A240C6" w14:paraId="4A715AE7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9D09" w14:textId="3BDDF975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15BE" w14:textId="201DC488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120F" w14:textId="4F5A13F3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A2D7" w14:textId="4825002E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6E054" w14:textId="56BCCB50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8E8A1" w14:textId="182701A6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C5377" w:rsidRPr="00A240C6" w14:paraId="3968F072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937C4" w14:textId="0CF75AB8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D50F7" w14:textId="668F3EE5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7E9D3" w14:textId="0A08F572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122D" w14:textId="29D09F0B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02FFA" w14:textId="112D40E9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D4551" w14:textId="30F5444E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9DD0BDA" w14:textId="77777777" w:rsidR="00A31692" w:rsidRDefault="00A31692" w:rsidP="00A31692"/>
    <w:p w14:paraId="001C53C9" w14:textId="77777777" w:rsidR="00A31692" w:rsidRDefault="00A31692" w:rsidP="00A31692"/>
    <w:p w14:paraId="59C6F23A" w14:textId="23C86E1E" w:rsidR="00A31692" w:rsidRDefault="00A31692" w:rsidP="00C21C9C">
      <w:pPr>
        <w:pStyle w:val="Caption"/>
        <w:keepNext/>
        <w:jc w:val="center"/>
      </w:pPr>
      <w:r>
        <w:t xml:space="preserve">Table </w:t>
      </w:r>
      <w:r w:rsidR="00417A1A">
        <w:fldChar w:fldCharType="begin"/>
      </w:r>
      <w:r w:rsidR="00417A1A">
        <w:instrText xml:space="preserve"> SEQ Table \* ARABIC </w:instrText>
      </w:r>
      <w:r w:rsidR="00417A1A">
        <w:fldChar w:fldCharType="separate"/>
      </w:r>
      <w:r>
        <w:rPr>
          <w:noProof/>
        </w:rPr>
        <w:t>4</w:t>
      </w:r>
      <w:r w:rsidR="00417A1A">
        <w:rPr>
          <w:noProof/>
        </w:rPr>
        <w:fldChar w:fldCharType="end"/>
      </w:r>
      <w:r>
        <w:t xml:space="preserve">: </w:t>
      </w:r>
      <w:r w:rsidRPr="002721B8">
        <w:t>Results with a RA</w:t>
      </w:r>
      <w:r>
        <w:t xml:space="preserve"> configuration </w:t>
      </w:r>
      <w:r w:rsidR="002B6D2E">
        <w:t>on top of VTM-4</w:t>
      </w:r>
      <w:r w:rsidR="00C21C9C">
        <w:t>.0 for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1692" w:rsidRPr="00A240C6" w14:paraId="63E5D694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7B5B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42395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31692" w:rsidRPr="00A240C6" w14:paraId="43B84D83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E89A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90095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A31692" w:rsidRPr="00A240C6" w14:paraId="54959578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7E53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4E08F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7C6CE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CC96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F8B29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A5041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C5377" w:rsidRPr="00A240C6" w14:paraId="68319873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3FDDB" w14:textId="74AA7452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6532" w14:textId="2EBD7CF6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F034" w14:textId="74426C3B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C7D8" w14:textId="149694C3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71D9" w14:textId="75D0EE76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E7D82" w14:textId="5709A89C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5377" w:rsidRPr="00A240C6" w14:paraId="506EEC67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64C5" w14:textId="2B370296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B01C" w14:textId="3B6B4313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F425" w14:textId="1531BB27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FE58" w14:textId="1217982F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33B5" w14:textId="69FDB156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09A5F" w14:textId="5CCCA5D4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5377" w:rsidRPr="00A240C6" w14:paraId="4C58621F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0069B" w14:textId="28AE86B7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4452" w14:textId="31E3BB36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BD9B9" w14:textId="5D295386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8989" w14:textId="6E639E24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4C5F" w14:textId="437973BC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FBF3C" w14:textId="7FF496D5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C5377" w:rsidRPr="00A240C6" w14:paraId="4C75734D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2CE1" w14:textId="1A0A0046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BA9F9" w14:textId="39A9CE07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A792" w14:textId="555E65A4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7E62" w14:textId="1C4EF57B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3020" w14:textId="658CBF36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0E9C8" w14:textId="3363B9E9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5377" w:rsidRPr="00A240C6" w14:paraId="0A8B17E0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51C0D" w14:textId="0F3FA094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F8B7" w14:textId="79B4B13B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3DBA" w14:textId="77777777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D9B7" w14:textId="335C809E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36D2" w14:textId="7F663945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DB25" w14:textId="7182B169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5377" w:rsidRPr="00A240C6" w14:paraId="04441A4D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A28D" w14:textId="640FC940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BB35" w14:textId="7ACC0837" w:rsidR="00AC5377" w:rsidRPr="00806669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E51A" w14:textId="1CEE8CB0" w:rsidR="00AC5377" w:rsidRPr="00806669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F23B" w14:textId="113B0DDE" w:rsidR="00AC5377" w:rsidRPr="00806669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AED4" w14:textId="1FE151EE" w:rsidR="00AC5377" w:rsidRPr="00806669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ADC59" w14:textId="7B263542" w:rsidR="00AC5377" w:rsidRPr="00806669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5377" w:rsidRPr="00A240C6" w14:paraId="05B02DF1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1B8E4" w14:textId="49A50426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D028" w14:textId="55C5BA91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5365" w14:textId="332AB141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FA66" w14:textId="09824F43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D115" w14:textId="6DB2C405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C4AF" w14:textId="4F7CEE15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5377" w:rsidRPr="00A240C6" w14:paraId="35A3D4FD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2B26" w14:textId="049B6508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73E46" w14:textId="31442342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CEBBB" w14:textId="6A9CD590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38C6" w14:textId="7FB0F5C8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B0DF2" w14:textId="09D05CAD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ED3C" w14:textId="60ECB7BF" w:rsidR="00AC5377" w:rsidRPr="00A240C6" w:rsidRDefault="00AC5377" w:rsidP="00AC5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369526D" w14:textId="06230AC4" w:rsidR="00384790" w:rsidRPr="00AF6BE5" w:rsidRDefault="00384790" w:rsidP="00B32133"/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DA64F26" w14:textId="0747DA14" w:rsidR="00510A3C" w:rsidRDefault="00526458" w:rsidP="00510A3C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match the ones presented by the proponents in </w:t>
      </w:r>
      <w:sdt>
        <w:sdtPr>
          <w:rPr>
            <w:szCs w:val="22"/>
            <w:lang w:val="en-CA"/>
          </w:rPr>
          <w:id w:val="1089272542"/>
          <w:citation/>
        </w:sdtPr>
        <w:sdtContent>
          <w:r w:rsidR="00B47146">
            <w:rPr>
              <w:szCs w:val="22"/>
              <w:lang w:val="en-CA"/>
            </w:rPr>
            <w:fldChar w:fldCharType="begin"/>
          </w:r>
          <w:r w:rsidR="00B47146" w:rsidRPr="00B47146">
            <w:rPr>
              <w:szCs w:val="22"/>
            </w:rPr>
            <w:instrText xml:space="preserve"> CITATION Unn19 \l 1031 </w:instrText>
          </w:r>
          <w:r w:rsidR="00B47146">
            <w:rPr>
              <w:szCs w:val="22"/>
              <w:lang w:val="en-CA"/>
            </w:rPr>
            <w:fldChar w:fldCharType="separate"/>
          </w:r>
          <w:r w:rsidR="00B47146" w:rsidRPr="00B47146">
            <w:rPr>
              <w:noProof/>
              <w:szCs w:val="22"/>
            </w:rPr>
            <w:t>[1]</w:t>
          </w:r>
          <w:r w:rsidR="00B47146">
            <w:rPr>
              <w:szCs w:val="22"/>
              <w:lang w:val="en-CA"/>
            </w:rPr>
            <w:fldChar w:fldCharType="end"/>
          </w:r>
        </w:sdtContent>
      </w:sdt>
      <w:r w:rsidR="001013B7">
        <w:rPr>
          <w:szCs w:val="22"/>
          <w:lang w:val="en-CA"/>
        </w:rPr>
        <w:t xml:space="preserve"> in both Test 1 and Test 2.</w:t>
      </w:r>
      <w:r w:rsidR="00997EE6">
        <w:rPr>
          <w:szCs w:val="22"/>
          <w:lang w:val="en-CA"/>
        </w:rPr>
        <w:t xml:space="preserve"> Encoder and decoder run times are also very close to the ones showed in the original proposal.</w:t>
      </w:r>
    </w:p>
    <w:p w14:paraId="6A85E26B" w14:textId="7D23F420" w:rsidR="006E5602" w:rsidRDefault="006E5602" w:rsidP="00510A3C">
      <w:pPr>
        <w:rPr>
          <w:szCs w:val="22"/>
          <w:lang w:val="en-CA"/>
        </w:rPr>
      </w:pPr>
    </w:p>
    <w:p w14:paraId="67596B1B" w14:textId="77777777" w:rsidR="006E5602" w:rsidRDefault="006E5602" w:rsidP="00510A3C">
      <w:pPr>
        <w:rPr>
          <w:szCs w:val="22"/>
          <w:lang w:val="en-CA"/>
        </w:rPr>
      </w:pPr>
      <w:bookmarkStart w:id="0" w:name="_GoBack"/>
      <w:bookmarkEnd w:id="0"/>
    </w:p>
    <w:p w14:paraId="58EC2524" w14:textId="77777777" w:rsidR="00510A3C" w:rsidRDefault="00510A3C" w:rsidP="00EF3F5C">
      <w:pPr>
        <w:rPr>
          <w:lang w:val="en-CA"/>
        </w:rPr>
      </w:pP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EndPr/>
      <w:sdtContent>
        <w:p w14:paraId="10B5FE1B" w14:textId="683A01D4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171A0B2E" w14:textId="77777777" w:rsidR="00B47146" w:rsidRDefault="00EF3F5C" w:rsidP="009234A5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B47146" w14:paraId="5083A56B" w14:textId="77777777">
                <w:trPr>
                  <w:divId w:val="197651782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5D5AEAB" w14:textId="412081A2" w:rsidR="00B47146" w:rsidRDefault="00B47146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19A88EB" w14:textId="77777777" w:rsidR="00B47146" w:rsidRDefault="00B4714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K. Unno, K. Kawamura, Y. Kidani and S. Naito, "Non-CE3: Relaxation method of processing dependency in ISP for small blocks," Document JVET-N0159, Geneva, CH, 2019.</w:t>
                    </w:r>
                  </w:p>
                </w:tc>
              </w:tr>
            </w:tbl>
            <w:p w14:paraId="656DD20F" w14:textId="77777777" w:rsidR="00B47146" w:rsidRDefault="00B47146">
              <w:pPr>
                <w:divId w:val="1976517827"/>
                <w:rPr>
                  <w:noProof/>
                </w:rPr>
              </w:pPr>
            </w:p>
            <w:p w14:paraId="24F975E7" w14:textId="04CEF719" w:rsidR="00EF3F5C" w:rsidRPr="00526458" w:rsidRDefault="00EF3F5C" w:rsidP="009234A5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EF3F5C" w:rsidRPr="0052645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0ABE2" w14:textId="77777777" w:rsidR="00BB7203" w:rsidRDefault="00BB7203">
      <w:r>
        <w:separator/>
      </w:r>
    </w:p>
  </w:endnote>
  <w:endnote w:type="continuationSeparator" w:id="0">
    <w:p w14:paraId="6792D8AD" w14:textId="77777777" w:rsidR="00BB7203" w:rsidRDefault="00BB7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AF6A70C" w:rsidR="00327928" w:rsidRPr="00C00DDE" w:rsidRDefault="0032792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E560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6D2E">
      <w:rPr>
        <w:rStyle w:val="PageNumber"/>
        <w:noProof/>
      </w:rPr>
      <w:t>2019-01-06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B9802" w14:textId="77777777" w:rsidR="00BB7203" w:rsidRDefault="00BB7203">
      <w:r>
        <w:separator/>
      </w:r>
    </w:p>
  </w:footnote>
  <w:footnote w:type="continuationSeparator" w:id="0">
    <w:p w14:paraId="7EF3FCF3" w14:textId="77777777" w:rsidR="00BB7203" w:rsidRDefault="00BB7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_tradnl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2502"/>
    <w:rsid w:val="00013B15"/>
    <w:rsid w:val="0001572F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91E36"/>
    <w:rsid w:val="00292257"/>
    <w:rsid w:val="002A04C0"/>
    <w:rsid w:val="002A0EF3"/>
    <w:rsid w:val="002A54E0"/>
    <w:rsid w:val="002B1595"/>
    <w:rsid w:val="002B191D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916EE"/>
    <w:rsid w:val="003A2603"/>
    <w:rsid w:val="003A2D8E"/>
    <w:rsid w:val="003A7CE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B217D"/>
    <w:rsid w:val="005B33B4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12B0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6486"/>
    <w:rsid w:val="009F06A8"/>
    <w:rsid w:val="009F3BAB"/>
    <w:rsid w:val="009F496B"/>
    <w:rsid w:val="00A01439"/>
    <w:rsid w:val="00A02E61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6E84"/>
    <w:rsid w:val="00AB1A1C"/>
    <w:rsid w:val="00AB475C"/>
    <w:rsid w:val="00AC4EC2"/>
    <w:rsid w:val="00AC5377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2AAE"/>
    <w:rsid w:val="00CC3E38"/>
    <w:rsid w:val="00CC5A42"/>
    <w:rsid w:val="00CD0EAB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35F5D"/>
    <w:rsid w:val="00D446EC"/>
    <w:rsid w:val="00D44B22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86F"/>
    <w:rsid w:val="00F848FC"/>
    <w:rsid w:val="00F87CD0"/>
    <w:rsid w:val="00F906F6"/>
    <w:rsid w:val="00F90DAF"/>
    <w:rsid w:val="00F9282A"/>
    <w:rsid w:val="00F96BAD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Unn19</b:Tag>
    <b:SourceType>Report</b:SourceType>
    <b:Guid>{67D327C7-4CC2-474C-84E0-0690CE7C0665}</b:Guid>
    <b:Author>
      <b:Author>
        <b:NameList>
          <b:Person>
            <b:Last>Unno</b:Last>
            <b:First>K.</b:First>
          </b:Person>
          <b:Person>
            <b:Last>Kawamura</b:Last>
            <b:First>K.</b:First>
          </b:Person>
          <b:Person>
            <b:Last>Kidani</b:Last>
            <b:First>Y.</b:First>
          </b:Person>
          <b:Person>
            <b:Last>Naito</b:Last>
            <b:First>S.</b:First>
          </b:Person>
        </b:NameList>
      </b:Author>
    </b:Author>
    <b:Title>Non-CE3: Relaxation method of processing dependency in ISP for small blocks</b:Title>
    <b:Year>2019</b:Year>
    <b:Publisher>Document JVET-N0159</b:Publisher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E946A784-58A1-43BA-8338-51C39350D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6</cp:revision>
  <cp:lastPrinted>2018-09-24T15:52:00Z</cp:lastPrinted>
  <dcterms:created xsi:type="dcterms:W3CDTF">2019-03-20T19:31:00Z</dcterms:created>
  <dcterms:modified xsi:type="dcterms:W3CDTF">2019-03-20T19:41:00Z</dcterms:modified>
</cp:coreProperties>
</file>