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43289D" w:rsidR="008A4B4C" w:rsidRPr="005B217D" w:rsidRDefault="00E61DAC" w:rsidP="00240E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5074EC">
              <w:rPr>
                <w:lang w:val="en-CA"/>
              </w:rPr>
              <w:t>699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E01E38" w:rsidR="00E61DAC" w:rsidRPr="005B217D" w:rsidRDefault="005074EC" w:rsidP="00290A2D">
            <w:pPr>
              <w:spacing w:before="60" w:after="60"/>
              <w:rPr>
                <w:b/>
                <w:szCs w:val="22"/>
                <w:lang w:val="en-CA"/>
              </w:rPr>
            </w:pPr>
            <w:r w:rsidRPr="005074EC">
              <w:rPr>
                <w:b/>
                <w:szCs w:val="22"/>
                <w:lang w:val="en-CA"/>
              </w:rPr>
              <w:t>Crosscheck of JVET-N0166 (Non-CE4: Advanced multi-hypothesis inter prediction for bandwidth reduction in B frame)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41486B" w14:textId="77777777" w:rsidR="00D12176" w:rsidRDefault="005074EC" w:rsidP="005074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</w:t>
            </w:r>
            <w:r w:rsidR="00290A2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Shu</w:t>
            </w:r>
            <w:r w:rsidR="00290A2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Chiang</w:t>
            </w:r>
          </w:p>
          <w:p w14:paraId="49D81240" w14:textId="579C3C51" w:rsidR="00E61DAC" w:rsidRPr="005B217D" w:rsidRDefault="00A226F8" w:rsidP="005074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3FE5FC" w:rsidR="00E61DAC" w:rsidRPr="005B217D" w:rsidRDefault="00E61DAC" w:rsidP="005074E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074EC">
              <w:rPr>
                <w:szCs w:val="22"/>
                <w:lang w:val="en-CA"/>
              </w:rPr>
              <w:t>man</w:t>
            </w:r>
            <w:r w:rsidR="00290A2D">
              <w:rPr>
                <w:szCs w:val="22"/>
                <w:lang w:val="en-CA"/>
              </w:rPr>
              <w:t>-</w:t>
            </w:r>
            <w:r w:rsidR="005074EC">
              <w:rPr>
                <w:szCs w:val="22"/>
                <w:lang w:val="en-CA"/>
              </w:rPr>
              <w:t>shu</w:t>
            </w:r>
            <w:r w:rsidR="00290A2D">
              <w:rPr>
                <w:szCs w:val="22"/>
                <w:lang w:val="en-CA"/>
              </w:rPr>
              <w:t>.</w:t>
            </w:r>
            <w:r w:rsidR="005074EC">
              <w:rPr>
                <w:szCs w:val="22"/>
                <w:lang w:val="en-CA"/>
              </w:rPr>
              <w:t>chiang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54D570" w:rsidR="00263398" w:rsidRDefault="00A226F8" w:rsidP="0046641A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</w:t>
      </w:r>
      <w:r w:rsidR="005074EC">
        <w:rPr>
          <w:rFonts w:cs="Arial"/>
          <w:lang w:val="en-GB" w:eastAsia="zh-TW"/>
        </w:rPr>
        <w:t>N0166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5074EC" w:rsidRPr="005074EC">
        <w:rPr>
          <w:szCs w:val="22"/>
          <w:lang w:val="en-CA"/>
        </w:rPr>
        <w:t>Hikvision</w:t>
      </w:r>
      <w:proofErr w:type="spellEnd"/>
      <w:r w:rsidR="002B3E8A">
        <w:rPr>
          <w:szCs w:val="22"/>
          <w:lang w:val="en-CA" w:eastAsia="zh-TW"/>
        </w:rPr>
        <w:t>. JVET-</w:t>
      </w:r>
      <w:r w:rsidR="005074EC">
        <w:rPr>
          <w:szCs w:val="22"/>
          <w:lang w:val="en-CA" w:eastAsia="zh-TW"/>
        </w:rPr>
        <w:t>N0166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5074EC">
        <w:rPr>
          <w:lang w:val="en-CA" w:eastAsia="zh-CN"/>
        </w:rPr>
        <w:t>to use</w:t>
      </w:r>
      <w:r w:rsidR="005074EC" w:rsidRPr="005074EC">
        <w:rPr>
          <w:szCs w:val="22"/>
          <w:lang w:eastAsia="zh-TW"/>
        </w:rPr>
        <w:t xml:space="preserve"> </w:t>
      </w:r>
      <w:r w:rsidR="005074EC">
        <w:rPr>
          <w:szCs w:val="22"/>
          <w:lang w:eastAsia="zh-TW"/>
        </w:rPr>
        <w:t>a</w:t>
      </w:r>
      <w:r w:rsidR="005074EC" w:rsidRPr="005074EC">
        <w:rPr>
          <w:szCs w:val="22"/>
          <w:lang w:eastAsia="zh-TW"/>
        </w:rPr>
        <w:t>dvanced</w:t>
      </w:r>
      <w:r w:rsidR="005074EC">
        <w:rPr>
          <w:lang w:val="en-CA" w:eastAsia="zh-CN"/>
        </w:rPr>
        <w:t xml:space="preserve"> multi-hypothesis inter prediction (AMHP) </w:t>
      </w:r>
      <w:r w:rsidR="005074EC" w:rsidRPr="00490E34">
        <w:rPr>
          <w:lang w:val="en-CA" w:eastAsia="zh-CN"/>
        </w:rPr>
        <w:t>in JVET-</w:t>
      </w:r>
      <w:r w:rsidR="00F26FD8">
        <w:rPr>
          <w:lang w:val="en-CA" w:eastAsia="zh-CN"/>
        </w:rPr>
        <w:t>N</w:t>
      </w:r>
      <w:r w:rsidR="005074EC">
        <w:rPr>
          <w:lang w:val="en-CA" w:eastAsia="zh-CN"/>
        </w:rPr>
        <w:t xml:space="preserve">0167 for small block size in B frame.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F26FD8">
        <w:rPr>
          <w:rFonts w:cs="Arial" w:hint="eastAsia"/>
          <w:lang w:val="en-GB" w:eastAsia="zh-TW"/>
        </w:rPr>
        <w:t xml:space="preserve">. </w:t>
      </w:r>
      <w:r w:rsidR="00F26FD8">
        <w:rPr>
          <w:rFonts w:cs="Arial"/>
          <w:lang w:val="en-GB" w:eastAsia="zh-TW"/>
        </w:rPr>
        <w:t>T</w:t>
      </w:r>
      <w:r w:rsidR="002B3E8A">
        <w:rPr>
          <w:rFonts w:cs="Arial"/>
          <w:lang w:val="en-GB" w:eastAsia="ko-KR"/>
        </w:rPr>
        <w:t xml:space="preserve">he </w:t>
      </w:r>
      <w:r w:rsidR="00F26FD8">
        <w:rPr>
          <w:rFonts w:cs="Arial"/>
          <w:lang w:val="en-GB" w:eastAsia="ko-KR"/>
        </w:rPr>
        <w:t xml:space="preserve">PSNR </w:t>
      </w:r>
      <w:r w:rsidR="000D1896">
        <w:rPr>
          <w:rFonts w:cs="Arial"/>
          <w:lang w:val="en-GB" w:eastAsia="ko-KR"/>
        </w:rPr>
        <w:t xml:space="preserve">values </w:t>
      </w:r>
      <w:r w:rsidR="00F26FD8">
        <w:rPr>
          <w:rFonts w:cs="Arial"/>
          <w:lang w:val="en-GB" w:eastAsia="ko-KR"/>
        </w:rPr>
        <w:t>and bit-rates</w:t>
      </w:r>
      <w:r w:rsidR="000D1896">
        <w:rPr>
          <w:rFonts w:cs="Arial"/>
          <w:lang w:val="en-GB" w:eastAsia="ko-KR"/>
        </w:rPr>
        <w:t xml:space="preserve"> of anchor and test</w:t>
      </w:r>
      <w:r w:rsidR="00F26FD8">
        <w:rPr>
          <w:rFonts w:cs="Arial"/>
          <w:lang w:val="en-GB" w:eastAsia="ko-KR"/>
        </w:rPr>
        <w:t xml:space="preserve"> match those in JVET-N0166.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F26FD8">
        <w:rPr>
          <w:rFonts w:cs="Arial"/>
          <w:lang w:val="en-GB" w:eastAsia="ko-KR"/>
        </w:rPr>
        <w:t xml:space="preserve">are </w:t>
      </w:r>
      <w:r w:rsidR="00F26FD8">
        <w:rPr>
          <w:rFonts w:cs="Arial"/>
          <w:lang w:val="en-GB" w:eastAsia="zh-TW"/>
        </w:rPr>
        <w:t>slightly different from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2B3E8A">
        <w:rPr>
          <w:rFonts w:cs="Arial"/>
          <w:lang w:val="en-GB" w:eastAsia="ko-KR"/>
        </w:rPr>
        <w:t>in JVET-</w:t>
      </w:r>
      <w:r w:rsidR="005074EC">
        <w:rPr>
          <w:rFonts w:cs="Arial"/>
          <w:lang w:val="en-GB" w:eastAsia="ko-KR"/>
        </w:rPr>
        <w:t>N0166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377CA356" w:rsidR="00E01743" w:rsidRDefault="005074EC" w:rsidP="005074EC">
      <w:pPr>
        <w:rPr>
          <w:rFonts w:ascii="Courier New" w:hAnsi="Courier New" w:cs="Courier New"/>
          <w:szCs w:val="22"/>
          <w:lang w:eastAsia="zh-TW"/>
        </w:rPr>
      </w:pPr>
      <w:proofErr w:type="spellStart"/>
      <w:r w:rsidRPr="005074EC">
        <w:rPr>
          <w:szCs w:val="22"/>
          <w:lang w:val="en-CA"/>
        </w:rPr>
        <w:t>Hikvision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</w:t>
      </w:r>
      <w:r>
        <w:rPr>
          <w:rFonts w:cs="Arial"/>
          <w:lang w:val="en-GB" w:eastAsia="zh-TW"/>
        </w:rPr>
        <w:t>N0166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34C67EA3" w14:textId="77777777" w:rsidR="005074EC" w:rsidRPr="005074EC" w:rsidRDefault="005074EC" w:rsidP="005074EC">
      <w:pPr>
        <w:rPr>
          <w:rFonts w:ascii="Courier New" w:hAnsi="Courier New" w:cs="Courier New"/>
          <w:szCs w:val="22"/>
          <w:lang w:eastAsia="zh-TW"/>
        </w:rPr>
      </w:pPr>
      <w:r w:rsidRPr="005074EC">
        <w:rPr>
          <w:rFonts w:ascii="Courier New" w:hAnsi="Courier New" w:cs="Courier New" w:hint="eastAsia"/>
          <w:szCs w:val="22"/>
          <w:lang w:eastAsia="zh-TW"/>
        </w:rPr>
        <w:t xml:space="preserve">#define HIK_AMHP_TEST_SWITCH                              1 </w:t>
      </w:r>
    </w:p>
    <w:p w14:paraId="3DF4FB99" w14:textId="77777777" w:rsidR="005074EC" w:rsidRPr="005074EC" w:rsidRDefault="005074EC" w:rsidP="005074EC">
      <w:pPr>
        <w:rPr>
          <w:rFonts w:ascii="Courier New" w:hAnsi="Courier New" w:cs="Courier New"/>
          <w:szCs w:val="22"/>
          <w:lang w:eastAsia="zh-TW"/>
        </w:rPr>
      </w:pPr>
      <w:r w:rsidRPr="005074EC">
        <w:rPr>
          <w:rFonts w:ascii="Courier New" w:hAnsi="Courier New" w:cs="Courier New" w:hint="eastAsia"/>
          <w:szCs w:val="22"/>
          <w:lang w:eastAsia="zh-TW"/>
        </w:rPr>
        <w:t>#if HIK_AMHP_TEST_SWITCH</w:t>
      </w:r>
    </w:p>
    <w:p w14:paraId="7A64E1E3" w14:textId="77777777" w:rsidR="005074EC" w:rsidRPr="005074EC" w:rsidRDefault="005074EC" w:rsidP="005074EC">
      <w:pPr>
        <w:rPr>
          <w:rFonts w:ascii="Courier New" w:hAnsi="Courier New" w:cs="Courier New"/>
          <w:szCs w:val="22"/>
          <w:lang w:eastAsia="zh-TW"/>
        </w:rPr>
      </w:pPr>
      <w:r w:rsidRPr="005074EC">
        <w:rPr>
          <w:rFonts w:ascii="Courier New" w:hAnsi="Courier New" w:cs="Courier New" w:hint="eastAsia"/>
          <w:szCs w:val="22"/>
          <w:lang w:eastAsia="zh-TW"/>
        </w:rPr>
        <w:t>#define HIK_AMHP_FOR_SIMPLIFICATION                       1</w:t>
      </w:r>
    </w:p>
    <w:p w14:paraId="0B3AC258" w14:textId="77777777" w:rsidR="005074EC" w:rsidRPr="005074EC" w:rsidRDefault="005074EC" w:rsidP="005074EC">
      <w:pPr>
        <w:rPr>
          <w:rFonts w:ascii="Courier New" w:hAnsi="Courier New" w:cs="Courier New"/>
          <w:szCs w:val="22"/>
          <w:lang w:eastAsia="zh-TW"/>
        </w:rPr>
      </w:pPr>
      <w:r w:rsidRPr="005074EC">
        <w:rPr>
          <w:rFonts w:ascii="Courier New" w:hAnsi="Courier New" w:cs="Courier New" w:hint="eastAsia"/>
          <w:szCs w:val="22"/>
          <w:lang w:eastAsia="zh-TW"/>
        </w:rPr>
        <w:t>#</w:t>
      </w:r>
      <w:proofErr w:type="spellStart"/>
      <w:r w:rsidRPr="005074EC">
        <w:rPr>
          <w:rFonts w:ascii="Courier New" w:hAnsi="Courier New" w:cs="Courier New" w:hint="eastAsia"/>
          <w:szCs w:val="22"/>
          <w:lang w:eastAsia="zh-TW"/>
        </w:rPr>
        <w:t>endif</w:t>
      </w:r>
      <w:proofErr w:type="spellEnd"/>
    </w:p>
    <w:p w14:paraId="683E6DA0" w14:textId="77777777" w:rsidR="005074EC" w:rsidRPr="005074EC" w:rsidRDefault="005074EC" w:rsidP="005074EC">
      <w:pPr>
        <w:rPr>
          <w:rFonts w:ascii="Courier New" w:hAnsi="Courier New" w:cs="Courier New"/>
          <w:szCs w:val="22"/>
          <w:lang w:eastAsia="zh-TW"/>
        </w:rPr>
      </w:pPr>
      <w:r w:rsidRPr="005074EC">
        <w:rPr>
          <w:rFonts w:ascii="Courier New" w:hAnsi="Courier New" w:cs="Courier New" w:hint="eastAsia"/>
          <w:szCs w:val="22"/>
          <w:lang w:eastAsia="zh-TW"/>
        </w:rPr>
        <w:t>#define HIK_AMHP                                          1</w:t>
      </w:r>
    </w:p>
    <w:p w14:paraId="3E009427" w14:textId="77777777" w:rsidR="005074EC" w:rsidRPr="005074EC" w:rsidRDefault="005074EC" w:rsidP="005074EC">
      <w:pPr>
        <w:rPr>
          <w:rFonts w:ascii="Courier New" w:hAnsi="Courier New" w:cs="Courier New"/>
          <w:szCs w:val="22"/>
          <w:lang w:eastAsia="zh-TW"/>
        </w:rPr>
      </w:pPr>
      <w:r w:rsidRPr="005074EC">
        <w:rPr>
          <w:rFonts w:ascii="Courier New" w:hAnsi="Courier New" w:cs="Courier New" w:hint="eastAsia"/>
          <w:szCs w:val="22"/>
          <w:lang w:eastAsia="zh-TW"/>
        </w:rPr>
        <w:t>#define HIK_AMHP_MODE_NUM                                 3</w:t>
      </w:r>
    </w:p>
    <w:p w14:paraId="361C1100" w14:textId="4392E9BE" w:rsidR="005074EC" w:rsidRPr="009B69F3" w:rsidRDefault="005074EC" w:rsidP="00E01743">
      <w:pPr>
        <w:rPr>
          <w:rFonts w:ascii="Courier New" w:hAnsi="Courier New" w:cs="Courier New"/>
          <w:szCs w:val="22"/>
          <w:lang w:eastAsia="zh-TW"/>
        </w:rPr>
      </w:pPr>
      <w:r w:rsidRPr="005074EC">
        <w:rPr>
          <w:rFonts w:ascii="Courier New" w:hAnsi="Courier New" w:cs="Courier New" w:hint="eastAsia"/>
          <w:szCs w:val="22"/>
          <w:lang w:eastAsia="zh-TW"/>
        </w:rPr>
        <w:t>#define HIK_AMHP_PRECISION_NUM                            2</w:t>
      </w:r>
    </w:p>
    <w:p w14:paraId="6782972F" w14:textId="73055371" w:rsidR="00E01743" w:rsidRDefault="00E01743" w:rsidP="00E01743">
      <w:pPr>
        <w:rPr>
          <w:rFonts w:cs="Arial"/>
          <w:lang w:val="en-GB"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D12176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the results </w:t>
      </w:r>
      <w:r w:rsidR="00D12176">
        <w:rPr>
          <w:rFonts w:cs="Arial"/>
          <w:szCs w:val="22"/>
          <w:lang w:eastAsia="ko-KR"/>
        </w:rPr>
        <w:t xml:space="preserve">of </w:t>
      </w:r>
      <w:r>
        <w:rPr>
          <w:rFonts w:cs="Arial"/>
          <w:szCs w:val="22"/>
          <w:lang w:eastAsia="ko-KR"/>
        </w:rPr>
        <w:t>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>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="00CB0DFD">
        <w:rPr>
          <w:rFonts w:cs="Arial"/>
          <w:lang w:val="en-GB" w:eastAsia="zh-TW"/>
        </w:rPr>
        <w:t>T</w:t>
      </w:r>
      <w:r w:rsidR="00CB0DFD">
        <w:rPr>
          <w:rFonts w:cs="Arial"/>
          <w:lang w:val="en-GB" w:eastAsia="ko-KR"/>
        </w:rPr>
        <w:t xml:space="preserve">he PSNR </w:t>
      </w:r>
      <w:r w:rsidR="000D1896">
        <w:rPr>
          <w:rFonts w:cs="Arial"/>
          <w:lang w:val="en-GB" w:eastAsia="ko-KR"/>
        </w:rPr>
        <w:t xml:space="preserve">values </w:t>
      </w:r>
      <w:r w:rsidR="00CB0DFD">
        <w:rPr>
          <w:rFonts w:cs="Arial"/>
          <w:lang w:val="en-GB" w:eastAsia="ko-KR"/>
        </w:rPr>
        <w:t>and bit-rates</w:t>
      </w:r>
      <w:r w:rsidR="000D1896">
        <w:rPr>
          <w:rFonts w:cs="Arial"/>
          <w:lang w:val="en-GB" w:eastAsia="ko-KR"/>
        </w:rPr>
        <w:t xml:space="preserve"> of anchor and test</w:t>
      </w:r>
      <w:r w:rsidR="00CB0DFD">
        <w:rPr>
          <w:rFonts w:cs="Arial"/>
          <w:lang w:val="en-GB" w:eastAsia="ko-KR"/>
        </w:rPr>
        <w:t xml:space="preserve"> match those in JVET-N0166. The </w:t>
      </w:r>
      <w:r w:rsidR="00CB0DFD" w:rsidRPr="002C4CCD">
        <w:rPr>
          <w:rFonts w:cs="Arial" w:hint="eastAsia"/>
          <w:lang w:val="en-GB" w:eastAsia="zh-TW"/>
        </w:rPr>
        <w:t xml:space="preserve">BD-rate </w:t>
      </w:r>
      <w:r w:rsidR="00CB0DFD">
        <w:rPr>
          <w:rFonts w:cs="Arial"/>
          <w:lang w:val="en-GB" w:eastAsia="ko-KR"/>
        </w:rPr>
        <w:t xml:space="preserve">results are </w:t>
      </w:r>
      <w:r w:rsidR="00CB0DFD">
        <w:rPr>
          <w:rFonts w:cs="Arial"/>
          <w:lang w:val="en-GB" w:eastAsia="zh-TW"/>
        </w:rPr>
        <w:t>slightly different from</w:t>
      </w:r>
      <w:r w:rsidR="00CB0DFD">
        <w:rPr>
          <w:rFonts w:cs="Arial" w:hint="eastAsia"/>
          <w:lang w:val="en-GB" w:eastAsia="zh-TW"/>
        </w:rPr>
        <w:t xml:space="preserve"> </w:t>
      </w:r>
      <w:r w:rsidR="00CB0DFD">
        <w:rPr>
          <w:rFonts w:cs="Arial"/>
          <w:lang w:val="en-GB" w:eastAsia="ko-KR"/>
        </w:rPr>
        <w:t>those in JVET-N0166</w:t>
      </w:r>
      <w:r w:rsidR="00CB0DFD">
        <w:rPr>
          <w:rFonts w:cs="Arial" w:hint="eastAsia"/>
          <w:lang w:val="en-GB" w:eastAsia="zh-TW"/>
        </w:rPr>
        <w:t>.</w:t>
      </w:r>
      <w:r w:rsidR="002B579B">
        <w:rPr>
          <w:rFonts w:cs="Arial"/>
          <w:lang w:val="en-GB" w:eastAsia="zh-TW"/>
        </w:rPr>
        <w:t xml:space="preserve"> </w:t>
      </w:r>
      <w:bookmarkStart w:id="4" w:name="_GoBack"/>
      <w:bookmarkEnd w:id="4"/>
      <w:r w:rsidR="00D12176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1F378C73" w14:textId="77777777" w:rsidR="00D12176" w:rsidRPr="00945E0B" w:rsidRDefault="00D12176" w:rsidP="00D12176">
      <w:pPr>
        <w:rPr>
          <w:szCs w:val="22"/>
        </w:rPr>
      </w:pPr>
    </w:p>
    <w:p w14:paraId="6814AFF1" w14:textId="1C3BE384" w:rsidR="00290A2D" w:rsidRDefault="00290A2D" w:rsidP="00D12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3113EB06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D12176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</w:t>
      </w:r>
      <w:r w:rsidR="005074EC">
        <w:rPr>
          <w:szCs w:val="22"/>
          <w:lang w:val="en-CA"/>
        </w:rPr>
        <w:t>N0166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074EC" w:rsidRPr="005074EC" w14:paraId="6BD24AE3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DAA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A699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226DD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074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D81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6C4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074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01C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074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74EC" w:rsidRPr="005074EC" w14:paraId="2FA079B6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D76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9A4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666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B557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881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EBF8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4EC" w:rsidRPr="005074EC" w14:paraId="21BD64A3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152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6C4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61FE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FCF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83D4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108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74EC" w:rsidRPr="005074EC" w14:paraId="04B91294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874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5BE6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6DE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D17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417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6A1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5074EC" w:rsidRPr="005074EC" w14:paraId="7D81DDCB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69A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9DE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D6D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2F8D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239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488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074EC" w:rsidRPr="005074EC" w14:paraId="33BBD4CE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BFE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4D2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4AA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A3B6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5C0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3DE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74EC" w:rsidRPr="005074EC" w14:paraId="245892B6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A42C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14C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2776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A0AC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D94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36C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74EC" w:rsidRPr="005074EC" w14:paraId="26DF03CF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089C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473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4DF7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EB06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2D68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BBA8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4EC" w:rsidRPr="005074EC" w14:paraId="03156D80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1E5B4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0B7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F09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8D97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CC6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1ABC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074EC" w:rsidRPr="005074EC" w14:paraId="37791059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7AC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FAE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867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7A2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C12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CC0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74EC" w:rsidRPr="005074EC" w14:paraId="40235F63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095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19E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A21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D53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1C9A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505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74EC" w:rsidRPr="005074EC" w14:paraId="4F0493B4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2DA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836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FC2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8BA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9E6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3D2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74EC" w:rsidRPr="005074EC" w14:paraId="2B54D0F6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4E9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97ED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569C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074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76DB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1DE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074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5278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5074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74EC" w:rsidRPr="005074EC" w14:paraId="3CDC835A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418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17C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26F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F7F8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A7D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5054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4EC" w:rsidRPr="005074EC" w14:paraId="6536A629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7EF8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0EF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05D9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3C9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C7B66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D784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74EC" w:rsidRPr="005074EC" w14:paraId="71A53797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707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BC47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E667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EBE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2CF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73A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4EC" w:rsidRPr="005074EC" w14:paraId="2E493F1B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9F34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77C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66EF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924D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65A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445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74EC" w:rsidRPr="005074EC" w14:paraId="2584636C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BA9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F24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E1C4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F0B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BED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7C46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74EC" w:rsidRPr="005074EC" w14:paraId="0E0DF6EA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DF7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42D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B45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CBC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0DB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B4A4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74EC" w:rsidRPr="005074EC" w14:paraId="5AA29FF3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369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1E0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06E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BE7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B0B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669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74EC" w:rsidRPr="005074EC" w14:paraId="4695D66A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2457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E923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9AC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FE44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4A1A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814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74EC" w:rsidRPr="005074EC" w14:paraId="5786F0FE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74E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A371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1FC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287B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E042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1B45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074EC" w:rsidRPr="005074EC" w14:paraId="04601680" w14:textId="77777777" w:rsidTr="005074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32B0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71C9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322E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E87D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6F00E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319D" w14:textId="77777777" w:rsidR="005074EC" w:rsidRPr="005074EC" w:rsidRDefault="005074EC" w:rsidP="00507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74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B1629C9" w14:textId="77777777" w:rsidR="005074EC" w:rsidRPr="005B217D" w:rsidRDefault="005074EC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48EE1879" w:rsidR="00240334" w:rsidRPr="00BD342B" w:rsidRDefault="0046641A" w:rsidP="005074E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Pr="0046641A">
        <w:rPr>
          <w:szCs w:val="22"/>
          <w:shd w:val="clear" w:color="auto" w:fill="FFFFFF"/>
        </w:rPr>
        <w:t xml:space="preserve">X. Xiu, Y.-W. Chen, T.-C. Ma, </w:t>
      </w:r>
      <w:r>
        <w:rPr>
          <w:szCs w:val="22"/>
          <w:shd w:val="clear" w:color="auto" w:fill="FFFFFF"/>
        </w:rPr>
        <w:t xml:space="preserve">and </w:t>
      </w:r>
      <w:r w:rsidRPr="0046641A">
        <w:rPr>
          <w:szCs w:val="22"/>
          <w:shd w:val="clear" w:color="auto" w:fill="FFFFFF"/>
        </w:rPr>
        <w:t>X. Wang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="005074EC" w:rsidRPr="005074EC">
        <w:rPr>
          <w:szCs w:val="22"/>
          <w:lang w:eastAsia="zh-TW"/>
        </w:rPr>
        <w:t>Non-CE4: Advanced Multi-hypothesis Inter Prediction for bandwidth reduction in B frame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</w:t>
      </w:r>
      <w:r w:rsidR="005074EC">
        <w:rPr>
          <w:szCs w:val="22"/>
          <w:lang w:val="en-CA"/>
        </w:rPr>
        <w:t>N0166</w:t>
      </w:r>
      <w:r w:rsidR="00240334">
        <w:rPr>
          <w:szCs w:val="22"/>
          <w:lang w:val="en-CA" w:eastAsia="zh-TW"/>
        </w:rPr>
        <w:t>.</w:t>
      </w:r>
    </w:p>
    <w:p w14:paraId="39722386" w14:textId="64A19E08" w:rsidR="00240334" w:rsidRPr="006C07DE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43491A38" w:rsidR="00240334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</w:t>
      </w:r>
      <w:r w:rsidR="00D12176">
        <w:rPr>
          <w:lang w:val="en-CA"/>
        </w:rPr>
        <w:t>, available at</w:t>
      </w:r>
      <w:r w:rsidR="00240334" w:rsidRPr="006C07DE">
        <w:rPr>
          <w:lang w:val="en-CA"/>
        </w:rPr>
        <w:t xml:space="preserve"> </w:t>
      </w:r>
      <w:r w:rsidRPr="00D12176">
        <w:rPr>
          <w:lang w:val="en-CA"/>
        </w:rPr>
        <w:t>https://vcgit.hhi.fraunhofer.de/jvet/VVCSoftware_VTM/tags/VTM-4.0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FC4E2" w14:textId="77777777" w:rsidR="001F3AB9" w:rsidRDefault="001F3AB9">
      <w:r>
        <w:separator/>
      </w:r>
    </w:p>
  </w:endnote>
  <w:endnote w:type="continuationSeparator" w:id="0">
    <w:p w14:paraId="44FA8C5B" w14:textId="77777777" w:rsidR="001F3AB9" w:rsidRDefault="001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579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2176">
      <w:rPr>
        <w:rStyle w:val="PageNumber"/>
        <w:noProof/>
      </w:rPr>
      <w:t>2019-03-23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B0ABF" w14:textId="77777777" w:rsidR="001F3AB9" w:rsidRDefault="001F3AB9">
      <w:r>
        <w:separator/>
      </w:r>
    </w:p>
  </w:footnote>
  <w:footnote w:type="continuationSeparator" w:id="0">
    <w:p w14:paraId="715A550D" w14:textId="77777777" w:rsidR="001F3AB9" w:rsidRDefault="001F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E0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8F5"/>
    <w:rsid w:val="000B0C0F"/>
    <w:rsid w:val="000B1C6B"/>
    <w:rsid w:val="000B4FF9"/>
    <w:rsid w:val="000C09AC"/>
    <w:rsid w:val="000C4D4A"/>
    <w:rsid w:val="000D189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059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1F3A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40E1C"/>
    <w:rsid w:val="00263398"/>
    <w:rsid w:val="00263B99"/>
    <w:rsid w:val="00266F06"/>
    <w:rsid w:val="00275BCF"/>
    <w:rsid w:val="00290A2D"/>
    <w:rsid w:val="00291E36"/>
    <w:rsid w:val="00292257"/>
    <w:rsid w:val="002A54E0"/>
    <w:rsid w:val="002B1595"/>
    <w:rsid w:val="002B191D"/>
    <w:rsid w:val="002B2E83"/>
    <w:rsid w:val="002B3E8A"/>
    <w:rsid w:val="002B579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FC9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1A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074EC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46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0DFD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176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481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7B3"/>
    <w:rsid w:val="00EE7CD8"/>
    <w:rsid w:val="00EF37F6"/>
    <w:rsid w:val="00EF48CC"/>
    <w:rsid w:val="00EF4EF6"/>
    <w:rsid w:val="00F00801"/>
    <w:rsid w:val="00F2488D"/>
    <w:rsid w:val="00F26FD8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7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2019-03-22T12:00:00Z</dcterms:created>
  <dcterms:modified xsi:type="dcterms:W3CDTF">2019-03-23T12:03:00Z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