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893F1C" w:rsidR="00E61DAC" w:rsidRPr="005B217D" w:rsidRDefault="00881BC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44B6B78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5B4D" w:rsidRPr="005A5B4D">
              <w:rPr>
                <w:lang w:val="en-CA"/>
              </w:rPr>
              <w:t>N0612-v1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CF7AD58" w:rsidR="00E61DAC" w:rsidRPr="005B217D" w:rsidRDefault="00F058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</w:t>
            </w:r>
            <w:r w:rsidR="00881BC3">
              <w:rPr>
                <w:b/>
                <w:szCs w:val="22"/>
              </w:rPr>
              <w:t>N</w:t>
            </w:r>
            <w:r w:rsidR="00DB2852">
              <w:rPr>
                <w:b/>
                <w:szCs w:val="22"/>
              </w:rPr>
              <w:t>0</w:t>
            </w:r>
            <w:r w:rsidR="00BA32F9">
              <w:rPr>
                <w:b/>
                <w:szCs w:val="22"/>
              </w:rPr>
              <w:t>274</w:t>
            </w:r>
            <w:r>
              <w:rPr>
                <w:b/>
                <w:szCs w:val="22"/>
              </w:rPr>
              <w:t xml:space="preserve"> </w:t>
            </w:r>
            <w:bookmarkStart w:id="1" w:name="_Hlk534227903"/>
            <w:r>
              <w:rPr>
                <w:b/>
                <w:szCs w:val="22"/>
              </w:rPr>
              <w:t>(</w:t>
            </w:r>
            <w:r w:rsidR="00BA32F9" w:rsidRPr="00BA32F9">
              <w:rPr>
                <w:b/>
                <w:szCs w:val="22"/>
                <w:lang w:val="en-CA"/>
              </w:rPr>
              <w:t>Non-CE: Cleanups on in-loop reshaping</w:t>
            </w:r>
            <w:r>
              <w:rPr>
                <w:b/>
                <w:szCs w:val="22"/>
                <w:lang w:val="en-CA"/>
              </w:rPr>
              <w:t>)</w:t>
            </w:r>
            <w:bookmarkEnd w:id="1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3FF385" w14:textId="60F8F65A" w:rsidR="00CE5FDD" w:rsidRDefault="00E14375">
            <w:pPr>
              <w:spacing w:before="60" w:after="60"/>
            </w:pPr>
            <w:r>
              <w:t>Taoran Lu</w:t>
            </w:r>
          </w:p>
          <w:p w14:paraId="49D81240" w14:textId="22EAAB89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 xml:space="preserve">432 Lakeside Drive, </w:t>
            </w:r>
            <w:r w:rsidRPr="00CE5FDD">
              <w:rPr>
                <w:szCs w:val="22"/>
                <w:lang w:val="en-CA"/>
              </w:rPr>
              <w:br/>
              <w:t>Sunnyvale, CA, 94085 US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4558EC3" w14:textId="16B76B5E" w:rsidR="00E1437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14375" w:rsidRPr="000638CA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  <w:p w14:paraId="32C2ABFD" w14:textId="572654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4D8FF6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>Dolby Laboratories, Inc.</w:t>
            </w:r>
            <w:r w:rsidRPr="00CE5FDD">
              <w:rPr>
                <w:rFonts w:hint="eastAsia"/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6D73BA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</w:t>
      </w:r>
      <w:r w:rsidR="00881BC3">
        <w:t>N</w:t>
      </w:r>
      <w:r w:rsidR="00DB2852">
        <w:t>0</w:t>
      </w:r>
      <w:r w:rsidR="00BA32F9">
        <w:t>274</w:t>
      </w:r>
      <w:r w:rsidR="00011F7D">
        <w:t xml:space="preserve"> </w:t>
      </w:r>
      <w:r w:rsidR="00924E53" w:rsidRPr="00924E53">
        <w:t>(</w:t>
      </w:r>
      <w:r w:rsidR="00BA32F9" w:rsidRPr="00BA32F9">
        <w:t>Non-CE: Cleanups on in-loop reshaping</w:t>
      </w:r>
      <w:r w:rsidR="00924E53" w:rsidRPr="00924E53">
        <w:t>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FAF2682" w14:textId="0CB4A348" w:rsidR="00237C9B" w:rsidRDefault="00237C9B" w:rsidP="000D0C58">
      <w:pPr>
        <w:rPr>
          <w:lang w:val="en-CA"/>
        </w:rPr>
      </w:pPr>
      <w:r>
        <w:t>JVET-</w:t>
      </w:r>
      <w:r w:rsidR="00881BC3">
        <w:t>N</w:t>
      </w:r>
      <w:r w:rsidR="00BA32F9">
        <w:t>0274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C72ECE">
        <w:t xml:space="preserve"> </w:t>
      </w:r>
      <w:r w:rsidR="00B01F83" w:rsidRPr="00B01F83">
        <w:t>propose</w:t>
      </w:r>
      <w:r w:rsidR="00B01F83">
        <w:t>s</w:t>
      </w:r>
      <w:r w:rsidR="004A3FA2">
        <w:rPr>
          <w:lang w:val="en-CA"/>
        </w:rPr>
        <w:t xml:space="preserve"> three cleanups are proposed to address the syntax design of in-loop reshaping</w:t>
      </w:r>
      <w:r w:rsidR="00AB1B46">
        <w:rPr>
          <w:lang w:val="en-CA"/>
        </w:rPr>
        <w:t>: 1) initialization with linear mapping</w:t>
      </w:r>
      <w:r w:rsidR="005F7341">
        <w:rPr>
          <w:lang w:val="en-CA"/>
        </w:rPr>
        <w:t xml:space="preserve"> when no reshaping info is present in I tile groups</w:t>
      </w:r>
      <w:r w:rsidR="00AB1B46">
        <w:rPr>
          <w:lang w:val="en-CA"/>
        </w:rPr>
        <w:t>; 2) inherit reshaping info from reference picture for P/B tile groups; 3) adding constraint on syntax elements.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B433CD4" w14:textId="3DC870E3" w:rsidR="006B6A30" w:rsidRDefault="006B6A30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simulations were performed </w:t>
      </w:r>
      <w:r w:rsidR="002C2F0D">
        <w:rPr>
          <w:rFonts w:eastAsia="PMingLiU"/>
          <w:lang w:val="en-CA" w:eastAsia="zh-TW"/>
        </w:rPr>
        <w:t xml:space="preserve">based on </w:t>
      </w:r>
      <w:r w:rsidR="00881BC3">
        <w:rPr>
          <w:rFonts w:eastAsia="PMingLiU"/>
          <w:lang w:val="en-CA" w:eastAsia="zh-TW"/>
        </w:rPr>
        <w:t>VTM4.0</w:t>
      </w:r>
      <w:r w:rsidR="002C2F0D">
        <w:rPr>
          <w:rFonts w:eastAsia="PMingLiU"/>
          <w:lang w:val="en-CA" w:eastAsia="zh-TW"/>
        </w:rPr>
        <w:t xml:space="preserve"> software</w:t>
      </w:r>
      <w:r w:rsidR="000C7DC0">
        <w:t xml:space="preserve">. </w:t>
      </w:r>
      <w:r w:rsidR="00237C9B">
        <w:rPr>
          <w:rFonts w:eastAsia="PMingLiU"/>
          <w:lang w:val="en-CA" w:eastAsia="zh-TW"/>
        </w:rPr>
        <w:t xml:space="preserve">Simulation results </w:t>
      </w:r>
      <w:r w:rsidRPr="00D55B3D">
        <w:rPr>
          <w:rFonts w:eastAsia="PMingLiU"/>
          <w:lang w:val="en-CA" w:eastAsia="zh-TW"/>
        </w:rPr>
        <w:t>match those provided by the proponents</w:t>
      </w:r>
      <w:r w:rsidR="00B01F83">
        <w:rPr>
          <w:rFonts w:eastAsia="PMingLiU"/>
          <w:lang w:val="en-CA" w:eastAsia="zh-TW"/>
        </w:rPr>
        <w:t xml:space="preserve">. </w:t>
      </w:r>
    </w:p>
    <w:p w14:paraId="49498F89" w14:textId="5D0301DD" w:rsidR="001E38A9" w:rsidRDefault="001E38A9" w:rsidP="001E38A9">
      <w:pPr>
        <w:jc w:val="center"/>
      </w:pPr>
      <w:bookmarkStart w:id="2" w:name="_Ref526582639"/>
      <w:bookmarkStart w:id="3" w:name="OLE_LINK1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bookmarkEnd w:id="2"/>
      <w:r>
        <w:rPr>
          <w:szCs w:val="22"/>
        </w:rPr>
        <w:t xml:space="preserve">. </w:t>
      </w:r>
      <w:r w:rsidR="002C2F0D">
        <w:t>BD-rate Results</w:t>
      </w:r>
      <w:r w:rsidR="00CA7FFB">
        <w:t xml:space="preserve"> </w:t>
      </w:r>
      <w:r w:rsidR="008C48EA">
        <w:t>over N0274</w:t>
      </w:r>
    </w:p>
    <w:bookmarkEnd w:id="3"/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C48EA" w:rsidRPr="008C48EA" w14:paraId="61CFFB4D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04AB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5EB1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98CF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C48E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1492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129B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C48E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9968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C48E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C48EA" w:rsidRPr="008C48EA" w14:paraId="2C04BDC3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9F6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F18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DFD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52B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JVET N0274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A8C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844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48EA" w:rsidRPr="008C48EA" w14:paraId="02073FDE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A22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89FF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E51C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00DB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A8E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7500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48EA" w:rsidRPr="008C48EA" w14:paraId="6576E7C9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9EA55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B20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47C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94A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D84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4DA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585B0923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031B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EAAB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5D0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337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AA2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D73A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36268014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A6F6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037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495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8FB5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EB5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7716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7C42358C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471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5185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2C7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A035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D5F6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2DD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6346478C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39E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A76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465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A5F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C235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13E0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702F1785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A2F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E20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4A9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FB05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B91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C19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4383EEE2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3CC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9B0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05C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BA9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22C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1A6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42B84FFD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02B8B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34C5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54F9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62D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DBA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1C1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6915544A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737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FB1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566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C48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5D2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AEA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8C48EA" w:rsidRPr="008C48EA" w14:paraId="69A3CA38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9A2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AEE3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1989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C48E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706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60E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C48E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97F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C48E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C48EA" w:rsidRPr="008C48EA" w14:paraId="52A0AAFD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C61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7B4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517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9B1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JVET N0274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AEC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032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48EA" w:rsidRPr="008C48EA" w14:paraId="1A616005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9D5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5FA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C9C4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681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2B9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6B7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48EA" w:rsidRPr="008C48EA" w14:paraId="4C46156B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6FD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64A5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EA1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D15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038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8B8C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6CC7805E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834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869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51B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1960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325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415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4F477ABD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873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269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5D80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9C4B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A3D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14A9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2195D074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967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B3CB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34B0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4F16B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798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F9D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1DEA92D3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A4B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F1A0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453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254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FE4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02D6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48EA" w:rsidRPr="008C48EA" w14:paraId="02A4B4AA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6A4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773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6D1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069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CD6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E0E0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4096C052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39595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34F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F5A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39D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5B3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A3C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010279C6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E340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09C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011E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C4A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5010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589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2690D87B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4246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94AC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58C75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1CC6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EC19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28F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C48EA" w:rsidRPr="008C48EA" w14:paraId="627B5C45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B73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366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259A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C48E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5D52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EF44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C48E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7A6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C48E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C48EA" w:rsidRPr="008C48EA" w14:paraId="44A451BC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B78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B40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DE3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C41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JVET N0274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681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5F9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48EA" w:rsidRPr="008C48EA" w14:paraId="410A3301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702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DC90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C3EE0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0AE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0907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2C4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48EA" w:rsidRPr="008C48EA" w14:paraId="44BD4974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38D9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FC9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4169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20D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1E85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873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48EA" w:rsidRPr="008C48EA" w14:paraId="319C7449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D23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511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83C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272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577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C0DD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48EA" w:rsidRPr="008C48EA" w14:paraId="60BB1778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D34F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5FC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4C9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AA3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379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D6F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6C621EF3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45B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3F4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FFF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DF5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6F1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893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4E076D7D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3DA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D0D1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B9E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431B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5680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315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0F6D11C0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30CD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DA8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2D68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C9B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6B7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2A913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2050B825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B00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5FC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121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D54C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8F64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AD7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48EA" w:rsidRPr="008C48EA" w14:paraId="6DB26F45" w14:textId="77777777" w:rsidTr="008C4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53317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5D66A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F9146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126E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E44B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30562" w14:textId="77777777" w:rsidR="008C48EA" w:rsidRPr="008C48EA" w:rsidRDefault="008C48EA" w:rsidP="008C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48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1B526C0" w14:textId="3D9C5251" w:rsidR="00881BC3" w:rsidRDefault="00881BC3" w:rsidP="00CA7FFB">
      <w:pPr>
        <w:jc w:val="center"/>
      </w:pPr>
    </w:p>
    <w:p w14:paraId="310EBA9A" w14:textId="77777777" w:rsidR="00881BC3" w:rsidRDefault="00881BC3" w:rsidP="00CA7FFB">
      <w:pPr>
        <w:jc w:val="center"/>
      </w:pPr>
    </w:p>
    <w:p w14:paraId="4C7F5EF8" w14:textId="63646171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3B67C2F5" w:rsidR="000D0C58" w:rsidRPr="0034724D" w:rsidRDefault="0004652E" w:rsidP="0004652E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4" w:name="_Ref471150562"/>
      <w:bookmarkStart w:id="5" w:name="_Ref487012809"/>
      <w:r>
        <w:rPr>
          <w:szCs w:val="22"/>
          <w:lang w:val="fr-CH"/>
        </w:rPr>
        <w:t>K. Zhang</w:t>
      </w:r>
      <w:r w:rsidR="0034724D" w:rsidRPr="0034724D">
        <w:rPr>
          <w:szCs w:val="22"/>
          <w:lang w:val="fr-CH"/>
        </w:rPr>
        <w:t xml:space="preserve">, </w:t>
      </w:r>
      <w:r w:rsidR="000D0C58" w:rsidRPr="0034724D">
        <w:rPr>
          <w:szCs w:val="22"/>
          <w:lang w:val="en-CA"/>
        </w:rPr>
        <w:t>“</w:t>
      </w:r>
      <w:r w:rsidRPr="0004652E">
        <w:rPr>
          <w:szCs w:val="22"/>
          <w:lang w:val="en-CA"/>
        </w:rPr>
        <w:t>Non-</w:t>
      </w:r>
      <w:proofErr w:type="gramStart"/>
      <w:r w:rsidRPr="0004652E">
        <w:rPr>
          <w:szCs w:val="22"/>
          <w:lang w:val="en-CA"/>
        </w:rPr>
        <w:t>CE:</w:t>
      </w:r>
      <w:proofErr w:type="gramEnd"/>
      <w:r w:rsidRPr="0004652E">
        <w:rPr>
          <w:szCs w:val="22"/>
          <w:lang w:val="en-CA"/>
        </w:rPr>
        <w:t xml:space="preserve"> Cleanups on in-loop reshaping</w:t>
      </w:r>
      <w:r w:rsidR="000D0C58" w:rsidRPr="0034724D">
        <w:rPr>
          <w:szCs w:val="22"/>
          <w:lang w:val="en-CA"/>
        </w:rPr>
        <w:t>”, JVET-</w:t>
      </w:r>
      <w:r w:rsidR="00881BC3">
        <w:rPr>
          <w:szCs w:val="22"/>
          <w:lang w:val="en-CA"/>
        </w:rPr>
        <w:t>N</w:t>
      </w:r>
      <w:r w:rsidR="00DB2852">
        <w:rPr>
          <w:szCs w:val="22"/>
          <w:lang w:val="en-CA"/>
        </w:rPr>
        <w:t>0</w:t>
      </w:r>
      <w:r>
        <w:rPr>
          <w:szCs w:val="22"/>
          <w:lang w:val="en-CA"/>
        </w:rPr>
        <w:t>274</w:t>
      </w:r>
      <w:r w:rsidR="0034724D">
        <w:rPr>
          <w:szCs w:val="22"/>
          <w:lang w:val="en-CA"/>
        </w:rPr>
        <w:t xml:space="preserve">, </w:t>
      </w:r>
      <w:r w:rsidR="00DB2852">
        <w:rPr>
          <w:szCs w:val="22"/>
          <w:lang w:val="en-CA"/>
        </w:rPr>
        <w:t>March</w:t>
      </w:r>
      <w:r w:rsidR="000D0C58" w:rsidRPr="0034724D">
        <w:rPr>
          <w:szCs w:val="22"/>
          <w:lang w:val="en-CA"/>
        </w:rPr>
        <w:t xml:space="preserve"> 201</w:t>
      </w:r>
      <w:r w:rsidR="0034724D">
        <w:rPr>
          <w:szCs w:val="22"/>
          <w:lang w:val="en-CA"/>
        </w:rPr>
        <w:t>9</w:t>
      </w:r>
      <w:r w:rsidR="000D0C58" w:rsidRPr="0034724D">
        <w:rPr>
          <w:szCs w:val="22"/>
          <w:lang w:val="en-CA"/>
        </w:rPr>
        <w:t xml:space="preserve">, </w:t>
      </w:r>
      <w:r w:rsidR="00DB2852">
        <w:rPr>
          <w:szCs w:val="22"/>
          <w:lang w:val="en-CA"/>
        </w:rPr>
        <w:t>Geneva</w:t>
      </w:r>
      <w:r w:rsidR="0034724D" w:rsidRPr="0034724D">
        <w:rPr>
          <w:lang w:val="en-CA"/>
        </w:rPr>
        <w:t xml:space="preserve">, </w:t>
      </w:r>
      <w:r w:rsidR="00DB2852">
        <w:rPr>
          <w:lang w:val="en-CA"/>
        </w:rPr>
        <w:t>CH</w:t>
      </w:r>
      <w:r w:rsidR="000D0C58" w:rsidRPr="0034724D">
        <w:rPr>
          <w:szCs w:val="22"/>
          <w:lang w:val="en-CA"/>
        </w:rPr>
        <w:t>.</w:t>
      </w:r>
      <w:bookmarkEnd w:id="4"/>
      <w:bookmarkEnd w:id="5"/>
    </w:p>
    <w:p w14:paraId="52B81321" w14:textId="58EA9FF8" w:rsidR="0034724D" w:rsidRPr="0034724D" w:rsidRDefault="0034724D" w:rsidP="0034724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ind w:left="360"/>
        <w:rPr>
          <w:szCs w:val="22"/>
          <w:lang w:val="fr-CH"/>
        </w:rPr>
      </w:pPr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200AA" w14:textId="77777777" w:rsidR="00F249C3" w:rsidRDefault="00F249C3">
      <w:r>
        <w:separator/>
      </w:r>
    </w:p>
  </w:endnote>
  <w:endnote w:type="continuationSeparator" w:id="0">
    <w:p w14:paraId="6B9FA1CC" w14:textId="77777777" w:rsidR="00F249C3" w:rsidRDefault="00F2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8B2C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5B4D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08D7" w14:textId="77777777" w:rsidR="00F249C3" w:rsidRDefault="00F249C3">
      <w:r>
        <w:separator/>
      </w:r>
    </w:p>
  </w:footnote>
  <w:footnote w:type="continuationSeparator" w:id="0">
    <w:p w14:paraId="553FE5B0" w14:textId="77777777" w:rsidR="00F249C3" w:rsidRDefault="00F2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52E"/>
    <w:rsid w:val="00046C03"/>
    <w:rsid w:val="00065039"/>
    <w:rsid w:val="0007614F"/>
    <w:rsid w:val="0008384A"/>
    <w:rsid w:val="0009453C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1BD2"/>
    <w:rsid w:val="001D2B2F"/>
    <w:rsid w:val="001E0248"/>
    <w:rsid w:val="001E02BE"/>
    <w:rsid w:val="001E38A9"/>
    <w:rsid w:val="001E3B37"/>
    <w:rsid w:val="001E6BDB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91E36"/>
    <w:rsid w:val="00292257"/>
    <w:rsid w:val="002A54E0"/>
    <w:rsid w:val="002B1595"/>
    <w:rsid w:val="002B191D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A3FA2"/>
    <w:rsid w:val="004B210C"/>
    <w:rsid w:val="004B237D"/>
    <w:rsid w:val="004C24DE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A5B4D"/>
    <w:rsid w:val="005B217D"/>
    <w:rsid w:val="005C385F"/>
    <w:rsid w:val="005E1AC6"/>
    <w:rsid w:val="005F6F1B"/>
    <w:rsid w:val="005F734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6A3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379C"/>
    <w:rsid w:val="007B4AB8"/>
    <w:rsid w:val="007D1181"/>
    <w:rsid w:val="007E01A3"/>
    <w:rsid w:val="007F1F8B"/>
    <w:rsid w:val="007F446D"/>
    <w:rsid w:val="007F67A1"/>
    <w:rsid w:val="00801367"/>
    <w:rsid w:val="00811C05"/>
    <w:rsid w:val="008206C8"/>
    <w:rsid w:val="0086387C"/>
    <w:rsid w:val="00874A6C"/>
    <w:rsid w:val="00876C65"/>
    <w:rsid w:val="00881BC3"/>
    <w:rsid w:val="00884B29"/>
    <w:rsid w:val="008A4B4C"/>
    <w:rsid w:val="008C239F"/>
    <w:rsid w:val="008C48EA"/>
    <w:rsid w:val="008E480C"/>
    <w:rsid w:val="008F1454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B1B46"/>
    <w:rsid w:val="00AD05A8"/>
    <w:rsid w:val="00AE341B"/>
    <w:rsid w:val="00B01905"/>
    <w:rsid w:val="00B01F83"/>
    <w:rsid w:val="00B07CA7"/>
    <w:rsid w:val="00B1279A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A32F9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7D7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60A3A"/>
    <w:rsid w:val="00D61620"/>
    <w:rsid w:val="00D807BF"/>
    <w:rsid w:val="00D82FCC"/>
    <w:rsid w:val="00D844E8"/>
    <w:rsid w:val="00D96D38"/>
    <w:rsid w:val="00DA17FC"/>
    <w:rsid w:val="00DA3E9C"/>
    <w:rsid w:val="00DA7887"/>
    <w:rsid w:val="00DB2852"/>
    <w:rsid w:val="00DB2C26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2488D"/>
    <w:rsid w:val="00F249C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73FD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5B8F0-E4CA-46B5-8306-62B3C493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361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Lu, Taoran</cp:lastModifiedBy>
  <cp:revision>10</cp:revision>
  <cp:lastPrinted>1900-01-01T08:00:00Z</cp:lastPrinted>
  <dcterms:created xsi:type="dcterms:W3CDTF">2019-03-12T22:42:00Z</dcterms:created>
  <dcterms:modified xsi:type="dcterms:W3CDTF">2019-03-18T19:58:00Z</dcterms:modified>
</cp:coreProperties>
</file>