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125A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F19CA4" w:rsidR="008A4B4C" w:rsidRPr="005B217D" w:rsidRDefault="00E61DAC" w:rsidP="00DC1FC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2B66">
              <w:rPr>
                <w:rFonts w:hint="eastAsia"/>
                <w:lang w:val="en-CA" w:eastAsia="ko-KR"/>
              </w:rPr>
              <w:t>N</w:t>
            </w:r>
            <w:r w:rsidR="0097226B">
              <w:rPr>
                <w:lang w:val="en-CA" w:eastAsia="ko-KR"/>
              </w:rPr>
              <w:t>0568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5871AF" w:rsidR="00E61DAC" w:rsidRPr="005B217D" w:rsidRDefault="00DC1FC6" w:rsidP="001428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 of JVET-N02</w:t>
            </w:r>
            <w:r w:rsidR="001428A2">
              <w:rPr>
                <w:b/>
                <w:szCs w:val="22"/>
                <w:lang w:val="en-CA" w:eastAsia="ko-KR"/>
              </w:rPr>
              <w:t>95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(</w:t>
            </w:r>
            <w:r w:rsidR="001428A2" w:rsidRPr="001428A2">
              <w:rPr>
                <w:b/>
                <w:szCs w:val="22"/>
                <w:lang w:val="en-CA" w:eastAsia="ko-KR"/>
              </w:rPr>
              <w:t>CE9-related: Using extended samples during DMVR SAD cost evaluations</w:t>
            </w:r>
            <w:r>
              <w:rPr>
                <w:b/>
                <w:szCs w:val="22"/>
                <w:lang w:val="en-CA" w:eastAsia="ko-KR"/>
              </w:rPr>
              <w:t>)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70FB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DE40D9" w:rsidR="00E61DAC" w:rsidRPr="005B217D" w:rsidRDefault="0013458C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3D7AF3" w:rsidR="00E61DAC" w:rsidRPr="005B217D" w:rsidRDefault="00DC1FC6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46E09" w:rsidRPr="005B217D" w14:paraId="714CD808" w14:textId="77777777" w:rsidTr="000962AC">
        <w:tc>
          <w:tcPr>
            <w:tcW w:w="1458" w:type="dxa"/>
          </w:tcPr>
          <w:p w14:paraId="4DB59313" w14:textId="77777777" w:rsidR="00646E09" w:rsidRPr="005B217D" w:rsidRDefault="00646E09" w:rsidP="00646E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9D36C3" w:rsidR="00DC1FC6" w:rsidRPr="005B217D" w:rsidRDefault="00DC1FC6" w:rsidP="00DC1F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Jinho Lee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Jungwon Kang</w:t>
            </w:r>
            <w:r w:rsidR="00646E09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E8A9FA" w:rsidR="00646E09" w:rsidRPr="005B217D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C9B795" w14:textId="21EBAA24" w:rsidR="00646E09" w:rsidRDefault="00072E77" w:rsidP="00A616F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646E09">
              <w:rPr>
                <w:szCs w:val="22"/>
                <w:lang w:val="en-CA"/>
              </w:rPr>
              <w:t>-42-860-6138</w:t>
            </w:r>
            <w:r w:rsidR="00646E09" w:rsidRPr="005B217D">
              <w:rPr>
                <w:szCs w:val="22"/>
                <w:lang w:val="en-CA"/>
              </w:rPr>
              <w:br/>
            </w:r>
            <w:hyperlink r:id="rId9" w:history="1">
              <w:r w:rsidR="00DC1FC6" w:rsidRPr="009226BA">
                <w:rPr>
                  <w:rStyle w:val="a6"/>
                  <w:szCs w:val="22"/>
                  <w:lang w:val="en-CA"/>
                </w:rPr>
                <w:t>hanilee@etri.re.kr</w:t>
              </w:r>
            </w:hyperlink>
          </w:p>
          <w:p w14:paraId="32C2ABFD" w14:textId="04CDD0A3" w:rsidR="00646E09" w:rsidRPr="00A616F7" w:rsidRDefault="00646E09" w:rsidP="00A616F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646E09" w:rsidRPr="005B217D" w14:paraId="49AFAA61" w14:textId="77777777" w:rsidTr="000962AC">
        <w:tc>
          <w:tcPr>
            <w:tcW w:w="1458" w:type="dxa"/>
          </w:tcPr>
          <w:p w14:paraId="2C08AF6B" w14:textId="77777777" w:rsidR="00646E09" w:rsidRPr="005B217D" w:rsidRDefault="00646E09" w:rsidP="00646E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65B1AC" w:rsidR="00646E09" w:rsidRPr="005B217D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Pr="007D3FC9">
              <w:rPr>
                <w:szCs w:val="22"/>
                <w:lang w:val="en-CA" w:eastAsia="ko-KR"/>
              </w:rPr>
              <w:t>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1574E6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64C2D8" w14:textId="6A6F59C7" w:rsidR="00DC1FC6" w:rsidRPr="00CC6C34" w:rsidRDefault="00DC1FC6" w:rsidP="00DC1FC6">
      <w:pPr>
        <w:rPr>
          <w:lang w:val="en-CA" w:eastAsia="ko-KR"/>
        </w:rPr>
      </w:pPr>
      <w:r>
        <w:rPr>
          <w:lang w:eastAsia="zh-TW"/>
        </w:rPr>
        <w:t>This contribution is a cross</w:t>
      </w:r>
      <w:r w:rsidR="001428A2">
        <w:rPr>
          <w:lang w:eastAsia="zh-TW"/>
        </w:rPr>
        <w:t>-</w:t>
      </w:r>
      <w:r>
        <w:rPr>
          <w:lang w:eastAsia="zh-TW"/>
        </w:rPr>
        <w:t>check report of JVET-N</w:t>
      </w:r>
      <w:r w:rsidR="001428A2">
        <w:rPr>
          <w:lang w:eastAsia="zh-TW"/>
        </w:rPr>
        <w:t>0295</w:t>
      </w:r>
      <w:r w:rsidRPr="00692C49">
        <w:rPr>
          <w:lang w:eastAsia="zh-TW"/>
        </w:rPr>
        <w:t xml:space="preserve"> (</w:t>
      </w:r>
      <w:r w:rsidR="001428A2">
        <w:rPr>
          <w:lang w:eastAsia="ko-KR"/>
        </w:rPr>
        <w:t>CE9-related: Using extended samples during DMVR SAD cost evaluations</w:t>
      </w:r>
      <w:r w:rsidR="001428A2">
        <w:rPr>
          <w:lang w:eastAsia="zh-TW"/>
        </w:rPr>
        <w:t>).</w:t>
      </w:r>
      <w:r>
        <w:rPr>
          <w:lang w:eastAsia="zh-TW"/>
        </w:rPr>
        <w:t xml:space="preserve"> </w:t>
      </w:r>
      <w:r>
        <w:rPr>
          <w:rFonts w:hint="eastAsia"/>
          <w:color w:val="000000"/>
          <w:szCs w:val="22"/>
        </w:rPr>
        <w:t>The simulations were carried out based on the common test condition (CTC)</w:t>
      </w:r>
      <w:r>
        <w:rPr>
          <w:color w:val="000000"/>
          <w:szCs w:val="22"/>
        </w:rPr>
        <w:t xml:space="preserve">. </w:t>
      </w:r>
      <w:r>
        <w:rPr>
          <w:rFonts w:hint="eastAsia"/>
          <w:szCs w:val="22"/>
          <w:lang w:val="en-CA" w:eastAsia="ko-KR"/>
        </w:rPr>
        <w:t xml:space="preserve">The results were the same with </w:t>
      </w:r>
      <w:r w:rsidRPr="00951AEA">
        <w:rPr>
          <w:rFonts w:hint="eastAsia"/>
          <w:szCs w:val="22"/>
          <w:lang w:val="en-CA" w:eastAsia="ko-KR"/>
        </w:rPr>
        <w:t>those</w:t>
      </w:r>
      <w:r>
        <w:rPr>
          <w:rFonts w:hint="eastAsia"/>
          <w:szCs w:val="22"/>
          <w:lang w:val="en-CA" w:eastAsia="ko-KR"/>
        </w:rPr>
        <w:t xml:space="preserve"> provided by the proponent</w:t>
      </w:r>
      <w:r>
        <w:rPr>
          <w:szCs w:val="22"/>
          <w:lang w:val="en-CA" w:eastAsia="ko-KR"/>
        </w:rPr>
        <w:t>.</w:t>
      </w:r>
      <w:r>
        <w:rPr>
          <w:lang w:val="en-CA" w:eastAsia="ko-KR"/>
        </w:rPr>
        <w:t xml:space="preserve"> </w:t>
      </w:r>
    </w:p>
    <w:p w14:paraId="76942CB7" w14:textId="77777777" w:rsidR="005D081C" w:rsidRDefault="00745F6B" w:rsidP="001E1F9F">
      <w:pPr>
        <w:pStyle w:val="1"/>
        <w:rPr>
          <w:lang w:val="en-CA"/>
        </w:rPr>
      </w:pPr>
      <w:r w:rsidRPr="005B217D">
        <w:rPr>
          <w:lang w:val="en-CA" w:eastAsia="ko-KR"/>
        </w:rPr>
        <w:t>Introduction</w:t>
      </w:r>
    </w:p>
    <w:p w14:paraId="5115CB54" w14:textId="1E37AD3C" w:rsidR="005D081C" w:rsidRDefault="005D081C" w:rsidP="005D081C">
      <w:pPr>
        <w:rPr>
          <w:lang w:val="en-CA" w:eastAsia="ko-KR"/>
        </w:rPr>
      </w:pPr>
      <w:r>
        <w:rPr>
          <w:szCs w:val="22"/>
          <w:lang w:val="en-CA" w:eastAsia="ko-KR"/>
        </w:rPr>
        <w:t>In the JVET-N02</w:t>
      </w:r>
      <w:r w:rsidR="001428A2">
        <w:rPr>
          <w:szCs w:val="22"/>
          <w:lang w:val="en-CA" w:eastAsia="ko-KR"/>
        </w:rPr>
        <w:t>95</w:t>
      </w:r>
      <w:r w:rsidR="00351F4C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>, the following modification is proposed</w:t>
      </w:r>
    </w:p>
    <w:p w14:paraId="654863E5" w14:textId="3987CCAF" w:rsidR="005D081C" w:rsidRPr="001428A2" w:rsidRDefault="001428A2" w:rsidP="001428A2">
      <w:pPr>
        <w:pStyle w:val="ab"/>
        <w:numPr>
          <w:ilvl w:val="0"/>
          <w:numId w:val="23"/>
        </w:numPr>
        <w:tabs>
          <w:tab w:val="clear" w:pos="720"/>
          <w:tab w:val="left" w:pos="851"/>
        </w:tabs>
        <w:rPr>
          <w:szCs w:val="22"/>
          <w:lang w:val="en-CA"/>
        </w:rPr>
      </w:pPr>
      <w:r>
        <w:rPr>
          <w:szCs w:val="22"/>
          <w:lang w:val="en-CA"/>
        </w:rPr>
        <w:t>I</w:t>
      </w:r>
      <w:r w:rsidRPr="001428A2">
        <w:rPr>
          <w:szCs w:val="22"/>
          <w:lang w:val="en-CA"/>
        </w:rPr>
        <w:t>n order to reduce the sub-block boundary level discontinuities and improve the coding efficiency</w:t>
      </w:r>
      <w:r>
        <w:rPr>
          <w:szCs w:val="22"/>
          <w:lang w:val="en-CA"/>
        </w:rPr>
        <w:t xml:space="preserve">, </w:t>
      </w:r>
      <w:r w:rsidRPr="001428A2">
        <w:rPr>
          <w:szCs w:val="22"/>
          <w:lang w:val="en-CA"/>
        </w:rPr>
        <w:t>use of extended samples is proposed while computing the matching costs during the refinement process.</w:t>
      </w:r>
      <w:r w:rsidRPr="001428A2">
        <w:rPr>
          <w:szCs w:val="22"/>
          <w:lang w:val="en-CA" w:eastAsia="ko-KR"/>
        </w:rPr>
        <w:t xml:space="preserve"> </w:t>
      </w:r>
    </w:p>
    <w:p w14:paraId="192D4E56" w14:textId="124031AE" w:rsidR="00F511E9" w:rsidRDefault="00DC1FC6" w:rsidP="00E11923">
      <w:pPr>
        <w:pStyle w:val="1"/>
        <w:rPr>
          <w:lang w:val="en-CA" w:eastAsia="ko-KR"/>
        </w:rPr>
      </w:pPr>
      <w:r>
        <w:rPr>
          <w:lang w:val="en-CA" w:eastAsia="ko-KR"/>
        </w:rPr>
        <w:t>Cross-check</w:t>
      </w:r>
      <w:r w:rsidR="00F511E9">
        <w:rPr>
          <w:lang w:val="en-CA" w:eastAsia="ko-KR"/>
        </w:rPr>
        <w:t xml:space="preserve"> results </w:t>
      </w:r>
    </w:p>
    <w:p w14:paraId="57237E2E" w14:textId="52EDADBB" w:rsidR="00CA1BD6" w:rsidRPr="00611504" w:rsidRDefault="00DC1FC6" w:rsidP="00CA1BD6">
      <w:pPr>
        <w:rPr>
          <w:szCs w:val="22"/>
          <w:lang w:val="en-CA" w:eastAsia="ko-KR"/>
        </w:rPr>
      </w:pPr>
      <w:r>
        <w:rPr>
          <w:lang w:val="en-CA" w:eastAsia="ko-KR"/>
        </w:rPr>
        <w:t>T</w:t>
      </w:r>
      <w:r w:rsidR="00CA1BD6">
        <w:rPr>
          <w:rFonts w:hint="eastAsia"/>
          <w:lang w:val="en-CA" w:eastAsia="ko-KR"/>
        </w:rPr>
        <w:t xml:space="preserve">he </w:t>
      </w:r>
      <w:r w:rsidR="001428A2">
        <w:rPr>
          <w:lang w:val="en-CA" w:eastAsia="ko-KR"/>
        </w:rPr>
        <w:t>cross-check simulations</w:t>
      </w:r>
      <w:r w:rsidR="00CA1BD6">
        <w:rPr>
          <w:rFonts w:hint="eastAsia"/>
          <w:lang w:val="en-CA" w:eastAsia="ko-KR"/>
        </w:rPr>
        <w:t xml:space="preserve"> </w:t>
      </w:r>
      <w:r w:rsidR="00CA1BD6">
        <w:rPr>
          <w:lang w:val="en-CA" w:eastAsia="ko-KR"/>
        </w:rPr>
        <w:t>were</w:t>
      </w:r>
      <w:r w:rsidR="00CA1BD6">
        <w:rPr>
          <w:rFonts w:hint="eastAsia"/>
          <w:lang w:val="en-CA" w:eastAsia="ko-KR"/>
        </w:rPr>
        <w:t xml:space="preserve"> </w:t>
      </w:r>
      <w:r w:rsidR="00CA1BD6">
        <w:rPr>
          <w:lang w:val="en-CA" w:eastAsia="ko-KR"/>
        </w:rPr>
        <w:t>performed</w:t>
      </w:r>
      <w:r w:rsidR="00CA1BD6">
        <w:rPr>
          <w:rFonts w:hint="eastAsia"/>
          <w:lang w:val="en-CA" w:eastAsia="ko-KR"/>
        </w:rPr>
        <w:t xml:space="preserve"> under common test cond</w:t>
      </w:r>
      <w:r w:rsidR="00351F4C">
        <w:rPr>
          <w:lang w:val="en-CA" w:eastAsia="ko-KR"/>
        </w:rPr>
        <w:t>itions [2</w:t>
      </w:r>
      <w:r w:rsidR="00CA1BD6">
        <w:rPr>
          <w:lang w:val="en-CA" w:eastAsia="ko-KR"/>
        </w:rPr>
        <w:t>]</w:t>
      </w:r>
      <w:r w:rsidR="001428A2">
        <w:rPr>
          <w:lang w:val="en-CA" w:eastAsia="ko-KR"/>
        </w:rPr>
        <w:t xml:space="preserve"> and</w:t>
      </w:r>
      <w:r w:rsidR="00CA1BD6" w:rsidRPr="007D3FC9">
        <w:rPr>
          <w:rFonts w:hint="eastAsia"/>
          <w:szCs w:val="22"/>
          <w:lang w:eastAsia="ko-KR"/>
        </w:rPr>
        <w:t xml:space="preserve"> conducted on the platform of Intel </w:t>
      </w:r>
      <w:r w:rsidR="00CA1BD6">
        <w:rPr>
          <w:szCs w:val="22"/>
          <w:lang w:eastAsia="ko-KR"/>
        </w:rPr>
        <w:t>Xeon E5-2</w:t>
      </w:r>
      <w:r w:rsidR="00CA1BD6" w:rsidRPr="007D3FC9">
        <w:rPr>
          <w:szCs w:val="22"/>
          <w:lang w:eastAsia="ko-KR"/>
        </w:rPr>
        <w:t>6</w:t>
      </w:r>
      <w:r w:rsidR="00CA1BD6">
        <w:rPr>
          <w:szCs w:val="22"/>
          <w:lang w:eastAsia="ko-KR"/>
        </w:rPr>
        <w:t>90 v2 (3.0GHz) and 64GB RAM with GCC 7.3.1</w:t>
      </w:r>
      <w:r w:rsidR="00CA1BD6" w:rsidRPr="007D3FC9">
        <w:rPr>
          <w:szCs w:val="22"/>
          <w:lang w:eastAsia="ko-KR"/>
        </w:rPr>
        <w:t xml:space="preserve"> compiler under CentOS Linux</w:t>
      </w:r>
      <w:r w:rsidR="00CA1BD6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  <w:r>
        <w:rPr>
          <w:szCs w:val="22"/>
          <w:lang w:val="en-CA" w:eastAsia="ko-KR"/>
        </w:rPr>
        <w:t>Proponent</w:t>
      </w:r>
      <w:r>
        <w:rPr>
          <w:rFonts w:hint="eastAsia"/>
          <w:szCs w:val="22"/>
          <w:lang w:val="en-CA" w:eastAsia="ko-KR"/>
        </w:rPr>
        <w:t xml:space="preserve"> provided the source code, the results and the algorithm description of the proposal. </w:t>
      </w:r>
      <w:r w:rsidRPr="00611504">
        <w:rPr>
          <w:rFonts w:hint="eastAsia"/>
          <w:szCs w:val="22"/>
          <w:lang w:val="en-CA" w:eastAsia="ko-KR"/>
        </w:rPr>
        <w:t xml:space="preserve">The results were the same with those provided by the proponent. </w:t>
      </w:r>
      <w:r w:rsidRPr="00611504">
        <w:rPr>
          <w:szCs w:val="22"/>
          <w:lang w:val="en-CA" w:eastAsia="ko-KR"/>
        </w:rPr>
        <w:t xml:space="preserve"> </w:t>
      </w:r>
      <w:bookmarkStart w:id="0" w:name="_GoBack"/>
      <w:bookmarkEnd w:id="0"/>
    </w:p>
    <w:p w14:paraId="6CE61570" w14:textId="2A32F39B" w:rsidR="001428A2" w:rsidRDefault="001428A2" w:rsidP="00CA1BD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Table 1 and Table 2 show the simulation results with (Ex = Ey = 2) and (Ex = Ey = 1) compared to VTM-4.0, respectively. </w:t>
      </w:r>
    </w:p>
    <w:p w14:paraId="7FB85C7E" w14:textId="77777777" w:rsidR="001428A2" w:rsidRDefault="001428A2" w:rsidP="00CA1BD6">
      <w:pPr>
        <w:spacing w:before="0"/>
        <w:rPr>
          <w:szCs w:val="22"/>
          <w:lang w:val="en-CA"/>
        </w:rPr>
      </w:pPr>
    </w:p>
    <w:p w14:paraId="2446F735" w14:textId="2356B274" w:rsidR="00962671" w:rsidRPr="001428A2" w:rsidRDefault="001428A2" w:rsidP="001428A2">
      <w:pPr>
        <w:spacing w:before="0" w:line="360" w:lineRule="auto"/>
        <w:jc w:val="center"/>
        <w:rPr>
          <w:b/>
          <w:szCs w:val="22"/>
          <w:lang w:val="en-CA"/>
        </w:rPr>
      </w:pPr>
      <w:r w:rsidRPr="001428A2">
        <w:rPr>
          <w:b/>
          <w:szCs w:val="22"/>
          <w:lang w:val="en-CA"/>
        </w:rPr>
        <w:t xml:space="preserve">Table 1 </w:t>
      </w:r>
      <w:r>
        <w:rPr>
          <w:b/>
          <w:szCs w:val="22"/>
          <w:lang w:val="en-CA"/>
        </w:rPr>
        <w:t xml:space="preserve">performance of DMVR </w:t>
      </w:r>
      <w:r w:rsidRPr="001428A2">
        <w:rPr>
          <w:b/>
          <w:szCs w:val="22"/>
          <w:lang w:val="en-CA"/>
        </w:rPr>
        <w:t xml:space="preserve">with </w:t>
      </w:r>
      <w:r w:rsidR="003642C0">
        <w:rPr>
          <w:b/>
          <w:szCs w:val="22"/>
          <w:lang w:val="en-CA"/>
        </w:rPr>
        <w:t>(</w:t>
      </w:r>
      <w:r w:rsidRPr="001428A2">
        <w:rPr>
          <w:b/>
          <w:szCs w:val="22"/>
          <w:lang w:val="en-CA"/>
        </w:rPr>
        <w:t>Ex = Ey = 2</w:t>
      </w:r>
      <w:r w:rsidR="003642C0">
        <w:rPr>
          <w:b/>
          <w:szCs w:val="22"/>
          <w:lang w:val="en-CA"/>
        </w:rPr>
        <w:t>)</w:t>
      </w:r>
      <w:r>
        <w:rPr>
          <w:b/>
          <w:szCs w:val="22"/>
          <w:lang w:val="en-CA"/>
        </w:rPr>
        <w:t xml:space="preserve"> compared to VTM-4.0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761"/>
        <w:gridCol w:w="1160"/>
        <w:gridCol w:w="1160"/>
      </w:tblGrid>
      <w:tr w:rsidR="007D2D1C" w:rsidRPr="00412081" w14:paraId="2912AE8B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C5EB" w14:textId="77777777" w:rsidR="007D2D1C" w:rsidRPr="00CA1BD6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lang w:eastAsia="ko-KR"/>
              </w:rPr>
            </w:pPr>
          </w:p>
        </w:tc>
        <w:tc>
          <w:tcPr>
            <w:tcW w:w="6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BB1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7D2D1C" w:rsidRPr="00412081" w14:paraId="7A073FF9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CAC9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5503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45AF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0C23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Over VTM-4.0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7216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6187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D2D1C" w:rsidRPr="00412081" w14:paraId="6B16A37A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1BB0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8D587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646C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85E9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0D18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1635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</w:p>
        </w:tc>
      </w:tr>
      <w:tr w:rsidR="00535A17" w:rsidRPr="00412081" w14:paraId="57DF4DCE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7050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3839C" w14:textId="6B9F885C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CA348" w14:textId="623F240F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D00F" w14:textId="2B57505B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A9B05" w14:textId="4FB2850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9B630" w14:textId="0EA652CF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4BA8EF15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AB75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7641" w14:textId="1DC38CF1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71C7" w14:textId="7202C6CD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DB25" w14:textId="6F918AB9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42463" w14:textId="3D83DCE9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4ACE1" w14:textId="06BE9A4F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62130AD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CD13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02094" w14:textId="59327CFF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E9CF7" w14:textId="00F23A9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8958" w14:textId="67BED200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9D819" w14:textId="1E8B42B7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41CD6" w14:textId="5F8B16F5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18DF42C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D6CA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3C073" w14:textId="75FCA2D9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AD70A" w14:textId="7800439C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7D9D" w14:textId="3D2E9D5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7C7D9" w14:textId="40574BE7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ACB8B" w14:textId="7007BE52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3D3A033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975F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8F180" w14:textId="741D5515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9B1C" w14:textId="77777777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C5253" w14:textId="24560C3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E2C3" w14:textId="141FE1D1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E3DE9" w14:textId="2626D31D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</w:tr>
      <w:tr w:rsidR="00535A17" w:rsidRPr="00412081" w14:paraId="685F879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1A36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C8387" w14:textId="3A7DBE40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99E7" w14:textId="04F8785E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2EDCF" w14:textId="4B2E5CD4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158F" w14:textId="4CAC1113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9F66D" w14:textId="0017DA80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363E47FF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9D73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20656" w14:textId="2E2616C0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A0EF8" w14:textId="06438AB6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-0.16%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3881" w14:textId="682D29C1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82BC" w14:textId="27A7AF73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D1FEB" w14:textId="67029C8D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102%</w:t>
            </w:r>
          </w:p>
        </w:tc>
      </w:tr>
      <w:tr w:rsidR="00535A17" w:rsidRPr="00412081" w14:paraId="7F11853D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E25F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51D19" w14:textId="6A3CBBE4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9FF9A" w14:textId="3700FE8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A7A2" w14:textId="3C31860B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7EF93F" w14:textId="52F0174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CC86C" w14:textId="5FBA0357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</w:tbl>
    <w:p w14:paraId="19C5C9A6" w14:textId="62875452" w:rsidR="007D2D1C" w:rsidRDefault="007D2D1C" w:rsidP="00962671">
      <w:pPr>
        <w:rPr>
          <w:lang w:eastAsia="ko-KR"/>
        </w:rPr>
      </w:pPr>
    </w:p>
    <w:p w14:paraId="17766B68" w14:textId="574FCBEF" w:rsidR="001428A2" w:rsidRPr="001428A2" w:rsidRDefault="001428A2" w:rsidP="001428A2">
      <w:pPr>
        <w:spacing w:before="0" w:line="360" w:lineRule="auto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r w:rsidRPr="001428A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performance of DMVR with </w:t>
      </w:r>
      <w:r w:rsidR="003642C0">
        <w:rPr>
          <w:b/>
          <w:szCs w:val="22"/>
          <w:lang w:val="en-CA"/>
        </w:rPr>
        <w:t>(</w:t>
      </w:r>
      <w:r>
        <w:rPr>
          <w:b/>
          <w:szCs w:val="22"/>
          <w:lang w:val="en-CA"/>
        </w:rPr>
        <w:t>Ex = Ey = 1</w:t>
      </w:r>
      <w:r w:rsidR="003642C0">
        <w:rPr>
          <w:b/>
          <w:szCs w:val="22"/>
          <w:lang w:val="en-CA"/>
        </w:rPr>
        <w:t>)</w:t>
      </w:r>
      <w:r>
        <w:rPr>
          <w:b/>
          <w:szCs w:val="22"/>
          <w:lang w:val="en-CA"/>
        </w:rPr>
        <w:t xml:space="preserve"> compared to VTM-4.0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761"/>
        <w:gridCol w:w="1160"/>
        <w:gridCol w:w="1160"/>
      </w:tblGrid>
      <w:tr w:rsidR="001428A2" w:rsidRPr="00412081" w14:paraId="3881ED20" w14:textId="77777777" w:rsidTr="0060695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35AC" w14:textId="77777777" w:rsidR="001428A2" w:rsidRPr="00CA1BD6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lang w:eastAsia="ko-KR"/>
              </w:rPr>
            </w:pPr>
          </w:p>
        </w:tc>
        <w:tc>
          <w:tcPr>
            <w:tcW w:w="6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C67F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1428A2" w:rsidRPr="00412081" w14:paraId="309560B2" w14:textId="77777777" w:rsidTr="0060695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A92F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51A2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7A83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B214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Over VTM-4.0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95D7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1FC2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1428A2" w:rsidRPr="00412081" w14:paraId="1A993535" w14:textId="77777777" w:rsidTr="0060695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5305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D628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0B9BC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4F25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2FD01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02E7" w14:textId="77777777" w:rsidR="001428A2" w:rsidRPr="007D2D1C" w:rsidRDefault="001428A2" w:rsidP="00606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535A17" w:rsidRPr="00412081" w14:paraId="39704F2B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B34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DDF2B" w14:textId="4D4EB3D9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2DB8" w14:textId="5F5669DE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C60C" w14:textId="112841EB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79F97" w14:textId="507586CC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2269D" w14:textId="47C12350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5428C7F2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0176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6C15E" w14:textId="5774A0C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0127" w14:textId="30490800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EC04" w14:textId="7CC4BEB0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02DCC" w14:textId="22D46C36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9A482" w14:textId="4A481A46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103F9B33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7C03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1448C" w14:textId="4B24D44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9750" w14:textId="5EF0BAB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93A2" w14:textId="543852F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870D7" w14:textId="0FD41FC2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DAA6B" w14:textId="57D30E45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2477BFD7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9C36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B5A8" w14:textId="56D76121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FD98F" w14:textId="1FB616B1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9E92A" w14:textId="279146C4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BC29" w14:textId="0B54851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94AD0" w14:textId="4482FD41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28A0B459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77060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E17A" w14:textId="703A730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CCD8C" w14:textId="77777777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77F5" w14:textId="0D5C2AF7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4D4D6" w14:textId="23E9019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5DFA0" w14:textId="3CEF2971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 xml:space="preserve">　</w:t>
            </w:r>
          </w:p>
        </w:tc>
      </w:tr>
      <w:tr w:rsidR="00535A17" w:rsidRPr="00412081" w14:paraId="65ADF631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8F27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79653" w14:textId="3E15AC3E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A8C0" w14:textId="607D985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82E1" w14:textId="4D4A4F4B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9CE6" w14:textId="36D0DC9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10EF02" w14:textId="05AB7FB9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30F7FFC3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A72A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EFA4" w14:textId="1F4FA125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54A4F" w14:textId="4CE5C01D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-0.16%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897A" w14:textId="2507F0CD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6B973" w14:textId="3CADC143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57076" w14:textId="70DC0A8B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  <w:tr w:rsidR="00535A17" w:rsidRPr="00412081" w14:paraId="17FA5FFB" w14:textId="77777777" w:rsidTr="003642C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ABB7" w14:textId="77777777" w:rsidR="00535A17" w:rsidRPr="007D2D1C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75716" w14:textId="448D633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4A509" w14:textId="7F242465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0D08" w14:textId="28953AB8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CCB2E" w14:textId="7FFA5A6A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B68A4" w14:textId="426B8FD7" w:rsidR="00535A17" w:rsidRPr="00535A17" w:rsidRDefault="00535A17" w:rsidP="00535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535A17">
              <w:rPr>
                <w:rFonts w:ascii="Arial" w:eastAsia="맑은 고딕" w:hAnsi="Arial" w:cs="Arial"/>
                <w:color w:val="000000"/>
                <w:sz w:val="20"/>
                <w:szCs w:val="18"/>
              </w:rPr>
              <w:t>101%</w:t>
            </w:r>
          </w:p>
        </w:tc>
      </w:tr>
    </w:tbl>
    <w:p w14:paraId="1F033F1C" w14:textId="3509D6F1" w:rsidR="00DC1FC6" w:rsidRPr="00962671" w:rsidRDefault="00DC1FC6" w:rsidP="00962671">
      <w:pPr>
        <w:rPr>
          <w:lang w:eastAsia="ko-KR"/>
        </w:rPr>
      </w:pPr>
    </w:p>
    <w:p w14:paraId="10CD88E7" w14:textId="02CBD3E4" w:rsidR="00706DA9" w:rsidRDefault="00706D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608C9530" w14:textId="659C4AFB" w:rsidR="00351F4C" w:rsidRPr="00351F4C" w:rsidRDefault="00351F4C" w:rsidP="00351F4C">
      <w:pPr>
        <w:rPr>
          <w:lang w:val="en-CA" w:eastAsia="ko-KR"/>
        </w:rPr>
      </w:pPr>
      <w:r>
        <w:rPr>
          <w:szCs w:val="22"/>
          <w:lang w:val="en-CA" w:eastAsia="ko-KR"/>
        </w:rPr>
        <w:t>[1</w:t>
      </w:r>
      <w:r w:rsidRPr="00DC663C">
        <w:rPr>
          <w:szCs w:val="22"/>
          <w:lang w:val="en-CA" w:eastAsia="ko-KR"/>
        </w:rPr>
        <w:t xml:space="preserve">] </w:t>
      </w:r>
      <w:r>
        <w:rPr>
          <w:lang w:eastAsia="ja-JP"/>
        </w:rPr>
        <w:t xml:space="preserve">S. </w:t>
      </w:r>
      <w:r>
        <w:rPr>
          <w:szCs w:val="22"/>
          <w:lang w:val="en-CA"/>
        </w:rPr>
        <w:t>Sethuraman</w:t>
      </w:r>
      <w:r w:rsidRPr="00034357">
        <w:rPr>
          <w:lang w:eastAsia="ja-JP"/>
        </w:rPr>
        <w:t>, “</w:t>
      </w:r>
      <w:r w:rsidRPr="00351F4C">
        <w:rPr>
          <w:lang w:eastAsia="ja-JP"/>
        </w:rPr>
        <w:t>CE9-related: Using extended samples during DMVR SAD cost evaluations</w:t>
      </w:r>
      <w:r w:rsidRPr="00034357">
        <w:rPr>
          <w:lang w:eastAsia="ja-JP"/>
        </w:rPr>
        <w:t>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</w:t>
      </w:r>
      <w:r>
        <w:rPr>
          <w:rFonts w:hint="eastAsia"/>
          <w:lang w:eastAsia="ko-KR"/>
        </w:rPr>
        <w:t>N</w:t>
      </w:r>
      <w:r>
        <w:rPr>
          <w:lang w:eastAsia="ja-JP"/>
        </w:rPr>
        <w:t>0295, Mar. 2019</w:t>
      </w:r>
    </w:p>
    <w:p w14:paraId="5F51B44F" w14:textId="68D565EC" w:rsidR="00064630" w:rsidRPr="00E32D3D" w:rsidRDefault="00351F4C" w:rsidP="00064630">
      <w:pPr>
        <w:spacing w:line="276" w:lineRule="auto"/>
        <w:rPr>
          <w:rFonts w:eastAsia="Yu Mincho"/>
          <w:lang w:eastAsia="ja-JP"/>
        </w:rPr>
      </w:pPr>
      <w:r>
        <w:rPr>
          <w:szCs w:val="22"/>
          <w:lang w:val="en-CA" w:eastAsia="ko-KR"/>
        </w:rPr>
        <w:t>[2</w:t>
      </w:r>
      <w:r w:rsidR="00064630" w:rsidRPr="00DC663C">
        <w:rPr>
          <w:szCs w:val="22"/>
          <w:lang w:val="en-CA" w:eastAsia="ko-KR"/>
        </w:rPr>
        <w:t xml:space="preserve">] </w:t>
      </w:r>
      <w:r w:rsidR="00064630" w:rsidRPr="00034357">
        <w:rPr>
          <w:lang w:eastAsia="ja-JP"/>
        </w:rPr>
        <w:t>F. Bossen, J. Boyce, K. Suehring, X. Li, and V. Seregin, “JVET common test conditions and software reference configurations for SDR video,</w:t>
      </w:r>
      <w:r w:rsidR="00064630" w:rsidRPr="00034357">
        <w:t>”</w:t>
      </w:r>
      <w:r w:rsidR="00064630" w:rsidRPr="00034357">
        <w:rPr>
          <w:lang w:eastAsia="ja-JP"/>
        </w:rPr>
        <w:t xml:space="preserve"> </w:t>
      </w:r>
      <w:r w:rsidR="00064630" w:rsidRPr="00034357">
        <w:rPr>
          <w:lang w:eastAsia="ko-KR"/>
        </w:rPr>
        <w:t xml:space="preserve">Joint Video Experts Team (JVET) of ITU-T SG 16 WP 3 and ISO/IEC JTC 1/SC 29/WG 11, </w:t>
      </w:r>
      <w:r w:rsidR="00064630">
        <w:rPr>
          <w:lang w:eastAsia="ja-JP"/>
        </w:rPr>
        <w:t>JVET-M1010, Jan. 2019.</w:t>
      </w:r>
    </w:p>
    <w:p w14:paraId="12416F89" w14:textId="77777777" w:rsidR="00064630" w:rsidRPr="00064630" w:rsidRDefault="00064630" w:rsidP="00064630">
      <w:pPr>
        <w:rPr>
          <w:lang w:eastAsia="ko-KR"/>
        </w:rPr>
      </w:pPr>
    </w:p>
    <w:sectPr w:rsidR="00064630" w:rsidRPr="0006463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C0F72" w14:textId="77777777" w:rsidR="00B2511E" w:rsidRDefault="00B2511E">
      <w:r>
        <w:separator/>
      </w:r>
    </w:p>
  </w:endnote>
  <w:endnote w:type="continuationSeparator" w:id="0">
    <w:p w14:paraId="534A8BCC" w14:textId="77777777" w:rsidR="00B2511E" w:rsidRDefault="00B2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B90B4F5" w:rsidR="00D76A85" w:rsidRPr="00C00DDE" w:rsidRDefault="00D76A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150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1504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6808D" w14:textId="77777777" w:rsidR="00B2511E" w:rsidRDefault="00B2511E">
      <w:r>
        <w:separator/>
      </w:r>
    </w:p>
  </w:footnote>
  <w:footnote w:type="continuationSeparator" w:id="0">
    <w:p w14:paraId="0B1FF2E7" w14:textId="77777777" w:rsidR="00B2511E" w:rsidRDefault="00B25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17DED"/>
    <w:multiLevelType w:val="hybridMultilevel"/>
    <w:tmpl w:val="8482CD3C"/>
    <w:lvl w:ilvl="0" w:tplc="AF6A004E">
      <w:start w:val="6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40" w:hanging="400"/>
      </w:pPr>
    </w:lvl>
    <w:lvl w:ilvl="2" w:tplc="0409001B" w:tentative="1">
      <w:start w:val="1"/>
      <w:numFmt w:val="lowerRoman"/>
      <w:lvlText w:val="%3."/>
      <w:lvlJc w:val="right"/>
      <w:pPr>
        <w:ind w:left="1240" w:hanging="400"/>
      </w:pPr>
    </w:lvl>
    <w:lvl w:ilvl="3" w:tplc="0409000F" w:tentative="1">
      <w:start w:val="1"/>
      <w:numFmt w:val="decimal"/>
      <w:lvlText w:val="%4."/>
      <w:lvlJc w:val="left"/>
      <w:pPr>
        <w:ind w:left="1640" w:hanging="400"/>
      </w:pPr>
    </w:lvl>
    <w:lvl w:ilvl="4" w:tplc="04090019" w:tentative="1">
      <w:start w:val="1"/>
      <w:numFmt w:val="upperLetter"/>
      <w:lvlText w:val="%5."/>
      <w:lvlJc w:val="left"/>
      <w:pPr>
        <w:ind w:left="2040" w:hanging="400"/>
      </w:pPr>
    </w:lvl>
    <w:lvl w:ilvl="5" w:tplc="0409001B" w:tentative="1">
      <w:start w:val="1"/>
      <w:numFmt w:val="lowerRoman"/>
      <w:lvlText w:val="%6."/>
      <w:lvlJc w:val="right"/>
      <w:pPr>
        <w:ind w:left="2440" w:hanging="400"/>
      </w:pPr>
    </w:lvl>
    <w:lvl w:ilvl="6" w:tplc="0409000F" w:tentative="1">
      <w:start w:val="1"/>
      <w:numFmt w:val="decimal"/>
      <w:lvlText w:val="%7."/>
      <w:lvlJc w:val="left"/>
      <w:pPr>
        <w:ind w:left="2840" w:hanging="400"/>
      </w:pPr>
    </w:lvl>
    <w:lvl w:ilvl="7" w:tplc="04090019" w:tentative="1">
      <w:start w:val="1"/>
      <w:numFmt w:val="upperLetter"/>
      <w:lvlText w:val="%8."/>
      <w:lvlJc w:val="left"/>
      <w:pPr>
        <w:ind w:left="3240" w:hanging="400"/>
      </w:pPr>
    </w:lvl>
    <w:lvl w:ilvl="8" w:tplc="0409001B" w:tentative="1">
      <w:start w:val="1"/>
      <w:numFmt w:val="lowerRoman"/>
      <w:lvlText w:val="%9."/>
      <w:lvlJc w:val="right"/>
      <w:pPr>
        <w:ind w:left="364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1E5347"/>
    <w:multiLevelType w:val="hybridMultilevel"/>
    <w:tmpl w:val="05FABC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D0B2D32A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47E6B6A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none"/>
      <w:pStyle w:val="4"/>
      <w:lvlText w:val="8.5.2.9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27C85FD9"/>
    <w:multiLevelType w:val="hybridMultilevel"/>
    <w:tmpl w:val="676E4A70"/>
    <w:lvl w:ilvl="0" w:tplc="169A98F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15A77"/>
    <w:multiLevelType w:val="hybridMultilevel"/>
    <w:tmpl w:val="6A6C13FA"/>
    <w:lvl w:ilvl="0" w:tplc="84CC2C8A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8"/>
  </w:num>
  <w:num w:numId="13">
    <w:abstractNumId w:val="19"/>
  </w:num>
  <w:num w:numId="14">
    <w:abstractNumId w:val="4"/>
  </w:num>
  <w:num w:numId="15">
    <w:abstractNumId w:val="15"/>
  </w:num>
  <w:num w:numId="16">
    <w:abstractNumId w:val="9"/>
  </w:num>
  <w:num w:numId="17">
    <w:abstractNumId w:val="1"/>
  </w:num>
  <w:num w:numId="18">
    <w:abstractNumId w:val="5"/>
  </w:num>
  <w:num w:numId="19">
    <w:abstractNumId w:val="16"/>
  </w:num>
  <w:num w:numId="20">
    <w:abstractNumId w:val="8"/>
  </w:num>
  <w:num w:numId="21">
    <w:abstractNumId w:val="7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E5A"/>
    <w:rsid w:val="000308A3"/>
    <w:rsid w:val="000458BC"/>
    <w:rsid w:val="00045C41"/>
    <w:rsid w:val="00046C03"/>
    <w:rsid w:val="00064630"/>
    <w:rsid w:val="00065039"/>
    <w:rsid w:val="00070FB8"/>
    <w:rsid w:val="00072E77"/>
    <w:rsid w:val="0007614F"/>
    <w:rsid w:val="00081398"/>
    <w:rsid w:val="00083C74"/>
    <w:rsid w:val="00094479"/>
    <w:rsid w:val="000962AC"/>
    <w:rsid w:val="000B0C0F"/>
    <w:rsid w:val="000B1003"/>
    <w:rsid w:val="000B1C6B"/>
    <w:rsid w:val="000B4FF9"/>
    <w:rsid w:val="000C09AC"/>
    <w:rsid w:val="000C7FC3"/>
    <w:rsid w:val="000E00F3"/>
    <w:rsid w:val="000F158C"/>
    <w:rsid w:val="00102F3D"/>
    <w:rsid w:val="00124E38"/>
    <w:rsid w:val="0012580B"/>
    <w:rsid w:val="00131F90"/>
    <w:rsid w:val="0013458C"/>
    <w:rsid w:val="0013526E"/>
    <w:rsid w:val="001428A2"/>
    <w:rsid w:val="00146152"/>
    <w:rsid w:val="00155526"/>
    <w:rsid w:val="00171371"/>
    <w:rsid w:val="00175A24"/>
    <w:rsid w:val="00186876"/>
    <w:rsid w:val="00187E58"/>
    <w:rsid w:val="00190C0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F9F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BE2"/>
    <w:rsid w:val="002D0AF6"/>
    <w:rsid w:val="002F164D"/>
    <w:rsid w:val="003021BC"/>
    <w:rsid w:val="00306206"/>
    <w:rsid w:val="00317D85"/>
    <w:rsid w:val="00327C56"/>
    <w:rsid w:val="003315A1"/>
    <w:rsid w:val="00336DA8"/>
    <w:rsid w:val="003373EC"/>
    <w:rsid w:val="00342FF4"/>
    <w:rsid w:val="00344E5A"/>
    <w:rsid w:val="00346148"/>
    <w:rsid w:val="00351F4C"/>
    <w:rsid w:val="00356C09"/>
    <w:rsid w:val="003642C0"/>
    <w:rsid w:val="003669EA"/>
    <w:rsid w:val="003706CC"/>
    <w:rsid w:val="00377710"/>
    <w:rsid w:val="003814B6"/>
    <w:rsid w:val="003A2D8E"/>
    <w:rsid w:val="003A7CE6"/>
    <w:rsid w:val="003C20E4"/>
    <w:rsid w:val="003D6342"/>
    <w:rsid w:val="003E0685"/>
    <w:rsid w:val="003E6F90"/>
    <w:rsid w:val="003E73ED"/>
    <w:rsid w:val="003F134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5A17"/>
    <w:rsid w:val="00550A66"/>
    <w:rsid w:val="00567EC7"/>
    <w:rsid w:val="00570013"/>
    <w:rsid w:val="005753EC"/>
    <w:rsid w:val="005801A2"/>
    <w:rsid w:val="005952A5"/>
    <w:rsid w:val="005A33A1"/>
    <w:rsid w:val="005B217D"/>
    <w:rsid w:val="005B7F23"/>
    <w:rsid w:val="005C385F"/>
    <w:rsid w:val="005D081C"/>
    <w:rsid w:val="005D577F"/>
    <w:rsid w:val="005E1AC6"/>
    <w:rsid w:val="005F6F1B"/>
    <w:rsid w:val="00611504"/>
    <w:rsid w:val="00615995"/>
    <w:rsid w:val="00616155"/>
    <w:rsid w:val="00624B33"/>
    <w:rsid w:val="0063041A"/>
    <w:rsid w:val="00630AA2"/>
    <w:rsid w:val="006377FE"/>
    <w:rsid w:val="00646707"/>
    <w:rsid w:val="00646E09"/>
    <w:rsid w:val="00657F7E"/>
    <w:rsid w:val="00662E58"/>
    <w:rsid w:val="006637F2"/>
    <w:rsid w:val="006642A5"/>
    <w:rsid w:val="00664DCF"/>
    <w:rsid w:val="006C28B0"/>
    <w:rsid w:val="006C5D39"/>
    <w:rsid w:val="006D2BF7"/>
    <w:rsid w:val="006D6D9B"/>
    <w:rsid w:val="006E2810"/>
    <w:rsid w:val="006E5417"/>
    <w:rsid w:val="006F0794"/>
    <w:rsid w:val="006F7528"/>
    <w:rsid w:val="006F759C"/>
    <w:rsid w:val="007023DE"/>
    <w:rsid w:val="00706DA9"/>
    <w:rsid w:val="00712F60"/>
    <w:rsid w:val="00720E3B"/>
    <w:rsid w:val="0074393F"/>
    <w:rsid w:val="00745F6B"/>
    <w:rsid w:val="0075175B"/>
    <w:rsid w:val="0075585E"/>
    <w:rsid w:val="00761C59"/>
    <w:rsid w:val="00770571"/>
    <w:rsid w:val="007768FF"/>
    <w:rsid w:val="007824D3"/>
    <w:rsid w:val="00796EE3"/>
    <w:rsid w:val="007A7D29"/>
    <w:rsid w:val="007B4AB8"/>
    <w:rsid w:val="007D1181"/>
    <w:rsid w:val="007D2B66"/>
    <w:rsid w:val="007D2D1C"/>
    <w:rsid w:val="007E01A3"/>
    <w:rsid w:val="007F1F8B"/>
    <w:rsid w:val="007F67A1"/>
    <w:rsid w:val="00811C05"/>
    <w:rsid w:val="008206C8"/>
    <w:rsid w:val="008616E5"/>
    <w:rsid w:val="0086387C"/>
    <w:rsid w:val="00874A6C"/>
    <w:rsid w:val="00876C65"/>
    <w:rsid w:val="0088637A"/>
    <w:rsid w:val="008A4B4C"/>
    <w:rsid w:val="008B6ECB"/>
    <w:rsid w:val="008C239F"/>
    <w:rsid w:val="008E480C"/>
    <w:rsid w:val="00907757"/>
    <w:rsid w:val="00911A85"/>
    <w:rsid w:val="00916975"/>
    <w:rsid w:val="009212B0"/>
    <w:rsid w:val="00921FA1"/>
    <w:rsid w:val="009234A5"/>
    <w:rsid w:val="00933453"/>
    <w:rsid w:val="009336F7"/>
    <w:rsid w:val="0093636C"/>
    <w:rsid w:val="009374A7"/>
    <w:rsid w:val="009437DF"/>
    <w:rsid w:val="00955F6D"/>
    <w:rsid w:val="00962671"/>
    <w:rsid w:val="0097226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25FC"/>
    <w:rsid w:val="009F496B"/>
    <w:rsid w:val="00A01439"/>
    <w:rsid w:val="00A02E61"/>
    <w:rsid w:val="00A05CFF"/>
    <w:rsid w:val="00A13048"/>
    <w:rsid w:val="00A46843"/>
    <w:rsid w:val="00A56B97"/>
    <w:rsid w:val="00A6093D"/>
    <w:rsid w:val="00A616F7"/>
    <w:rsid w:val="00A66724"/>
    <w:rsid w:val="00A730E4"/>
    <w:rsid w:val="00A767DC"/>
    <w:rsid w:val="00A76A6D"/>
    <w:rsid w:val="00A83253"/>
    <w:rsid w:val="00AA6E84"/>
    <w:rsid w:val="00AB1A1C"/>
    <w:rsid w:val="00AD05A8"/>
    <w:rsid w:val="00AE341B"/>
    <w:rsid w:val="00AF74E8"/>
    <w:rsid w:val="00B01905"/>
    <w:rsid w:val="00B07CA7"/>
    <w:rsid w:val="00B1279A"/>
    <w:rsid w:val="00B2511E"/>
    <w:rsid w:val="00B336F8"/>
    <w:rsid w:val="00B3640F"/>
    <w:rsid w:val="00B4194A"/>
    <w:rsid w:val="00B41BB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14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879"/>
    <w:rsid w:val="00C3723B"/>
    <w:rsid w:val="00C42466"/>
    <w:rsid w:val="00C606C9"/>
    <w:rsid w:val="00C6372F"/>
    <w:rsid w:val="00C80288"/>
    <w:rsid w:val="00C84003"/>
    <w:rsid w:val="00C90650"/>
    <w:rsid w:val="00C97D78"/>
    <w:rsid w:val="00CA1BD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9F3"/>
    <w:rsid w:val="00D446EC"/>
    <w:rsid w:val="00D51BF0"/>
    <w:rsid w:val="00D531DB"/>
    <w:rsid w:val="00D55942"/>
    <w:rsid w:val="00D76A85"/>
    <w:rsid w:val="00D807BF"/>
    <w:rsid w:val="00D82FCC"/>
    <w:rsid w:val="00DA17FC"/>
    <w:rsid w:val="00DA7887"/>
    <w:rsid w:val="00DB2C26"/>
    <w:rsid w:val="00DC1FC6"/>
    <w:rsid w:val="00DD02F4"/>
    <w:rsid w:val="00DD3A29"/>
    <w:rsid w:val="00DD6622"/>
    <w:rsid w:val="00DE1C7C"/>
    <w:rsid w:val="00DE6B43"/>
    <w:rsid w:val="00E11923"/>
    <w:rsid w:val="00E16142"/>
    <w:rsid w:val="00E262D4"/>
    <w:rsid w:val="00E36250"/>
    <w:rsid w:val="00E47F2D"/>
    <w:rsid w:val="00E50DBA"/>
    <w:rsid w:val="00E54511"/>
    <w:rsid w:val="00E601BC"/>
    <w:rsid w:val="00E60EDC"/>
    <w:rsid w:val="00E61DAC"/>
    <w:rsid w:val="00E7063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14B2"/>
    <w:rsid w:val="00F2488D"/>
    <w:rsid w:val="00F43256"/>
    <w:rsid w:val="00F470C2"/>
    <w:rsid w:val="00F511E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0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706D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caption"/>
    <w:basedOn w:val="a"/>
    <w:next w:val="a"/>
    <w:unhideWhenUsed/>
    <w:qFormat/>
    <w:rsid w:val="008616E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86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ilee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hyun</cp:lastModifiedBy>
  <cp:revision>41</cp:revision>
  <cp:lastPrinted>1900-01-01T08:00:00Z</cp:lastPrinted>
  <dcterms:created xsi:type="dcterms:W3CDTF">2019-03-11T01:21:00Z</dcterms:created>
  <dcterms:modified xsi:type="dcterms:W3CDTF">2019-03-21T08:05:00Z</dcterms:modified>
</cp:coreProperties>
</file>