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460D" w:rsidRDefault="007D460D" w:rsidP="007D460D">
      <w:pPr>
        <w:rPr>
          <w:szCs w:val="22"/>
          <w:lang w:val="en-CA"/>
        </w:rPr>
      </w:pPr>
      <w:r>
        <w:rPr>
          <w:szCs w:val="22"/>
          <w:lang w:val="en-CA"/>
        </w:rPr>
        <w:t xml:space="preserve">Changes with respect to VVC WD highlighted in </w:t>
      </w:r>
      <w:r w:rsidRPr="007D460D">
        <w:rPr>
          <w:szCs w:val="22"/>
          <w:highlight w:val="yellow"/>
          <w:lang w:val="en-CA"/>
        </w:rPr>
        <w:t>yellow</w:t>
      </w:r>
    </w:p>
    <w:p w:rsidR="007D460D" w:rsidRPr="00E35A22" w:rsidRDefault="007D460D" w:rsidP="007D460D">
      <w:pPr>
        <w:pStyle w:val="Heading1"/>
        <w:rPr>
          <w:lang w:val="en-CA"/>
        </w:rPr>
      </w:pPr>
      <w:r>
        <w:rPr>
          <w:lang w:val="en-CA"/>
        </w:rPr>
        <w:t>Syntax Changes</w:t>
      </w:r>
    </w:p>
    <w:p w:rsidR="007D460D" w:rsidRDefault="007D460D" w:rsidP="007D460D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 y0 % CtbSizeY )  &gt;  0 )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intra_luma_ref_idx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 (intra_luma_ref_idx[ x0 ][ y0 ] = = 0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cbWidth &lt;= MaxTbSizeY  | | cbHeight &lt;= MaxTbSizeY )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( cbWidth * cbHeight &gt; MinTbSizeY * MinTbSizeY ))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intra_subpartitions_mode_flag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intra_subpartitions_mode_flag[ x0 ][ y0 ] = = 1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cbWidth &lt;= MaxTbSizeY  &amp;&amp;  cbHeight &lt;= MaxTbSizeY )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intra_subpartitions_split_flag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C054A8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highlight w:val="yellow"/>
                <w:lang w:val="en-CA"/>
              </w:rPr>
            </w:pPr>
            <w:r w:rsidRPr="00C054A8">
              <w:rPr>
                <w:strike/>
                <w:noProof/>
                <w:highlight w:val="yellow"/>
                <w:lang w:val="en-CA"/>
              </w:rPr>
              <w:tab/>
            </w:r>
            <w:r w:rsidRPr="00C054A8">
              <w:rPr>
                <w:strike/>
                <w:noProof/>
                <w:highlight w:val="yellow"/>
                <w:lang w:val="en-CA"/>
              </w:rPr>
              <w:tab/>
            </w:r>
            <w:r w:rsidRPr="00C054A8">
              <w:rPr>
                <w:strike/>
                <w:noProof/>
                <w:highlight w:val="yellow"/>
                <w:lang w:val="en-CA"/>
              </w:rPr>
              <w:tab/>
            </w:r>
            <w:r w:rsidRPr="00C054A8">
              <w:rPr>
                <w:strike/>
                <w:noProof/>
                <w:highlight w:val="yellow"/>
                <w:lang w:val="en-CA"/>
              </w:rPr>
              <w:tab/>
              <w:t xml:space="preserve">if( intra_luma_ref_idx[ x0 ][ y0 ] = = 0  &amp;&amp;  </w:t>
            </w:r>
            <w:r w:rsidRPr="00C054A8">
              <w:rPr>
                <w:strike/>
                <w:noProof/>
                <w:highlight w:val="yellow"/>
                <w:lang w:val="en-CA" w:eastAsia="ko-KR"/>
              </w:rPr>
              <w:br/>
            </w:r>
            <w:r w:rsidRPr="00C054A8">
              <w:rPr>
                <w:strike/>
                <w:noProof/>
                <w:highlight w:val="yellow"/>
                <w:lang w:val="en-CA"/>
              </w:rPr>
              <w:tab/>
            </w:r>
            <w:r w:rsidRPr="00C054A8">
              <w:rPr>
                <w:strike/>
                <w:noProof/>
                <w:highlight w:val="yellow"/>
                <w:lang w:val="en-CA"/>
              </w:rPr>
              <w:tab/>
            </w:r>
            <w:r w:rsidRPr="00C054A8">
              <w:rPr>
                <w:strike/>
                <w:noProof/>
                <w:highlight w:val="yellow"/>
                <w:lang w:val="en-CA"/>
              </w:rPr>
              <w:tab/>
            </w:r>
            <w:r w:rsidRPr="00C054A8">
              <w:rPr>
                <w:strike/>
                <w:noProof/>
                <w:highlight w:val="yellow"/>
                <w:lang w:val="en-CA"/>
              </w:rPr>
              <w:tab/>
            </w:r>
            <w:r w:rsidRPr="00C054A8">
              <w:rPr>
                <w:strike/>
                <w:noProof/>
                <w:highlight w:val="yellow"/>
                <w:lang w:val="en-CA"/>
              </w:rPr>
              <w:tab/>
              <w:t>intra_subpartitions_mode_flag[ x0 ][ y0 ] = = 0 )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intra_luma_mpm_flag[ x0 ][ y0 ] )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intra_luma_mpm_remainder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intra_chroma_pred_mode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D460D" w:rsidRPr="00DE0F0E" w:rsidTr="002E589E">
        <w:trPr>
          <w:cantSplit/>
          <w:trHeight w:val="198"/>
          <w:jc w:val="center"/>
        </w:trPr>
        <w:tc>
          <w:tcPr>
            <w:tcW w:w="7920" w:type="dxa"/>
          </w:tcPr>
          <w:p w:rsidR="007D460D" w:rsidRPr="00DE0F0E" w:rsidRDefault="007D460D" w:rsidP="002E589E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:rsidR="007D460D" w:rsidRPr="00DE0F0E" w:rsidRDefault="007D460D" w:rsidP="002E589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:rsidR="007D460D" w:rsidRDefault="007D460D" w:rsidP="007D460D">
      <w:pPr>
        <w:pStyle w:val="Heading1"/>
        <w:rPr>
          <w:lang w:val="en-CA"/>
        </w:rPr>
      </w:pPr>
      <w:r>
        <w:rPr>
          <w:lang w:val="en-CA"/>
        </w:rPr>
        <w:t>Semantical changes</w:t>
      </w:r>
    </w:p>
    <w:p w:rsidR="007D460D" w:rsidRPr="00C054A8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Batang"/>
          <w:noProof/>
          <w:sz w:val="20"/>
          <w:lang w:val="en-CA" w:eastAsia="ko-KR"/>
        </w:rPr>
      </w:pPr>
      <w:r w:rsidRPr="00C054A8">
        <w:rPr>
          <w:rFonts w:eastAsia="SimSun"/>
          <w:noProof/>
          <w:sz w:val="20"/>
          <w:lang w:val="en-CA" w:eastAsia="ko-KR"/>
        </w:rPr>
        <w:t xml:space="preserve">The syntax elements </w:t>
      </w:r>
      <w:r w:rsidRPr="00C054A8">
        <w:rPr>
          <w:rFonts w:eastAsia="SimSun"/>
          <w:b/>
          <w:noProof/>
          <w:sz w:val="20"/>
          <w:lang w:val="en-CA"/>
        </w:rPr>
        <w:t>intra_luma_mpm_flag</w:t>
      </w:r>
      <w:r w:rsidRPr="00C054A8">
        <w:rPr>
          <w:rFonts w:eastAsia="SimSun"/>
          <w:noProof/>
          <w:sz w:val="20"/>
          <w:lang w:val="en-CA"/>
        </w:rPr>
        <w:t xml:space="preserve">[ x0 ][ y0 ], </w:t>
      </w:r>
      <w:r w:rsidRPr="00C054A8">
        <w:rPr>
          <w:rFonts w:eastAsia="SimSun"/>
          <w:b/>
          <w:noProof/>
          <w:sz w:val="20"/>
          <w:lang w:val="en-CA"/>
        </w:rPr>
        <w:t>intra_luma_mpm_</w:t>
      </w:r>
      <w:r w:rsidRPr="00C054A8">
        <w:rPr>
          <w:rFonts w:eastAsia="SimSun"/>
          <w:b/>
          <w:noProof/>
          <w:sz w:val="20"/>
          <w:lang w:val="en-CA" w:eastAsia="ko-KR"/>
        </w:rPr>
        <w:t>idx</w:t>
      </w:r>
      <w:r w:rsidRPr="00C054A8">
        <w:rPr>
          <w:rFonts w:eastAsia="SimSun"/>
          <w:noProof/>
          <w:sz w:val="20"/>
          <w:lang w:val="en-CA"/>
        </w:rPr>
        <w:t xml:space="preserve">[ x0 ][ y0 ] and </w:t>
      </w:r>
      <w:r w:rsidRPr="00C054A8">
        <w:rPr>
          <w:rFonts w:eastAsia="SimSun"/>
          <w:b/>
          <w:noProof/>
          <w:sz w:val="20"/>
          <w:lang w:val="en-CA"/>
        </w:rPr>
        <w:t>intra_luma_mpm_remainder</w:t>
      </w:r>
      <w:r w:rsidRPr="00C054A8">
        <w:rPr>
          <w:rFonts w:eastAsia="SimSun"/>
          <w:noProof/>
          <w:sz w:val="20"/>
          <w:lang w:val="en-CA"/>
        </w:rPr>
        <w:t xml:space="preserve">[ x0 ][ y0 ] </w:t>
      </w:r>
      <w:r w:rsidRPr="00C054A8">
        <w:rPr>
          <w:rFonts w:eastAsia="Batang"/>
          <w:noProof/>
          <w:sz w:val="20"/>
          <w:lang w:val="en-CA"/>
        </w:rPr>
        <w:t>specify</w:t>
      </w:r>
      <w:r w:rsidRPr="00C054A8">
        <w:rPr>
          <w:rFonts w:eastAsia="SimSun"/>
          <w:noProof/>
          <w:sz w:val="20"/>
          <w:lang w:val="en-CA"/>
        </w:rPr>
        <w:t xml:space="preserve"> the intra prediction mode for luma samples</w:t>
      </w:r>
      <w:r w:rsidRPr="00C054A8">
        <w:rPr>
          <w:rFonts w:eastAsia="Batang"/>
          <w:noProof/>
          <w:sz w:val="20"/>
          <w:lang w:val="en-CA" w:eastAsia="ko-KR"/>
        </w:rPr>
        <w:t>.</w:t>
      </w:r>
      <w:r w:rsidRPr="00C054A8">
        <w:rPr>
          <w:rFonts w:eastAsia="SimSun"/>
          <w:noProof/>
          <w:sz w:val="20"/>
          <w:lang w:val="en-CA"/>
        </w:rPr>
        <w:t xml:space="preserve"> The array indices x0, y0 specify the location ( x0 , y0 ) of the top-left luma sample of the considered coding block relative to the top-left luma sample of the picture. When intra_luma_mpm_flag[ x0 ][ y0 ] is equal to 1, the intra prediction mode is inferred from a neighbouring intra-predicted coding unit</w:t>
      </w:r>
      <w:r w:rsidRPr="00C054A8">
        <w:rPr>
          <w:rFonts w:eastAsia="Batang"/>
          <w:noProof/>
          <w:sz w:val="20"/>
          <w:lang w:val="en-CA" w:eastAsia="ko-KR"/>
        </w:rPr>
        <w:t xml:space="preserve"> according to clause</w:t>
      </w:r>
      <w:r w:rsidRPr="00C054A8">
        <w:rPr>
          <w:rFonts w:eastAsia="SimSun"/>
          <w:noProof/>
          <w:sz w:val="20"/>
          <w:lang w:val="en-CA"/>
        </w:rPr>
        <w:t> </w:t>
      </w:r>
      <w:r w:rsidRPr="00C054A8">
        <w:rPr>
          <w:rFonts w:eastAsia="Batang"/>
          <w:noProof/>
          <w:sz w:val="20"/>
          <w:highlight w:val="yellow"/>
          <w:lang w:val="en-CA" w:eastAsia="ko-KR"/>
        </w:rPr>
        <w:fldChar w:fldCharType="begin" w:fldLock="1"/>
      </w:r>
      <w:r w:rsidRPr="00C054A8">
        <w:rPr>
          <w:rFonts w:eastAsia="SimSun"/>
          <w:noProof/>
          <w:sz w:val="20"/>
          <w:lang w:val="en-CA"/>
        </w:rPr>
        <w:instrText xml:space="preserve"> REF _Ref522182246 \r \h </w:instrText>
      </w:r>
      <w:r w:rsidRPr="00C054A8">
        <w:rPr>
          <w:rFonts w:eastAsia="Batang"/>
          <w:noProof/>
          <w:sz w:val="20"/>
          <w:highlight w:val="yellow"/>
          <w:lang w:val="en-CA" w:eastAsia="ko-KR"/>
        </w:rPr>
      </w:r>
      <w:r w:rsidRPr="00C054A8">
        <w:rPr>
          <w:rFonts w:eastAsia="Batang"/>
          <w:noProof/>
          <w:sz w:val="20"/>
          <w:highlight w:val="yellow"/>
          <w:lang w:val="en-CA" w:eastAsia="ko-KR"/>
        </w:rPr>
        <w:fldChar w:fldCharType="separate"/>
      </w:r>
      <w:r w:rsidRPr="00C054A8">
        <w:rPr>
          <w:rFonts w:eastAsia="SimSun"/>
          <w:noProof/>
          <w:sz w:val="20"/>
          <w:lang w:val="en-CA"/>
        </w:rPr>
        <w:t>8.4.2</w:t>
      </w:r>
      <w:r w:rsidRPr="00C054A8">
        <w:rPr>
          <w:rFonts w:eastAsia="Batang"/>
          <w:noProof/>
          <w:sz w:val="20"/>
          <w:highlight w:val="yellow"/>
          <w:lang w:val="en-CA" w:eastAsia="ko-KR"/>
        </w:rPr>
        <w:fldChar w:fldCharType="end"/>
      </w:r>
      <w:r w:rsidRPr="00C054A8">
        <w:rPr>
          <w:rFonts w:eastAsia="Batang"/>
          <w:noProof/>
          <w:sz w:val="20"/>
          <w:lang w:val="en-CA" w:eastAsia="ko-KR"/>
        </w:rPr>
        <w:t>.</w:t>
      </w:r>
    </w:p>
    <w:p w:rsidR="007D460D" w:rsidRPr="00C054A8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Batang"/>
          <w:noProof/>
          <w:sz w:val="20"/>
          <w:lang w:val="en-CA" w:eastAsia="ko-KR"/>
        </w:rPr>
      </w:pPr>
      <w:r w:rsidRPr="00C054A8">
        <w:rPr>
          <w:rFonts w:eastAsia="Batang"/>
          <w:strike/>
          <w:noProof/>
          <w:sz w:val="20"/>
          <w:highlight w:val="yellow"/>
          <w:lang w:val="en-CA" w:eastAsia="ko-KR"/>
        </w:rPr>
        <w:t xml:space="preserve">When </w:t>
      </w:r>
      <w:r w:rsidRPr="00C054A8">
        <w:rPr>
          <w:rFonts w:eastAsia="SimSun"/>
          <w:strike/>
          <w:noProof/>
          <w:sz w:val="20"/>
          <w:highlight w:val="yellow"/>
          <w:lang w:val="en-CA"/>
        </w:rPr>
        <w:t>intra_luma_mpm_flag[ x0 ][ y0 ] is not present, it is inferred to be equal to 1</w:t>
      </w:r>
      <w:r w:rsidRPr="00C054A8">
        <w:rPr>
          <w:rFonts w:eastAsia="SimSun"/>
          <w:noProof/>
          <w:sz w:val="20"/>
          <w:lang w:val="en-CA"/>
        </w:rPr>
        <w:t>.</w:t>
      </w:r>
    </w:p>
    <w:p w:rsidR="007D460D" w:rsidRDefault="007D460D" w:rsidP="007D460D">
      <w:pPr>
        <w:pStyle w:val="Heading1"/>
        <w:rPr>
          <w:lang w:val="en-CA"/>
        </w:rPr>
      </w:pPr>
      <w:r>
        <w:rPr>
          <w:lang w:val="en-CA"/>
        </w:rPr>
        <w:lastRenderedPageBreak/>
        <w:t>Decoding process change</w:t>
      </w:r>
    </w:p>
    <w:p w:rsidR="007D460D" w:rsidRPr="00DE0F0E" w:rsidRDefault="007D460D" w:rsidP="007D460D">
      <w:pPr>
        <w:pStyle w:val="Caption"/>
        <w:rPr>
          <w:noProof/>
          <w:lang w:val="en-CA"/>
        </w:rPr>
      </w:pPr>
      <w:bookmarkStart w:id="0" w:name="_Ref535318534"/>
      <w:r w:rsidRPr="00DE0F0E">
        <w:rPr>
          <w:noProof/>
          <w:lang w:val="en-CA"/>
        </w:rPr>
        <w:t xml:space="preserve">Table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15</w:t>
      </w:r>
      <w:r w:rsidRPr="00DE0F0E">
        <w:rPr>
          <w:noProof/>
          <w:lang w:val="en-CA"/>
        </w:rPr>
        <w:fldChar w:fldCharType="end"/>
      </w:r>
      <w:bookmarkEnd w:id="0"/>
      <w:r w:rsidRPr="00DE0F0E">
        <w:rPr>
          <w:noProof/>
          <w:lang w:val="en-CA"/>
        </w:rPr>
        <w:t xml:space="preserve"> – </w:t>
      </w:r>
      <w:r w:rsidRPr="00DE0F0E">
        <w:rPr>
          <w:noProof/>
          <w:lang w:val="en-CA" w:eastAsia="ko-KR"/>
        </w:rPr>
        <w:t>Specification of trTypeHor and trTypeVer depending on predModeIntra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44"/>
        <w:gridCol w:w="2160"/>
        <w:gridCol w:w="2160"/>
      </w:tblGrid>
      <w:tr w:rsidR="007D460D" w:rsidRPr="00DE0F0E" w:rsidTr="002E589E">
        <w:trPr>
          <w:jc w:val="center"/>
        </w:trPr>
        <w:tc>
          <w:tcPr>
            <w:tcW w:w="4320" w:type="dxa"/>
            <w:vAlign w:val="center"/>
          </w:tcPr>
          <w:p w:rsidR="007D460D" w:rsidRPr="00DE0F0E" w:rsidRDefault="007D460D" w:rsidP="002E589E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predModeIntra</w:t>
            </w:r>
          </w:p>
        </w:tc>
        <w:tc>
          <w:tcPr>
            <w:tcW w:w="2160" w:type="dxa"/>
          </w:tcPr>
          <w:p w:rsidR="007D460D" w:rsidRPr="00DE0F0E" w:rsidRDefault="007D460D" w:rsidP="002E589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2160" w:type="dxa"/>
          </w:tcPr>
          <w:p w:rsidR="007D460D" w:rsidRPr="00DE0F0E" w:rsidRDefault="007D460D" w:rsidP="002E589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trTypeVer</w:t>
            </w:r>
          </w:p>
        </w:tc>
      </w:tr>
      <w:tr w:rsidR="007D460D" w:rsidRPr="00DE0F0E" w:rsidTr="002E589E">
        <w:trPr>
          <w:jc w:val="center"/>
        </w:trPr>
        <w:tc>
          <w:tcPr>
            <w:tcW w:w="4320" w:type="dxa"/>
            <w:vAlign w:val="center"/>
          </w:tcPr>
          <w:p w:rsidR="007D460D" w:rsidRPr="00DE0F0E" w:rsidRDefault="007D460D" w:rsidP="002E589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INTRA_PLANAR,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INTRA_ANGULAR31,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INTRA_ANGULAR32,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INTRA_ANGULAR34,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INTRA_ANGULAR36,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INTRA_ANGULAR37</w:t>
            </w:r>
          </w:p>
        </w:tc>
        <w:tc>
          <w:tcPr>
            <w:tcW w:w="2160" w:type="dxa"/>
            <w:vAlign w:val="center"/>
          </w:tcPr>
          <w:p w:rsidR="007D460D" w:rsidRPr="00DE0F0E" w:rsidRDefault="007D460D" w:rsidP="002E589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( nTbW &gt;= 4  &amp;&amp; 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nTbW &lt;= 16 )  ?  </w:t>
            </w:r>
            <w:r w:rsidRPr="00DE0F0E">
              <w:rPr>
                <w:noProof/>
                <w:szCs w:val="22"/>
                <w:lang w:val="en-CA"/>
              </w:rPr>
              <w:t>1  :  0</w:t>
            </w:r>
          </w:p>
        </w:tc>
        <w:tc>
          <w:tcPr>
            <w:tcW w:w="2160" w:type="dxa"/>
            <w:vAlign w:val="center"/>
          </w:tcPr>
          <w:p w:rsidR="007D460D" w:rsidRPr="00DE0F0E" w:rsidRDefault="007D460D" w:rsidP="002E589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( nTbH &gt;= 4  &amp;&amp; 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nTbH &lt;= 16 )  ?  </w:t>
            </w:r>
            <w:r w:rsidRPr="00DE0F0E">
              <w:rPr>
                <w:noProof/>
                <w:szCs w:val="22"/>
                <w:lang w:val="en-CA"/>
              </w:rPr>
              <w:t>1  :  0</w:t>
            </w:r>
          </w:p>
        </w:tc>
      </w:tr>
      <w:tr w:rsidR="007D460D" w:rsidRPr="00DE0F0E" w:rsidTr="002E589E">
        <w:trPr>
          <w:jc w:val="center"/>
        </w:trPr>
        <w:tc>
          <w:tcPr>
            <w:tcW w:w="4320" w:type="dxa"/>
            <w:vAlign w:val="center"/>
          </w:tcPr>
          <w:p w:rsidR="007D460D" w:rsidRPr="00144A8A" w:rsidRDefault="007D460D" w:rsidP="002E589E">
            <w:pPr>
              <w:keepNext/>
              <w:keepLines/>
              <w:jc w:val="left"/>
              <w:rPr>
                <w:noProof/>
                <w:szCs w:val="22"/>
                <w:lang w:val="en-CA"/>
              </w:rPr>
            </w:pP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33,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35</w:t>
            </w:r>
            <w:r>
              <w:rPr>
                <w:noProof/>
                <w:szCs w:val="22"/>
                <w:lang w:val="en-CA"/>
              </w:rPr>
              <w:br/>
            </w:r>
            <w:r w:rsidRPr="00144A8A">
              <w:rPr>
                <w:noProof/>
                <w:szCs w:val="22"/>
                <w:highlight w:val="yellow"/>
                <w:lang w:val="en-CA"/>
              </w:rPr>
              <w:t>IN</w:t>
            </w:r>
            <w:r>
              <w:rPr>
                <w:noProof/>
                <w:szCs w:val="22"/>
                <w:highlight w:val="yellow"/>
                <w:lang w:val="en-CA"/>
              </w:rPr>
              <w:t>T</w:t>
            </w:r>
            <w:r w:rsidRPr="00144A8A">
              <w:rPr>
                <w:noProof/>
                <w:szCs w:val="22"/>
                <w:highlight w:val="yellow"/>
                <w:lang w:val="en-CA"/>
              </w:rPr>
              <w:t>RA_DC</w:t>
            </w:r>
          </w:p>
        </w:tc>
        <w:tc>
          <w:tcPr>
            <w:tcW w:w="2160" w:type="dxa"/>
            <w:vAlign w:val="center"/>
          </w:tcPr>
          <w:p w:rsidR="007D460D" w:rsidRPr="00DE0F0E" w:rsidRDefault="007D460D" w:rsidP="002E589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2160" w:type="dxa"/>
            <w:vAlign w:val="center"/>
          </w:tcPr>
          <w:p w:rsidR="007D460D" w:rsidRPr="00DE0F0E" w:rsidRDefault="007D460D" w:rsidP="002E589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0</w:t>
            </w:r>
          </w:p>
        </w:tc>
      </w:tr>
      <w:tr w:rsidR="007D460D" w:rsidRPr="00DE0F0E" w:rsidTr="002E589E">
        <w:trPr>
          <w:jc w:val="center"/>
        </w:trPr>
        <w:tc>
          <w:tcPr>
            <w:tcW w:w="4320" w:type="dxa"/>
            <w:vAlign w:val="center"/>
          </w:tcPr>
          <w:p w:rsidR="007D460D" w:rsidRPr="00DE0F0E" w:rsidRDefault="007D460D" w:rsidP="002E589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2,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4,…,</w:t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28,</w:t>
            </w:r>
            <w:r w:rsidRPr="00DE0F0E"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30,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39,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41,…,</w:t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63,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65</w:t>
            </w:r>
          </w:p>
        </w:tc>
        <w:tc>
          <w:tcPr>
            <w:tcW w:w="2160" w:type="dxa"/>
            <w:vAlign w:val="center"/>
          </w:tcPr>
          <w:p w:rsidR="007D460D" w:rsidRPr="00DE0F0E" w:rsidRDefault="007D460D" w:rsidP="002E589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( nTbW &gt;= 4  &amp;&amp; 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nTbW &lt;= 16 )  ?  </w:t>
            </w:r>
            <w:r w:rsidRPr="00DE0F0E">
              <w:rPr>
                <w:noProof/>
                <w:szCs w:val="22"/>
                <w:lang w:val="en-CA"/>
              </w:rPr>
              <w:t>1  :  0</w:t>
            </w:r>
          </w:p>
        </w:tc>
        <w:tc>
          <w:tcPr>
            <w:tcW w:w="2160" w:type="dxa"/>
            <w:vAlign w:val="center"/>
          </w:tcPr>
          <w:p w:rsidR="007D460D" w:rsidRPr="00DE0F0E" w:rsidRDefault="007D460D" w:rsidP="002E589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0</w:t>
            </w:r>
          </w:p>
        </w:tc>
      </w:tr>
      <w:tr w:rsidR="007D460D" w:rsidRPr="00DE0F0E" w:rsidTr="002E589E">
        <w:trPr>
          <w:jc w:val="center"/>
        </w:trPr>
        <w:tc>
          <w:tcPr>
            <w:tcW w:w="4320" w:type="dxa"/>
            <w:vAlign w:val="center"/>
          </w:tcPr>
          <w:p w:rsidR="007D460D" w:rsidRPr="00DE0F0E" w:rsidRDefault="007D460D" w:rsidP="002E589E">
            <w:pPr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3,</w:t>
            </w:r>
            <w:r w:rsidRPr="00DE0F0E"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5,…, </w:t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27,</w:t>
            </w:r>
            <w:r w:rsidRPr="00DE0F0E">
              <w:rPr>
                <w:rFonts w:eastAsia="Malgun Gothic"/>
                <w:noProof/>
                <w:lang w:val="en-CA" w:eastAsia="ko-KR"/>
              </w:rPr>
              <w:t xml:space="preserve">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29,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38,</w:t>
            </w:r>
            <w:r w:rsidRPr="00DE0F0E"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40,…,</w:t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64,</w:t>
            </w:r>
            <w:r w:rsidRPr="00DE0F0E">
              <w:rPr>
                <w:rFonts w:eastAsia="Malgun Gothic"/>
                <w:noProof/>
                <w:lang w:val="en-CA" w:eastAsia="ko-KR"/>
              </w:rPr>
              <w:t xml:space="preserve">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66</w:t>
            </w:r>
          </w:p>
        </w:tc>
        <w:tc>
          <w:tcPr>
            <w:tcW w:w="2160" w:type="dxa"/>
            <w:vAlign w:val="center"/>
          </w:tcPr>
          <w:p w:rsidR="007D460D" w:rsidRPr="00DE0F0E" w:rsidRDefault="007D460D" w:rsidP="002E589E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2160" w:type="dxa"/>
            <w:vAlign w:val="center"/>
          </w:tcPr>
          <w:p w:rsidR="007D460D" w:rsidRPr="00DE0F0E" w:rsidRDefault="007D460D" w:rsidP="002E589E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( nTbH &gt;= 4  &amp;&amp;  </w:t>
            </w:r>
            <w:r w:rsidRPr="00DE0F0E">
              <w:rPr>
                <w:rFonts w:eastAsia="Malgun Gothic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nTbH &lt;= 16 )  ?  </w:t>
            </w:r>
            <w:r w:rsidRPr="00DE0F0E">
              <w:rPr>
                <w:noProof/>
                <w:szCs w:val="22"/>
                <w:lang w:val="en-CA"/>
              </w:rPr>
              <w:t>1  :  0</w:t>
            </w:r>
          </w:p>
        </w:tc>
      </w:tr>
    </w:tbl>
    <w:p w:rsidR="007D460D" w:rsidRDefault="007D460D" w:rsidP="007D460D">
      <w:pPr>
        <w:rPr>
          <w:szCs w:val="22"/>
          <w:highlight w:val="cyan"/>
          <w:lang w:val="en-CA"/>
        </w:rPr>
      </w:pPr>
    </w:p>
    <w:p w:rsidR="007D460D" w:rsidRDefault="007D460D" w:rsidP="007D460D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7D460D" w:rsidRPr="00DE0F0E" w:rsidTr="002E589E">
        <w:trPr>
          <w:tblHeader/>
          <w:jc w:val="center"/>
        </w:trPr>
        <w:tc>
          <w:tcPr>
            <w:tcW w:w="920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7D460D" w:rsidRPr="00DE0F0E" w:rsidRDefault="007D460D" w:rsidP="002E589E">
            <w:pPr>
              <w:pStyle w:val="Caption"/>
              <w:rPr>
                <w:noProof/>
                <w:sz w:val="16"/>
                <w:szCs w:val="16"/>
                <w:lang w:val="en-CA"/>
              </w:rPr>
            </w:pPr>
            <w:bookmarkStart w:id="1" w:name="_Ref348982591"/>
            <w:bookmarkStart w:id="2" w:name="_Toc415476499"/>
            <w:bookmarkStart w:id="3" w:name="_Toc423602549"/>
            <w:bookmarkStart w:id="4" w:name="_Toc423602723"/>
            <w:bookmarkStart w:id="5" w:name="_Toc501130624"/>
            <w:bookmarkStart w:id="6" w:name="_Toc510795549"/>
            <w:r w:rsidRPr="00DE0F0E">
              <w:rPr>
                <w:noProof/>
                <w:lang w:val="en-CA"/>
              </w:rPr>
              <w:t>Table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STYLEREF 1 \s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noBreakHyphen/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SEQ Table \* ARABIC \s 1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15</w:t>
            </w:r>
            <w:r w:rsidRPr="00DE0F0E">
              <w:rPr>
                <w:noProof/>
                <w:lang w:val="en-CA"/>
              </w:rPr>
              <w:fldChar w:fldCharType="end"/>
            </w:r>
            <w:bookmarkEnd w:id="1"/>
            <w:r w:rsidRPr="00DE0F0E">
              <w:rPr>
                <w:noProof/>
                <w:lang w:val="en-CA"/>
              </w:rPr>
              <w:t xml:space="preserve"> – Assignment of ctxInc to syntax elements with context coded bins</w:t>
            </w:r>
            <w:bookmarkEnd w:id="2"/>
            <w:bookmarkEnd w:id="3"/>
            <w:bookmarkEnd w:id="4"/>
            <w:bookmarkEnd w:id="5"/>
            <w:bookmarkEnd w:id="6"/>
          </w:p>
        </w:tc>
      </w:tr>
      <w:tr w:rsidR="007D460D" w:rsidRPr="00DE0F0E" w:rsidTr="002E589E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:rsidR="007D460D" w:rsidRPr="00DE0F0E" w:rsidRDefault="007D460D" w:rsidP="002E589E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:rsidR="007D460D" w:rsidRPr="00DE0F0E" w:rsidRDefault="007D460D" w:rsidP="002E589E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7D460D" w:rsidRPr="00DE0F0E" w:rsidTr="002E589E">
        <w:trPr>
          <w:tblHeader/>
          <w:jc w:val="center"/>
        </w:trPr>
        <w:tc>
          <w:tcPr>
            <w:tcW w:w="2340" w:type="dxa"/>
            <w:vMerge/>
          </w:tcPr>
          <w:p w:rsidR="007D460D" w:rsidRPr="00DE0F0E" w:rsidRDefault="007D460D" w:rsidP="002E589E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1980" w:type="dxa"/>
            <w:vAlign w:val="center"/>
          </w:tcPr>
          <w:p w:rsidR="007D460D" w:rsidRPr="00DE0F0E" w:rsidRDefault="007D460D" w:rsidP="002E589E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:rsidR="007D460D" w:rsidRPr="00DE0F0E" w:rsidRDefault="007D460D" w:rsidP="002E589E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:rsidR="007D460D" w:rsidRPr="00DE0F0E" w:rsidRDefault="007D460D" w:rsidP="002E589E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  <w:vAlign w:val="center"/>
          </w:tcPr>
          <w:p w:rsidR="007D460D" w:rsidRPr="00DE0F0E" w:rsidRDefault="007D460D" w:rsidP="002E589E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:rsidR="007D460D" w:rsidRPr="00DE0F0E" w:rsidRDefault="007D460D" w:rsidP="002E589E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:rsidR="007D460D" w:rsidRPr="00DE0F0E" w:rsidRDefault="007D460D" w:rsidP="002E589E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7D460D" w:rsidRPr="00DE0F0E" w:rsidTr="002E589E">
        <w:trPr>
          <w:cantSplit/>
          <w:jc w:val="center"/>
        </w:trPr>
        <w:tc>
          <w:tcPr>
            <w:tcW w:w="2340" w:type="dxa"/>
          </w:tcPr>
          <w:p w:rsidR="007D460D" w:rsidRPr="00DE0F0E" w:rsidRDefault="007D460D" w:rsidP="002E589E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</w:tcPr>
          <w:p w:rsidR="007D460D" w:rsidRPr="00DE0F0E" w:rsidRDefault="007D460D" w:rsidP="002E589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bookmarkStart w:id="7" w:name="_GoBack"/>
            <w:bookmarkEnd w:id="7"/>
            <w:r w:rsidRPr="00276B0D">
              <w:rPr>
                <w:noProof/>
                <w:sz w:val="16"/>
                <w:szCs w:val="16"/>
                <w:highlight w:val="yellow"/>
                <w:lang w:val="en-CA"/>
              </w:rPr>
              <w:t>(intra_subpartitions_mode_flag[][] ? 1 : ( IntraLumaRefLineIdx[][] != 0 ) ? 2 : 0 )</w:t>
            </w:r>
          </w:p>
        </w:tc>
        <w:tc>
          <w:tcPr>
            <w:tcW w:w="976" w:type="dxa"/>
          </w:tcPr>
          <w:p w:rsidR="007D460D" w:rsidRPr="00DE0F0E" w:rsidRDefault="007D460D" w:rsidP="002E589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7D460D" w:rsidRPr="00DE0F0E" w:rsidRDefault="007D460D" w:rsidP="002E589E">
            <w:pPr>
              <w:jc w:val="center"/>
              <w:rPr>
                <w:rFonts w:eastAsia="MS Mincho"/>
                <w:noProof/>
                <w:sz w:val="16"/>
                <w:szCs w:val="16"/>
                <w:lang w:val="en-CA" w:eastAsia="ja-JP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7D460D" w:rsidRPr="00DE0F0E" w:rsidRDefault="007D460D" w:rsidP="002E589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7D460D" w:rsidRPr="00DE0F0E" w:rsidRDefault="007D460D" w:rsidP="002E589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:rsidR="007D460D" w:rsidRPr="00DE0F0E" w:rsidRDefault="007D460D" w:rsidP="002E589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:rsidR="007D460D" w:rsidRDefault="007D460D" w:rsidP="007D460D">
      <w:pPr>
        <w:rPr>
          <w:szCs w:val="22"/>
          <w:highlight w:val="cyan"/>
          <w:lang w:val="en-CA"/>
        </w:rPr>
      </w:pPr>
    </w:p>
    <w:p w:rsidR="007D460D" w:rsidRPr="001F4050" w:rsidRDefault="007D460D" w:rsidP="007D460D">
      <w:pPr>
        <w:rPr>
          <w:szCs w:val="22"/>
          <w:lang w:val="en-CA"/>
        </w:rPr>
      </w:pPr>
      <w:r w:rsidRPr="001F4050">
        <w:rPr>
          <w:szCs w:val="22"/>
          <w:lang w:val="en-CA"/>
        </w:rPr>
        <w:t>…</w:t>
      </w:r>
    </w:p>
    <w:p w:rsidR="007D460D" w:rsidRPr="003F0B03" w:rsidRDefault="007D460D" w:rsidP="007D460D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rFonts w:eastAsia="SimSun"/>
          <w:noProof/>
          <w:sz w:val="20"/>
          <w:lang w:val="en-CA" w:eastAsia="ko-KR"/>
        </w:rPr>
      </w:pPr>
      <w:r w:rsidRPr="003F0B03">
        <w:rPr>
          <w:rFonts w:eastAsia="SimSun"/>
          <w:noProof/>
          <w:sz w:val="20"/>
          <w:lang w:val="en-CA" w:eastAsia="ko-KR"/>
        </w:rPr>
        <w:t>The intra sample prediction process according to predModeIntra applies as follows:</w:t>
      </w:r>
    </w:p>
    <w:p w:rsidR="007D460D" w:rsidRPr="003F0B03" w:rsidRDefault="007D460D" w:rsidP="007D460D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3F0B03">
        <w:rPr>
          <w:rFonts w:eastAsia="SimSun"/>
          <w:noProof/>
          <w:sz w:val="20"/>
          <w:lang w:val="en-CA" w:eastAsia="ko-KR"/>
        </w:rPr>
        <w:t>If predModeIntra is equal to INTRA_PLANAR, the corresponding intra prediction mode process specified in clause </w:t>
      </w:r>
      <w:r w:rsidRPr="003F0B03">
        <w:rPr>
          <w:rFonts w:eastAsia="SimSun"/>
          <w:noProof/>
          <w:sz w:val="20"/>
          <w:lang w:val="en-CA" w:eastAsia="ko-KR"/>
        </w:rPr>
        <w:fldChar w:fldCharType="begin" w:fldLock="1"/>
      </w:r>
      <w:r w:rsidRPr="003F0B03">
        <w:rPr>
          <w:rFonts w:eastAsia="SimSun"/>
          <w:noProof/>
          <w:sz w:val="20"/>
          <w:lang w:val="en-CA" w:eastAsia="ko-KR"/>
        </w:rPr>
        <w:instrText xml:space="preserve"> REF _Ref522100713 \r \h </w:instrText>
      </w:r>
      <w:r w:rsidRPr="003F0B03">
        <w:rPr>
          <w:rFonts w:eastAsia="SimSun"/>
          <w:noProof/>
          <w:sz w:val="20"/>
          <w:lang w:val="en-CA" w:eastAsia="ko-KR"/>
        </w:rPr>
      </w:r>
      <w:r w:rsidRPr="003F0B03">
        <w:rPr>
          <w:rFonts w:eastAsia="SimSun"/>
          <w:noProof/>
          <w:sz w:val="20"/>
          <w:lang w:val="en-CA" w:eastAsia="ko-KR"/>
        </w:rPr>
        <w:fldChar w:fldCharType="separate"/>
      </w:r>
      <w:r w:rsidRPr="003F0B03">
        <w:rPr>
          <w:rFonts w:eastAsia="SimSun"/>
          <w:noProof/>
          <w:sz w:val="20"/>
          <w:lang w:val="en-CA" w:eastAsia="ko-KR"/>
        </w:rPr>
        <w:t>8.4.4.2.5</w:t>
      </w:r>
      <w:r w:rsidRPr="003F0B03">
        <w:rPr>
          <w:rFonts w:eastAsia="SimSun"/>
          <w:noProof/>
          <w:sz w:val="20"/>
          <w:lang w:val="en-CA" w:eastAsia="ko-KR"/>
        </w:rPr>
        <w:fldChar w:fldCharType="end"/>
      </w:r>
      <w:r w:rsidRPr="003F0B03">
        <w:rPr>
          <w:rFonts w:eastAsia="SimSun"/>
          <w:noProof/>
          <w:sz w:val="20"/>
          <w:lang w:val="en-CA" w:eastAsia="ko-KR"/>
        </w:rPr>
        <w:t xml:space="preserve"> is invoked with the transform block width nTbW, and the transform block height nTbH, </w:t>
      </w:r>
      <w:r w:rsidRPr="00530401">
        <w:rPr>
          <w:rFonts w:eastAsia="SimSun"/>
          <w:strike/>
          <w:noProof/>
          <w:sz w:val="20"/>
          <w:highlight w:val="yellow"/>
          <w:lang w:val="en-CA" w:eastAsia="ko-KR"/>
        </w:rPr>
        <w:t>and</w:t>
      </w:r>
      <w:r w:rsidRPr="003F0B03">
        <w:rPr>
          <w:rFonts w:eastAsia="SimSun"/>
          <w:noProof/>
          <w:sz w:val="20"/>
          <w:lang w:val="en-CA" w:eastAsia="ko-KR"/>
        </w:rPr>
        <w:t xml:space="preserve"> the reference sample array p</w:t>
      </w:r>
      <w:r w:rsidRPr="00530401">
        <w:rPr>
          <w:rFonts w:eastAsia="SimSun"/>
          <w:noProof/>
          <w:sz w:val="20"/>
          <w:highlight w:val="yellow"/>
          <w:lang w:val="en-CA" w:eastAsia="ko-KR"/>
        </w:rPr>
        <w:t>, and the intra prediction reference line index refIdx</w:t>
      </w:r>
      <w:r w:rsidRPr="003F0B03">
        <w:rPr>
          <w:rFonts w:eastAsia="SimSun"/>
          <w:noProof/>
          <w:sz w:val="20"/>
          <w:lang w:val="en-CA" w:eastAsia="ko-KR"/>
        </w:rPr>
        <w:t xml:space="preserve"> as inputs, and the output is the predicted sample array predSamples. </w:t>
      </w:r>
    </w:p>
    <w:p w:rsidR="007D460D" w:rsidRPr="003F0B03" w:rsidRDefault="007D460D" w:rsidP="007D460D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3F0B03">
        <w:rPr>
          <w:rFonts w:eastAsia="SimSun"/>
          <w:noProof/>
          <w:sz w:val="20"/>
          <w:lang w:val="en-CA" w:eastAsia="ko-KR"/>
        </w:rPr>
        <w:t>Otherwise, if predModeIntra is equal to INTRA_DC, the corresponding intra prediction mode process specified in clause </w:t>
      </w:r>
      <w:r w:rsidRPr="003F0B03">
        <w:rPr>
          <w:rFonts w:eastAsia="SimSun"/>
          <w:noProof/>
          <w:sz w:val="20"/>
          <w:lang w:val="en-CA" w:eastAsia="ko-KR"/>
        </w:rPr>
        <w:fldChar w:fldCharType="begin" w:fldLock="1"/>
      </w:r>
      <w:r w:rsidRPr="003F0B03">
        <w:rPr>
          <w:rFonts w:eastAsia="SimSun"/>
          <w:noProof/>
          <w:sz w:val="20"/>
          <w:lang w:val="en-CA" w:eastAsia="ko-KR"/>
        </w:rPr>
        <w:instrText xml:space="preserve"> REF _Ref522100699 \r \h </w:instrText>
      </w:r>
      <w:r w:rsidRPr="003F0B03">
        <w:rPr>
          <w:rFonts w:eastAsia="SimSun"/>
          <w:noProof/>
          <w:sz w:val="20"/>
          <w:lang w:val="en-CA" w:eastAsia="ko-KR"/>
        </w:rPr>
      </w:r>
      <w:r w:rsidRPr="003F0B03">
        <w:rPr>
          <w:rFonts w:eastAsia="SimSun"/>
          <w:noProof/>
          <w:sz w:val="20"/>
          <w:lang w:val="en-CA" w:eastAsia="ko-KR"/>
        </w:rPr>
        <w:fldChar w:fldCharType="separate"/>
      </w:r>
      <w:r w:rsidRPr="003F0B03">
        <w:rPr>
          <w:rFonts w:eastAsia="SimSun"/>
          <w:noProof/>
          <w:sz w:val="20"/>
          <w:lang w:val="en-CA" w:eastAsia="ko-KR"/>
        </w:rPr>
        <w:t>8.4.4.2.6</w:t>
      </w:r>
      <w:r w:rsidRPr="003F0B03">
        <w:rPr>
          <w:rFonts w:eastAsia="SimSun"/>
          <w:noProof/>
          <w:sz w:val="20"/>
          <w:lang w:val="en-CA" w:eastAsia="ko-KR"/>
        </w:rPr>
        <w:fldChar w:fldCharType="end"/>
      </w:r>
      <w:r w:rsidRPr="003F0B03">
        <w:rPr>
          <w:rFonts w:eastAsia="SimSun"/>
          <w:noProof/>
          <w:sz w:val="20"/>
          <w:lang w:val="en-CA" w:eastAsia="ko-KR"/>
        </w:rPr>
        <w:t xml:space="preserve"> is invoked with the transform block width nTbW, the transform block height nTbH, </w:t>
      </w:r>
      <w:r w:rsidRPr="00530401">
        <w:rPr>
          <w:rFonts w:eastAsia="SimSun"/>
          <w:strike/>
          <w:noProof/>
          <w:sz w:val="20"/>
          <w:highlight w:val="yellow"/>
          <w:lang w:val="en-CA" w:eastAsia="ko-KR"/>
        </w:rPr>
        <w:t>and</w:t>
      </w:r>
      <w:r w:rsidRPr="003F0B03">
        <w:rPr>
          <w:rFonts w:eastAsia="SimSun"/>
          <w:noProof/>
          <w:sz w:val="20"/>
          <w:lang w:val="en-CA" w:eastAsia="ko-KR"/>
        </w:rPr>
        <w:t xml:space="preserve"> the reference sample array p</w:t>
      </w:r>
      <w:r w:rsidRPr="002E589E">
        <w:rPr>
          <w:rFonts w:eastAsia="SimSun"/>
          <w:noProof/>
          <w:sz w:val="20"/>
          <w:highlight w:val="yellow"/>
          <w:lang w:val="en-CA" w:eastAsia="ko-KR"/>
        </w:rPr>
        <w:t>, and the intra prediction reference line index refIdx</w:t>
      </w:r>
      <w:r w:rsidRPr="003F0B03">
        <w:rPr>
          <w:rFonts w:eastAsia="SimSun"/>
          <w:noProof/>
          <w:sz w:val="20"/>
          <w:lang w:val="en-CA" w:eastAsia="ko-KR"/>
        </w:rPr>
        <w:t xml:space="preserve"> as inputs, and the output is the predicted sample array predSamples. </w:t>
      </w:r>
    </w:p>
    <w:p w:rsidR="007D460D" w:rsidRPr="003F0B03" w:rsidRDefault="007D460D" w:rsidP="007D460D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7"/>
          <w:tab w:val="left" w:pos="1191"/>
          <w:tab w:val="left" w:pos="1588"/>
          <w:tab w:val="left" w:pos="1985"/>
        </w:tabs>
        <w:spacing w:before="181"/>
        <w:outlineLvl w:val="4"/>
        <w:rPr>
          <w:rFonts w:eastAsia="SimSun"/>
          <w:b/>
          <w:noProof/>
          <w:sz w:val="20"/>
          <w:lang w:val="en-CA" w:eastAsia="ko-KR"/>
        </w:rPr>
      </w:pPr>
      <w:bookmarkStart w:id="8" w:name="_Ref522100713"/>
      <w:r>
        <w:rPr>
          <w:rFonts w:eastAsia="SimSun"/>
          <w:b/>
          <w:noProof/>
          <w:sz w:val="20"/>
          <w:lang w:val="en-CA"/>
        </w:rPr>
        <w:t xml:space="preserve">8.4.4.2.5 </w:t>
      </w:r>
      <w:r w:rsidRPr="003F0B03">
        <w:rPr>
          <w:rFonts w:eastAsia="SimSun"/>
          <w:b/>
          <w:noProof/>
          <w:sz w:val="20"/>
          <w:lang w:val="en-CA"/>
        </w:rPr>
        <w:t>Specification of INTRA_PLANAR intra prediction mode</w:t>
      </w:r>
      <w:bookmarkEnd w:id="8"/>
    </w:p>
    <w:p w:rsidR="007D460D" w:rsidRPr="003F0B03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F0B03">
        <w:rPr>
          <w:rFonts w:eastAsia="SimSun"/>
          <w:noProof/>
          <w:sz w:val="20"/>
          <w:lang w:val="en-CA"/>
        </w:rPr>
        <w:t>Inputs to this process are:</w:t>
      </w:r>
    </w:p>
    <w:p w:rsidR="007D460D" w:rsidRPr="003F0B03" w:rsidRDefault="007D460D" w:rsidP="007D460D">
      <w:pPr>
        <w:numPr>
          <w:ilvl w:val="0"/>
          <w:numId w:val="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F0B03">
        <w:rPr>
          <w:rFonts w:eastAsia="SimSun"/>
          <w:noProof/>
          <w:sz w:val="20"/>
          <w:lang w:val="en-CA"/>
        </w:rPr>
        <w:t>a variable nTbW specifying the transform block width,</w:t>
      </w:r>
    </w:p>
    <w:p w:rsidR="007D460D" w:rsidRPr="003F0B03" w:rsidRDefault="007D460D" w:rsidP="007D460D">
      <w:pPr>
        <w:numPr>
          <w:ilvl w:val="0"/>
          <w:numId w:val="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F0B03">
        <w:rPr>
          <w:rFonts w:eastAsia="SimSun"/>
          <w:noProof/>
          <w:sz w:val="20"/>
          <w:lang w:val="en-CA"/>
        </w:rPr>
        <w:lastRenderedPageBreak/>
        <w:t>a variable nTbH specifying the transform block height,</w:t>
      </w:r>
    </w:p>
    <w:p w:rsidR="007D460D" w:rsidRPr="00530401" w:rsidRDefault="007D460D" w:rsidP="007D460D">
      <w:pPr>
        <w:numPr>
          <w:ilvl w:val="0"/>
          <w:numId w:val="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30401">
        <w:rPr>
          <w:rFonts w:eastAsia="SimSun"/>
          <w:noProof/>
          <w:sz w:val="20"/>
          <w:lang w:val="en-CA"/>
        </w:rPr>
        <w:t xml:space="preserve">the </w:t>
      </w:r>
      <w:r w:rsidRPr="00530401">
        <w:rPr>
          <w:rFonts w:eastAsia="SimSun"/>
          <w:noProof/>
          <w:sz w:val="20"/>
          <w:lang w:val="en-CA" w:eastAsia="ko-KR"/>
        </w:rPr>
        <w:t xml:space="preserve">neighbouring samples p[ x ][ y ], </w:t>
      </w:r>
      <w:r w:rsidRPr="00530401">
        <w:rPr>
          <w:rFonts w:eastAsia="SimSun"/>
          <w:noProof/>
          <w:sz w:val="20"/>
          <w:highlight w:val="yellow"/>
          <w:lang w:val="en-CA" w:eastAsia="ko-KR"/>
        </w:rPr>
        <w:t>with x = −1</w:t>
      </w:r>
      <w:r w:rsidRPr="00530401">
        <w:rPr>
          <w:rFonts w:eastAsia="SimSun"/>
          <w:noProof/>
          <w:sz w:val="20"/>
          <w:highlight w:val="yellow"/>
          <w:lang w:val="en-CA"/>
        </w:rPr>
        <w:t>− </w:t>
      </w:r>
      <w:r w:rsidRPr="00530401">
        <w:rPr>
          <w:rFonts w:eastAsia="SimSun"/>
          <w:noProof/>
          <w:sz w:val="20"/>
          <w:highlight w:val="yellow"/>
          <w:lang w:val="en-CA" w:eastAsia="ko-KR"/>
        </w:rPr>
        <w:t>refIdx, y = −1</w:t>
      </w:r>
      <w:r w:rsidRPr="00530401">
        <w:rPr>
          <w:rFonts w:eastAsia="SimSun"/>
          <w:noProof/>
          <w:sz w:val="20"/>
          <w:highlight w:val="yellow"/>
          <w:lang w:val="en-CA"/>
        </w:rPr>
        <w:t>− </w:t>
      </w:r>
      <w:r w:rsidRPr="00530401">
        <w:rPr>
          <w:rFonts w:eastAsia="SimSun"/>
          <w:noProof/>
          <w:sz w:val="20"/>
          <w:highlight w:val="yellow"/>
          <w:lang w:val="en-CA" w:eastAsia="ko-KR"/>
        </w:rPr>
        <w:t>refIdx..refH − 1 and x = </w:t>
      </w:r>
      <w:r w:rsidRPr="00530401">
        <w:rPr>
          <w:rFonts w:eastAsia="SimSun"/>
          <w:noProof/>
          <w:sz w:val="20"/>
          <w:highlight w:val="yellow"/>
          <w:lang w:val="en-CA"/>
        </w:rPr>
        <w:t>−</w:t>
      </w:r>
      <w:r w:rsidRPr="00530401">
        <w:rPr>
          <w:rFonts w:eastAsia="SimSun"/>
          <w:noProof/>
          <w:sz w:val="20"/>
          <w:highlight w:val="yellow"/>
          <w:lang w:val="en-CA" w:eastAsia="ko-KR"/>
        </w:rPr>
        <w:t>refIdx..refW − 1, y = −1</w:t>
      </w:r>
      <w:r w:rsidRPr="00530401">
        <w:rPr>
          <w:rFonts w:eastAsia="SimSun"/>
          <w:noProof/>
          <w:sz w:val="20"/>
          <w:highlight w:val="yellow"/>
          <w:lang w:val="en-CA"/>
        </w:rPr>
        <w:t>− </w:t>
      </w:r>
      <w:r w:rsidRPr="00530401">
        <w:rPr>
          <w:rFonts w:eastAsia="SimSun"/>
          <w:noProof/>
          <w:sz w:val="20"/>
          <w:highlight w:val="yellow"/>
          <w:lang w:val="en-CA" w:eastAsia="ko-KR"/>
        </w:rPr>
        <w:t>refIdx,</w:t>
      </w:r>
    </w:p>
    <w:p w:rsidR="007D460D" w:rsidRPr="00530401" w:rsidRDefault="007D460D" w:rsidP="007D460D">
      <w:pPr>
        <w:pStyle w:val="ListParagraph"/>
        <w:numPr>
          <w:ilvl w:val="0"/>
          <w:numId w:val="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530401">
        <w:rPr>
          <w:rFonts w:eastAsia="SimSun"/>
          <w:noProof/>
          <w:sz w:val="20"/>
          <w:highlight w:val="yellow"/>
          <w:lang w:val="en-CA"/>
        </w:rPr>
        <w:t>a variable refIdx specifying the intra prediction reference line index,</w:t>
      </w:r>
    </w:p>
    <w:p w:rsidR="007D460D" w:rsidRPr="003F0B03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3F0B03">
        <w:rPr>
          <w:rFonts w:eastAsia="SimSun"/>
          <w:noProof/>
          <w:sz w:val="20"/>
          <w:lang w:val="en-CA"/>
        </w:rPr>
        <w:t xml:space="preserve">Outputs of this process are the </w:t>
      </w:r>
      <w:r w:rsidRPr="003F0B03">
        <w:rPr>
          <w:rFonts w:eastAsia="SimSun"/>
          <w:noProof/>
          <w:sz w:val="20"/>
          <w:lang w:val="en-CA" w:eastAsia="ko-KR"/>
        </w:rPr>
        <w:t>predicted samples predSamples[ x ][ y ], with x = 0..nTbW − 1, y = 0..nTbH − 1.</w:t>
      </w:r>
    </w:p>
    <w:p w:rsidR="007D460D" w:rsidRPr="003F0B03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hanging="14"/>
        <w:rPr>
          <w:rFonts w:eastAsia="SimSun"/>
          <w:noProof/>
          <w:sz w:val="20"/>
          <w:lang w:val="en-CA"/>
        </w:rPr>
      </w:pPr>
      <w:r w:rsidRPr="003F0B03">
        <w:rPr>
          <w:rFonts w:eastAsia="SimSun"/>
          <w:noProof/>
          <w:sz w:val="20"/>
          <w:lang w:val="en-CA"/>
        </w:rPr>
        <w:t>The variables nW and nH are derived as follows:</w:t>
      </w:r>
    </w:p>
    <w:p w:rsidR="007D460D" w:rsidRPr="003F0B03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2430"/>
          <w:tab w:val="center" w:pos="4849"/>
          <w:tab w:val="right" w:pos="9696"/>
        </w:tabs>
        <w:spacing w:before="193" w:after="240"/>
        <w:ind w:left="446"/>
        <w:jc w:val="left"/>
        <w:rPr>
          <w:rFonts w:eastAsia="SimSun"/>
          <w:noProof/>
          <w:sz w:val="20"/>
          <w:lang w:val="en-CA"/>
        </w:rPr>
      </w:pPr>
      <w:r w:rsidRPr="003F0B03">
        <w:rPr>
          <w:rFonts w:eastAsia="SimSun"/>
          <w:noProof/>
          <w:sz w:val="20"/>
          <w:lang w:val="en-CA" w:eastAsia="ko-KR"/>
        </w:rPr>
        <w:t>nW = Max( </w:t>
      </w:r>
      <w:r w:rsidRPr="003F0B03">
        <w:rPr>
          <w:rFonts w:eastAsia="SimSun"/>
          <w:noProof/>
          <w:sz w:val="20"/>
          <w:lang w:val="en-CA"/>
        </w:rPr>
        <w:t>nTbW, 2 )</w:t>
      </w:r>
      <w:r w:rsidRPr="003F0B03">
        <w:rPr>
          <w:rFonts w:eastAsia="SimSun"/>
          <w:noProof/>
          <w:sz w:val="20"/>
          <w:lang w:val="en-CA"/>
        </w:rPr>
        <w:tab/>
      </w:r>
      <w:r w:rsidRPr="003F0B03">
        <w:rPr>
          <w:rFonts w:eastAsia="SimSun"/>
          <w:noProof/>
          <w:sz w:val="20"/>
          <w:lang w:val="en-CA"/>
        </w:rPr>
        <w:tab/>
      </w:r>
      <w:r w:rsidRPr="003F0B03">
        <w:rPr>
          <w:rFonts w:eastAsia="SimSun"/>
          <w:noProof/>
          <w:sz w:val="20"/>
          <w:lang w:val="en-CA" w:eastAsia="ko-KR"/>
        </w:rPr>
        <w:tab/>
      </w:r>
      <w:r w:rsidRPr="003F0B03">
        <w:rPr>
          <w:rFonts w:eastAsia="SimSun"/>
          <w:noProof/>
          <w:sz w:val="20"/>
          <w:lang w:val="en-CA"/>
        </w:rPr>
        <w:t>(</w:t>
      </w:r>
      <w:r w:rsidRPr="003F0B03">
        <w:rPr>
          <w:rFonts w:eastAsia="SimSun"/>
          <w:noProof/>
          <w:sz w:val="20"/>
          <w:lang w:val="en-CA"/>
        </w:rPr>
        <w:fldChar w:fldCharType="begin" w:fldLock="1"/>
      </w:r>
      <w:r w:rsidRPr="003F0B03">
        <w:rPr>
          <w:rFonts w:eastAsia="SimSun"/>
          <w:noProof/>
          <w:sz w:val="20"/>
          <w:lang w:val="en-CA"/>
        </w:rPr>
        <w:instrText xml:space="preserve"> STYLEREF 1 \s </w:instrText>
      </w:r>
      <w:r w:rsidRPr="003F0B03">
        <w:rPr>
          <w:rFonts w:eastAsia="SimSun"/>
          <w:noProof/>
          <w:sz w:val="20"/>
          <w:lang w:val="en-CA"/>
        </w:rPr>
        <w:fldChar w:fldCharType="separate"/>
      </w:r>
      <w:r w:rsidRPr="003F0B03">
        <w:rPr>
          <w:rFonts w:eastAsia="SimSun"/>
          <w:noProof/>
          <w:sz w:val="20"/>
          <w:lang w:val="en-CA"/>
        </w:rPr>
        <w:t>8</w:t>
      </w:r>
      <w:r w:rsidRPr="003F0B03">
        <w:rPr>
          <w:rFonts w:eastAsia="SimSun"/>
          <w:noProof/>
          <w:sz w:val="20"/>
          <w:lang w:val="en-CA"/>
        </w:rPr>
        <w:fldChar w:fldCharType="end"/>
      </w:r>
      <w:r w:rsidRPr="003F0B03">
        <w:rPr>
          <w:rFonts w:eastAsia="SimSun"/>
          <w:noProof/>
          <w:sz w:val="20"/>
          <w:lang w:val="en-CA"/>
        </w:rPr>
        <w:noBreakHyphen/>
      </w:r>
      <w:r w:rsidRPr="003F0B03">
        <w:rPr>
          <w:rFonts w:eastAsia="SimSun"/>
          <w:noProof/>
          <w:sz w:val="20"/>
          <w:lang w:val="en-CA"/>
        </w:rPr>
        <w:fldChar w:fldCharType="begin" w:fldLock="1"/>
      </w:r>
      <w:r w:rsidRPr="003F0B03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3F0B03">
        <w:rPr>
          <w:rFonts w:eastAsia="SimSun"/>
          <w:noProof/>
          <w:sz w:val="20"/>
          <w:lang w:val="en-CA"/>
        </w:rPr>
        <w:fldChar w:fldCharType="separate"/>
      </w:r>
      <w:r w:rsidRPr="003F0B03">
        <w:rPr>
          <w:rFonts w:eastAsia="SimSun"/>
          <w:noProof/>
          <w:sz w:val="20"/>
          <w:lang w:val="en-CA"/>
        </w:rPr>
        <w:t>116</w:t>
      </w:r>
      <w:r w:rsidRPr="003F0B03">
        <w:rPr>
          <w:rFonts w:eastAsia="SimSun"/>
          <w:noProof/>
          <w:sz w:val="20"/>
          <w:lang w:val="en-CA"/>
        </w:rPr>
        <w:fldChar w:fldCharType="end"/>
      </w:r>
      <w:r w:rsidRPr="003F0B03">
        <w:rPr>
          <w:rFonts w:eastAsia="SimSun"/>
          <w:noProof/>
          <w:sz w:val="20"/>
          <w:lang w:val="en-CA"/>
        </w:rPr>
        <w:t>)</w:t>
      </w:r>
    </w:p>
    <w:p w:rsidR="007D460D" w:rsidRPr="003F0B03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2430"/>
          <w:tab w:val="center" w:pos="4849"/>
          <w:tab w:val="right" w:pos="9696"/>
        </w:tabs>
        <w:spacing w:before="193" w:after="240"/>
        <w:ind w:left="446"/>
        <w:jc w:val="left"/>
        <w:rPr>
          <w:rFonts w:eastAsia="SimSun"/>
          <w:noProof/>
          <w:sz w:val="20"/>
          <w:lang w:val="en-CA"/>
        </w:rPr>
      </w:pPr>
      <w:r w:rsidRPr="003F0B03">
        <w:rPr>
          <w:rFonts w:eastAsia="SimSun"/>
          <w:noProof/>
          <w:sz w:val="20"/>
          <w:lang w:val="en-CA" w:eastAsia="ko-KR"/>
        </w:rPr>
        <w:t>nH = Max( </w:t>
      </w:r>
      <w:r w:rsidRPr="003F0B03">
        <w:rPr>
          <w:rFonts w:eastAsia="SimSun"/>
          <w:noProof/>
          <w:sz w:val="20"/>
          <w:lang w:val="en-CA"/>
        </w:rPr>
        <w:t>nTbH, 2 )</w:t>
      </w:r>
      <w:r w:rsidRPr="003F0B03">
        <w:rPr>
          <w:rFonts w:eastAsia="SimSun"/>
          <w:noProof/>
          <w:sz w:val="20"/>
          <w:lang w:val="en-CA"/>
        </w:rPr>
        <w:tab/>
      </w:r>
      <w:r w:rsidRPr="003F0B03">
        <w:rPr>
          <w:rFonts w:eastAsia="SimSun"/>
          <w:noProof/>
          <w:sz w:val="20"/>
          <w:lang w:val="en-CA"/>
        </w:rPr>
        <w:tab/>
      </w:r>
      <w:r w:rsidRPr="003F0B03">
        <w:rPr>
          <w:rFonts w:eastAsia="SimSun"/>
          <w:noProof/>
          <w:sz w:val="20"/>
          <w:lang w:val="en-CA" w:eastAsia="ko-KR"/>
        </w:rPr>
        <w:tab/>
      </w:r>
      <w:r w:rsidRPr="003F0B03">
        <w:rPr>
          <w:rFonts w:eastAsia="SimSun"/>
          <w:noProof/>
          <w:sz w:val="20"/>
          <w:lang w:val="en-CA"/>
        </w:rPr>
        <w:t>(</w:t>
      </w:r>
      <w:r w:rsidRPr="003F0B03">
        <w:rPr>
          <w:rFonts w:eastAsia="SimSun"/>
          <w:noProof/>
          <w:sz w:val="20"/>
          <w:lang w:val="en-CA"/>
        </w:rPr>
        <w:fldChar w:fldCharType="begin" w:fldLock="1"/>
      </w:r>
      <w:r w:rsidRPr="003F0B03">
        <w:rPr>
          <w:rFonts w:eastAsia="SimSun"/>
          <w:noProof/>
          <w:sz w:val="20"/>
          <w:lang w:val="en-CA"/>
        </w:rPr>
        <w:instrText xml:space="preserve"> STYLEREF 1 \s </w:instrText>
      </w:r>
      <w:r w:rsidRPr="003F0B03">
        <w:rPr>
          <w:rFonts w:eastAsia="SimSun"/>
          <w:noProof/>
          <w:sz w:val="20"/>
          <w:lang w:val="en-CA"/>
        </w:rPr>
        <w:fldChar w:fldCharType="separate"/>
      </w:r>
      <w:r w:rsidRPr="003F0B03">
        <w:rPr>
          <w:rFonts w:eastAsia="SimSun"/>
          <w:noProof/>
          <w:sz w:val="20"/>
          <w:lang w:val="en-CA"/>
        </w:rPr>
        <w:t>8</w:t>
      </w:r>
      <w:r w:rsidRPr="003F0B03">
        <w:rPr>
          <w:rFonts w:eastAsia="SimSun"/>
          <w:noProof/>
          <w:sz w:val="20"/>
          <w:lang w:val="en-CA"/>
        </w:rPr>
        <w:fldChar w:fldCharType="end"/>
      </w:r>
      <w:r w:rsidRPr="003F0B03">
        <w:rPr>
          <w:rFonts w:eastAsia="SimSun"/>
          <w:noProof/>
          <w:sz w:val="20"/>
          <w:lang w:val="en-CA"/>
        </w:rPr>
        <w:noBreakHyphen/>
      </w:r>
      <w:r w:rsidRPr="003F0B03">
        <w:rPr>
          <w:rFonts w:eastAsia="SimSun"/>
          <w:noProof/>
          <w:sz w:val="20"/>
          <w:lang w:val="en-CA"/>
        </w:rPr>
        <w:fldChar w:fldCharType="begin" w:fldLock="1"/>
      </w:r>
      <w:r w:rsidRPr="003F0B03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3F0B03">
        <w:rPr>
          <w:rFonts w:eastAsia="SimSun"/>
          <w:noProof/>
          <w:sz w:val="20"/>
          <w:lang w:val="en-CA"/>
        </w:rPr>
        <w:fldChar w:fldCharType="separate"/>
      </w:r>
      <w:r w:rsidRPr="003F0B03">
        <w:rPr>
          <w:rFonts w:eastAsia="SimSun"/>
          <w:noProof/>
          <w:sz w:val="20"/>
          <w:lang w:val="en-CA"/>
        </w:rPr>
        <w:t>117</w:t>
      </w:r>
      <w:r w:rsidRPr="003F0B03">
        <w:rPr>
          <w:rFonts w:eastAsia="SimSun"/>
          <w:noProof/>
          <w:sz w:val="20"/>
          <w:lang w:val="en-CA"/>
        </w:rPr>
        <w:fldChar w:fldCharType="end"/>
      </w:r>
      <w:r w:rsidRPr="003F0B03">
        <w:rPr>
          <w:rFonts w:eastAsia="SimSun"/>
          <w:noProof/>
          <w:sz w:val="20"/>
          <w:lang w:val="en-CA"/>
        </w:rPr>
        <w:t>)</w:t>
      </w:r>
    </w:p>
    <w:p w:rsidR="007D460D" w:rsidRPr="003F0B03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3F0B03">
        <w:rPr>
          <w:rFonts w:eastAsia="SimSun"/>
          <w:noProof/>
          <w:sz w:val="20"/>
          <w:lang w:val="en-CA" w:eastAsia="ko-KR"/>
        </w:rPr>
        <w:t>The values of the prediction samples predSamples[ x ][ y ], with x = 0..nTbW − 1 and y = 0..nTbH − 1, are derived as follows:</w:t>
      </w:r>
    </w:p>
    <w:p w:rsidR="007D460D" w:rsidRPr="003F0B03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left" w:pos="2430"/>
          <w:tab w:val="center" w:pos="4849"/>
          <w:tab w:val="right" w:pos="9696"/>
        </w:tabs>
        <w:spacing w:before="193" w:after="240"/>
        <w:ind w:left="446"/>
        <w:jc w:val="left"/>
        <w:rPr>
          <w:rFonts w:eastAsia="SimSun"/>
          <w:noProof/>
          <w:sz w:val="20"/>
          <w:lang w:val="en-CA"/>
        </w:rPr>
      </w:pPr>
      <w:r w:rsidRPr="003F0B03">
        <w:rPr>
          <w:rFonts w:eastAsia="SimSun"/>
          <w:noProof/>
          <w:sz w:val="20"/>
          <w:lang w:val="en-CA" w:eastAsia="ko-KR"/>
        </w:rPr>
        <w:t>predV[ x ][ y ] = ( ( nH − 1 − y ) * p[ x ][ −1 </w:t>
      </w:r>
      <w:r w:rsidRPr="00530401">
        <w:rPr>
          <w:rFonts w:eastAsia="SimSun"/>
          <w:noProof/>
          <w:sz w:val="20"/>
          <w:highlight w:val="yellow"/>
          <w:lang w:val="en-CA" w:eastAsia="ko-KR"/>
        </w:rPr>
        <w:t>− refIdx</w:t>
      </w:r>
      <w:r w:rsidRPr="003F0B03">
        <w:rPr>
          <w:rFonts w:eastAsia="SimSun"/>
          <w:noProof/>
          <w:sz w:val="20"/>
          <w:lang w:val="en-CA" w:eastAsia="ko-KR"/>
        </w:rPr>
        <w:t> ] + ( y + 1 ) * p[ −1 </w:t>
      </w:r>
      <w:r w:rsidRPr="00530401">
        <w:rPr>
          <w:rFonts w:eastAsia="SimSun"/>
          <w:noProof/>
          <w:sz w:val="20"/>
          <w:highlight w:val="yellow"/>
          <w:lang w:val="en-CA" w:eastAsia="ko-KR"/>
        </w:rPr>
        <w:t>− refIdx</w:t>
      </w:r>
      <w:r w:rsidRPr="003F0B03">
        <w:rPr>
          <w:rFonts w:eastAsia="SimSun"/>
          <w:noProof/>
          <w:sz w:val="20"/>
          <w:lang w:val="en-CA" w:eastAsia="ko-KR"/>
        </w:rPr>
        <w:t> ][ nTbH ] ) &lt;&lt; Log2 ( nW ) </w:t>
      </w:r>
      <w:r w:rsidRPr="003F0B03">
        <w:rPr>
          <w:rFonts w:eastAsia="SimSun"/>
          <w:noProof/>
          <w:sz w:val="20"/>
          <w:lang w:val="en-CA" w:eastAsia="ko-KR"/>
        </w:rPr>
        <w:tab/>
      </w:r>
      <w:r w:rsidRPr="003F0B03">
        <w:rPr>
          <w:rFonts w:eastAsia="SimSun"/>
          <w:noProof/>
          <w:sz w:val="20"/>
          <w:lang w:val="en-CA"/>
        </w:rPr>
        <w:t>(</w:t>
      </w:r>
      <w:r w:rsidRPr="003F0B03">
        <w:rPr>
          <w:rFonts w:eastAsia="SimSun"/>
          <w:noProof/>
          <w:sz w:val="20"/>
          <w:lang w:val="en-CA"/>
        </w:rPr>
        <w:fldChar w:fldCharType="begin" w:fldLock="1"/>
      </w:r>
      <w:r w:rsidRPr="003F0B03">
        <w:rPr>
          <w:rFonts w:eastAsia="SimSun"/>
          <w:noProof/>
          <w:sz w:val="20"/>
          <w:lang w:val="en-CA"/>
        </w:rPr>
        <w:instrText xml:space="preserve"> STYLEREF 1 \s </w:instrText>
      </w:r>
      <w:r w:rsidRPr="003F0B03">
        <w:rPr>
          <w:rFonts w:eastAsia="SimSun"/>
          <w:noProof/>
          <w:sz w:val="20"/>
          <w:lang w:val="en-CA"/>
        </w:rPr>
        <w:fldChar w:fldCharType="separate"/>
      </w:r>
      <w:r w:rsidRPr="003F0B03">
        <w:rPr>
          <w:rFonts w:eastAsia="SimSun"/>
          <w:noProof/>
          <w:sz w:val="20"/>
          <w:lang w:val="en-CA"/>
        </w:rPr>
        <w:t>8</w:t>
      </w:r>
      <w:r w:rsidRPr="003F0B03">
        <w:rPr>
          <w:rFonts w:eastAsia="SimSun"/>
          <w:noProof/>
          <w:sz w:val="20"/>
          <w:lang w:val="en-CA"/>
        </w:rPr>
        <w:fldChar w:fldCharType="end"/>
      </w:r>
      <w:r w:rsidRPr="003F0B03">
        <w:rPr>
          <w:rFonts w:eastAsia="SimSun"/>
          <w:noProof/>
          <w:sz w:val="20"/>
          <w:lang w:val="en-CA"/>
        </w:rPr>
        <w:noBreakHyphen/>
      </w:r>
      <w:r w:rsidRPr="003F0B03">
        <w:rPr>
          <w:rFonts w:eastAsia="SimSun"/>
          <w:noProof/>
          <w:sz w:val="20"/>
          <w:lang w:val="en-CA"/>
        </w:rPr>
        <w:fldChar w:fldCharType="begin" w:fldLock="1"/>
      </w:r>
      <w:r w:rsidRPr="003F0B03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3F0B03">
        <w:rPr>
          <w:rFonts w:eastAsia="SimSun"/>
          <w:noProof/>
          <w:sz w:val="20"/>
          <w:lang w:val="en-CA"/>
        </w:rPr>
        <w:fldChar w:fldCharType="separate"/>
      </w:r>
      <w:r w:rsidRPr="003F0B03">
        <w:rPr>
          <w:rFonts w:eastAsia="SimSun"/>
          <w:noProof/>
          <w:sz w:val="20"/>
          <w:lang w:val="en-CA"/>
        </w:rPr>
        <w:t>118</w:t>
      </w:r>
      <w:r w:rsidRPr="003F0B03">
        <w:rPr>
          <w:rFonts w:eastAsia="SimSun"/>
          <w:noProof/>
          <w:sz w:val="20"/>
          <w:lang w:val="en-CA"/>
        </w:rPr>
        <w:fldChar w:fldCharType="end"/>
      </w:r>
      <w:r w:rsidRPr="003F0B03">
        <w:rPr>
          <w:rFonts w:eastAsia="SimSun"/>
          <w:noProof/>
          <w:sz w:val="20"/>
          <w:lang w:val="en-CA"/>
        </w:rPr>
        <w:t>)</w:t>
      </w:r>
    </w:p>
    <w:p w:rsidR="007D460D" w:rsidRPr="003F0B03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left" w:pos="2430"/>
          <w:tab w:val="center" w:pos="4849"/>
          <w:tab w:val="right" w:pos="9696"/>
        </w:tabs>
        <w:spacing w:before="193" w:after="240"/>
        <w:ind w:left="446"/>
        <w:jc w:val="left"/>
        <w:rPr>
          <w:rFonts w:eastAsia="SimSun"/>
          <w:noProof/>
          <w:sz w:val="20"/>
          <w:lang w:val="en-CA"/>
        </w:rPr>
      </w:pPr>
      <w:r w:rsidRPr="003F0B03">
        <w:rPr>
          <w:rFonts w:eastAsia="SimSun"/>
          <w:noProof/>
          <w:sz w:val="20"/>
          <w:lang w:val="en-CA" w:eastAsia="ko-KR"/>
        </w:rPr>
        <w:t>predH[ x ][ y ] = ( ( nW − 1 − x ) * p[ −1 </w:t>
      </w:r>
      <w:r w:rsidRPr="00530401">
        <w:rPr>
          <w:rFonts w:eastAsia="SimSun"/>
          <w:noProof/>
          <w:sz w:val="20"/>
          <w:highlight w:val="yellow"/>
          <w:lang w:val="en-CA" w:eastAsia="ko-KR"/>
        </w:rPr>
        <w:t>− refIdx</w:t>
      </w:r>
      <w:r w:rsidRPr="003F0B03">
        <w:rPr>
          <w:rFonts w:eastAsia="SimSun"/>
          <w:noProof/>
          <w:sz w:val="20"/>
          <w:lang w:val="en-CA" w:eastAsia="ko-KR"/>
        </w:rPr>
        <w:t> ][ y ] + ( x + 1 ) * p[ nTbW ][ −1 </w:t>
      </w:r>
      <w:r w:rsidRPr="00530401">
        <w:rPr>
          <w:rFonts w:eastAsia="SimSun"/>
          <w:noProof/>
          <w:sz w:val="20"/>
          <w:highlight w:val="yellow"/>
          <w:lang w:val="en-CA" w:eastAsia="ko-KR"/>
        </w:rPr>
        <w:t>− refIdx</w:t>
      </w:r>
      <w:r w:rsidRPr="003F0B03">
        <w:rPr>
          <w:rFonts w:eastAsia="SimSun"/>
          <w:noProof/>
          <w:sz w:val="20"/>
          <w:lang w:val="en-CA" w:eastAsia="ko-KR"/>
        </w:rPr>
        <w:t> ] ) &lt;&lt; Log2 ( nH ) </w:t>
      </w:r>
      <w:r w:rsidRPr="003F0B03">
        <w:rPr>
          <w:rFonts w:eastAsia="SimSun"/>
          <w:noProof/>
          <w:sz w:val="20"/>
          <w:lang w:val="en-CA" w:eastAsia="ko-KR"/>
        </w:rPr>
        <w:tab/>
      </w:r>
      <w:r w:rsidRPr="003F0B03">
        <w:rPr>
          <w:rFonts w:eastAsia="SimSun"/>
          <w:noProof/>
          <w:sz w:val="20"/>
          <w:lang w:val="en-CA"/>
        </w:rPr>
        <w:t>(</w:t>
      </w:r>
      <w:r w:rsidRPr="003F0B03">
        <w:rPr>
          <w:rFonts w:eastAsia="SimSun"/>
          <w:noProof/>
          <w:sz w:val="20"/>
          <w:lang w:val="en-CA"/>
        </w:rPr>
        <w:fldChar w:fldCharType="begin" w:fldLock="1"/>
      </w:r>
      <w:r w:rsidRPr="003F0B03">
        <w:rPr>
          <w:rFonts w:eastAsia="SimSun"/>
          <w:noProof/>
          <w:sz w:val="20"/>
          <w:lang w:val="en-CA"/>
        </w:rPr>
        <w:instrText xml:space="preserve"> STYLEREF 1 \s </w:instrText>
      </w:r>
      <w:r w:rsidRPr="003F0B03">
        <w:rPr>
          <w:rFonts w:eastAsia="SimSun"/>
          <w:noProof/>
          <w:sz w:val="20"/>
          <w:lang w:val="en-CA"/>
        </w:rPr>
        <w:fldChar w:fldCharType="separate"/>
      </w:r>
      <w:r w:rsidRPr="003F0B03">
        <w:rPr>
          <w:rFonts w:eastAsia="SimSun"/>
          <w:noProof/>
          <w:sz w:val="20"/>
          <w:lang w:val="en-CA"/>
        </w:rPr>
        <w:t>8</w:t>
      </w:r>
      <w:r w:rsidRPr="003F0B03">
        <w:rPr>
          <w:rFonts w:eastAsia="SimSun"/>
          <w:noProof/>
          <w:sz w:val="20"/>
          <w:lang w:val="en-CA"/>
        </w:rPr>
        <w:fldChar w:fldCharType="end"/>
      </w:r>
      <w:r w:rsidRPr="003F0B03">
        <w:rPr>
          <w:rFonts w:eastAsia="SimSun"/>
          <w:noProof/>
          <w:sz w:val="20"/>
          <w:lang w:val="en-CA"/>
        </w:rPr>
        <w:noBreakHyphen/>
      </w:r>
      <w:r w:rsidRPr="003F0B03">
        <w:rPr>
          <w:rFonts w:eastAsia="SimSun"/>
          <w:noProof/>
          <w:sz w:val="20"/>
          <w:lang w:val="en-CA"/>
        </w:rPr>
        <w:fldChar w:fldCharType="begin" w:fldLock="1"/>
      </w:r>
      <w:r w:rsidRPr="003F0B03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3F0B03">
        <w:rPr>
          <w:rFonts w:eastAsia="SimSun"/>
          <w:noProof/>
          <w:sz w:val="20"/>
          <w:lang w:val="en-CA"/>
        </w:rPr>
        <w:fldChar w:fldCharType="separate"/>
      </w:r>
      <w:r w:rsidRPr="003F0B03">
        <w:rPr>
          <w:rFonts w:eastAsia="SimSun"/>
          <w:noProof/>
          <w:sz w:val="20"/>
          <w:lang w:val="en-CA"/>
        </w:rPr>
        <w:t>119</w:t>
      </w:r>
      <w:r w:rsidRPr="003F0B03">
        <w:rPr>
          <w:rFonts w:eastAsia="SimSun"/>
          <w:noProof/>
          <w:sz w:val="20"/>
          <w:lang w:val="en-CA"/>
        </w:rPr>
        <w:fldChar w:fldCharType="end"/>
      </w:r>
      <w:r w:rsidRPr="003F0B03">
        <w:rPr>
          <w:rFonts w:eastAsia="SimSun"/>
          <w:noProof/>
          <w:sz w:val="20"/>
          <w:lang w:val="en-CA"/>
        </w:rPr>
        <w:t>)</w:t>
      </w:r>
    </w:p>
    <w:p w:rsidR="007D460D" w:rsidRPr="003F0B03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left" w:pos="2430"/>
          <w:tab w:val="center" w:pos="4849"/>
          <w:tab w:val="right" w:pos="9696"/>
        </w:tabs>
        <w:spacing w:before="193" w:after="240"/>
        <w:ind w:left="446"/>
        <w:jc w:val="left"/>
        <w:rPr>
          <w:rFonts w:eastAsia="SimSun"/>
          <w:noProof/>
          <w:sz w:val="20"/>
          <w:lang w:val="en-CA"/>
        </w:rPr>
      </w:pPr>
      <w:r w:rsidRPr="003F0B03">
        <w:rPr>
          <w:rFonts w:eastAsia="SimSun"/>
          <w:noProof/>
          <w:sz w:val="20"/>
          <w:lang w:val="en-CA" w:eastAsia="ko-KR"/>
        </w:rPr>
        <w:t>predSamples[ x ][ y ] = ( predV[ x ][ y ] + predH[ x ][ y ] + nW * nH )  &gt;&gt;  (Log2 ( nW ) + Log2 ( nH ) + 1 )</w:t>
      </w:r>
      <w:r w:rsidRPr="003F0B03">
        <w:rPr>
          <w:rFonts w:eastAsia="SimSun"/>
          <w:noProof/>
          <w:sz w:val="20"/>
          <w:lang w:val="en-CA" w:eastAsia="ko-KR"/>
        </w:rPr>
        <w:tab/>
      </w:r>
      <w:r w:rsidRPr="003F0B03">
        <w:rPr>
          <w:rFonts w:eastAsia="SimSun"/>
          <w:noProof/>
          <w:sz w:val="20"/>
          <w:lang w:val="en-CA"/>
        </w:rPr>
        <w:t>(</w:t>
      </w:r>
      <w:r w:rsidRPr="003F0B03">
        <w:rPr>
          <w:rFonts w:eastAsia="SimSun"/>
          <w:noProof/>
          <w:sz w:val="20"/>
          <w:lang w:val="en-CA"/>
        </w:rPr>
        <w:fldChar w:fldCharType="begin" w:fldLock="1"/>
      </w:r>
      <w:r w:rsidRPr="003F0B03">
        <w:rPr>
          <w:rFonts w:eastAsia="SimSun"/>
          <w:noProof/>
          <w:sz w:val="20"/>
          <w:lang w:val="en-CA"/>
        </w:rPr>
        <w:instrText xml:space="preserve"> STYLEREF 1 \s </w:instrText>
      </w:r>
      <w:r w:rsidRPr="003F0B03">
        <w:rPr>
          <w:rFonts w:eastAsia="SimSun"/>
          <w:noProof/>
          <w:sz w:val="20"/>
          <w:lang w:val="en-CA"/>
        </w:rPr>
        <w:fldChar w:fldCharType="separate"/>
      </w:r>
      <w:r w:rsidRPr="003F0B03">
        <w:rPr>
          <w:rFonts w:eastAsia="SimSun"/>
          <w:noProof/>
          <w:sz w:val="20"/>
          <w:lang w:val="en-CA"/>
        </w:rPr>
        <w:t>8</w:t>
      </w:r>
      <w:r w:rsidRPr="003F0B03">
        <w:rPr>
          <w:rFonts w:eastAsia="SimSun"/>
          <w:noProof/>
          <w:sz w:val="20"/>
          <w:lang w:val="en-CA"/>
        </w:rPr>
        <w:fldChar w:fldCharType="end"/>
      </w:r>
      <w:r w:rsidRPr="003F0B03">
        <w:rPr>
          <w:rFonts w:eastAsia="SimSun"/>
          <w:noProof/>
          <w:sz w:val="20"/>
          <w:lang w:val="en-CA"/>
        </w:rPr>
        <w:noBreakHyphen/>
      </w:r>
      <w:r w:rsidRPr="003F0B03">
        <w:rPr>
          <w:rFonts w:eastAsia="SimSun"/>
          <w:noProof/>
          <w:sz w:val="20"/>
          <w:lang w:val="en-CA"/>
        </w:rPr>
        <w:fldChar w:fldCharType="begin" w:fldLock="1"/>
      </w:r>
      <w:r w:rsidRPr="003F0B03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3F0B03">
        <w:rPr>
          <w:rFonts w:eastAsia="SimSun"/>
          <w:noProof/>
          <w:sz w:val="20"/>
          <w:lang w:val="en-CA"/>
        </w:rPr>
        <w:fldChar w:fldCharType="separate"/>
      </w:r>
      <w:r w:rsidRPr="003F0B03">
        <w:rPr>
          <w:rFonts w:eastAsia="SimSun"/>
          <w:noProof/>
          <w:sz w:val="20"/>
          <w:lang w:val="en-CA"/>
        </w:rPr>
        <w:t>120</w:t>
      </w:r>
      <w:r w:rsidRPr="003F0B03">
        <w:rPr>
          <w:rFonts w:eastAsia="SimSun"/>
          <w:noProof/>
          <w:sz w:val="20"/>
          <w:lang w:val="en-CA"/>
        </w:rPr>
        <w:fldChar w:fldCharType="end"/>
      </w:r>
      <w:r w:rsidRPr="003F0B03">
        <w:rPr>
          <w:rFonts w:eastAsia="SimSun"/>
          <w:noProof/>
          <w:sz w:val="20"/>
          <w:lang w:val="en-CA"/>
        </w:rPr>
        <w:t>)</w:t>
      </w:r>
    </w:p>
    <w:p w:rsidR="007D460D" w:rsidRPr="00B10B5D" w:rsidRDefault="007D460D" w:rsidP="007D460D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7"/>
          <w:tab w:val="left" w:pos="1191"/>
          <w:tab w:val="left" w:pos="1588"/>
          <w:tab w:val="left" w:pos="1985"/>
        </w:tabs>
        <w:spacing w:before="181"/>
        <w:outlineLvl w:val="4"/>
        <w:rPr>
          <w:rFonts w:eastAsia="SimSun"/>
          <w:b/>
          <w:noProof/>
          <w:sz w:val="20"/>
          <w:lang w:val="en-CA"/>
        </w:rPr>
      </w:pPr>
      <w:bookmarkStart w:id="9" w:name="_Ref522100699"/>
      <w:r>
        <w:rPr>
          <w:rFonts w:eastAsia="SimSun"/>
          <w:b/>
          <w:noProof/>
          <w:sz w:val="20"/>
          <w:lang w:val="en-CA"/>
        </w:rPr>
        <w:t xml:space="preserve">8.4.4.2.6 </w:t>
      </w:r>
      <w:r w:rsidRPr="00B10B5D">
        <w:rPr>
          <w:rFonts w:eastAsia="SimSun"/>
          <w:b/>
          <w:noProof/>
          <w:sz w:val="20"/>
          <w:lang w:val="en-CA"/>
        </w:rPr>
        <w:t>Specification of INTRA_DC intra prediction mode</w:t>
      </w:r>
      <w:bookmarkEnd w:id="9"/>
    </w:p>
    <w:p w:rsidR="007D460D" w:rsidRPr="00B10B5D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B10B5D">
        <w:rPr>
          <w:rFonts w:eastAsia="SimSun"/>
          <w:noProof/>
          <w:sz w:val="20"/>
          <w:lang w:val="en-CA"/>
        </w:rPr>
        <w:t>Inputs to this process are:</w:t>
      </w:r>
    </w:p>
    <w:p w:rsidR="007D460D" w:rsidRPr="00B10B5D" w:rsidRDefault="007D460D" w:rsidP="007D460D">
      <w:pPr>
        <w:numPr>
          <w:ilvl w:val="0"/>
          <w:numId w:val="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B10B5D">
        <w:rPr>
          <w:rFonts w:eastAsia="SimSun"/>
          <w:noProof/>
          <w:sz w:val="20"/>
          <w:lang w:val="en-CA"/>
        </w:rPr>
        <w:t>a variable nTbW specifying the transform block width,</w:t>
      </w:r>
    </w:p>
    <w:p w:rsidR="007D460D" w:rsidRPr="00B10B5D" w:rsidRDefault="007D460D" w:rsidP="007D460D">
      <w:pPr>
        <w:numPr>
          <w:ilvl w:val="0"/>
          <w:numId w:val="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B10B5D">
        <w:rPr>
          <w:rFonts w:eastAsia="SimSun"/>
          <w:noProof/>
          <w:sz w:val="20"/>
          <w:lang w:val="en-CA"/>
        </w:rPr>
        <w:t>a variable nTbH specifying the transform block height,</w:t>
      </w:r>
    </w:p>
    <w:p w:rsidR="007D460D" w:rsidRPr="00B10B5D" w:rsidRDefault="007D460D" w:rsidP="007D460D">
      <w:pPr>
        <w:numPr>
          <w:ilvl w:val="0"/>
          <w:numId w:val="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B10B5D">
        <w:rPr>
          <w:rFonts w:eastAsia="SimSun"/>
          <w:noProof/>
          <w:sz w:val="20"/>
          <w:lang w:val="en-CA"/>
        </w:rPr>
        <w:t>the neighbouring samples p[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x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][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y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 xml:space="preserve">], </w:t>
      </w:r>
      <w:r w:rsidRPr="00530401">
        <w:rPr>
          <w:rFonts w:eastAsia="SimSun"/>
          <w:noProof/>
          <w:sz w:val="20"/>
          <w:highlight w:val="yellow"/>
          <w:lang w:val="en-CA" w:eastAsia="ko-KR"/>
        </w:rPr>
        <w:t>with x = −1</w:t>
      </w:r>
      <w:r w:rsidRPr="00530401">
        <w:rPr>
          <w:rFonts w:eastAsia="SimSun"/>
          <w:noProof/>
          <w:sz w:val="20"/>
          <w:highlight w:val="yellow"/>
          <w:lang w:val="en-CA"/>
        </w:rPr>
        <w:t>− </w:t>
      </w:r>
      <w:r w:rsidRPr="00530401">
        <w:rPr>
          <w:rFonts w:eastAsia="SimSun"/>
          <w:noProof/>
          <w:sz w:val="20"/>
          <w:highlight w:val="yellow"/>
          <w:lang w:val="en-CA" w:eastAsia="ko-KR"/>
        </w:rPr>
        <w:t>refIdx, y = −1</w:t>
      </w:r>
      <w:r w:rsidRPr="00530401">
        <w:rPr>
          <w:rFonts w:eastAsia="SimSun"/>
          <w:noProof/>
          <w:sz w:val="20"/>
          <w:highlight w:val="yellow"/>
          <w:lang w:val="en-CA"/>
        </w:rPr>
        <w:t>− </w:t>
      </w:r>
      <w:r w:rsidRPr="00530401">
        <w:rPr>
          <w:rFonts w:eastAsia="SimSun"/>
          <w:noProof/>
          <w:sz w:val="20"/>
          <w:highlight w:val="yellow"/>
          <w:lang w:val="en-CA" w:eastAsia="ko-KR"/>
        </w:rPr>
        <w:t>refIdx..refH − 1 and x = </w:t>
      </w:r>
      <w:r w:rsidRPr="00530401">
        <w:rPr>
          <w:rFonts w:eastAsia="SimSun"/>
          <w:noProof/>
          <w:sz w:val="20"/>
          <w:highlight w:val="yellow"/>
          <w:lang w:val="en-CA"/>
        </w:rPr>
        <w:t>−</w:t>
      </w:r>
      <w:r w:rsidRPr="00530401">
        <w:rPr>
          <w:rFonts w:eastAsia="SimSun"/>
          <w:noProof/>
          <w:sz w:val="20"/>
          <w:highlight w:val="yellow"/>
          <w:lang w:val="en-CA" w:eastAsia="ko-KR"/>
        </w:rPr>
        <w:t>refIdx..refW − 1, y = −1</w:t>
      </w:r>
      <w:r w:rsidRPr="00530401">
        <w:rPr>
          <w:rFonts w:eastAsia="SimSun"/>
          <w:noProof/>
          <w:sz w:val="20"/>
          <w:highlight w:val="yellow"/>
          <w:lang w:val="en-CA"/>
        </w:rPr>
        <w:t>− </w:t>
      </w:r>
      <w:r w:rsidRPr="00530401">
        <w:rPr>
          <w:rFonts w:eastAsia="SimSun"/>
          <w:noProof/>
          <w:sz w:val="20"/>
          <w:highlight w:val="yellow"/>
          <w:lang w:val="en-CA" w:eastAsia="ko-KR"/>
        </w:rPr>
        <w:t>refIdx</w:t>
      </w:r>
      <w:r>
        <w:rPr>
          <w:rFonts w:eastAsia="SimSun"/>
          <w:noProof/>
          <w:sz w:val="20"/>
          <w:highlight w:val="yellow"/>
          <w:lang w:val="en-CA" w:eastAsia="ko-KR"/>
        </w:rPr>
        <w:t>,</w:t>
      </w:r>
    </w:p>
    <w:p w:rsidR="007D460D" w:rsidRPr="00B10B5D" w:rsidRDefault="007D460D" w:rsidP="007D460D">
      <w:pPr>
        <w:pStyle w:val="ListParagraph"/>
        <w:numPr>
          <w:ilvl w:val="0"/>
          <w:numId w:val="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B10B5D">
        <w:rPr>
          <w:rFonts w:eastAsia="SimSun"/>
          <w:noProof/>
          <w:sz w:val="20"/>
          <w:highlight w:val="yellow"/>
          <w:lang w:val="en-CA"/>
        </w:rPr>
        <w:t>a variable refIdx specifying the intra prediction reference line index.</w:t>
      </w:r>
    </w:p>
    <w:p w:rsidR="007D460D" w:rsidRPr="00B10B5D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B10B5D">
        <w:rPr>
          <w:rFonts w:eastAsia="SimSun"/>
          <w:noProof/>
          <w:sz w:val="20"/>
          <w:lang w:val="en-CA"/>
        </w:rPr>
        <w:t>Outputs of this process are the predicted samples predSamples[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x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][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y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], with x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=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0..nTbW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−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1, y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=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0..nTbH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−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1.</w:t>
      </w:r>
    </w:p>
    <w:p w:rsidR="007D460D" w:rsidRPr="00B10B5D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B10B5D">
        <w:rPr>
          <w:rFonts w:eastAsia="SimSun"/>
          <w:noProof/>
          <w:sz w:val="20"/>
          <w:lang w:val="en-CA"/>
        </w:rPr>
        <w:t>The values of the prediction samples predSamples[</w:t>
      </w:r>
      <w:bookmarkStart w:id="10" w:name="_Hlk520222874"/>
      <w:r w:rsidRPr="00B10B5D">
        <w:rPr>
          <w:rFonts w:eastAsia="SimSun"/>
          <w:noProof/>
          <w:sz w:val="20"/>
          <w:lang w:val="en-CA" w:eastAsia="ko-KR"/>
        </w:rPr>
        <w:t> </w:t>
      </w:r>
      <w:bookmarkEnd w:id="10"/>
      <w:r w:rsidRPr="00B10B5D">
        <w:rPr>
          <w:rFonts w:eastAsia="SimSun"/>
          <w:noProof/>
          <w:sz w:val="20"/>
          <w:lang w:val="en-CA"/>
        </w:rPr>
        <w:t>x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][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y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], with x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=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0..nTbW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−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1, y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=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0..nTbH − 1, are derived by the following ordered steps:</w:t>
      </w:r>
    </w:p>
    <w:p w:rsidR="007D460D" w:rsidRPr="00B10B5D" w:rsidRDefault="007D460D" w:rsidP="007D460D">
      <w:pPr>
        <w:numPr>
          <w:ilvl w:val="0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rPr>
          <w:rFonts w:eastAsia="SimSun"/>
          <w:noProof/>
          <w:sz w:val="20"/>
          <w:lang w:val="en-CA"/>
        </w:rPr>
      </w:pPr>
      <w:r w:rsidRPr="00B10B5D">
        <w:rPr>
          <w:rFonts w:eastAsia="SimSun"/>
          <w:noProof/>
          <w:sz w:val="20"/>
          <w:lang w:val="en-CA"/>
        </w:rPr>
        <w:t>A variable dcVal is derived as follows:</w:t>
      </w:r>
    </w:p>
    <w:p w:rsidR="007D460D" w:rsidRPr="00B10B5D" w:rsidRDefault="007D460D" w:rsidP="007D460D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ind w:left="709" w:hanging="283"/>
        <w:rPr>
          <w:rFonts w:eastAsia="SimSun"/>
          <w:noProof/>
          <w:sz w:val="20"/>
          <w:lang w:val="en-CA"/>
        </w:rPr>
      </w:pPr>
      <w:r w:rsidRPr="00B10B5D">
        <w:rPr>
          <w:rFonts w:eastAsia="SimSun"/>
          <w:noProof/>
          <w:sz w:val="20"/>
          <w:lang w:val="en-CA"/>
        </w:rPr>
        <w:t>When nTbW is equal to nTbH:</w:t>
      </w:r>
    </w:p>
    <w:p w:rsidR="007D460D" w:rsidRPr="00B10B5D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center" w:pos="4849"/>
          <w:tab w:val="right" w:pos="9696"/>
        </w:tabs>
        <w:spacing w:before="193" w:after="240"/>
        <w:ind w:left="851"/>
        <w:jc w:val="left"/>
        <w:rPr>
          <w:rFonts w:eastAsia="SimSun"/>
          <w:noProof/>
          <w:sz w:val="20"/>
          <w:lang w:val="en-CA"/>
        </w:rPr>
      </w:pPr>
      <w:r w:rsidRPr="00B10B5D">
        <w:rPr>
          <w:rFonts w:eastAsia="SimSun"/>
          <w:noProof/>
          <w:sz w:val="20"/>
          <w:lang w:val="en-CA"/>
        </w:rPr>
        <w:t xml:space="preserve">dcVal </w:t>
      </w:r>
      <m:oMath>
        <m:r>
          <w:rPr>
            <w:rFonts w:ascii="Cambria Math" w:eastAsia="SimSun" w:hAnsi="Cambria Math"/>
            <w:noProof/>
            <w:sz w:val="20"/>
            <w:lang w:val="en-CA"/>
          </w:rPr>
          <m:t>=</m:t>
        </m:r>
        <m:d>
          <m:dPr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naryPr>
              <m:sub>
                <m:sSup>
                  <m:sSupPr>
                    <m:ctrlPr>
                      <w:rPr>
                        <w:rFonts w:ascii="Cambria Math" w:eastAsia="SimSun" w:hAnsi="Cambria Math"/>
                        <w:i/>
                        <w:noProof/>
                        <w:sz w:val="20"/>
                        <w:lang w:val="en-CA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noProof/>
                        <w:sz w:val="20"/>
                        <w:lang w:val="en-CA"/>
                      </w:rPr>
                      <m:t>x</m:t>
                    </m:r>
                  </m:e>
                  <m:sup>
                    <m:r>
                      <w:rPr>
                        <w:rFonts w:ascii="Cambria Math" w:eastAsia="SimSun" w:hAnsi="Cambria Math"/>
                        <w:noProof/>
                        <w:sz w:val="20"/>
                        <w:lang w:val="en-CA"/>
                      </w:rPr>
                      <m:t>'</m:t>
                    </m:r>
                  </m:sup>
                </m:sSup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=0</m:t>
                </m:r>
              </m:sub>
              <m:sup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nTbW</m:t>
                </m:r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-1</m:t>
                </m:r>
              </m:sup>
              <m:e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p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SimSun" w:hAnsi="Cambria Math"/>
                        <w:i/>
                        <w:noProof/>
                        <w:sz w:val="20"/>
                        <w:lang w:val="en-CA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SimSun" w:hAnsi="Cambria Math"/>
                            <w:i/>
                            <w:noProof/>
                            <w:sz w:val="20"/>
                            <w:lang w:val="en-CA"/>
                          </w:rPr>
                        </m:ctrlPr>
                      </m:sSupPr>
                      <m:e>
                        <m:r>
                          <w:rPr>
                            <w:rFonts w:ascii="Cambria Math" w:eastAsia="SimSun" w:hAnsi="Cambria Math"/>
                            <w:noProof/>
                            <w:sz w:val="20"/>
                            <w:lang w:val="en-CA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SimSun" w:hAnsi="Cambria Math"/>
                            <w:noProof/>
                            <w:sz w:val="20"/>
                            <w:lang w:val="en-CA"/>
                          </w:rPr>
                          <m:t>'</m:t>
                        </m:r>
                      </m:sup>
                    </m:sSup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eastAsia="SimSun" w:hAnsi="Cambria Math"/>
                        <w:i/>
                        <w:noProof/>
                        <w:sz w:val="20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noProof/>
                        <w:sz w:val="20"/>
                        <w:lang w:val="en-CA"/>
                      </w:rPr>
                      <m:t>-1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sz w:val="20"/>
                        <w:lang w:val="en-CA" w:eastAsia="ko-KR"/>
                      </w:rPr>
                      <m:t> 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sz w:val="20"/>
                        <w:highlight w:val="yellow"/>
                        <w:lang w:val="en-CA" w:eastAsia="ko-KR"/>
                      </w:rPr>
                      <m:t>- refIdx</m:t>
                    </m:r>
                  </m:e>
                </m:d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+</m:t>
                </m:r>
              </m:e>
            </m:nary>
            <m:nary>
              <m:naryPr>
                <m:chr m:val="∑"/>
                <m:limLoc m:val="undOvr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naryPr>
              <m:sub>
                <m:sSup>
                  <m:sSupPr>
                    <m:ctrlPr>
                      <w:rPr>
                        <w:rFonts w:ascii="Cambria Math" w:eastAsia="SimSun" w:hAnsi="Cambria Math"/>
                        <w:i/>
                        <w:noProof/>
                        <w:sz w:val="20"/>
                        <w:lang w:val="en-CA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noProof/>
                        <w:sz w:val="20"/>
                        <w:lang w:val="en-CA"/>
                      </w:rPr>
                      <m:t>y</m:t>
                    </m:r>
                  </m:e>
                  <m:sup>
                    <m:r>
                      <w:rPr>
                        <w:rFonts w:ascii="Cambria Math" w:eastAsia="SimSun" w:hAnsi="Cambria Math"/>
                        <w:noProof/>
                        <w:sz w:val="20"/>
                        <w:lang w:val="en-CA"/>
                      </w:rPr>
                      <m:t>'</m:t>
                    </m:r>
                  </m:sup>
                </m:sSup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=0</m:t>
                </m:r>
              </m:sub>
              <m:sup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nTbH-1</m:t>
                </m:r>
              </m:sup>
              <m:e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p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SimSun" w:hAnsi="Cambria Math"/>
                        <w:i/>
                        <w:noProof/>
                        <w:sz w:val="20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noProof/>
                        <w:sz w:val="20"/>
                        <w:lang w:val="en-CA"/>
                      </w:rPr>
                      <m:t>-1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sz w:val="20"/>
                        <w:lang w:val="en-CA" w:eastAsia="ko-KR"/>
                      </w:rPr>
                      <m:t> 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sz w:val="20"/>
                        <w:highlight w:val="yellow"/>
                        <w:lang w:val="en-CA" w:eastAsia="ko-KR"/>
                      </w:rPr>
                      <m:t>- refIdx</m:t>
                    </m:r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eastAsia="SimSun" w:hAnsi="Cambria Math"/>
                        <w:i/>
                        <w:noProof/>
                        <w:sz w:val="20"/>
                        <w:lang w:val="en-CA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SimSun" w:hAnsi="Cambria Math"/>
                            <w:i/>
                            <w:noProof/>
                            <w:sz w:val="20"/>
                            <w:lang w:val="en-CA"/>
                          </w:rPr>
                        </m:ctrlPr>
                      </m:sSupPr>
                      <m:e>
                        <m:r>
                          <w:rPr>
                            <w:rFonts w:ascii="Cambria Math" w:eastAsia="SimSun" w:hAnsi="Cambria Math"/>
                            <w:noProof/>
                            <w:sz w:val="20"/>
                            <w:lang w:val="en-CA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="SimSun" w:hAnsi="Cambria Math"/>
                            <w:noProof/>
                            <w:sz w:val="20"/>
                            <w:lang w:val="en-CA"/>
                          </w:rPr>
                          <m:t>'</m:t>
                        </m:r>
                      </m:sup>
                    </m:sSup>
                  </m:e>
                </m:d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+</m:t>
                </m:r>
              </m:e>
            </m:nary>
            <m:r>
              <m:rPr>
                <m:nor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nTbW</m:t>
            </m:r>
          </m:e>
        </m:d>
        <m:r>
          <w:rPr>
            <w:rFonts w:ascii="Cambria Math" w:eastAsia="SimSun" w:hAnsi="Cambria Math"/>
            <w:noProof/>
            <w:sz w:val="20"/>
            <w:lang w:val="en-CA"/>
          </w:rPr>
          <m:t>≫(</m:t>
        </m:r>
        <m:func>
          <m:funcPr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funcPr>
          <m:fName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Log2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nTbW</m:t>
                </m:r>
              </m:e>
            </m:d>
          </m:e>
        </m:func>
        <m:r>
          <w:rPr>
            <w:rFonts w:ascii="Cambria Math" w:eastAsia="SimSun" w:hAnsi="Cambria Math"/>
            <w:noProof/>
            <w:sz w:val="20"/>
            <w:lang w:val="en-CA"/>
          </w:rPr>
          <m:t>+1)</m:t>
        </m:r>
      </m:oMath>
      <w:r w:rsidRPr="00B10B5D">
        <w:rPr>
          <w:rFonts w:eastAsia="SimSun"/>
          <w:noProof/>
          <w:sz w:val="20"/>
          <w:lang w:val="en-CA" w:eastAsia="ko-KR"/>
        </w:rPr>
        <w:t xml:space="preserve"> </w:t>
      </w:r>
      <w:r w:rsidRPr="00B10B5D">
        <w:rPr>
          <w:rFonts w:eastAsia="SimSun"/>
          <w:noProof/>
          <w:sz w:val="20"/>
          <w:lang w:val="en-CA" w:eastAsia="ko-KR"/>
        </w:rPr>
        <w:tab/>
      </w:r>
      <w:r w:rsidRPr="00B10B5D">
        <w:rPr>
          <w:rFonts w:eastAsia="SimSun"/>
          <w:noProof/>
          <w:sz w:val="20"/>
          <w:lang w:val="en-CA"/>
        </w:rPr>
        <w:t>(</w:t>
      </w:r>
      <w:r w:rsidRPr="00B10B5D">
        <w:rPr>
          <w:rFonts w:eastAsia="SimSun"/>
          <w:noProof/>
          <w:sz w:val="20"/>
          <w:lang w:val="en-CA"/>
        </w:rPr>
        <w:fldChar w:fldCharType="begin" w:fldLock="1"/>
      </w:r>
      <w:r w:rsidRPr="00B10B5D">
        <w:rPr>
          <w:rFonts w:eastAsia="SimSun"/>
          <w:noProof/>
          <w:sz w:val="20"/>
          <w:lang w:val="en-CA"/>
        </w:rPr>
        <w:instrText xml:space="preserve"> STYLEREF 1 \s </w:instrText>
      </w:r>
      <w:r w:rsidRPr="00B10B5D">
        <w:rPr>
          <w:rFonts w:eastAsia="SimSun"/>
          <w:noProof/>
          <w:sz w:val="20"/>
          <w:lang w:val="en-CA"/>
        </w:rPr>
        <w:fldChar w:fldCharType="separate"/>
      </w:r>
      <w:r w:rsidRPr="00B10B5D">
        <w:rPr>
          <w:rFonts w:eastAsia="SimSun"/>
          <w:noProof/>
          <w:sz w:val="20"/>
          <w:lang w:val="en-CA"/>
        </w:rPr>
        <w:t>8</w:t>
      </w:r>
      <w:r w:rsidRPr="00B10B5D">
        <w:rPr>
          <w:rFonts w:eastAsia="SimSun"/>
          <w:noProof/>
          <w:sz w:val="20"/>
          <w:lang w:val="en-CA"/>
        </w:rPr>
        <w:fldChar w:fldCharType="end"/>
      </w:r>
      <w:r w:rsidRPr="00B10B5D">
        <w:rPr>
          <w:rFonts w:eastAsia="SimSun"/>
          <w:noProof/>
          <w:sz w:val="20"/>
          <w:lang w:val="en-CA"/>
        </w:rPr>
        <w:noBreakHyphen/>
      </w:r>
      <w:r w:rsidRPr="00B10B5D">
        <w:rPr>
          <w:rFonts w:eastAsia="SimSun"/>
          <w:noProof/>
          <w:sz w:val="20"/>
          <w:lang w:val="en-CA"/>
        </w:rPr>
        <w:fldChar w:fldCharType="begin" w:fldLock="1"/>
      </w:r>
      <w:r w:rsidRPr="00B10B5D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B10B5D">
        <w:rPr>
          <w:rFonts w:eastAsia="SimSun"/>
          <w:noProof/>
          <w:sz w:val="20"/>
          <w:lang w:val="en-CA"/>
        </w:rPr>
        <w:fldChar w:fldCharType="separate"/>
      </w:r>
      <w:r w:rsidRPr="00B10B5D">
        <w:rPr>
          <w:rFonts w:eastAsia="SimSun"/>
          <w:noProof/>
          <w:sz w:val="20"/>
          <w:lang w:val="en-CA"/>
        </w:rPr>
        <w:t>121</w:t>
      </w:r>
      <w:r w:rsidRPr="00B10B5D">
        <w:rPr>
          <w:rFonts w:eastAsia="SimSun"/>
          <w:noProof/>
          <w:sz w:val="20"/>
          <w:lang w:val="en-CA"/>
        </w:rPr>
        <w:fldChar w:fldCharType="end"/>
      </w:r>
      <w:r w:rsidRPr="00B10B5D">
        <w:rPr>
          <w:rFonts w:eastAsia="SimSun"/>
          <w:noProof/>
          <w:sz w:val="20"/>
          <w:lang w:val="en-CA"/>
        </w:rPr>
        <w:t>)</w:t>
      </w:r>
    </w:p>
    <w:p w:rsidR="007D460D" w:rsidRPr="00B10B5D" w:rsidRDefault="007D460D" w:rsidP="007D460D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ind w:left="709" w:hanging="283"/>
        <w:rPr>
          <w:rFonts w:eastAsia="SimSun"/>
          <w:noProof/>
          <w:sz w:val="20"/>
          <w:lang w:val="en-CA"/>
        </w:rPr>
      </w:pPr>
      <w:r w:rsidRPr="00B10B5D">
        <w:rPr>
          <w:rFonts w:eastAsia="SimSun"/>
          <w:noProof/>
          <w:sz w:val="20"/>
          <w:lang w:val="en-CA"/>
        </w:rPr>
        <w:t>When nTbW is greater than nTbH:</w:t>
      </w:r>
    </w:p>
    <w:p w:rsidR="007D460D" w:rsidRPr="00B10B5D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center" w:pos="4849"/>
          <w:tab w:val="right" w:pos="9696"/>
        </w:tabs>
        <w:spacing w:before="193" w:after="240"/>
        <w:ind w:left="851"/>
        <w:jc w:val="left"/>
        <w:rPr>
          <w:rFonts w:eastAsia="SimSun"/>
          <w:noProof/>
          <w:sz w:val="20"/>
          <w:lang w:val="en-CA"/>
        </w:rPr>
      </w:pPr>
      <w:r w:rsidRPr="00B10B5D">
        <w:rPr>
          <w:rFonts w:eastAsia="SimSun"/>
          <w:noProof/>
          <w:sz w:val="20"/>
          <w:lang w:val="en-CA"/>
        </w:rPr>
        <w:t xml:space="preserve">dcVal </w:t>
      </w:r>
      <m:oMath>
        <m:r>
          <w:rPr>
            <w:rFonts w:ascii="Cambria Math" w:eastAsia="SimSun" w:hAnsi="Cambria Math"/>
            <w:noProof/>
            <w:sz w:val="20"/>
            <w:lang w:val="en-CA"/>
          </w:rPr>
          <m:t>=</m:t>
        </m:r>
        <m:d>
          <m:dPr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naryPr>
              <m:sub>
                <m:sSup>
                  <m:sSupPr>
                    <m:ctrlPr>
                      <w:rPr>
                        <w:rFonts w:ascii="Cambria Math" w:eastAsia="SimSun" w:hAnsi="Cambria Math"/>
                        <w:i/>
                        <w:noProof/>
                        <w:sz w:val="20"/>
                        <w:lang w:val="en-CA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noProof/>
                        <w:sz w:val="20"/>
                        <w:lang w:val="en-CA"/>
                      </w:rPr>
                      <m:t>x</m:t>
                    </m:r>
                  </m:e>
                  <m:sup>
                    <m:r>
                      <w:rPr>
                        <w:rFonts w:ascii="Cambria Math" w:eastAsia="SimSun" w:hAnsi="Cambria Math"/>
                        <w:noProof/>
                        <w:sz w:val="20"/>
                        <w:lang w:val="en-CA"/>
                      </w:rPr>
                      <m:t>'</m:t>
                    </m:r>
                  </m:sup>
                </m:sSup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=0</m:t>
                </m:r>
              </m:sub>
              <m:sup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nTbW</m:t>
                </m:r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-1</m:t>
                </m:r>
              </m:sup>
              <m:e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p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SimSun" w:hAnsi="Cambria Math"/>
                        <w:i/>
                        <w:noProof/>
                        <w:sz w:val="20"/>
                        <w:lang w:val="en-CA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SimSun" w:hAnsi="Cambria Math"/>
                            <w:i/>
                            <w:noProof/>
                            <w:sz w:val="20"/>
                            <w:lang w:val="en-CA"/>
                          </w:rPr>
                        </m:ctrlPr>
                      </m:sSupPr>
                      <m:e>
                        <m:r>
                          <w:rPr>
                            <w:rFonts w:ascii="Cambria Math" w:eastAsia="SimSun" w:hAnsi="Cambria Math"/>
                            <w:noProof/>
                            <w:sz w:val="20"/>
                            <w:lang w:val="en-CA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SimSun" w:hAnsi="Cambria Math"/>
                            <w:noProof/>
                            <w:sz w:val="20"/>
                            <w:lang w:val="en-CA"/>
                          </w:rPr>
                          <m:t>'</m:t>
                        </m:r>
                      </m:sup>
                    </m:sSup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eastAsia="SimSun" w:hAnsi="Cambria Math"/>
                        <w:i/>
                        <w:noProof/>
                        <w:sz w:val="20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noProof/>
                        <w:sz w:val="20"/>
                        <w:lang w:val="en-CA"/>
                      </w:rPr>
                      <m:t>-1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sz w:val="20"/>
                        <w:lang w:val="en-CA" w:eastAsia="ko-KR"/>
                      </w:rPr>
                      <m:t> 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sz w:val="20"/>
                        <w:highlight w:val="yellow"/>
                        <w:lang w:val="en-CA" w:eastAsia="ko-KR"/>
                      </w:rPr>
                      <m:t>- refIdx</m:t>
                    </m:r>
                  </m:e>
                </m:d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+</m:t>
                </m:r>
              </m:e>
            </m:nary>
            <m:d>
              <m:dPr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nTbW</m:t>
                </m:r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≫1</m:t>
                </m:r>
              </m:e>
            </m:d>
          </m:e>
        </m:d>
        <m:r>
          <w:rPr>
            <w:rFonts w:ascii="Cambria Math" w:eastAsia="SimSun" w:hAnsi="Cambria Math"/>
            <w:noProof/>
            <w:sz w:val="20"/>
            <w:lang w:val="en-CA"/>
          </w:rPr>
          <m:t>≫</m:t>
        </m:r>
        <m:func>
          <m:funcPr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funcPr>
          <m:fName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Log2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nTbW</m:t>
                </m:r>
              </m:e>
            </m:d>
          </m:e>
        </m:func>
      </m:oMath>
      <w:r w:rsidRPr="00B10B5D">
        <w:rPr>
          <w:rFonts w:eastAsia="SimSun"/>
          <w:noProof/>
          <w:sz w:val="20"/>
          <w:lang w:val="en-CA" w:eastAsia="ko-KR"/>
        </w:rPr>
        <w:tab/>
      </w:r>
      <w:r w:rsidRPr="00B10B5D">
        <w:rPr>
          <w:rFonts w:eastAsia="SimSun"/>
          <w:noProof/>
          <w:sz w:val="20"/>
          <w:lang w:val="en-CA"/>
        </w:rPr>
        <w:t>(</w:t>
      </w:r>
      <w:r w:rsidRPr="00B10B5D">
        <w:rPr>
          <w:rFonts w:eastAsia="SimSun"/>
          <w:noProof/>
          <w:sz w:val="20"/>
          <w:lang w:val="en-CA"/>
        </w:rPr>
        <w:fldChar w:fldCharType="begin" w:fldLock="1"/>
      </w:r>
      <w:r w:rsidRPr="00B10B5D">
        <w:rPr>
          <w:rFonts w:eastAsia="SimSun"/>
          <w:noProof/>
          <w:sz w:val="20"/>
          <w:lang w:val="en-CA"/>
        </w:rPr>
        <w:instrText xml:space="preserve"> STYLEREF 1 \s </w:instrText>
      </w:r>
      <w:r w:rsidRPr="00B10B5D">
        <w:rPr>
          <w:rFonts w:eastAsia="SimSun"/>
          <w:noProof/>
          <w:sz w:val="20"/>
          <w:lang w:val="en-CA"/>
        </w:rPr>
        <w:fldChar w:fldCharType="separate"/>
      </w:r>
      <w:r w:rsidRPr="00B10B5D">
        <w:rPr>
          <w:rFonts w:eastAsia="SimSun"/>
          <w:noProof/>
          <w:sz w:val="20"/>
          <w:lang w:val="en-CA"/>
        </w:rPr>
        <w:t>8</w:t>
      </w:r>
      <w:r w:rsidRPr="00B10B5D">
        <w:rPr>
          <w:rFonts w:eastAsia="SimSun"/>
          <w:noProof/>
          <w:sz w:val="20"/>
          <w:lang w:val="en-CA"/>
        </w:rPr>
        <w:fldChar w:fldCharType="end"/>
      </w:r>
      <w:r w:rsidRPr="00B10B5D">
        <w:rPr>
          <w:rFonts w:eastAsia="SimSun"/>
          <w:noProof/>
          <w:sz w:val="20"/>
          <w:lang w:val="en-CA"/>
        </w:rPr>
        <w:noBreakHyphen/>
      </w:r>
      <w:r w:rsidRPr="00B10B5D">
        <w:rPr>
          <w:rFonts w:eastAsia="SimSun"/>
          <w:noProof/>
          <w:sz w:val="20"/>
          <w:lang w:val="en-CA"/>
        </w:rPr>
        <w:fldChar w:fldCharType="begin" w:fldLock="1"/>
      </w:r>
      <w:r w:rsidRPr="00B10B5D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B10B5D">
        <w:rPr>
          <w:rFonts w:eastAsia="SimSun"/>
          <w:noProof/>
          <w:sz w:val="20"/>
          <w:lang w:val="en-CA"/>
        </w:rPr>
        <w:fldChar w:fldCharType="separate"/>
      </w:r>
      <w:r w:rsidRPr="00B10B5D">
        <w:rPr>
          <w:rFonts w:eastAsia="SimSun"/>
          <w:noProof/>
          <w:sz w:val="20"/>
          <w:lang w:val="en-CA"/>
        </w:rPr>
        <w:t>122</w:t>
      </w:r>
      <w:r w:rsidRPr="00B10B5D">
        <w:rPr>
          <w:rFonts w:eastAsia="SimSun"/>
          <w:noProof/>
          <w:sz w:val="20"/>
          <w:lang w:val="en-CA"/>
        </w:rPr>
        <w:fldChar w:fldCharType="end"/>
      </w:r>
      <w:r w:rsidRPr="00B10B5D">
        <w:rPr>
          <w:rFonts w:eastAsia="SimSun"/>
          <w:noProof/>
          <w:sz w:val="20"/>
          <w:lang w:val="en-CA"/>
        </w:rPr>
        <w:t>)</w:t>
      </w:r>
    </w:p>
    <w:p w:rsidR="007D460D" w:rsidRPr="00B10B5D" w:rsidRDefault="007D460D" w:rsidP="007D460D">
      <w:pPr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794"/>
          <w:tab w:val="left" w:pos="1191"/>
          <w:tab w:val="left" w:pos="1588"/>
          <w:tab w:val="left" w:pos="1985"/>
          <w:tab w:val="left" w:pos="2977"/>
        </w:tabs>
        <w:ind w:left="709" w:hanging="283"/>
        <w:rPr>
          <w:rFonts w:eastAsia="SimSun"/>
          <w:noProof/>
          <w:sz w:val="20"/>
          <w:lang w:val="en-CA"/>
        </w:rPr>
      </w:pPr>
      <w:r w:rsidRPr="00B10B5D">
        <w:rPr>
          <w:rFonts w:eastAsia="SimSun"/>
          <w:noProof/>
          <w:sz w:val="20"/>
          <w:lang w:val="en-CA"/>
        </w:rPr>
        <w:t>When nTbW is less than nTbH:</w:t>
      </w:r>
    </w:p>
    <w:p w:rsidR="007D460D" w:rsidRPr="00B10B5D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center" w:pos="4849"/>
          <w:tab w:val="right" w:pos="9696"/>
        </w:tabs>
        <w:spacing w:before="193" w:after="240"/>
        <w:ind w:left="851"/>
        <w:jc w:val="left"/>
        <w:rPr>
          <w:rFonts w:eastAsia="SimSun"/>
          <w:noProof/>
          <w:sz w:val="20"/>
          <w:lang w:val="en-CA"/>
        </w:rPr>
      </w:pPr>
      <w:r w:rsidRPr="00B10B5D">
        <w:rPr>
          <w:rFonts w:eastAsia="SimSun"/>
          <w:noProof/>
          <w:sz w:val="20"/>
          <w:lang w:val="en-CA"/>
        </w:rPr>
        <w:t xml:space="preserve">dcVal </w:t>
      </w:r>
      <m:oMath>
        <m:r>
          <w:rPr>
            <w:rFonts w:ascii="Cambria Math" w:eastAsia="SimSun" w:hAnsi="Cambria Math"/>
            <w:noProof/>
            <w:sz w:val="20"/>
            <w:lang w:val="en-CA"/>
          </w:rPr>
          <m:t>=</m:t>
        </m:r>
        <m:d>
          <m:dPr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naryPr>
              <m:sub>
                <m:sSup>
                  <m:sSupPr>
                    <m:ctrlPr>
                      <w:rPr>
                        <w:rFonts w:ascii="Cambria Math" w:eastAsia="SimSun" w:hAnsi="Cambria Math"/>
                        <w:i/>
                        <w:noProof/>
                        <w:sz w:val="20"/>
                        <w:lang w:val="en-CA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noProof/>
                        <w:sz w:val="20"/>
                        <w:lang w:val="en-CA"/>
                      </w:rPr>
                      <m:t>y</m:t>
                    </m:r>
                  </m:e>
                  <m:sup>
                    <m:r>
                      <w:rPr>
                        <w:rFonts w:ascii="Cambria Math" w:eastAsia="SimSun" w:hAnsi="Cambria Math"/>
                        <w:noProof/>
                        <w:sz w:val="20"/>
                        <w:lang w:val="en-CA"/>
                      </w:rPr>
                      <m:t>'</m:t>
                    </m:r>
                  </m:sup>
                </m:sSup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=0</m:t>
                </m:r>
              </m:sub>
              <m:sup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nTbH</m:t>
                </m:r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-1</m:t>
                </m:r>
              </m:sup>
              <m:e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p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SimSun" w:hAnsi="Cambria Math"/>
                        <w:i/>
                        <w:noProof/>
                        <w:sz w:val="20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noProof/>
                        <w:sz w:val="20"/>
                        <w:lang w:val="en-CA"/>
                      </w:rPr>
                      <m:t>-1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sz w:val="20"/>
                        <w:lang w:val="en-CA" w:eastAsia="ko-KR"/>
                      </w:rPr>
                      <m:t> 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noProof/>
                        <w:sz w:val="20"/>
                        <w:highlight w:val="yellow"/>
                        <w:lang w:val="en-CA" w:eastAsia="ko-KR"/>
                      </w:rPr>
                      <m:t>- refIdx</m:t>
                    </m:r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eastAsia="SimSun" w:hAnsi="Cambria Math"/>
                        <w:i/>
                        <w:noProof/>
                        <w:sz w:val="20"/>
                        <w:lang w:val="en-CA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SimSun" w:hAnsi="Cambria Math"/>
                            <w:i/>
                            <w:noProof/>
                            <w:sz w:val="20"/>
                            <w:lang w:val="en-CA"/>
                          </w:rPr>
                        </m:ctrlPr>
                      </m:sSupPr>
                      <m:e>
                        <m:r>
                          <w:rPr>
                            <w:rFonts w:ascii="Cambria Math" w:eastAsia="SimSun" w:hAnsi="Cambria Math"/>
                            <w:noProof/>
                            <w:sz w:val="20"/>
                            <w:lang w:val="en-CA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="SimSun" w:hAnsi="Cambria Math"/>
                            <w:noProof/>
                            <w:sz w:val="20"/>
                            <w:lang w:val="en-CA"/>
                          </w:rPr>
                          <m:t>'</m:t>
                        </m:r>
                      </m:sup>
                    </m:sSup>
                  </m:e>
                </m:d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+</m:t>
                </m:r>
              </m:e>
            </m:nary>
            <m:d>
              <m:dPr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nTbH</m:t>
                </m:r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≫1</m:t>
                </m:r>
              </m:e>
            </m:d>
          </m:e>
        </m:d>
        <m:r>
          <w:rPr>
            <w:rFonts w:ascii="Cambria Math" w:eastAsia="SimSun" w:hAnsi="Cambria Math"/>
            <w:noProof/>
            <w:sz w:val="20"/>
            <w:lang w:val="en-CA"/>
          </w:rPr>
          <m:t>≫</m:t>
        </m:r>
        <m:func>
          <m:funcPr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funcPr>
          <m:fName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Log2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nTbH</m:t>
                </m:r>
              </m:e>
            </m:d>
          </m:e>
        </m:func>
      </m:oMath>
      <w:r w:rsidRPr="00B10B5D">
        <w:rPr>
          <w:rFonts w:eastAsia="SimSun"/>
          <w:noProof/>
          <w:sz w:val="20"/>
          <w:lang w:val="en-CA" w:eastAsia="ko-KR"/>
        </w:rPr>
        <w:tab/>
      </w:r>
      <w:r w:rsidRPr="00B10B5D">
        <w:rPr>
          <w:rFonts w:eastAsia="SimSun"/>
          <w:noProof/>
          <w:sz w:val="20"/>
          <w:lang w:val="en-CA"/>
        </w:rPr>
        <w:t>(</w:t>
      </w:r>
      <w:r w:rsidRPr="00B10B5D">
        <w:rPr>
          <w:rFonts w:eastAsia="SimSun"/>
          <w:noProof/>
          <w:sz w:val="20"/>
          <w:lang w:val="en-CA"/>
        </w:rPr>
        <w:fldChar w:fldCharType="begin" w:fldLock="1"/>
      </w:r>
      <w:r w:rsidRPr="00B10B5D">
        <w:rPr>
          <w:rFonts w:eastAsia="SimSun"/>
          <w:noProof/>
          <w:sz w:val="20"/>
          <w:lang w:val="en-CA"/>
        </w:rPr>
        <w:instrText xml:space="preserve"> STYLEREF 1 \s </w:instrText>
      </w:r>
      <w:r w:rsidRPr="00B10B5D">
        <w:rPr>
          <w:rFonts w:eastAsia="SimSun"/>
          <w:noProof/>
          <w:sz w:val="20"/>
          <w:lang w:val="en-CA"/>
        </w:rPr>
        <w:fldChar w:fldCharType="separate"/>
      </w:r>
      <w:r w:rsidRPr="00B10B5D">
        <w:rPr>
          <w:rFonts w:eastAsia="SimSun"/>
          <w:noProof/>
          <w:sz w:val="20"/>
          <w:lang w:val="en-CA"/>
        </w:rPr>
        <w:t>8</w:t>
      </w:r>
      <w:r w:rsidRPr="00B10B5D">
        <w:rPr>
          <w:rFonts w:eastAsia="SimSun"/>
          <w:noProof/>
          <w:sz w:val="20"/>
          <w:lang w:val="en-CA"/>
        </w:rPr>
        <w:fldChar w:fldCharType="end"/>
      </w:r>
      <w:r w:rsidRPr="00B10B5D">
        <w:rPr>
          <w:rFonts w:eastAsia="SimSun"/>
          <w:noProof/>
          <w:sz w:val="20"/>
          <w:lang w:val="en-CA"/>
        </w:rPr>
        <w:noBreakHyphen/>
      </w:r>
      <w:r w:rsidRPr="00B10B5D">
        <w:rPr>
          <w:rFonts w:eastAsia="SimSun"/>
          <w:noProof/>
          <w:sz w:val="20"/>
          <w:lang w:val="en-CA"/>
        </w:rPr>
        <w:fldChar w:fldCharType="begin" w:fldLock="1"/>
      </w:r>
      <w:r w:rsidRPr="00B10B5D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B10B5D">
        <w:rPr>
          <w:rFonts w:eastAsia="SimSun"/>
          <w:noProof/>
          <w:sz w:val="20"/>
          <w:lang w:val="en-CA"/>
        </w:rPr>
        <w:fldChar w:fldCharType="separate"/>
      </w:r>
      <w:r w:rsidRPr="00B10B5D">
        <w:rPr>
          <w:rFonts w:eastAsia="SimSun"/>
          <w:noProof/>
          <w:sz w:val="20"/>
          <w:lang w:val="en-CA"/>
        </w:rPr>
        <w:t>123</w:t>
      </w:r>
      <w:r w:rsidRPr="00B10B5D">
        <w:rPr>
          <w:rFonts w:eastAsia="SimSun"/>
          <w:noProof/>
          <w:sz w:val="20"/>
          <w:lang w:val="en-CA"/>
        </w:rPr>
        <w:fldChar w:fldCharType="end"/>
      </w:r>
      <w:r w:rsidRPr="00B10B5D">
        <w:rPr>
          <w:rFonts w:eastAsia="SimSun"/>
          <w:noProof/>
          <w:sz w:val="20"/>
          <w:lang w:val="en-CA"/>
        </w:rPr>
        <w:t>)</w:t>
      </w:r>
    </w:p>
    <w:p w:rsidR="007D460D" w:rsidRPr="00B10B5D" w:rsidRDefault="007D460D" w:rsidP="007D460D">
      <w:pPr>
        <w:numPr>
          <w:ilvl w:val="0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rPr>
          <w:rFonts w:eastAsia="SimSun"/>
          <w:noProof/>
          <w:sz w:val="20"/>
          <w:lang w:val="en-CA"/>
        </w:rPr>
      </w:pPr>
      <w:r w:rsidRPr="00B10B5D">
        <w:rPr>
          <w:rFonts w:eastAsia="SimSun"/>
          <w:noProof/>
          <w:sz w:val="20"/>
          <w:lang w:val="en-CA"/>
        </w:rPr>
        <w:t>The prediction samples predSamples[x][y] are derived as follows:</w:t>
      </w:r>
    </w:p>
    <w:p w:rsidR="007D460D" w:rsidRPr="00B10B5D" w:rsidRDefault="007D460D" w:rsidP="007D46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center" w:pos="4849"/>
          <w:tab w:val="right" w:pos="9696"/>
        </w:tabs>
        <w:spacing w:before="193" w:after="240"/>
        <w:ind w:left="851"/>
        <w:jc w:val="left"/>
        <w:rPr>
          <w:rFonts w:eastAsia="SimSun"/>
          <w:noProof/>
          <w:sz w:val="20"/>
          <w:lang w:val="en-CA"/>
        </w:rPr>
      </w:pPr>
      <w:r w:rsidRPr="00B10B5D">
        <w:rPr>
          <w:rFonts w:eastAsia="SimSun"/>
          <w:noProof/>
          <w:sz w:val="20"/>
          <w:lang w:val="en-CA"/>
        </w:rPr>
        <w:t>predSamples[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x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][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y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]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=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dcVal, with x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=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0..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nTbW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−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1, y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=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0..</w:t>
      </w:r>
      <w:r w:rsidRPr="00B10B5D">
        <w:rPr>
          <w:rFonts w:eastAsia="SimSun"/>
          <w:noProof/>
          <w:sz w:val="20"/>
          <w:lang w:val="en-CA" w:eastAsia="ko-KR"/>
        </w:rPr>
        <w:t> </w:t>
      </w:r>
      <w:r w:rsidRPr="00B10B5D">
        <w:rPr>
          <w:rFonts w:eastAsia="SimSun"/>
          <w:noProof/>
          <w:sz w:val="20"/>
          <w:lang w:val="en-CA"/>
        </w:rPr>
        <w:t>nTbH </w:t>
      </w:r>
      <w:r w:rsidRPr="00B10B5D">
        <w:rPr>
          <w:rFonts w:eastAsia="SimSun"/>
          <w:noProof/>
          <w:sz w:val="20"/>
          <w:lang w:val="en-CA" w:eastAsia="ko-KR"/>
        </w:rPr>
        <w:t>−</w:t>
      </w:r>
      <w:r w:rsidRPr="00B10B5D">
        <w:rPr>
          <w:rFonts w:eastAsia="SimSun"/>
          <w:noProof/>
          <w:sz w:val="20"/>
          <w:lang w:val="en-CA"/>
        </w:rPr>
        <w:t> 1</w:t>
      </w:r>
      <w:r w:rsidRPr="00B10B5D">
        <w:rPr>
          <w:rFonts w:eastAsia="SimSun"/>
          <w:noProof/>
          <w:sz w:val="20"/>
          <w:lang w:val="en-CA" w:eastAsia="ko-KR"/>
        </w:rPr>
        <w:tab/>
      </w:r>
      <w:r w:rsidRPr="00B10B5D">
        <w:rPr>
          <w:rFonts w:eastAsia="SimSun"/>
          <w:noProof/>
          <w:sz w:val="20"/>
          <w:lang w:val="en-CA"/>
        </w:rPr>
        <w:t>(</w:t>
      </w:r>
      <w:r w:rsidRPr="00B10B5D">
        <w:rPr>
          <w:rFonts w:eastAsia="SimSun"/>
          <w:noProof/>
          <w:sz w:val="20"/>
          <w:lang w:val="en-CA"/>
        </w:rPr>
        <w:fldChar w:fldCharType="begin" w:fldLock="1"/>
      </w:r>
      <w:r w:rsidRPr="00B10B5D">
        <w:rPr>
          <w:rFonts w:eastAsia="SimSun"/>
          <w:noProof/>
          <w:sz w:val="20"/>
          <w:lang w:val="en-CA"/>
        </w:rPr>
        <w:instrText xml:space="preserve"> STYLEREF 1 \s </w:instrText>
      </w:r>
      <w:r w:rsidRPr="00B10B5D">
        <w:rPr>
          <w:rFonts w:eastAsia="SimSun"/>
          <w:noProof/>
          <w:sz w:val="20"/>
          <w:lang w:val="en-CA"/>
        </w:rPr>
        <w:fldChar w:fldCharType="separate"/>
      </w:r>
      <w:r w:rsidRPr="00B10B5D">
        <w:rPr>
          <w:rFonts w:eastAsia="SimSun"/>
          <w:noProof/>
          <w:sz w:val="20"/>
          <w:lang w:val="en-CA"/>
        </w:rPr>
        <w:t>8</w:t>
      </w:r>
      <w:r w:rsidRPr="00B10B5D">
        <w:rPr>
          <w:rFonts w:eastAsia="SimSun"/>
          <w:noProof/>
          <w:sz w:val="20"/>
          <w:lang w:val="en-CA"/>
        </w:rPr>
        <w:fldChar w:fldCharType="end"/>
      </w:r>
      <w:r w:rsidRPr="00B10B5D">
        <w:rPr>
          <w:rFonts w:eastAsia="SimSun"/>
          <w:noProof/>
          <w:sz w:val="20"/>
          <w:lang w:val="en-CA"/>
        </w:rPr>
        <w:noBreakHyphen/>
      </w:r>
      <w:r w:rsidRPr="00B10B5D">
        <w:rPr>
          <w:rFonts w:eastAsia="SimSun"/>
          <w:noProof/>
          <w:sz w:val="20"/>
          <w:lang w:val="en-CA"/>
        </w:rPr>
        <w:fldChar w:fldCharType="begin" w:fldLock="1"/>
      </w:r>
      <w:r w:rsidRPr="00B10B5D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B10B5D">
        <w:rPr>
          <w:rFonts w:eastAsia="SimSun"/>
          <w:noProof/>
          <w:sz w:val="20"/>
          <w:lang w:val="en-CA"/>
        </w:rPr>
        <w:fldChar w:fldCharType="separate"/>
      </w:r>
      <w:r w:rsidRPr="00B10B5D">
        <w:rPr>
          <w:rFonts w:eastAsia="SimSun"/>
          <w:noProof/>
          <w:sz w:val="20"/>
          <w:lang w:val="en-CA"/>
        </w:rPr>
        <w:t>124</w:t>
      </w:r>
      <w:r w:rsidRPr="00B10B5D">
        <w:rPr>
          <w:rFonts w:eastAsia="SimSun"/>
          <w:noProof/>
          <w:sz w:val="20"/>
          <w:lang w:val="en-CA"/>
        </w:rPr>
        <w:fldChar w:fldCharType="end"/>
      </w:r>
      <w:r w:rsidRPr="00B10B5D">
        <w:rPr>
          <w:rFonts w:eastAsia="SimSun"/>
          <w:noProof/>
          <w:sz w:val="20"/>
          <w:lang w:val="en-CA"/>
        </w:rPr>
        <w:t>)</w:t>
      </w:r>
    </w:p>
    <w:p w:rsidR="007D460D" w:rsidRDefault="007D460D" w:rsidP="007D460D">
      <w:pPr>
        <w:rPr>
          <w:szCs w:val="22"/>
          <w:highlight w:val="cyan"/>
          <w:lang w:val="en-CA"/>
        </w:rPr>
      </w:pPr>
    </w:p>
    <w:p w:rsidR="007D460D" w:rsidRPr="005B217D" w:rsidRDefault="007D460D" w:rsidP="007D460D">
      <w:pPr>
        <w:rPr>
          <w:szCs w:val="22"/>
          <w:lang w:val="en-CA"/>
        </w:rPr>
      </w:pPr>
    </w:p>
    <w:p w:rsidR="00997E5A" w:rsidRDefault="00997E5A"/>
    <w:sectPr w:rsidR="00997E5A" w:rsidSect="00A01439">
      <w:footerReference w:type="default" r:id="rId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77FA" w:rsidRDefault="00DC77FA">
      <w:pPr>
        <w:spacing w:before="0"/>
      </w:pPr>
      <w:r>
        <w:separator/>
      </w:r>
    </w:p>
  </w:endnote>
  <w:endnote w:type="continuationSeparator" w:id="0">
    <w:p w:rsidR="00DC77FA" w:rsidRDefault="00DC77F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092C" w:rsidRPr="00C00DDE" w:rsidRDefault="007D460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76B0D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77FA" w:rsidRDefault="00DC77FA">
      <w:pPr>
        <w:spacing w:before="0"/>
      </w:pPr>
      <w:r>
        <w:separator/>
      </w:r>
    </w:p>
  </w:footnote>
  <w:footnote w:type="continuationSeparator" w:id="0">
    <w:p w:rsidR="00DC77FA" w:rsidRDefault="00DC77F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D3C5E8A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60D"/>
    <w:rsid w:val="000830B6"/>
    <w:rsid w:val="00276B0D"/>
    <w:rsid w:val="00701523"/>
    <w:rsid w:val="007D460D"/>
    <w:rsid w:val="008923F3"/>
    <w:rsid w:val="00997E5A"/>
    <w:rsid w:val="00A6499A"/>
    <w:rsid w:val="00AF0AA8"/>
    <w:rsid w:val="00BB6363"/>
    <w:rsid w:val="00DC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AFEFE9-0A47-4CF6-93AF-A7029F20A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460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7D460D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D460D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D460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7D460D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7D460D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7D460D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7D460D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7D460D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60D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D460D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D460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7D460D"/>
    <w:rPr>
      <w:rFonts w:ascii="Times New Roman Bold" w:eastAsia="Times New Roman" w:hAnsi="Times New Roman Bold" w:cs="Times New Roma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7D460D"/>
    <w:rPr>
      <w:rFonts w:ascii="Times New Roman" w:eastAsia="Times New Roman" w:hAnsi="Times New Roman" w:cs="Times New Roman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7D460D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7D460D"/>
    <w:rPr>
      <w:rFonts w:ascii="Times New Roman" w:eastAsia="Times New Roman" w:hAnsi="Times New Roman" w:cs="Times New Roman"/>
      <w:szCs w:val="24"/>
    </w:rPr>
  </w:style>
  <w:style w:type="character" w:customStyle="1" w:styleId="Heading8Char">
    <w:name w:val="Heading 8 Char"/>
    <w:basedOn w:val="DefaultParagraphFont"/>
    <w:link w:val="Heading8"/>
    <w:rsid w:val="007D460D"/>
    <w:rPr>
      <w:rFonts w:ascii="Times New Roman" w:eastAsia="Times New Roman" w:hAnsi="Times New Roman" w:cs="Times New Roman"/>
      <w:i/>
      <w:iCs/>
      <w:szCs w:val="24"/>
    </w:rPr>
  </w:style>
  <w:style w:type="paragraph" w:styleId="Footer">
    <w:name w:val="footer"/>
    <w:basedOn w:val="Normal"/>
    <w:link w:val="FooterChar"/>
    <w:rsid w:val="007D460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D460D"/>
    <w:rPr>
      <w:rFonts w:ascii="Times New Roman" w:eastAsia="Times New Roman" w:hAnsi="Times New Roman" w:cs="Times New Roman"/>
      <w:szCs w:val="20"/>
    </w:rPr>
  </w:style>
  <w:style w:type="character" w:styleId="PageNumber">
    <w:name w:val="page number"/>
    <w:basedOn w:val="DefaultParagraphFont"/>
    <w:rsid w:val="007D460D"/>
  </w:style>
  <w:style w:type="table" w:styleId="TableGrid">
    <w:name w:val="Table Grid"/>
    <w:basedOn w:val="TableNormal"/>
    <w:rsid w:val="007D46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7D46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D460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7D460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D460D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D460D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7D460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D460D"/>
    <w:rPr>
      <w:rFonts w:ascii="Times New Roman" w:eastAsia="Malgun Gothic" w:hAnsi="Times New Roman" w:cs="Times New Roman"/>
      <w:b/>
      <w:bCs/>
      <w:sz w:val="20"/>
      <w:szCs w:val="20"/>
    </w:rPr>
  </w:style>
  <w:style w:type="character" w:styleId="CommentReference">
    <w:name w:val="annotation reference"/>
    <w:basedOn w:val="DefaultParagraphFont"/>
    <w:rsid w:val="007D460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D460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D460D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460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60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985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Misra, Kiran</dc:creator>
  <cp:keywords/>
  <dc:description/>
  <cp:lastModifiedBy>Kiran Misra</cp:lastModifiedBy>
  <cp:revision>3</cp:revision>
  <dcterms:created xsi:type="dcterms:W3CDTF">2019-03-12T23:47:00Z</dcterms:created>
  <dcterms:modified xsi:type="dcterms:W3CDTF">2019-03-21T10:44:00Z</dcterms:modified>
</cp:coreProperties>
</file>