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64AB0BF8"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D436DB">
              <w:rPr>
                <w:lang w:val="en-CA"/>
              </w:rPr>
              <w:t>0436</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63F437B" w:rsidR="00E61DAC" w:rsidRPr="005B217D" w:rsidRDefault="005061C9" w:rsidP="009D7CE6">
            <w:pPr>
              <w:spacing w:before="60" w:after="60"/>
              <w:rPr>
                <w:b/>
                <w:szCs w:val="22"/>
                <w:lang w:val="en-CA"/>
              </w:rPr>
            </w:pPr>
            <w:r>
              <w:rPr>
                <w:b/>
                <w:szCs w:val="22"/>
                <w:lang w:val="en-CA"/>
              </w:rPr>
              <w:t xml:space="preserve">CE3-3.4.1, </w:t>
            </w:r>
            <w:r w:rsidR="0085585F">
              <w:rPr>
                <w:b/>
                <w:szCs w:val="22"/>
                <w:lang w:val="en-CA"/>
              </w:rPr>
              <w:t>CE3-3.4.2, CE3-3.4.3</w:t>
            </w:r>
            <w:r>
              <w:rPr>
                <w:b/>
                <w:szCs w:val="22"/>
                <w:lang w:val="en-CA"/>
              </w:rPr>
              <w:t xml:space="preserve">: </w:t>
            </w:r>
            <w:r w:rsidR="00C41A91">
              <w:rPr>
                <w:b/>
                <w:szCs w:val="22"/>
                <w:lang w:val="en-CA"/>
              </w:rPr>
              <w:t xml:space="preserve">Results for unified </w:t>
            </w:r>
            <w:r w:rsidR="00511E25">
              <w:rPr>
                <w:b/>
                <w:szCs w:val="22"/>
                <w:lang w:val="en-CA"/>
              </w:rPr>
              <w:t>MPM list</w:t>
            </w:r>
            <w:r w:rsidR="00C41A91">
              <w:rPr>
                <w:b/>
                <w:szCs w:val="22"/>
                <w:lang w:val="en-CA"/>
              </w:rPr>
              <w:t xml:space="preserve"> construction process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54FAB2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F79894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AFB3A6E" w:rsidR="00E61DAC" w:rsidRPr="005B217D" w:rsidRDefault="00AB274A">
            <w:pPr>
              <w:spacing w:before="60" w:after="60"/>
              <w:rPr>
                <w:szCs w:val="22"/>
                <w:lang w:val="en-CA"/>
              </w:rPr>
            </w:pPr>
            <w:r>
              <w:rPr>
                <w:szCs w:val="22"/>
                <w:lang w:val="en-CA"/>
              </w:rPr>
              <w:t>F. Bossen</w:t>
            </w:r>
            <w:r>
              <w:rPr>
                <w:szCs w:val="22"/>
                <w:vertAlign w:val="superscript"/>
                <w:lang w:val="en-CA"/>
              </w:rPr>
              <w:t>1</w:t>
            </w:r>
            <w:r>
              <w:rPr>
                <w:szCs w:val="22"/>
                <w:lang w:val="en-CA"/>
              </w:rPr>
              <w:t>, K. Misra</w:t>
            </w:r>
            <w:r>
              <w:rPr>
                <w:szCs w:val="22"/>
                <w:vertAlign w:val="superscript"/>
                <w:lang w:val="en-CA"/>
              </w:rPr>
              <w:t>2</w:t>
            </w:r>
            <w:r w:rsidR="00E61DAC" w:rsidRPr="005B217D">
              <w:rPr>
                <w:szCs w:val="22"/>
                <w:lang w:val="en-CA"/>
              </w:rPr>
              <w:br/>
            </w:r>
          </w:p>
        </w:tc>
        <w:tc>
          <w:tcPr>
            <w:tcW w:w="900" w:type="dxa"/>
          </w:tcPr>
          <w:p w14:paraId="0140ECA2" w14:textId="2E34F646" w:rsidR="00E61DAC" w:rsidRPr="005B217D" w:rsidRDefault="00E61DAC">
            <w:pPr>
              <w:spacing w:before="60" w:after="60"/>
              <w:rPr>
                <w:szCs w:val="22"/>
                <w:lang w:val="en-CA"/>
              </w:rPr>
            </w:pPr>
            <w:r w:rsidRPr="005B217D">
              <w:rPr>
                <w:szCs w:val="22"/>
                <w:lang w:val="en-CA"/>
              </w:rPr>
              <w:br/>
              <w:t>Email:</w:t>
            </w:r>
          </w:p>
        </w:tc>
        <w:tc>
          <w:tcPr>
            <w:tcW w:w="3060" w:type="dxa"/>
          </w:tcPr>
          <w:p w14:paraId="4F3836B9" w14:textId="63AE262B" w:rsidR="00AB274A" w:rsidRDefault="00E61DAC" w:rsidP="00AB274A">
            <w:pPr>
              <w:spacing w:before="60" w:after="60"/>
              <w:rPr>
                <w:szCs w:val="22"/>
                <w:lang w:val="en-CA"/>
              </w:rPr>
            </w:pPr>
            <w:r w:rsidRPr="005B217D">
              <w:rPr>
                <w:szCs w:val="22"/>
                <w:lang w:val="en-CA"/>
              </w:rPr>
              <w:br/>
            </w:r>
            <w:hyperlink r:id="rId9" w:history="1">
              <w:r w:rsidR="00AB274A" w:rsidRPr="00282740">
                <w:rPr>
                  <w:rStyle w:val="Hyperlink"/>
                  <w:szCs w:val="22"/>
                  <w:lang w:val="en-CA"/>
                </w:rPr>
                <w:t>fbossen@sharplabs.com</w:t>
              </w:r>
            </w:hyperlink>
            <w:r w:rsidR="00AB274A">
              <w:rPr>
                <w:szCs w:val="22"/>
                <w:lang w:val="en-CA"/>
              </w:rPr>
              <w:t xml:space="preserve"> </w:t>
            </w:r>
            <w:r w:rsidR="00AB274A">
              <w:rPr>
                <w:szCs w:val="22"/>
                <w:lang w:val="en-CA"/>
              </w:rPr>
              <w:br/>
            </w:r>
            <w:hyperlink r:id="rId10" w:history="1">
              <w:r w:rsidR="00AB274A" w:rsidRPr="00282740">
                <w:rPr>
                  <w:rStyle w:val="Hyperlink"/>
                  <w:szCs w:val="22"/>
                  <w:lang w:val="en-CA"/>
                </w:rPr>
                <w:t>misrak@sharplabs.com</w:t>
              </w:r>
            </w:hyperlink>
            <w:r w:rsidR="00AB274A">
              <w:rPr>
                <w:szCs w:val="22"/>
                <w:lang w:val="en-CA"/>
              </w:rPr>
              <w:t xml:space="preserve"> </w:t>
            </w:r>
          </w:p>
          <w:p w14:paraId="32C2ABFD" w14:textId="4B01339A" w:rsidR="00E61DAC" w:rsidRPr="005B217D" w:rsidRDefault="00E61DAC" w:rsidP="00AB274A">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93F1B40" w:rsidR="00E61DAC" w:rsidRPr="005B217D" w:rsidRDefault="00AB274A">
            <w:pPr>
              <w:spacing w:before="60" w:after="60"/>
              <w:rPr>
                <w:szCs w:val="22"/>
                <w:lang w:val="en-CA"/>
              </w:rPr>
            </w:pPr>
            <w:r>
              <w:rPr>
                <w:szCs w:val="22"/>
                <w:vertAlign w:val="superscript"/>
                <w:lang w:val="en-CA"/>
              </w:rPr>
              <w:t>1</w:t>
            </w:r>
            <w:r>
              <w:rPr>
                <w:szCs w:val="22"/>
                <w:lang w:val="en-CA"/>
              </w:rPr>
              <w:t xml:space="preserve">Sharp Electronics of Canada, </w:t>
            </w:r>
            <w:r>
              <w:rPr>
                <w:szCs w:val="22"/>
                <w:vertAlign w:val="superscript"/>
                <w:lang w:val="en-CA"/>
              </w:rPr>
              <w:t>2</w:t>
            </w:r>
            <w:r>
              <w:rPr>
                <w:szCs w:val="22"/>
                <w:lang w:val="en-CA"/>
              </w:rPr>
              <w:t>Sharp Labs of America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B329888" w14:textId="69463C53" w:rsidR="001765B4" w:rsidRDefault="00E5704D" w:rsidP="00E5704D">
      <w:pPr>
        <w:rPr>
          <w:lang w:val="en-CA"/>
        </w:rPr>
      </w:pPr>
      <w:r w:rsidRPr="00E5704D">
        <w:rPr>
          <w:lang w:val="en-CA"/>
        </w:rPr>
        <w:t xml:space="preserve">This </w:t>
      </w:r>
      <w:r>
        <w:rPr>
          <w:lang w:val="en-CA"/>
        </w:rPr>
        <w:t>contribution</w:t>
      </w:r>
      <w:r w:rsidRPr="00E5704D">
        <w:rPr>
          <w:lang w:val="en-CA"/>
        </w:rPr>
        <w:t xml:space="preserve"> provides results for the following CE</w:t>
      </w:r>
      <w:r>
        <w:rPr>
          <w:lang w:val="en-CA"/>
        </w:rPr>
        <w:t>3</w:t>
      </w:r>
      <w:r w:rsidRPr="00E5704D">
        <w:rPr>
          <w:lang w:val="en-CA"/>
        </w:rPr>
        <w:t xml:space="preserve"> experiments</w:t>
      </w:r>
      <w:r>
        <w:rPr>
          <w:lang w:val="en-CA"/>
        </w:rPr>
        <w:t xml:space="preserve">: CE3-3.4.1, CE3-3.4.2, </w:t>
      </w:r>
      <w:r w:rsidR="00F14FEF">
        <w:rPr>
          <w:lang w:val="en-CA"/>
        </w:rPr>
        <w:t xml:space="preserve">and </w:t>
      </w:r>
      <w:r>
        <w:rPr>
          <w:lang w:val="en-CA"/>
        </w:rPr>
        <w:t xml:space="preserve">CE3-3.4.3. The experiments evaluate performance of a modified </w:t>
      </w:r>
      <w:proofErr w:type="spellStart"/>
      <w:r>
        <w:rPr>
          <w:lang w:val="en-CA"/>
        </w:rPr>
        <w:t>luma</w:t>
      </w:r>
      <w:proofErr w:type="spellEnd"/>
      <w:r>
        <w:rPr>
          <w:lang w:val="en-CA"/>
        </w:rPr>
        <w:t xml:space="preserve"> intra M</w:t>
      </w:r>
      <w:r w:rsidR="001765B4">
        <w:rPr>
          <w:lang w:val="en-CA"/>
        </w:rPr>
        <w:t>ost Probable Modes (M</w:t>
      </w:r>
      <w:r>
        <w:rPr>
          <w:lang w:val="en-CA"/>
        </w:rPr>
        <w:t>PM</w:t>
      </w:r>
      <w:r w:rsidR="001765B4">
        <w:rPr>
          <w:lang w:val="en-CA"/>
        </w:rPr>
        <w:t>)</w:t>
      </w:r>
      <w:r>
        <w:rPr>
          <w:lang w:val="en-CA"/>
        </w:rPr>
        <w:t xml:space="preserve"> list compris</w:t>
      </w:r>
      <w:r w:rsidR="00431C96">
        <w:rPr>
          <w:lang w:val="en-CA"/>
        </w:rPr>
        <w:t>ing</w:t>
      </w:r>
      <w:r>
        <w:rPr>
          <w:lang w:val="en-CA"/>
        </w:rPr>
        <w:t xml:space="preserve"> solely angular modes</w:t>
      </w:r>
      <w:r w:rsidR="001765B4">
        <w:rPr>
          <w:lang w:val="en-CA"/>
        </w:rPr>
        <w:t xml:space="preserve">, </w:t>
      </w:r>
      <w:r w:rsidR="00F14FEF">
        <w:rPr>
          <w:lang w:val="en-CA"/>
        </w:rPr>
        <w:t xml:space="preserve">as </w:t>
      </w:r>
      <w:r w:rsidR="001765B4">
        <w:rPr>
          <w:lang w:val="en-CA"/>
        </w:rPr>
        <w:t>proposed in JVET-M0528</w:t>
      </w:r>
      <w:r w:rsidR="00AE5688">
        <w:rPr>
          <w:lang w:val="en-CA"/>
        </w:rPr>
        <w:t>.</w:t>
      </w:r>
      <w:r w:rsidR="000259DC">
        <w:rPr>
          <w:lang w:val="en-CA"/>
        </w:rPr>
        <w:t xml:space="preserve"> </w:t>
      </w:r>
      <w:r w:rsidR="00F14FEF">
        <w:rPr>
          <w:lang w:val="en-CA"/>
        </w:rPr>
        <w:t xml:space="preserve">A </w:t>
      </w:r>
      <w:r w:rsidR="00AE5688">
        <w:rPr>
          <w:lang w:val="en-CA"/>
        </w:rPr>
        <w:t>flag is used to indicate</w:t>
      </w:r>
      <w:r w:rsidR="000259DC">
        <w:rPr>
          <w:lang w:val="en-CA"/>
        </w:rPr>
        <w:t xml:space="preserve"> </w:t>
      </w:r>
      <w:r w:rsidR="001765B4">
        <w:rPr>
          <w:lang w:val="en-CA"/>
        </w:rPr>
        <w:t xml:space="preserve">if the intra mode is angular or non-angular. For the non-angular </w:t>
      </w:r>
      <w:r w:rsidR="009B56F1">
        <w:rPr>
          <w:lang w:val="en-CA"/>
        </w:rPr>
        <w:t>modes,</w:t>
      </w:r>
      <w:r w:rsidR="001765B4">
        <w:rPr>
          <w:lang w:val="en-CA"/>
        </w:rPr>
        <w:t xml:space="preserve"> a further flag is received to indicate </w:t>
      </w:r>
      <w:r w:rsidR="00F14FEF">
        <w:rPr>
          <w:lang w:val="en-CA"/>
        </w:rPr>
        <w:t>Planar</w:t>
      </w:r>
      <w:r w:rsidR="000259DC">
        <w:rPr>
          <w:lang w:val="en-CA"/>
        </w:rPr>
        <w:t xml:space="preserve"> </w:t>
      </w:r>
      <w:r w:rsidR="00AE5688">
        <w:rPr>
          <w:lang w:val="en-CA"/>
        </w:rPr>
        <w:t>or</w:t>
      </w:r>
      <w:r w:rsidR="000259DC">
        <w:rPr>
          <w:lang w:val="en-CA"/>
        </w:rPr>
        <w:t xml:space="preserve"> </w:t>
      </w:r>
      <w:r w:rsidR="00F14FEF">
        <w:rPr>
          <w:lang w:val="en-CA"/>
        </w:rPr>
        <w:t>DC</w:t>
      </w:r>
      <w:r w:rsidR="000259DC">
        <w:rPr>
          <w:lang w:val="en-CA"/>
        </w:rPr>
        <w:t xml:space="preserve"> mode</w:t>
      </w:r>
      <w:r>
        <w:rPr>
          <w:lang w:val="en-CA"/>
        </w:rPr>
        <w:t xml:space="preserve">. It is asserted that the proposed list construction </w:t>
      </w:r>
      <w:r w:rsidR="000259DC">
        <w:rPr>
          <w:lang w:val="en-CA"/>
        </w:rPr>
        <w:t>is a simplification</w:t>
      </w:r>
      <w:r>
        <w:rPr>
          <w:lang w:val="en-CA"/>
        </w:rPr>
        <w:t xml:space="preserve"> </w:t>
      </w:r>
      <w:r w:rsidR="000259DC">
        <w:rPr>
          <w:lang w:val="en-CA"/>
        </w:rPr>
        <w:t xml:space="preserve">over the current VVC design that </w:t>
      </w:r>
      <w:r w:rsidR="00F14FEF">
        <w:rPr>
          <w:lang w:val="en-CA"/>
        </w:rPr>
        <w:t>features</w:t>
      </w:r>
      <w:r w:rsidR="000259DC">
        <w:rPr>
          <w:lang w:val="en-CA"/>
        </w:rPr>
        <w:t xml:space="preserve"> four different</w:t>
      </w:r>
      <w:r w:rsidR="00FE533F">
        <w:rPr>
          <w:lang w:val="en-CA"/>
        </w:rPr>
        <w:t xml:space="preserve"> MPM</w:t>
      </w:r>
      <w:r w:rsidR="000259DC">
        <w:rPr>
          <w:lang w:val="en-CA"/>
        </w:rPr>
        <w:t xml:space="preserve"> </w:t>
      </w:r>
      <w:r w:rsidR="00F14FEF">
        <w:rPr>
          <w:lang w:val="en-CA"/>
        </w:rPr>
        <w:t>lists</w:t>
      </w:r>
      <w:r w:rsidR="00AE5688">
        <w:rPr>
          <w:lang w:val="en-CA"/>
        </w:rPr>
        <w:t>:</w:t>
      </w:r>
      <w:r w:rsidR="000259DC">
        <w:rPr>
          <w:lang w:val="en-CA"/>
        </w:rPr>
        <w:t xml:space="preserve"> a list for zero reference line, a list for non-zero reference line, a list for intra sub-partitions and a list for combined intra-inter prediction. </w:t>
      </w:r>
    </w:p>
    <w:p w14:paraId="026491DD" w14:textId="59AE242E" w:rsidR="000259DC" w:rsidRDefault="000259DC" w:rsidP="00E5704D">
      <w:pPr>
        <w:rPr>
          <w:lang w:val="en-CA"/>
        </w:rPr>
      </w:pPr>
      <w:r>
        <w:rPr>
          <w:lang w:val="en-CA"/>
        </w:rPr>
        <w:t>T</w:t>
      </w:r>
      <w:r w:rsidR="00AE5688">
        <w:rPr>
          <w:lang w:val="en-CA"/>
        </w:rPr>
        <w:t>est</w:t>
      </w:r>
      <w:r>
        <w:rPr>
          <w:lang w:val="en-CA"/>
        </w:rPr>
        <w:t xml:space="preserve"> CE3-3.4.1</w:t>
      </w:r>
      <w:r w:rsidR="00E5704D">
        <w:rPr>
          <w:lang w:val="en-CA"/>
        </w:rPr>
        <w:t xml:space="preserve"> </w:t>
      </w:r>
      <w:r w:rsidR="00AE5688">
        <w:rPr>
          <w:lang w:val="en-CA"/>
        </w:rPr>
        <w:t>evaluates the proposed list construction</w:t>
      </w:r>
      <w:r w:rsidR="001765B4">
        <w:rPr>
          <w:lang w:val="en-CA"/>
        </w:rPr>
        <w:t xml:space="preserve"> with 6 MPM</w:t>
      </w:r>
      <w:r w:rsidR="00AE5688">
        <w:rPr>
          <w:lang w:val="en-CA"/>
        </w:rPr>
        <w:t xml:space="preserve"> </w:t>
      </w:r>
      <w:r w:rsidR="001765B4">
        <w:rPr>
          <w:lang w:val="en-CA"/>
        </w:rPr>
        <w:t xml:space="preserve">and </w:t>
      </w:r>
      <w:r w:rsidR="00AE5688">
        <w:rPr>
          <w:lang w:val="en-CA"/>
        </w:rPr>
        <w:t>shows</w:t>
      </w:r>
      <w:r w:rsidR="00E5704D">
        <w:rPr>
          <w:lang w:val="en-CA"/>
        </w:rPr>
        <w:t xml:space="preserve"> a coding benefit of 0.11% (all-intra) with no impact on encoder runtime. </w:t>
      </w:r>
      <w:r w:rsidR="00AE5688">
        <w:rPr>
          <w:lang w:val="en-CA"/>
        </w:rPr>
        <w:t xml:space="preserve">Test </w:t>
      </w:r>
      <w:r>
        <w:rPr>
          <w:lang w:val="en-CA"/>
        </w:rPr>
        <w:t>CE3-3.4.</w:t>
      </w:r>
      <w:r w:rsidR="00AE5688">
        <w:rPr>
          <w:lang w:val="en-CA"/>
        </w:rPr>
        <w:t>2</w:t>
      </w:r>
      <w:r>
        <w:rPr>
          <w:lang w:val="en-CA"/>
        </w:rPr>
        <w:t xml:space="preserve"> makes use of the same list construction as in CE3-3.4.1 but </w:t>
      </w:r>
      <w:r w:rsidR="001765B4">
        <w:rPr>
          <w:lang w:val="en-CA"/>
        </w:rPr>
        <w:t xml:space="preserve">also </w:t>
      </w:r>
      <w:r w:rsidR="00AE5688">
        <w:rPr>
          <w:lang w:val="en-CA"/>
        </w:rPr>
        <w:t>tests</w:t>
      </w:r>
      <w:r>
        <w:rPr>
          <w:lang w:val="en-CA"/>
        </w:rPr>
        <w:t xml:space="preserve"> </w:t>
      </w:r>
      <w:r w:rsidR="00AE5688">
        <w:rPr>
          <w:lang w:val="en-CA"/>
        </w:rPr>
        <w:t xml:space="preserve">N </w:t>
      </w:r>
      <w:r>
        <w:rPr>
          <w:lang w:val="en-CA"/>
        </w:rPr>
        <w:t xml:space="preserve">lowest bit-cost modes </w:t>
      </w:r>
      <w:r w:rsidR="00AE5688">
        <w:rPr>
          <w:lang w:val="en-CA"/>
        </w:rPr>
        <w:t>at the encoder</w:t>
      </w:r>
      <w:r>
        <w:rPr>
          <w:lang w:val="en-CA"/>
        </w:rPr>
        <w:t>. This results in a</w:t>
      </w:r>
      <w:r w:rsidR="00E5704D">
        <w:rPr>
          <w:lang w:val="en-CA"/>
        </w:rPr>
        <w:t xml:space="preserve"> larger coding gain of 0.29% with a 3% encoder runtime increase. </w:t>
      </w:r>
      <w:r w:rsidR="0016659A">
        <w:rPr>
          <w:lang w:val="en-CA"/>
        </w:rPr>
        <w:t xml:space="preserve">It is also reported that for class A1 sequences in all-intra configuration the proposed test provides a coding gain of 0.52% with no impact on encoder runtime. </w:t>
      </w:r>
      <w:r w:rsidR="001765B4">
        <w:rPr>
          <w:lang w:val="en-CA"/>
        </w:rPr>
        <w:t>In CE3-3.4.3, t</w:t>
      </w:r>
      <w:r w:rsidR="00E5704D">
        <w:rPr>
          <w:lang w:val="en-CA"/>
        </w:rPr>
        <w:t xml:space="preserve">he </w:t>
      </w:r>
      <w:r w:rsidR="001765B4">
        <w:rPr>
          <w:lang w:val="en-CA"/>
        </w:rPr>
        <w:t xml:space="preserve">MPM </w:t>
      </w:r>
      <w:r w:rsidR="00E5704D">
        <w:rPr>
          <w:lang w:val="en-CA"/>
        </w:rPr>
        <w:t>list construction process is truncat</w:t>
      </w:r>
      <w:r w:rsidR="001765B4">
        <w:rPr>
          <w:lang w:val="en-CA"/>
        </w:rPr>
        <w:t>ed</w:t>
      </w:r>
      <w:r w:rsidR="00E5704D">
        <w:rPr>
          <w:lang w:val="en-CA"/>
        </w:rPr>
        <w:t xml:space="preserve"> to </w:t>
      </w:r>
      <w:r w:rsidR="001765B4">
        <w:rPr>
          <w:lang w:val="en-CA"/>
        </w:rPr>
        <w:t xml:space="preserve">a </w:t>
      </w:r>
      <w:r w:rsidR="00AE5688">
        <w:rPr>
          <w:lang w:val="en-CA"/>
        </w:rPr>
        <w:t xml:space="preserve">size </w:t>
      </w:r>
      <w:r w:rsidR="001765B4">
        <w:rPr>
          <w:lang w:val="en-CA"/>
        </w:rPr>
        <w:t xml:space="preserve">of </w:t>
      </w:r>
      <w:r w:rsidR="00E5704D">
        <w:rPr>
          <w:lang w:val="en-CA"/>
        </w:rPr>
        <w:t xml:space="preserve">4. This results in a </w:t>
      </w:r>
      <w:r w:rsidR="00AE5688">
        <w:rPr>
          <w:lang w:val="en-CA"/>
        </w:rPr>
        <w:t xml:space="preserve">slightly lower </w:t>
      </w:r>
      <w:r w:rsidR="00E5704D">
        <w:rPr>
          <w:lang w:val="en-CA"/>
        </w:rPr>
        <w:t xml:space="preserve">coding </w:t>
      </w:r>
      <w:r w:rsidR="001765B4">
        <w:rPr>
          <w:lang w:val="en-CA"/>
        </w:rPr>
        <w:t>gain</w:t>
      </w:r>
      <w:r w:rsidR="00E5704D">
        <w:rPr>
          <w:lang w:val="en-CA"/>
        </w:rPr>
        <w:t xml:space="preserve"> of 0.05%.</w:t>
      </w:r>
      <w:r w:rsidR="001765B4">
        <w:rPr>
          <w:lang w:val="en-CA"/>
        </w:rPr>
        <w:t xml:space="preserve"> As requested in the CE3-3 description, all three</w:t>
      </w:r>
      <w:r>
        <w:rPr>
          <w:lang w:val="en-CA"/>
        </w:rPr>
        <w:t xml:space="preserve"> tests </w:t>
      </w:r>
      <w:r w:rsidR="00AE5688">
        <w:rPr>
          <w:lang w:val="en-CA"/>
        </w:rPr>
        <w:t>were c</w:t>
      </w:r>
      <w:r w:rsidR="001765B4">
        <w:rPr>
          <w:lang w:val="en-CA"/>
        </w:rPr>
        <w:t xml:space="preserve">arried out using a further encoder modification </w:t>
      </w:r>
      <w:r w:rsidR="004F04EC">
        <w:rPr>
          <w:lang w:val="en-CA"/>
        </w:rPr>
        <w:t xml:space="preserve">(i.e. ALL_MPM) </w:t>
      </w:r>
      <w:r>
        <w:rPr>
          <w:lang w:val="en-CA"/>
        </w:rPr>
        <w:t xml:space="preserve">that </w:t>
      </w:r>
      <w:r w:rsidR="001765B4">
        <w:rPr>
          <w:lang w:val="en-CA"/>
        </w:rPr>
        <w:t>evaluates</w:t>
      </w:r>
      <w:r>
        <w:rPr>
          <w:lang w:val="en-CA"/>
        </w:rPr>
        <w:t xml:space="preserve"> all the candidates in the MPM list</w:t>
      </w:r>
      <w:r w:rsidR="00AE5688">
        <w:rPr>
          <w:lang w:val="en-CA"/>
        </w:rPr>
        <w:t xml:space="preserve"> </w:t>
      </w:r>
      <w:r w:rsidR="004F04EC">
        <w:rPr>
          <w:lang w:val="en-CA"/>
        </w:rPr>
        <w:t>(for reference line 0) during the R-D mode decision</w:t>
      </w:r>
      <w:r w:rsidR="00AE5688">
        <w:rPr>
          <w:lang w:val="en-CA"/>
        </w:rPr>
        <w:t xml:space="preserve">. The </w:t>
      </w:r>
      <w:r w:rsidR="004F04EC">
        <w:rPr>
          <w:lang w:val="en-CA"/>
        </w:rPr>
        <w:t xml:space="preserve">performance of the ALL_MPM tests was measured versus </w:t>
      </w:r>
      <w:r w:rsidR="00AE5688">
        <w:rPr>
          <w:lang w:val="en-CA"/>
        </w:rPr>
        <w:t xml:space="preserve">anchors </w:t>
      </w:r>
      <w:r w:rsidR="004F04EC">
        <w:rPr>
          <w:lang w:val="en-CA"/>
        </w:rPr>
        <w:t xml:space="preserve">that </w:t>
      </w:r>
      <w:r w:rsidR="009F6559">
        <w:rPr>
          <w:lang w:val="en-CA"/>
        </w:rPr>
        <w:t xml:space="preserve">contain the same encoder change. </w:t>
      </w:r>
      <w:r w:rsidR="009A57A3">
        <w:rPr>
          <w:lang w:val="en-CA"/>
        </w:rPr>
        <w:t xml:space="preserve">Tests CE3-3.3.4.1, CE3-3.4.2, CE3-4.3 were also evaluated with that a modification that reduces the number of contexts used for coding angular mode flag. The context reduction removes checking of left and above syntax elements and is enabled by setting the macro REDUCE_CTXT to 1 in the software released as part of CE3 testing. </w:t>
      </w:r>
      <w:r w:rsidR="009F6559">
        <w:rPr>
          <w:lang w:val="en-CA"/>
        </w:rPr>
        <w:t>Listed below is the summary of test results:</w:t>
      </w:r>
    </w:p>
    <w:tbl>
      <w:tblPr>
        <w:tblW w:w="9350" w:type="dxa"/>
        <w:tblLook w:val="04A0" w:firstRow="1" w:lastRow="0" w:firstColumn="1" w:lastColumn="0" w:noHBand="0" w:noVBand="1"/>
      </w:tblPr>
      <w:tblGrid>
        <w:gridCol w:w="1782"/>
        <w:gridCol w:w="812"/>
        <w:gridCol w:w="813"/>
        <w:gridCol w:w="813"/>
        <w:gridCol w:w="676"/>
        <w:gridCol w:w="676"/>
        <w:gridCol w:w="813"/>
        <w:gridCol w:w="813"/>
        <w:gridCol w:w="813"/>
        <w:gridCol w:w="663"/>
        <w:gridCol w:w="676"/>
      </w:tblGrid>
      <w:tr w:rsidR="00BA3752" w:rsidRPr="0030016E" w14:paraId="33C899C4" w14:textId="77777777" w:rsidTr="0030016E">
        <w:trPr>
          <w:trHeight w:val="300"/>
        </w:trPr>
        <w:tc>
          <w:tcPr>
            <w:tcW w:w="1782"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F4906E" w14:textId="77777777" w:rsidR="00BA3752" w:rsidRPr="0030016E" w:rsidRDefault="00BA3752" w:rsidP="00BA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30016E">
              <w:rPr>
                <w:rFonts w:ascii="Calibri" w:hAnsi="Calibri" w:cs="Calibri"/>
                <w:color w:val="000000"/>
                <w:sz w:val="18"/>
                <w:szCs w:val="18"/>
              </w:rPr>
              <w:t>CE3 Tests</w:t>
            </w:r>
          </w:p>
        </w:tc>
        <w:tc>
          <w:tcPr>
            <w:tcW w:w="3790" w:type="dxa"/>
            <w:gridSpan w:val="5"/>
            <w:tcBorders>
              <w:top w:val="single" w:sz="4" w:space="0" w:color="auto"/>
              <w:left w:val="nil"/>
              <w:bottom w:val="single" w:sz="4" w:space="0" w:color="auto"/>
              <w:right w:val="single" w:sz="4" w:space="0" w:color="auto"/>
            </w:tcBorders>
            <w:shd w:val="clear" w:color="auto" w:fill="auto"/>
            <w:noWrap/>
            <w:vAlign w:val="bottom"/>
            <w:hideMark/>
          </w:tcPr>
          <w:p w14:paraId="0F558236" w14:textId="77777777" w:rsidR="00BA3752" w:rsidRPr="0030016E" w:rsidRDefault="00BA3752" w:rsidP="00BA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30016E">
              <w:rPr>
                <w:rFonts w:ascii="Calibri" w:hAnsi="Calibri" w:cs="Calibri"/>
                <w:color w:val="000000"/>
                <w:sz w:val="18"/>
                <w:szCs w:val="18"/>
              </w:rPr>
              <w:t>All−Intra</w:t>
            </w:r>
          </w:p>
        </w:tc>
        <w:tc>
          <w:tcPr>
            <w:tcW w:w="3778" w:type="dxa"/>
            <w:gridSpan w:val="5"/>
            <w:tcBorders>
              <w:top w:val="single" w:sz="4" w:space="0" w:color="auto"/>
              <w:left w:val="nil"/>
              <w:bottom w:val="single" w:sz="4" w:space="0" w:color="auto"/>
              <w:right w:val="single" w:sz="4" w:space="0" w:color="auto"/>
            </w:tcBorders>
            <w:shd w:val="clear" w:color="auto" w:fill="auto"/>
            <w:noWrap/>
            <w:vAlign w:val="bottom"/>
            <w:hideMark/>
          </w:tcPr>
          <w:p w14:paraId="5E711893" w14:textId="77777777" w:rsidR="00BA3752" w:rsidRPr="0030016E" w:rsidRDefault="00BA3752" w:rsidP="00BA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30016E">
              <w:rPr>
                <w:rFonts w:ascii="Calibri" w:hAnsi="Calibri" w:cs="Calibri"/>
                <w:color w:val="000000"/>
                <w:sz w:val="18"/>
                <w:szCs w:val="18"/>
              </w:rPr>
              <w:t>Random access</w:t>
            </w:r>
          </w:p>
        </w:tc>
      </w:tr>
      <w:tr w:rsidR="009A57A3" w:rsidRPr="0030016E" w14:paraId="773AC375" w14:textId="77777777" w:rsidTr="0030016E">
        <w:trPr>
          <w:trHeight w:val="300"/>
        </w:trPr>
        <w:tc>
          <w:tcPr>
            <w:tcW w:w="1782" w:type="dxa"/>
            <w:vMerge/>
            <w:tcBorders>
              <w:top w:val="single" w:sz="4" w:space="0" w:color="auto"/>
              <w:left w:val="single" w:sz="4" w:space="0" w:color="auto"/>
              <w:bottom w:val="single" w:sz="4" w:space="0" w:color="auto"/>
              <w:right w:val="single" w:sz="4" w:space="0" w:color="auto"/>
            </w:tcBorders>
            <w:vAlign w:val="center"/>
            <w:hideMark/>
          </w:tcPr>
          <w:p w14:paraId="31BFD04B" w14:textId="77777777" w:rsidR="00BA3752" w:rsidRPr="0030016E" w:rsidRDefault="00BA3752" w:rsidP="00BA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p>
        </w:tc>
        <w:tc>
          <w:tcPr>
            <w:tcW w:w="812" w:type="dxa"/>
            <w:tcBorders>
              <w:top w:val="nil"/>
              <w:left w:val="nil"/>
              <w:bottom w:val="single" w:sz="4" w:space="0" w:color="auto"/>
              <w:right w:val="single" w:sz="4" w:space="0" w:color="auto"/>
            </w:tcBorders>
            <w:shd w:val="clear" w:color="auto" w:fill="auto"/>
            <w:noWrap/>
            <w:vAlign w:val="bottom"/>
            <w:hideMark/>
          </w:tcPr>
          <w:p w14:paraId="26A689CA" w14:textId="77777777" w:rsidR="00BA3752" w:rsidRPr="0030016E" w:rsidRDefault="00BA3752" w:rsidP="00BA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30016E">
              <w:rPr>
                <w:rFonts w:ascii="Calibri" w:hAnsi="Calibri" w:cs="Calibri"/>
                <w:color w:val="000000"/>
                <w:sz w:val="18"/>
                <w:szCs w:val="18"/>
              </w:rPr>
              <w:t>Y</w:t>
            </w:r>
          </w:p>
        </w:tc>
        <w:tc>
          <w:tcPr>
            <w:tcW w:w="813" w:type="dxa"/>
            <w:tcBorders>
              <w:top w:val="nil"/>
              <w:left w:val="nil"/>
              <w:bottom w:val="single" w:sz="4" w:space="0" w:color="auto"/>
              <w:right w:val="single" w:sz="4" w:space="0" w:color="auto"/>
            </w:tcBorders>
            <w:shd w:val="clear" w:color="auto" w:fill="auto"/>
            <w:noWrap/>
            <w:vAlign w:val="bottom"/>
            <w:hideMark/>
          </w:tcPr>
          <w:p w14:paraId="5E00DB3B" w14:textId="77777777" w:rsidR="00BA3752" w:rsidRPr="0030016E" w:rsidRDefault="00BA3752" w:rsidP="00BA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30016E">
              <w:rPr>
                <w:rFonts w:ascii="Calibri" w:hAnsi="Calibri" w:cs="Calibri"/>
                <w:color w:val="000000"/>
                <w:sz w:val="18"/>
                <w:szCs w:val="18"/>
              </w:rPr>
              <w:t>U</w:t>
            </w:r>
          </w:p>
        </w:tc>
        <w:tc>
          <w:tcPr>
            <w:tcW w:w="813" w:type="dxa"/>
            <w:tcBorders>
              <w:top w:val="nil"/>
              <w:left w:val="nil"/>
              <w:bottom w:val="single" w:sz="4" w:space="0" w:color="auto"/>
              <w:right w:val="single" w:sz="4" w:space="0" w:color="auto"/>
            </w:tcBorders>
            <w:shd w:val="clear" w:color="auto" w:fill="auto"/>
            <w:noWrap/>
            <w:vAlign w:val="bottom"/>
            <w:hideMark/>
          </w:tcPr>
          <w:p w14:paraId="61E73FE5" w14:textId="77777777" w:rsidR="00BA3752" w:rsidRPr="0030016E" w:rsidRDefault="00BA3752" w:rsidP="00BA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30016E">
              <w:rPr>
                <w:rFonts w:ascii="Calibri" w:hAnsi="Calibri" w:cs="Calibri"/>
                <w:color w:val="000000"/>
                <w:sz w:val="18"/>
                <w:szCs w:val="18"/>
              </w:rPr>
              <w:t>V</w:t>
            </w:r>
          </w:p>
        </w:tc>
        <w:tc>
          <w:tcPr>
            <w:tcW w:w="676" w:type="dxa"/>
            <w:tcBorders>
              <w:top w:val="nil"/>
              <w:left w:val="nil"/>
              <w:bottom w:val="single" w:sz="4" w:space="0" w:color="auto"/>
              <w:right w:val="single" w:sz="4" w:space="0" w:color="auto"/>
            </w:tcBorders>
            <w:shd w:val="clear" w:color="auto" w:fill="auto"/>
            <w:noWrap/>
            <w:vAlign w:val="bottom"/>
            <w:hideMark/>
          </w:tcPr>
          <w:p w14:paraId="7F8B2FBF" w14:textId="77777777" w:rsidR="00BA3752" w:rsidRPr="0030016E" w:rsidRDefault="00BA3752" w:rsidP="00BA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proofErr w:type="spellStart"/>
            <w:r w:rsidRPr="0030016E">
              <w:rPr>
                <w:rFonts w:ascii="Calibri" w:hAnsi="Calibri" w:cs="Calibri"/>
                <w:color w:val="000000"/>
                <w:sz w:val="18"/>
                <w:szCs w:val="18"/>
              </w:rPr>
              <w:t>EncT</w:t>
            </w:r>
            <w:proofErr w:type="spellEnd"/>
          </w:p>
        </w:tc>
        <w:tc>
          <w:tcPr>
            <w:tcW w:w="676" w:type="dxa"/>
            <w:tcBorders>
              <w:top w:val="nil"/>
              <w:left w:val="nil"/>
              <w:bottom w:val="single" w:sz="4" w:space="0" w:color="auto"/>
              <w:right w:val="single" w:sz="4" w:space="0" w:color="auto"/>
            </w:tcBorders>
            <w:shd w:val="clear" w:color="auto" w:fill="auto"/>
            <w:noWrap/>
            <w:vAlign w:val="bottom"/>
            <w:hideMark/>
          </w:tcPr>
          <w:p w14:paraId="19B3A062" w14:textId="77777777" w:rsidR="00BA3752" w:rsidRPr="0030016E" w:rsidRDefault="00BA3752" w:rsidP="00BA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proofErr w:type="spellStart"/>
            <w:r w:rsidRPr="0030016E">
              <w:rPr>
                <w:rFonts w:ascii="Calibri" w:hAnsi="Calibri" w:cs="Calibri"/>
                <w:color w:val="000000"/>
                <w:sz w:val="18"/>
                <w:szCs w:val="18"/>
              </w:rPr>
              <w:t>DecT</w:t>
            </w:r>
            <w:proofErr w:type="spellEnd"/>
          </w:p>
        </w:tc>
        <w:tc>
          <w:tcPr>
            <w:tcW w:w="813" w:type="dxa"/>
            <w:tcBorders>
              <w:top w:val="nil"/>
              <w:left w:val="nil"/>
              <w:bottom w:val="single" w:sz="4" w:space="0" w:color="auto"/>
              <w:right w:val="single" w:sz="4" w:space="0" w:color="auto"/>
            </w:tcBorders>
            <w:shd w:val="clear" w:color="auto" w:fill="auto"/>
            <w:noWrap/>
            <w:vAlign w:val="bottom"/>
            <w:hideMark/>
          </w:tcPr>
          <w:p w14:paraId="1B1C9BF5" w14:textId="77777777" w:rsidR="00BA3752" w:rsidRPr="0030016E" w:rsidRDefault="00BA3752" w:rsidP="00BA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30016E">
              <w:rPr>
                <w:rFonts w:ascii="Calibri" w:hAnsi="Calibri" w:cs="Calibri"/>
                <w:color w:val="000000"/>
                <w:sz w:val="18"/>
                <w:szCs w:val="18"/>
              </w:rPr>
              <w:t>Y</w:t>
            </w:r>
          </w:p>
        </w:tc>
        <w:tc>
          <w:tcPr>
            <w:tcW w:w="813" w:type="dxa"/>
            <w:tcBorders>
              <w:top w:val="nil"/>
              <w:left w:val="nil"/>
              <w:bottom w:val="single" w:sz="4" w:space="0" w:color="auto"/>
              <w:right w:val="single" w:sz="4" w:space="0" w:color="auto"/>
            </w:tcBorders>
            <w:shd w:val="clear" w:color="auto" w:fill="auto"/>
            <w:noWrap/>
            <w:vAlign w:val="bottom"/>
            <w:hideMark/>
          </w:tcPr>
          <w:p w14:paraId="3397BD01" w14:textId="77777777" w:rsidR="00BA3752" w:rsidRPr="0030016E" w:rsidRDefault="00BA3752" w:rsidP="00BA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30016E">
              <w:rPr>
                <w:rFonts w:ascii="Calibri" w:hAnsi="Calibri" w:cs="Calibri"/>
                <w:color w:val="000000"/>
                <w:sz w:val="18"/>
                <w:szCs w:val="18"/>
              </w:rPr>
              <w:t>U</w:t>
            </w:r>
          </w:p>
        </w:tc>
        <w:tc>
          <w:tcPr>
            <w:tcW w:w="813" w:type="dxa"/>
            <w:tcBorders>
              <w:top w:val="nil"/>
              <w:left w:val="nil"/>
              <w:bottom w:val="single" w:sz="4" w:space="0" w:color="auto"/>
              <w:right w:val="single" w:sz="4" w:space="0" w:color="auto"/>
            </w:tcBorders>
            <w:shd w:val="clear" w:color="auto" w:fill="auto"/>
            <w:noWrap/>
            <w:vAlign w:val="bottom"/>
            <w:hideMark/>
          </w:tcPr>
          <w:p w14:paraId="5F3A8F47" w14:textId="77777777" w:rsidR="00BA3752" w:rsidRPr="0030016E" w:rsidRDefault="00BA3752" w:rsidP="00BA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r w:rsidRPr="0030016E">
              <w:rPr>
                <w:rFonts w:ascii="Calibri" w:hAnsi="Calibri" w:cs="Calibri"/>
                <w:color w:val="000000"/>
                <w:sz w:val="18"/>
                <w:szCs w:val="18"/>
              </w:rPr>
              <w:t>V</w:t>
            </w:r>
          </w:p>
        </w:tc>
        <w:tc>
          <w:tcPr>
            <w:tcW w:w="663" w:type="dxa"/>
            <w:tcBorders>
              <w:top w:val="nil"/>
              <w:left w:val="nil"/>
              <w:bottom w:val="single" w:sz="4" w:space="0" w:color="auto"/>
              <w:right w:val="single" w:sz="4" w:space="0" w:color="auto"/>
            </w:tcBorders>
            <w:shd w:val="clear" w:color="auto" w:fill="auto"/>
            <w:noWrap/>
            <w:vAlign w:val="bottom"/>
            <w:hideMark/>
          </w:tcPr>
          <w:p w14:paraId="64976E4F" w14:textId="77777777" w:rsidR="00BA3752" w:rsidRPr="0030016E" w:rsidRDefault="00BA3752" w:rsidP="00BA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proofErr w:type="spellStart"/>
            <w:r w:rsidRPr="0030016E">
              <w:rPr>
                <w:rFonts w:ascii="Calibri" w:hAnsi="Calibri" w:cs="Calibri"/>
                <w:color w:val="000000"/>
                <w:sz w:val="18"/>
                <w:szCs w:val="18"/>
              </w:rPr>
              <w:t>EncT</w:t>
            </w:r>
            <w:proofErr w:type="spellEnd"/>
          </w:p>
        </w:tc>
        <w:tc>
          <w:tcPr>
            <w:tcW w:w="676" w:type="dxa"/>
            <w:tcBorders>
              <w:top w:val="nil"/>
              <w:left w:val="nil"/>
              <w:bottom w:val="single" w:sz="4" w:space="0" w:color="auto"/>
              <w:right w:val="single" w:sz="4" w:space="0" w:color="auto"/>
            </w:tcBorders>
            <w:shd w:val="clear" w:color="auto" w:fill="auto"/>
            <w:noWrap/>
            <w:vAlign w:val="bottom"/>
            <w:hideMark/>
          </w:tcPr>
          <w:p w14:paraId="206FAC89" w14:textId="77777777" w:rsidR="00BA3752" w:rsidRPr="0030016E" w:rsidRDefault="00BA3752" w:rsidP="00BA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rPr>
            </w:pPr>
            <w:proofErr w:type="spellStart"/>
            <w:r w:rsidRPr="0030016E">
              <w:rPr>
                <w:rFonts w:ascii="Calibri" w:hAnsi="Calibri" w:cs="Calibri"/>
                <w:color w:val="000000"/>
                <w:sz w:val="18"/>
                <w:szCs w:val="18"/>
              </w:rPr>
              <w:t>DecT</w:t>
            </w:r>
            <w:proofErr w:type="spellEnd"/>
          </w:p>
        </w:tc>
      </w:tr>
      <w:tr w:rsidR="009A57A3" w:rsidRPr="0030016E" w14:paraId="5B94282A" w14:textId="77777777" w:rsidTr="0030016E">
        <w:trPr>
          <w:trHeight w:val="300"/>
        </w:trPr>
        <w:tc>
          <w:tcPr>
            <w:tcW w:w="1782" w:type="dxa"/>
            <w:tcBorders>
              <w:top w:val="nil"/>
              <w:left w:val="single" w:sz="4" w:space="0" w:color="auto"/>
              <w:bottom w:val="nil"/>
              <w:right w:val="single" w:sz="4" w:space="0" w:color="auto"/>
            </w:tcBorders>
            <w:shd w:val="clear" w:color="auto" w:fill="auto"/>
            <w:noWrap/>
            <w:vAlign w:val="bottom"/>
            <w:hideMark/>
          </w:tcPr>
          <w:p w14:paraId="2469487B" w14:textId="77777777" w:rsidR="00BA3752" w:rsidRPr="0030016E" w:rsidRDefault="00BA3752" w:rsidP="00BA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30016E">
              <w:rPr>
                <w:rFonts w:ascii="Calibri" w:hAnsi="Calibri" w:cs="Calibri"/>
                <w:color w:val="000000"/>
                <w:sz w:val="18"/>
                <w:szCs w:val="18"/>
              </w:rPr>
              <w:t>3.4.1</w:t>
            </w:r>
          </w:p>
        </w:tc>
        <w:tc>
          <w:tcPr>
            <w:tcW w:w="812" w:type="dxa"/>
            <w:tcBorders>
              <w:top w:val="single" w:sz="4" w:space="0" w:color="auto"/>
              <w:left w:val="nil"/>
              <w:bottom w:val="nil"/>
              <w:right w:val="nil"/>
            </w:tcBorders>
            <w:shd w:val="clear" w:color="auto" w:fill="auto"/>
            <w:noWrap/>
            <w:vAlign w:val="bottom"/>
            <w:hideMark/>
          </w:tcPr>
          <w:p w14:paraId="760E5C97" w14:textId="77777777" w:rsidR="00BA3752" w:rsidRPr="0030016E" w:rsidRDefault="00BA3752" w:rsidP="0030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30016E">
              <w:rPr>
                <w:rFonts w:ascii="Calibri" w:hAnsi="Calibri" w:cs="Calibri"/>
                <w:color w:val="000000"/>
                <w:sz w:val="18"/>
                <w:szCs w:val="18"/>
              </w:rPr>
              <w:t>−0.11%</w:t>
            </w:r>
          </w:p>
        </w:tc>
        <w:tc>
          <w:tcPr>
            <w:tcW w:w="813" w:type="dxa"/>
            <w:tcBorders>
              <w:top w:val="single" w:sz="4" w:space="0" w:color="auto"/>
              <w:left w:val="nil"/>
              <w:bottom w:val="nil"/>
              <w:right w:val="nil"/>
            </w:tcBorders>
            <w:shd w:val="clear" w:color="auto" w:fill="auto"/>
            <w:noWrap/>
            <w:vAlign w:val="bottom"/>
            <w:hideMark/>
          </w:tcPr>
          <w:p w14:paraId="2002F8C1" w14:textId="77777777" w:rsidR="00BA3752" w:rsidRPr="0030016E" w:rsidRDefault="00BA3752" w:rsidP="0030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30016E">
              <w:rPr>
                <w:rFonts w:ascii="Calibri" w:hAnsi="Calibri" w:cs="Calibri"/>
                <w:color w:val="000000"/>
                <w:sz w:val="18"/>
                <w:szCs w:val="18"/>
              </w:rPr>
              <w:t>−0.08%</w:t>
            </w:r>
          </w:p>
        </w:tc>
        <w:tc>
          <w:tcPr>
            <w:tcW w:w="813" w:type="dxa"/>
            <w:tcBorders>
              <w:top w:val="single" w:sz="4" w:space="0" w:color="auto"/>
              <w:left w:val="nil"/>
              <w:bottom w:val="nil"/>
              <w:right w:val="nil"/>
            </w:tcBorders>
            <w:shd w:val="clear" w:color="auto" w:fill="auto"/>
            <w:noWrap/>
            <w:vAlign w:val="bottom"/>
            <w:hideMark/>
          </w:tcPr>
          <w:p w14:paraId="2D0DCD2B" w14:textId="77777777" w:rsidR="00BA3752" w:rsidRPr="0030016E" w:rsidRDefault="00BA3752" w:rsidP="0030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30016E">
              <w:rPr>
                <w:rFonts w:ascii="Calibri" w:hAnsi="Calibri" w:cs="Calibri"/>
                <w:color w:val="000000"/>
                <w:sz w:val="18"/>
                <w:szCs w:val="18"/>
              </w:rPr>
              <w:t>−0.09%</w:t>
            </w:r>
          </w:p>
        </w:tc>
        <w:tc>
          <w:tcPr>
            <w:tcW w:w="676" w:type="dxa"/>
            <w:tcBorders>
              <w:top w:val="single" w:sz="4" w:space="0" w:color="auto"/>
              <w:left w:val="nil"/>
              <w:bottom w:val="nil"/>
              <w:right w:val="nil"/>
            </w:tcBorders>
            <w:shd w:val="clear" w:color="auto" w:fill="auto"/>
            <w:noWrap/>
            <w:vAlign w:val="bottom"/>
            <w:hideMark/>
          </w:tcPr>
          <w:p w14:paraId="0584C849" w14:textId="77777777" w:rsidR="00BA3752" w:rsidRPr="0030016E" w:rsidRDefault="00BA3752" w:rsidP="0030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30016E">
              <w:rPr>
                <w:rFonts w:ascii="Calibri" w:hAnsi="Calibri" w:cs="Calibri"/>
                <w:color w:val="000000"/>
                <w:sz w:val="18"/>
                <w:szCs w:val="18"/>
              </w:rPr>
              <w:t>99%</w:t>
            </w:r>
          </w:p>
        </w:tc>
        <w:tc>
          <w:tcPr>
            <w:tcW w:w="676" w:type="dxa"/>
            <w:tcBorders>
              <w:top w:val="single" w:sz="4" w:space="0" w:color="auto"/>
              <w:left w:val="nil"/>
              <w:bottom w:val="nil"/>
              <w:right w:val="single" w:sz="4" w:space="0" w:color="auto"/>
            </w:tcBorders>
            <w:shd w:val="clear" w:color="auto" w:fill="auto"/>
            <w:noWrap/>
            <w:vAlign w:val="bottom"/>
            <w:hideMark/>
          </w:tcPr>
          <w:p w14:paraId="52044DF1" w14:textId="77777777" w:rsidR="00BA3752" w:rsidRPr="0030016E" w:rsidRDefault="00BA3752" w:rsidP="0030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30016E">
              <w:rPr>
                <w:rFonts w:ascii="Calibri" w:hAnsi="Calibri" w:cs="Calibri"/>
                <w:color w:val="000000"/>
                <w:sz w:val="18"/>
                <w:szCs w:val="18"/>
              </w:rPr>
              <w:t>101%</w:t>
            </w:r>
          </w:p>
        </w:tc>
        <w:tc>
          <w:tcPr>
            <w:tcW w:w="813" w:type="dxa"/>
            <w:tcBorders>
              <w:top w:val="single" w:sz="4" w:space="0" w:color="auto"/>
              <w:left w:val="nil"/>
              <w:bottom w:val="nil"/>
              <w:right w:val="nil"/>
            </w:tcBorders>
            <w:shd w:val="clear" w:color="auto" w:fill="auto"/>
            <w:noWrap/>
            <w:vAlign w:val="bottom"/>
            <w:hideMark/>
          </w:tcPr>
          <w:p w14:paraId="0A2F03F3" w14:textId="77777777" w:rsidR="00BA3752" w:rsidRPr="0030016E" w:rsidRDefault="00BA3752" w:rsidP="0030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30016E">
              <w:rPr>
                <w:rFonts w:ascii="Calibri" w:hAnsi="Calibri" w:cs="Calibri"/>
                <w:color w:val="000000"/>
                <w:sz w:val="18"/>
                <w:szCs w:val="18"/>
              </w:rPr>
              <w:t>−0.02%</w:t>
            </w:r>
          </w:p>
        </w:tc>
        <w:tc>
          <w:tcPr>
            <w:tcW w:w="813" w:type="dxa"/>
            <w:tcBorders>
              <w:top w:val="single" w:sz="4" w:space="0" w:color="auto"/>
              <w:left w:val="nil"/>
              <w:bottom w:val="nil"/>
              <w:right w:val="nil"/>
            </w:tcBorders>
            <w:shd w:val="clear" w:color="auto" w:fill="auto"/>
            <w:noWrap/>
            <w:vAlign w:val="bottom"/>
            <w:hideMark/>
          </w:tcPr>
          <w:p w14:paraId="48B73C3F" w14:textId="77777777" w:rsidR="00BA3752" w:rsidRPr="0030016E" w:rsidRDefault="00BA3752" w:rsidP="0030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30016E">
              <w:rPr>
                <w:rFonts w:ascii="Calibri" w:hAnsi="Calibri" w:cs="Calibri"/>
                <w:color w:val="000000"/>
                <w:sz w:val="18"/>
                <w:szCs w:val="18"/>
              </w:rPr>
              <w:t>−0.02%</w:t>
            </w:r>
          </w:p>
        </w:tc>
        <w:tc>
          <w:tcPr>
            <w:tcW w:w="813" w:type="dxa"/>
            <w:tcBorders>
              <w:top w:val="single" w:sz="4" w:space="0" w:color="auto"/>
              <w:left w:val="nil"/>
              <w:bottom w:val="nil"/>
              <w:right w:val="nil"/>
            </w:tcBorders>
            <w:shd w:val="clear" w:color="auto" w:fill="auto"/>
            <w:noWrap/>
            <w:vAlign w:val="bottom"/>
            <w:hideMark/>
          </w:tcPr>
          <w:p w14:paraId="388F14DA" w14:textId="77777777" w:rsidR="00BA3752" w:rsidRPr="0030016E" w:rsidRDefault="00BA3752" w:rsidP="0030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30016E">
              <w:rPr>
                <w:rFonts w:ascii="Calibri" w:hAnsi="Calibri" w:cs="Calibri"/>
                <w:color w:val="000000"/>
                <w:sz w:val="18"/>
                <w:szCs w:val="18"/>
              </w:rPr>
              <w:t>−0.13%</w:t>
            </w:r>
          </w:p>
        </w:tc>
        <w:tc>
          <w:tcPr>
            <w:tcW w:w="663" w:type="dxa"/>
            <w:tcBorders>
              <w:top w:val="single" w:sz="4" w:space="0" w:color="auto"/>
              <w:left w:val="nil"/>
              <w:bottom w:val="nil"/>
              <w:right w:val="nil"/>
            </w:tcBorders>
            <w:shd w:val="clear" w:color="auto" w:fill="auto"/>
            <w:noWrap/>
            <w:vAlign w:val="bottom"/>
            <w:hideMark/>
          </w:tcPr>
          <w:p w14:paraId="641FD279" w14:textId="77777777" w:rsidR="00BA3752" w:rsidRPr="0030016E" w:rsidRDefault="00BA3752" w:rsidP="0030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30016E">
              <w:rPr>
                <w:rFonts w:ascii="Calibri" w:hAnsi="Calibri" w:cs="Calibri"/>
                <w:color w:val="000000"/>
                <w:sz w:val="18"/>
                <w:szCs w:val="18"/>
              </w:rPr>
              <w:t>100%</w:t>
            </w:r>
          </w:p>
        </w:tc>
        <w:tc>
          <w:tcPr>
            <w:tcW w:w="676" w:type="dxa"/>
            <w:tcBorders>
              <w:top w:val="single" w:sz="4" w:space="0" w:color="auto"/>
              <w:left w:val="nil"/>
              <w:bottom w:val="nil"/>
              <w:right w:val="single" w:sz="4" w:space="0" w:color="auto"/>
            </w:tcBorders>
            <w:shd w:val="clear" w:color="auto" w:fill="auto"/>
            <w:noWrap/>
            <w:vAlign w:val="bottom"/>
            <w:hideMark/>
          </w:tcPr>
          <w:p w14:paraId="33DA5FA6" w14:textId="77777777" w:rsidR="00BA3752" w:rsidRPr="0030016E" w:rsidRDefault="00BA3752" w:rsidP="0030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30016E">
              <w:rPr>
                <w:rFonts w:ascii="Calibri" w:hAnsi="Calibri" w:cs="Calibri"/>
                <w:color w:val="000000"/>
                <w:sz w:val="18"/>
                <w:szCs w:val="18"/>
              </w:rPr>
              <w:t>100%</w:t>
            </w:r>
          </w:p>
        </w:tc>
      </w:tr>
      <w:tr w:rsidR="009A57A3" w:rsidRPr="0030016E" w14:paraId="3F30DF81" w14:textId="77777777" w:rsidTr="009A57A3">
        <w:trPr>
          <w:trHeight w:val="300"/>
        </w:trPr>
        <w:tc>
          <w:tcPr>
            <w:tcW w:w="1782" w:type="dxa"/>
            <w:tcBorders>
              <w:top w:val="nil"/>
              <w:left w:val="single" w:sz="4" w:space="0" w:color="auto"/>
              <w:bottom w:val="nil"/>
              <w:right w:val="single" w:sz="4" w:space="0" w:color="auto"/>
            </w:tcBorders>
            <w:shd w:val="clear" w:color="auto" w:fill="auto"/>
            <w:noWrap/>
            <w:vAlign w:val="bottom"/>
            <w:hideMark/>
          </w:tcPr>
          <w:p w14:paraId="5DD5AA53" w14:textId="77777777" w:rsidR="00BA3752" w:rsidRPr="0030016E" w:rsidRDefault="00BA3752" w:rsidP="00BA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30016E">
              <w:rPr>
                <w:rFonts w:ascii="Calibri" w:hAnsi="Calibri" w:cs="Calibri"/>
                <w:color w:val="000000"/>
                <w:sz w:val="18"/>
                <w:szCs w:val="18"/>
              </w:rPr>
              <w:t>3.4.2</w:t>
            </w:r>
          </w:p>
        </w:tc>
        <w:tc>
          <w:tcPr>
            <w:tcW w:w="812" w:type="dxa"/>
            <w:tcBorders>
              <w:top w:val="nil"/>
              <w:left w:val="nil"/>
              <w:bottom w:val="nil"/>
              <w:right w:val="nil"/>
            </w:tcBorders>
            <w:shd w:val="clear" w:color="auto" w:fill="auto"/>
            <w:noWrap/>
            <w:vAlign w:val="bottom"/>
            <w:hideMark/>
          </w:tcPr>
          <w:p w14:paraId="68F40E89" w14:textId="77777777" w:rsidR="00BA3752" w:rsidRPr="0030016E" w:rsidRDefault="00BA3752" w:rsidP="0030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30016E">
              <w:rPr>
                <w:rFonts w:ascii="Calibri" w:hAnsi="Calibri" w:cs="Calibri"/>
                <w:color w:val="000000"/>
                <w:sz w:val="18"/>
                <w:szCs w:val="18"/>
              </w:rPr>
              <w:t>−0.29%</w:t>
            </w:r>
          </w:p>
        </w:tc>
        <w:tc>
          <w:tcPr>
            <w:tcW w:w="813" w:type="dxa"/>
            <w:tcBorders>
              <w:top w:val="nil"/>
              <w:left w:val="nil"/>
              <w:bottom w:val="nil"/>
              <w:right w:val="nil"/>
            </w:tcBorders>
            <w:shd w:val="clear" w:color="auto" w:fill="auto"/>
            <w:noWrap/>
            <w:vAlign w:val="bottom"/>
            <w:hideMark/>
          </w:tcPr>
          <w:p w14:paraId="75DE9C8C" w14:textId="77777777" w:rsidR="00BA3752" w:rsidRPr="0030016E" w:rsidRDefault="00BA3752" w:rsidP="0030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30016E">
              <w:rPr>
                <w:rFonts w:ascii="Calibri" w:hAnsi="Calibri" w:cs="Calibri"/>
                <w:color w:val="000000"/>
                <w:sz w:val="18"/>
                <w:szCs w:val="18"/>
              </w:rPr>
              <w:t>−0.2%</w:t>
            </w:r>
          </w:p>
        </w:tc>
        <w:tc>
          <w:tcPr>
            <w:tcW w:w="813" w:type="dxa"/>
            <w:tcBorders>
              <w:top w:val="nil"/>
              <w:left w:val="nil"/>
              <w:bottom w:val="nil"/>
              <w:right w:val="nil"/>
            </w:tcBorders>
            <w:shd w:val="clear" w:color="auto" w:fill="auto"/>
            <w:noWrap/>
            <w:vAlign w:val="bottom"/>
            <w:hideMark/>
          </w:tcPr>
          <w:p w14:paraId="78288D95" w14:textId="77777777" w:rsidR="00BA3752" w:rsidRPr="0030016E" w:rsidRDefault="00BA3752" w:rsidP="0030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30016E">
              <w:rPr>
                <w:rFonts w:ascii="Calibri" w:hAnsi="Calibri" w:cs="Calibri"/>
                <w:color w:val="000000"/>
                <w:sz w:val="18"/>
                <w:szCs w:val="18"/>
              </w:rPr>
              <w:t>−0.17%</w:t>
            </w:r>
          </w:p>
        </w:tc>
        <w:tc>
          <w:tcPr>
            <w:tcW w:w="676" w:type="dxa"/>
            <w:tcBorders>
              <w:top w:val="nil"/>
              <w:left w:val="nil"/>
              <w:bottom w:val="nil"/>
              <w:right w:val="nil"/>
            </w:tcBorders>
            <w:shd w:val="clear" w:color="auto" w:fill="auto"/>
            <w:noWrap/>
            <w:vAlign w:val="bottom"/>
            <w:hideMark/>
          </w:tcPr>
          <w:p w14:paraId="46CC8E88" w14:textId="77777777" w:rsidR="00BA3752" w:rsidRPr="0030016E" w:rsidRDefault="00BA3752" w:rsidP="0030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30016E">
              <w:rPr>
                <w:rFonts w:ascii="Calibri" w:hAnsi="Calibri" w:cs="Calibri"/>
                <w:color w:val="000000"/>
                <w:sz w:val="18"/>
                <w:szCs w:val="18"/>
              </w:rPr>
              <w:t>103%</w:t>
            </w:r>
          </w:p>
        </w:tc>
        <w:tc>
          <w:tcPr>
            <w:tcW w:w="676" w:type="dxa"/>
            <w:tcBorders>
              <w:top w:val="nil"/>
              <w:left w:val="nil"/>
              <w:bottom w:val="nil"/>
              <w:right w:val="single" w:sz="4" w:space="0" w:color="auto"/>
            </w:tcBorders>
            <w:shd w:val="clear" w:color="auto" w:fill="auto"/>
            <w:noWrap/>
            <w:vAlign w:val="bottom"/>
            <w:hideMark/>
          </w:tcPr>
          <w:p w14:paraId="3084C58F" w14:textId="77777777" w:rsidR="00BA3752" w:rsidRPr="0030016E" w:rsidRDefault="00BA3752" w:rsidP="0030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30016E">
              <w:rPr>
                <w:rFonts w:ascii="Calibri" w:hAnsi="Calibri" w:cs="Calibri"/>
                <w:color w:val="000000"/>
                <w:sz w:val="18"/>
                <w:szCs w:val="18"/>
              </w:rPr>
              <w:t>100%</w:t>
            </w:r>
          </w:p>
        </w:tc>
        <w:tc>
          <w:tcPr>
            <w:tcW w:w="813" w:type="dxa"/>
            <w:tcBorders>
              <w:top w:val="nil"/>
              <w:left w:val="nil"/>
              <w:bottom w:val="nil"/>
              <w:right w:val="nil"/>
            </w:tcBorders>
            <w:shd w:val="clear" w:color="auto" w:fill="auto"/>
            <w:noWrap/>
            <w:vAlign w:val="bottom"/>
            <w:hideMark/>
          </w:tcPr>
          <w:p w14:paraId="709BC3BB" w14:textId="77777777" w:rsidR="00BA3752" w:rsidRPr="0030016E" w:rsidRDefault="00BA3752" w:rsidP="0030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30016E">
              <w:rPr>
                <w:rFonts w:ascii="Calibri" w:hAnsi="Calibri" w:cs="Calibri"/>
                <w:color w:val="000000"/>
                <w:sz w:val="18"/>
                <w:szCs w:val="18"/>
              </w:rPr>
              <w:t>−0.08%</w:t>
            </w:r>
          </w:p>
        </w:tc>
        <w:tc>
          <w:tcPr>
            <w:tcW w:w="813" w:type="dxa"/>
            <w:tcBorders>
              <w:top w:val="nil"/>
              <w:left w:val="nil"/>
              <w:bottom w:val="nil"/>
              <w:right w:val="nil"/>
            </w:tcBorders>
            <w:shd w:val="clear" w:color="auto" w:fill="auto"/>
            <w:noWrap/>
            <w:vAlign w:val="bottom"/>
            <w:hideMark/>
          </w:tcPr>
          <w:p w14:paraId="22B0D366" w14:textId="77777777" w:rsidR="00BA3752" w:rsidRPr="0030016E" w:rsidRDefault="00BA3752" w:rsidP="0030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30016E">
              <w:rPr>
                <w:rFonts w:ascii="Calibri" w:hAnsi="Calibri" w:cs="Calibri"/>
                <w:color w:val="000000"/>
                <w:sz w:val="18"/>
                <w:szCs w:val="18"/>
              </w:rPr>
              <w:t>−0.01%</w:t>
            </w:r>
          </w:p>
        </w:tc>
        <w:tc>
          <w:tcPr>
            <w:tcW w:w="813" w:type="dxa"/>
            <w:tcBorders>
              <w:top w:val="nil"/>
              <w:left w:val="nil"/>
              <w:bottom w:val="nil"/>
              <w:right w:val="nil"/>
            </w:tcBorders>
            <w:shd w:val="clear" w:color="auto" w:fill="auto"/>
            <w:noWrap/>
            <w:vAlign w:val="bottom"/>
            <w:hideMark/>
          </w:tcPr>
          <w:p w14:paraId="74AAAA45" w14:textId="77777777" w:rsidR="00BA3752" w:rsidRPr="0030016E" w:rsidRDefault="00BA3752" w:rsidP="0030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30016E">
              <w:rPr>
                <w:rFonts w:ascii="Calibri" w:hAnsi="Calibri" w:cs="Calibri"/>
                <w:color w:val="000000"/>
                <w:sz w:val="18"/>
                <w:szCs w:val="18"/>
              </w:rPr>
              <w:t>−0.07%</w:t>
            </w:r>
          </w:p>
        </w:tc>
        <w:tc>
          <w:tcPr>
            <w:tcW w:w="663" w:type="dxa"/>
            <w:tcBorders>
              <w:top w:val="nil"/>
              <w:left w:val="nil"/>
              <w:bottom w:val="nil"/>
              <w:right w:val="nil"/>
            </w:tcBorders>
            <w:shd w:val="clear" w:color="auto" w:fill="auto"/>
            <w:noWrap/>
            <w:vAlign w:val="bottom"/>
            <w:hideMark/>
          </w:tcPr>
          <w:p w14:paraId="52531E70" w14:textId="77777777" w:rsidR="00BA3752" w:rsidRPr="0030016E" w:rsidRDefault="00BA3752" w:rsidP="0030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30016E">
              <w:rPr>
                <w:rFonts w:ascii="Calibri" w:hAnsi="Calibri" w:cs="Calibri"/>
                <w:color w:val="000000"/>
                <w:sz w:val="18"/>
                <w:szCs w:val="18"/>
              </w:rPr>
              <w:t>100%</w:t>
            </w:r>
          </w:p>
        </w:tc>
        <w:tc>
          <w:tcPr>
            <w:tcW w:w="676" w:type="dxa"/>
            <w:tcBorders>
              <w:top w:val="nil"/>
              <w:left w:val="nil"/>
              <w:bottom w:val="nil"/>
              <w:right w:val="single" w:sz="4" w:space="0" w:color="auto"/>
            </w:tcBorders>
            <w:shd w:val="clear" w:color="auto" w:fill="auto"/>
            <w:noWrap/>
            <w:vAlign w:val="bottom"/>
            <w:hideMark/>
          </w:tcPr>
          <w:p w14:paraId="59C394D0" w14:textId="77777777" w:rsidR="00BA3752" w:rsidRPr="0030016E" w:rsidRDefault="00BA3752" w:rsidP="0030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30016E">
              <w:rPr>
                <w:rFonts w:ascii="Calibri" w:hAnsi="Calibri" w:cs="Calibri"/>
                <w:color w:val="000000"/>
                <w:sz w:val="18"/>
                <w:szCs w:val="18"/>
              </w:rPr>
              <w:t>100%</w:t>
            </w:r>
          </w:p>
        </w:tc>
      </w:tr>
      <w:tr w:rsidR="009A57A3" w:rsidRPr="0030016E" w14:paraId="58F7F8B9" w14:textId="77777777" w:rsidTr="009A57A3">
        <w:trPr>
          <w:trHeight w:val="300"/>
        </w:trPr>
        <w:tc>
          <w:tcPr>
            <w:tcW w:w="1782" w:type="dxa"/>
            <w:tcBorders>
              <w:top w:val="nil"/>
              <w:left w:val="single" w:sz="4" w:space="0" w:color="auto"/>
              <w:bottom w:val="nil"/>
              <w:right w:val="single" w:sz="4" w:space="0" w:color="auto"/>
            </w:tcBorders>
            <w:shd w:val="clear" w:color="auto" w:fill="auto"/>
            <w:noWrap/>
            <w:vAlign w:val="bottom"/>
            <w:hideMark/>
          </w:tcPr>
          <w:p w14:paraId="50FB3FF0" w14:textId="77777777" w:rsidR="00BA3752" w:rsidRPr="0030016E" w:rsidRDefault="00BA3752" w:rsidP="00BA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30016E">
              <w:rPr>
                <w:rFonts w:ascii="Calibri" w:hAnsi="Calibri" w:cs="Calibri"/>
                <w:color w:val="000000"/>
                <w:sz w:val="18"/>
                <w:szCs w:val="18"/>
              </w:rPr>
              <w:t>3.4.3</w:t>
            </w:r>
          </w:p>
        </w:tc>
        <w:tc>
          <w:tcPr>
            <w:tcW w:w="812" w:type="dxa"/>
            <w:tcBorders>
              <w:top w:val="nil"/>
              <w:left w:val="nil"/>
              <w:bottom w:val="nil"/>
              <w:right w:val="nil"/>
            </w:tcBorders>
            <w:shd w:val="clear" w:color="auto" w:fill="auto"/>
            <w:noWrap/>
            <w:vAlign w:val="bottom"/>
            <w:hideMark/>
          </w:tcPr>
          <w:p w14:paraId="51D0BF7D" w14:textId="77777777" w:rsidR="00BA3752" w:rsidRPr="0030016E" w:rsidRDefault="00BA3752" w:rsidP="0030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30016E">
              <w:rPr>
                <w:rFonts w:ascii="Calibri" w:hAnsi="Calibri" w:cs="Calibri"/>
                <w:color w:val="000000"/>
                <w:sz w:val="18"/>
                <w:szCs w:val="18"/>
              </w:rPr>
              <w:t>−0.05%</w:t>
            </w:r>
          </w:p>
        </w:tc>
        <w:tc>
          <w:tcPr>
            <w:tcW w:w="813" w:type="dxa"/>
            <w:tcBorders>
              <w:top w:val="nil"/>
              <w:left w:val="nil"/>
              <w:bottom w:val="nil"/>
              <w:right w:val="nil"/>
            </w:tcBorders>
            <w:shd w:val="clear" w:color="auto" w:fill="auto"/>
            <w:noWrap/>
            <w:vAlign w:val="bottom"/>
            <w:hideMark/>
          </w:tcPr>
          <w:p w14:paraId="504F0E6D" w14:textId="77777777" w:rsidR="00BA3752" w:rsidRPr="0030016E" w:rsidRDefault="00BA3752" w:rsidP="0030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30016E">
              <w:rPr>
                <w:rFonts w:ascii="Calibri" w:hAnsi="Calibri" w:cs="Calibri"/>
                <w:color w:val="000000"/>
                <w:sz w:val="18"/>
                <w:szCs w:val="18"/>
              </w:rPr>
              <w:t>−0.05%</w:t>
            </w:r>
          </w:p>
        </w:tc>
        <w:tc>
          <w:tcPr>
            <w:tcW w:w="813" w:type="dxa"/>
            <w:tcBorders>
              <w:top w:val="nil"/>
              <w:left w:val="nil"/>
              <w:bottom w:val="nil"/>
              <w:right w:val="nil"/>
            </w:tcBorders>
            <w:shd w:val="clear" w:color="auto" w:fill="auto"/>
            <w:noWrap/>
            <w:vAlign w:val="bottom"/>
            <w:hideMark/>
          </w:tcPr>
          <w:p w14:paraId="03E95AA5" w14:textId="77777777" w:rsidR="00BA3752" w:rsidRPr="0030016E" w:rsidRDefault="00BA3752" w:rsidP="0030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30016E">
              <w:rPr>
                <w:rFonts w:ascii="Calibri" w:hAnsi="Calibri" w:cs="Calibri"/>
                <w:color w:val="000000"/>
                <w:sz w:val="18"/>
                <w:szCs w:val="18"/>
              </w:rPr>
              <w:t>−0.02%</w:t>
            </w:r>
          </w:p>
        </w:tc>
        <w:tc>
          <w:tcPr>
            <w:tcW w:w="676" w:type="dxa"/>
            <w:tcBorders>
              <w:top w:val="nil"/>
              <w:left w:val="nil"/>
              <w:bottom w:val="nil"/>
              <w:right w:val="nil"/>
            </w:tcBorders>
            <w:shd w:val="clear" w:color="auto" w:fill="auto"/>
            <w:noWrap/>
            <w:vAlign w:val="bottom"/>
            <w:hideMark/>
          </w:tcPr>
          <w:p w14:paraId="2A4726C3" w14:textId="77777777" w:rsidR="00BA3752" w:rsidRPr="0030016E" w:rsidRDefault="00BA3752" w:rsidP="0030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30016E">
              <w:rPr>
                <w:rFonts w:ascii="Calibri" w:hAnsi="Calibri" w:cs="Calibri"/>
                <w:color w:val="000000"/>
                <w:sz w:val="18"/>
                <w:szCs w:val="18"/>
              </w:rPr>
              <w:t>97%</w:t>
            </w:r>
          </w:p>
        </w:tc>
        <w:tc>
          <w:tcPr>
            <w:tcW w:w="676" w:type="dxa"/>
            <w:tcBorders>
              <w:top w:val="nil"/>
              <w:left w:val="nil"/>
              <w:bottom w:val="nil"/>
              <w:right w:val="single" w:sz="4" w:space="0" w:color="auto"/>
            </w:tcBorders>
            <w:shd w:val="clear" w:color="auto" w:fill="auto"/>
            <w:noWrap/>
            <w:vAlign w:val="bottom"/>
            <w:hideMark/>
          </w:tcPr>
          <w:p w14:paraId="06A6D0DF" w14:textId="77777777" w:rsidR="00BA3752" w:rsidRPr="0030016E" w:rsidRDefault="00BA3752" w:rsidP="0030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30016E">
              <w:rPr>
                <w:rFonts w:ascii="Calibri" w:hAnsi="Calibri" w:cs="Calibri"/>
                <w:color w:val="000000"/>
                <w:sz w:val="18"/>
                <w:szCs w:val="18"/>
              </w:rPr>
              <w:t>100%</w:t>
            </w:r>
          </w:p>
        </w:tc>
        <w:tc>
          <w:tcPr>
            <w:tcW w:w="813" w:type="dxa"/>
            <w:tcBorders>
              <w:top w:val="nil"/>
              <w:left w:val="nil"/>
              <w:bottom w:val="nil"/>
              <w:right w:val="nil"/>
            </w:tcBorders>
            <w:shd w:val="clear" w:color="auto" w:fill="auto"/>
            <w:noWrap/>
            <w:vAlign w:val="bottom"/>
            <w:hideMark/>
          </w:tcPr>
          <w:p w14:paraId="48A7C02C" w14:textId="77777777" w:rsidR="00BA3752" w:rsidRPr="0030016E" w:rsidRDefault="00BA3752" w:rsidP="0030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30016E">
              <w:rPr>
                <w:rFonts w:ascii="Calibri" w:hAnsi="Calibri" w:cs="Calibri"/>
                <w:color w:val="000000"/>
                <w:sz w:val="18"/>
                <w:szCs w:val="18"/>
              </w:rPr>
              <w:t>0.00%</w:t>
            </w:r>
          </w:p>
        </w:tc>
        <w:tc>
          <w:tcPr>
            <w:tcW w:w="813" w:type="dxa"/>
            <w:tcBorders>
              <w:top w:val="nil"/>
              <w:left w:val="nil"/>
              <w:bottom w:val="nil"/>
              <w:right w:val="nil"/>
            </w:tcBorders>
            <w:shd w:val="clear" w:color="auto" w:fill="auto"/>
            <w:noWrap/>
            <w:vAlign w:val="bottom"/>
            <w:hideMark/>
          </w:tcPr>
          <w:p w14:paraId="6684248F" w14:textId="77777777" w:rsidR="00BA3752" w:rsidRPr="0030016E" w:rsidRDefault="00BA3752" w:rsidP="0030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30016E">
              <w:rPr>
                <w:rFonts w:ascii="Calibri" w:hAnsi="Calibri" w:cs="Calibri"/>
                <w:color w:val="000000"/>
                <w:sz w:val="18"/>
                <w:szCs w:val="18"/>
              </w:rPr>
              <w:t>−0.01%</w:t>
            </w:r>
          </w:p>
        </w:tc>
        <w:tc>
          <w:tcPr>
            <w:tcW w:w="813" w:type="dxa"/>
            <w:tcBorders>
              <w:top w:val="nil"/>
              <w:left w:val="nil"/>
              <w:bottom w:val="nil"/>
              <w:right w:val="nil"/>
            </w:tcBorders>
            <w:shd w:val="clear" w:color="auto" w:fill="auto"/>
            <w:noWrap/>
            <w:vAlign w:val="bottom"/>
            <w:hideMark/>
          </w:tcPr>
          <w:p w14:paraId="767B7436" w14:textId="77777777" w:rsidR="00BA3752" w:rsidRPr="0030016E" w:rsidRDefault="00BA3752" w:rsidP="0030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30016E">
              <w:rPr>
                <w:rFonts w:ascii="Calibri" w:hAnsi="Calibri" w:cs="Calibri"/>
                <w:color w:val="000000"/>
                <w:sz w:val="18"/>
                <w:szCs w:val="18"/>
              </w:rPr>
              <w:t>−0.04%</w:t>
            </w:r>
          </w:p>
        </w:tc>
        <w:tc>
          <w:tcPr>
            <w:tcW w:w="663" w:type="dxa"/>
            <w:tcBorders>
              <w:top w:val="nil"/>
              <w:left w:val="nil"/>
              <w:bottom w:val="nil"/>
              <w:right w:val="nil"/>
            </w:tcBorders>
            <w:shd w:val="clear" w:color="auto" w:fill="auto"/>
            <w:noWrap/>
            <w:vAlign w:val="bottom"/>
            <w:hideMark/>
          </w:tcPr>
          <w:p w14:paraId="79263BE4" w14:textId="77777777" w:rsidR="00BA3752" w:rsidRPr="0030016E" w:rsidRDefault="00BA3752" w:rsidP="0030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30016E">
              <w:rPr>
                <w:rFonts w:ascii="Calibri" w:hAnsi="Calibri" w:cs="Calibri"/>
                <w:color w:val="000000"/>
                <w:sz w:val="18"/>
                <w:szCs w:val="18"/>
              </w:rPr>
              <w:t>99%</w:t>
            </w:r>
          </w:p>
        </w:tc>
        <w:tc>
          <w:tcPr>
            <w:tcW w:w="676" w:type="dxa"/>
            <w:tcBorders>
              <w:top w:val="nil"/>
              <w:left w:val="nil"/>
              <w:bottom w:val="nil"/>
              <w:right w:val="single" w:sz="4" w:space="0" w:color="auto"/>
            </w:tcBorders>
            <w:shd w:val="clear" w:color="auto" w:fill="auto"/>
            <w:noWrap/>
            <w:vAlign w:val="bottom"/>
            <w:hideMark/>
          </w:tcPr>
          <w:p w14:paraId="4AD498D5" w14:textId="77777777" w:rsidR="00BA3752" w:rsidRPr="0030016E" w:rsidRDefault="00BA3752" w:rsidP="0030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30016E">
              <w:rPr>
                <w:rFonts w:ascii="Calibri" w:hAnsi="Calibri" w:cs="Calibri"/>
                <w:color w:val="000000"/>
                <w:sz w:val="18"/>
                <w:szCs w:val="18"/>
              </w:rPr>
              <w:t>99%</w:t>
            </w:r>
          </w:p>
        </w:tc>
      </w:tr>
      <w:tr w:rsidR="009A57A3" w:rsidRPr="0030016E" w14:paraId="55A1D575" w14:textId="77777777" w:rsidTr="0030016E">
        <w:trPr>
          <w:trHeight w:val="300"/>
        </w:trPr>
        <w:tc>
          <w:tcPr>
            <w:tcW w:w="1782" w:type="dxa"/>
            <w:tcBorders>
              <w:top w:val="nil"/>
              <w:left w:val="single" w:sz="4" w:space="0" w:color="auto"/>
              <w:bottom w:val="nil"/>
              <w:right w:val="single" w:sz="4" w:space="0" w:color="auto"/>
            </w:tcBorders>
            <w:shd w:val="clear" w:color="auto" w:fill="auto"/>
            <w:noWrap/>
            <w:vAlign w:val="bottom"/>
            <w:hideMark/>
          </w:tcPr>
          <w:p w14:paraId="3C0DA6C7" w14:textId="77777777" w:rsidR="00BA3752" w:rsidRPr="0030016E" w:rsidRDefault="00BA3752" w:rsidP="00BA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30016E">
              <w:rPr>
                <w:rFonts w:ascii="Calibri" w:hAnsi="Calibri" w:cs="Calibri"/>
                <w:color w:val="000000"/>
                <w:sz w:val="18"/>
                <w:szCs w:val="18"/>
              </w:rPr>
              <w:t>3.4.1+ALL_MPM</w:t>
            </w:r>
          </w:p>
        </w:tc>
        <w:tc>
          <w:tcPr>
            <w:tcW w:w="812" w:type="dxa"/>
            <w:tcBorders>
              <w:top w:val="nil"/>
              <w:left w:val="nil"/>
              <w:right w:val="nil"/>
            </w:tcBorders>
            <w:shd w:val="clear" w:color="auto" w:fill="auto"/>
            <w:noWrap/>
            <w:vAlign w:val="bottom"/>
            <w:hideMark/>
          </w:tcPr>
          <w:p w14:paraId="72C3E466" w14:textId="77777777" w:rsidR="00BA3752" w:rsidRPr="0030016E" w:rsidRDefault="00BA3752" w:rsidP="0030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30016E">
              <w:rPr>
                <w:rFonts w:ascii="Calibri" w:hAnsi="Calibri" w:cs="Calibri"/>
                <w:color w:val="000000"/>
                <w:sz w:val="18"/>
                <w:szCs w:val="18"/>
              </w:rPr>
              <w:t>−0.13%</w:t>
            </w:r>
          </w:p>
        </w:tc>
        <w:tc>
          <w:tcPr>
            <w:tcW w:w="813" w:type="dxa"/>
            <w:tcBorders>
              <w:top w:val="nil"/>
              <w:left w:val="nil"/>
              <w:right w:val="nil"/>
            </w:tcBorders>
            <w:shd w:val="clear" w:color="auto" w:fill="auto"/>
            <w:noWrap/>
            <w:vAlign w:val="bottom"/>
            <w:hideMark/>
          </w:tcPr>
          <w:p w14:paraId="601E2187" w14:textId="77777777" w:rsidR="00BA3752" w:rsidRPr="0030016E" w:rsidRDefault="00BA3752" w:rsidP="0030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30016E">
              <w:rPr>
                <w:rFonts w:ascii="Calibri" w:hAnsi="Calibri" w:cs="Calibri"/>
                <w:color w:val="000000"/>
                <w:sz w:val="18"/>
                <w:szCs w:val="18"/>
              </w:rPr>
              <w:t>−0.15%</w:t>
            </w:r>
          </w:p>
        </w:tc>
        <w:tc>
          <w:tcPr>
            <w:tcW w:w="813" w:type="dxa"/>
            <w:tcBorders>
              <w:top w:val="nil"/>
              <w:left w:val="nil"/>
              <w:right w:val="nil"/>
            </w:tcBorders>
            <w:shd w:val="clear" w:color="auto" w:fill="auto"/>
            <w:noWrap/>
            <w:vAlign w:val="bottom"/>
            <w:hideMark/>
          </w:tcPr>
          <w:p w14:paraId="7EF91746" w14:textId="77777777" w:rsidR="00BA3752" w:rsidRPr="0030016E" w:rsidRDefault="00BA3752" w:rsidP="0030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30016E">
              <w:rPr>
                <w:rFonts w:ascii="Calibri" w:hAnsi="Calibri" w:cs="Calibri"/>
                <w:color w:val="000000"/>
                <w:sz w:val="18"/>
                <w:szCs w:val="18"/>
              </w:rPr>
              <w:t>−0.08%</w:t>
            </w:r>
          </w:p>
        </w:tc>
        <w:tc>
          <w:tcPr>
            <w:tcW w:w="676" w:type="dxa"/>
            <w:tcBorders>
              <w:top w:val="nil"/>
              <w:left w:val="nil"/>
              <w:right w:val="nil"/>
            </w:tcBorders>
            <w:shd w:val="clear" w:color="auto" w:fill="auto"/>
            <w:noWrap/>
            <w:vAlign w:val="bottom"/>
            <w:hideMark/>
          </w:tcPr>
          <w:p w14:paraId="34FED377" w14:textId="77777777" w:rsidR="00BA3752" w:rsidRPr="0030016E" w:rsidRDefault="00BA3752" w:rsidP="0030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30016E">
              <w:rPr>
                <w:rFonts w:ascii="Calibri" w:hAnsi="Calibri" w:cs="Calibri"/>
                <w:color w:val="000000"/>
                <w:sz w:val="18"/>
                <w:szCs w:val="18"/>
              </w:rPr>
              <w:t>99%</w:t>
            </w:r>
          </w:p>
        </w:tc>
        <w:tc>
          <w:tcPr>
            <w:tcW w:w="676" w:type="dxa"/>
            <w:tcBorders>
              <w:top w:val="nil"/>
              <w:left w:val="nil"/>
              <w:right w:val="single" w:sz="4" w:space="0" w:color="auto"/>
            </w:tcBorders>
            <w:shd w:val="clear" w:color="auto" w:fill="auto"/>
            <w:noWrap/>
            <w:vAlign w:val="bottom"/>
            <w:hideMark/>
          </w:tcPr>
          <w:p w14:paraId="2F033999" w14:textId="77777777" w:rsidR="00BA3752" w:rsidRPr="0030016E" w:rsidRDefault="00BA3752" w:rsidP="0030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30016E">
              <w:rPr>
                <w:rFonts w:ascii="Calibri" w:hAnsi="Calibri" w:cs="Calibri"/>
                <w:color w:val="000000"/>
                <w:sz w:val="18"/>
                <w:szCs w:val="18"/>
              </w:rPr>
              <w:t>101%</w:t>
            </w:r>
          </w:p>
        </w:tc>
        <w:tc>
          <w:tcPr>
            <w:tcW w:w="813" w:type="dxa"/>
            <w:tcBorders>
              <w:top w:val="nil"/>
              <w:left w:val="nil"/>
              <w:bottom w:val="nil"/>
              <w:right w:val="nil"/>
            </w:tcBorders>
            <w:shd w:val="clear" w:color="auto" w:fill="auto"/>
            <w:noWrap/>
            <w:vAlign w:val="bottom"/>
            <w:hideMark/>
          </w:tcPr>
          <w:p w14:paraId="29C5735B" w14:textId="77777777" w:rsidR="00BA3752" w:rsidRPr="0030016E" w:rsidRDefault="00BA3752" w:rsidP="0030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30016E">
              <w:rPr>
                <w:rFonts w:ascii="Calibri" w:hAnsi="Calibri" w:cs="Calibri"/>
                <w:color w:val="000000"/>
                <w:sz w:val="18"/>
                <w:szCs w:val="18"/>
              </w:rPr>
              <w:t>−0.04%</w:t>
            </w:r>
          </w:p>
        </w:tc>
        <w:tc>
          <w:tcPr>
            <w:tcW w:w="813" w:type="dxa"/>
            <w:tcBorders>
              <w:top w:val="nil"/>
              <w:left w:val="nil"/>
              <w:bottom w:val="nil"/>
              <w:right w:val="nil"/>
            </w:tcBorders>
            <w:shd w:val="clear" w:color="auto" w:fill="auto"/>
            <w:noWrap/>
            <w:vAlign w:val="bottom"/>
            <w:hideMark/>
          </w:tcPr>
          <w:p w14:paraId="16E73C8F" w14:textId="77777777" w:rsidR="00BA3752" w:rsidRPr="0030016E" w:rsidRDefault="00BA3752" w:rsidP="0030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30016E">
              <w:rPr>
                <w:rFonts w:ascii="Calibri" w:hAnsi="Calibri" w:cs="Calibri"/>
                <w:color w:val="000000"/>
                <w:sz w:val="18"/>
                <w:szCs w:val="18"/>
              </w:rPr>
              <w:t>0.10%</w:t>
            </w:r>
          </w:p>
        </w:tc>
        <w:tc>
          <w:tcPr>
            <w:tcW w:w="813" w:type="dxa"/>
            <w:tcBorders>
              <w:top w:val="nil"/>
              <w:left w:val="nil"/>
              <w:bottom w:val="nil"/>
              <w:right w:val="nil"/>
            </w:tcBorders>
            <w:shd w:val="clear" w:color="auto" w:fill="auto"/>
            <w:noWrap/>
            <w:vAlign w:val="bottom"/>
            <w:hideMark/>
          </w:tcPr>
          <w:p w14:paraId="400AECE7" w14:textId="77777777" w:rsidR="00BA3752" w:rsidRPr="0030016E" w:rsidRDefault="00BA3752" w:rsidP="0030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30016E">
              <w:rPr>
                <w:rFonts w:ascii="Calibri" w:hAnsi="Calibri" w:cs="Calibri"/>
                <w:color w:val="000000"/>
                <w:sz w:val="18"/>
                <w:szCs w:val="18"/>
              </w:rPr>
              <w:t>−0.04%</w:t>
            </w:r>
          </w:p>
        </w:tc>
        <w:tc>
          <w:tcPr>
            <w:tcW w:w="663" w:type="dxa"/>
            <w:tcBorders>
              <w:top w:val="nil"/>
              <w:left w:val="nil"/>
              <w:bottom w:val="nil"/>
              <w:right w:val="nil"/>
            </w:tcBorders>
            <w:shd w:val="clear" w:color="auto" w:fill="auto"/>
            <w:noWrap/>
            <w:vAlign w:val="bottom"/>
            <w:hideMark/>
          </w:tcPr>
          <w:p w14:paraId="7E2F212C" w14:textId="77777777" w:rsidR="00BA3752" w:rsidRPr="0030016E" w:rsidRDefault="00BA3752" w:rsidP="0030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30016E">
              <w:rPr>
                <w:rFonts w:ascii="Calibri" w:hAnsi="Calibri" w:cs="Calibri"/>
                <w:color w:val="000000"/>
                <w:sz w:val="18"/>
                <w:szCs w:val="18"/>
              </w:rPr>
              <w:t>100%</w:t>
            </w:r>
          </w:p>
        </w:tc>
        <w:tc>
          <w:tcPr>
            <w:tcW w:w="676" w:type="dxa"/>
            <w:tcBorders>
              <w:top w:val="nil"/>
              <w:left w:val="nil"/>
              <w:bottom w:val="nil"/>
              <w:right w:val="single" w:sz="4" w:space="0" w:color="auto"/>
            </w:tcBorders>
            <w:shd w:val="clear" w:color="auto" w:fill="auto"/>
            <w:noWrap/>
            <w:vAlign w:val="bottom"/>
            <w:hideMark/>
          </w:tcPr>
          <w:p w14:paraId="71188B38" w14:textId="77777777" w:rsidR="00BA3752" w:rsidRPr="0030016E" w:rsidRDefault="00BA3752" w:rsidP="0030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30016E">
              <w:rPr>
                <w:rFonts w:ascii="Calibri" w:hAnsi="Calibri" w:cs="Calibri"/>
                <w:color w:val="000000"/>
                <w:sz w:val="18"/>
                <w:szCs w:val="18"/>
              </w:rPr>
              <w:t>100%</w:t>
            </w:r>
          </w:p>
        </w:tc>
      </w:tr>
      <w:tr w:rsidR="009A57A3" w:rsidRPr="0030016E" w14:paraId="325706E0" w14:textId="77777777" w:rsidTr="0030016E">
        <w:trPr>
          <w:trHeight w:val="300"/>
        </w:trPr>
        <w:tc>
          <w:tcPr>
            <w:tcW w:w="1782" w:type="dxa"/>
            <w:tcBorders>
              <w:top w:val="nil"/>
              <w:left w:val="single" w:sz="4" w:space="0" w:color="auto"/>
              <w:bottom w:val="nil"/>
              <w:right w:val="single" w:sz="4" w:space="0" w:color="auto"/>
            </w:tcBorders>
            <w:shd w:val="clear" w:color="auto" w:fill="auto"/>
            <w:noWrap/>
            <w:vAlign w:val="bottom"/>
            <w:hideMark/>
          </w:tcPr>
          <w:p w14:paraId="3C86DBEC" w14:textId="77777777" w:rsidR="00BA3752" w:rsidRPr="0030016E" w:rsidRDefault="00BA3752" w:rsidP="00BA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30016E">
              <w:rPr>
                <w:rFonts w:ascii="Calibri" w:hAnsi="Calibri" w:cs="Calibri"/>
                <w:color w:val="000000"/>
                <w:sz w:val="18"/>
                <w:szCs w:val="18"/>
              </w:rPr>
              <w:t>3.4.2+ALL_MPM</w:t>
            </w:r>
          </w:p>
        </w:tc>
        <w:tc>
          <w:tcPr>
            <w:tcW w:w="812" w:type="dxa"/>
            <w:tcBorders>
              <w:top w:val="nil"/>
              <w:left w:val="single" w:sz="4" w:space="0" w:color="auto"/>
              <w:bottom w:val="nil"/>
              <w:right w:val="nil"/>
            </w:tcBorders>
            <w:shd w:val="clear" w:color="auto" w:fill="auto"/>
            <w:noWrap/>
            <w:vAlign w:val="bottom"/>
            <w:hideMark/>
          </w:tcPr>
          <w:p w14:paraId="1CAFAE39" w14:textId="77777777" w:rsidR="00BA3752" w:rsidRPr="0030016E" w:rsidRDefault="00BA3752" w:rsidP="0030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30016E">
              <w:rPr>
                <w:rFonts w:ascii="Calibri" w:hAnsi="Calibri" w:cs="Calibri"/>
                <w:color w:val="000000"/>
                <w:sz w:val="18"/>
                <w:szCs w:val="18"/>
              </w:rPr>
              <w:t>−0.13%</w:t>
            </w:r>
          </w:p>
        </w:tc>
        <w:tc>
          <w:tcPr>
            <w:tcW w:w="813" w:type="dxa"/>
            <w:tcBorders>
              <w:top w:val="nil"/>
              <w:left w:val="nil"/>
              <w:bottom w:val="nil"/>
              <w:right w:val="nil"/>
            </w:tcBorders>
            <w:shd w:val="clear" w:color="auto" w:fill="auto"/>
            <w:noWrap/>
            <w:vAlign w:val="bottom"/>
            <w:hideMark/>
          </w:tcPr>
          <w:p w14:paraId="1ABB911C" w14:textId="77777777" w:rsidR="00BA3752" w:rsidRPr="0030016E" w:rsidRDefault="00BA3752" w:rsidP="0030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30016E">
              <w:rPr>
                <w:rFonts w:ascii="Calibri" w:hAnsi="Calibri" w:cs="Calibri"/>
                <w:color w:val="000000"/>
                <w:sz w:val="18"/>
                <w:szCs w:val="18"/>
              </w:rPr>
              <w:t>−0.14%</w:t>
            </w:r>
          </w:p>
        </w:tc>
        <w:tc>
          <w:tcPr>
            <w:tcW w:w="813" w:type="dxa"/>
            <w:tcBorders>
              <w:top w:val="nil"/>
              <w:left w:val="nil"/>
              <w:bottom w:val="nil"/>
              <w:right w:val="nil"/>
            </w:tcBorders>
            <w:shd w:val="clear" w:color="auto" w:fill="auto"/>
            <w:noWrap/>
            <w:vAlign w:val="bottom"/>
            <w:hideMark/>
          </w:tcPr>
          <w:p w14:paraId="28BA8ED4" w14:textId="77777777" w:rsidR="00BA3752" w:rsidRPr="0030016E" w:rsidRDefault="00BA3752" w:rsidP="0030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30016E">
              <w:rPr>
                <w:rFonts w:ascii="Calibri" w:hAnsi="Calibri" w:cs="Calibri"/>
                <w:color w:val="000000"/>
                <w:sz w:val="18"/>
                <w:szCs w:val="18"/>
              </w:rPr>
              <w:t>−0.08%</w:t>
            </w:r>
          </w:p>
        </w:tc>
        <w:tc>
          <w:tcPr>
            <w:tcW w:w="676" w:type="dxa"/>
            <w:tcBorders>
              <w:top w:val="nil"/>
              <w:left w:val="nil"/>
              <w:bottom w:val="nil"/>
              <w:right w:val="nil"/>
            </w:tcBorders>
            <w:shd w:val="clear" w:color="auto" w:fill="auto"/>
            <w:noWrap/>
            <w:vAlign w:val="bottom"/>
            <w:hideMark/>
          </w:tcPr>
          <w:p w14:paraId="18062293" w14:textId="77777777" w:rsidR="00BA3752" w:rsidRPr="0030016E" w:rsidRDefault="00BA3752" w:rsidP="0030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30016E">
              <w:rPr>
                <w:rFonts w:ascii="Calibri" w:hAnsi="Calibri" w:cs="Calibri"/>
                <w:color w:val="000000"/>
                <w:sz w:val="18"/>
                <w:szCs w:val="18"/>
              </w:rPr>
              <w:t>100%</w:t>
            </w:r>
          </w:p>
        </w:tc>
        <w:tc>
          <w:tcPr>
            <w:tcW w:w="676" w:type="dxa"/>
            <w:tcBorders>
              <w:top w:val="nil"/>
              <w:left w:val="nil"/>
              <w:bottom w:val="nil"/>
              <w:right w:val="single" w:sz="4" w:space="0" w:color="auto"/>
            </w:tcBorders>
            <w:shd w:val="clear" w:color="auto" w:fill="auto"/>
            <w:noWrap/>
            <w:vAlign w:val="bottom"/>
            <w:hideMark/>
          </w:tcPr>
          <w:p w14:paraId="3E6926C9" w14:textId="77777777" w:rsidR="00BA3752" w:rsidRPr="0030016E" w:rsidRDefault="00BA3752" w:rsidP="0030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30016E">
              <w:rPr>
                <w:rFonts w:ascii="Calibri" w:hAnsi="Calibri" w:cs="Calibri"/>
                <w:color w:val="000000"/>
                <w:sz w:val="18"/>
                <w:szCs w:val="18"/>
              </w:rPr>
              <w:t>101%</w:t>
            </w:r>
          </w:p>
        </w:tc>
        <w:tc>
          <w:tcPr>
            <w:tcW w:w="813" w:type="dxa"/>
            <w:tcBorders>
              <w:top w:val="nil"/>
              <w:left w:val="single" w:sz="4" w:space="0" w:color="auto"/>
              <w:bottom w:val="nil"/>
              <w:right w:val="nil"/>
            </w:tcBorders>
            <w:shd w:val="clear" w:color="auto" w:fill="auto"/>
            <w:noWrap/>
            <w:vAlign w:val="bottom"/>
            <w:hideMark/>
          </w:tcPr>
          <w:p w14:paraId="6301CE80" w14:textId="77777777" w:rsidR="00BA3752" w:rsidRPr="0030016E" w:rsidRDefault="00BA3752" w:rsidP="0030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30016E">
              <w:rPr>
                <w:rFonts w:ascii="Calibri" w:hAnsi="Calibri" w:cs="Calibri"/>
                <w:color w:val="000000"/>
                <w:sz w:val="18"/>
                <w:szCs w:val="18"/>
              </w:rPr>
              <w:t>−0.05%</w:t>
            </w:r>
          </w:p>
        </w:tc>
        <w:tc>
          <w:tcPr>
            <w:tcW w:w="813" w:type="dxa"/>
            <w:tcBorders>
              <w:top w:val="nil"/>
              <w:left w:val="nil"/>
              <w:bottom w:val="nil"/>
              <w:right w:val="nil"/>
            </w:tcBorders>
            <w:shd w:val="clear" w:color="auto" w:fill="auto"/>
            <w:noWrap/>
            <w:vAlign w:val="bottom"/>
            <w:hideMark/>
          </w:tcPr>
          <w:p w14:paraId="575BEA67" w14:textId="77777777" w:rsidR="00BA3752" w:rsidRPr="0030016E" w:rsidRDefault="00BA3752" w:rsidP="0030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30016E">
              <w:rPr>
                <w:rFonts w:ascii="Calibri" w:hAnsi="Calibri" w:cs="Calibri"/>
                <w:color w:val="000000"/>
                <w:sz w:val="18"/>
                <w:szCs w:val="18"/>
              </w:rPr>
              <w:t>0.07%</w:t>
            </w:r>
          </w:p>
        </w:tc>
        <w:tc>
          <w:tcPr>
            <w:tcW w:w="813" w:type="dxa"/>
            <w:tcBorders>
              <w:top w:val="nil"/>
              <w:left w:val="nil"/>
              <w:bottom w:val="nil"/>
              <w:right w:val="nil"/>
            </w:tcBorders>
            <w:shd w:val="clear" w:color="auto" w:fill="auto"/>
            <w:noWrap/>
            <w:vAlign w:val="bottom"/>
            <w:hideMark/>
          </w:tcPr>
          <w:p w14:paraId="7C3C4C74" w14:textId="77777777" w:rsidR="00BA3752" w:rsidRPr="0030016E" w:rsidRDefault="00BA3752" w:rsidP="0030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30016E">
              <w:rPr>
                <w:rFonts w:ascii="Calibri" w:hAnsi="Calibri" w:cs="Calibri"/>
                <w:color w:val="000000"/>
                <w:sz w:val="18"/>
                <w:szCs w:val="18"/>
              </w:rPr>
              <w:t>−0.04%</w:t>
            </w:r>
          </w:p>
        </w:tc>
        <w:tc>
          <w:tcPr>
            <w:tcW w:w="663" w:type="dxa"/>
            <w:tcBorders>
              <w:top w:val="nil"/>
              <w:left w:val="nil"/>
              <w:bottom w:val="nil"/>
              <w:right w:val="nil"/>
            </w:tcBorders>
            <w:shd w:val="clear" w:color="auto" w:fill="auto"/>
            <w:noWrap/>
            <w:vAlign w:val="bottom"/>
            <w:hideMark/>
          </w:tcPr>
          <w:p w14:paraId="304DF295" w14:textId="77777777" w:rsidR="00BA3752" w:rsidRPr="0030016E" w:rsidRDefault="00BA3752" w:rsidP="0030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30016E">
              <w:rPr>
                <w:rFonts w:ascii="Calibri" w:hAnsi="Calibri" w:cs="Calibri"/>
                <w:color w:val="000000"/>
                <w:sz w:val="18"/>
                <w:szCs w:val="18"/>
              </w:rPr>
              <w:t>99%</w:t>
            </w:r>
          </w:p>
        </w:tc>
        <w:tc>
          <w:tcPr>
            <w:tcW w:w="676" w:type="dxa"/>
            <w:tcBorders>
              <w:top w:val="nil"/>
              <w:left w:val="nil"/>
              <w:bottom w:val="nil"/>
              <w:right w:val="single" w:sz="4" w:space="0" w:color="auto"/>
            </w:tcBorders>
            <w:shd w:val="clear" w:color="auto" w:fill="auto"/>
            <w:noWrap/>
            <w:vAlign w:val="bottom"/>
            <w:hideMark/>
          </w:tcPr>
          <w:p w14:paraId="395FFC18" w14:textId="77777777" w:rsidR="00BA3752" w:rsidRPr="0030016E" w:rsidRDefault="00BA3752" w:rsidP="0030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30016E">
              <w:rPr>
                <w:rFonts w:ascii="Calibri" w:hAnsi="Calibri" w:cs="Calibri"/>
                <w:color w:val="000000"/>
                <w:sz w:val="18"/>
                <w:szCs w:val="18"/>
              </w:rPr>
              <w:t>99%</w:t>
            </w:r>
          </w:p>
        </w:tc>
      </w:tr>
      <w:tr w:rsidR="009A57A3" w:rsidRPr="0030016E" w14:paraId="1664DB21" w14:textId="77777777" w:rsidTr="0030016E">
        <w:trPr>
          <w:trHeight w:val="300"/>
        </w:trPr>
        <w:tc>
          <w:tcPr>
            <w:tcW w:w="1782" w:type="dxa"/>
            <w:tcBorders>
              <w:top w:val="nil"/>
              <w:left w:val="single" w:sz="4" w:space="0" w:color="auto"/>
              <w:bottom w:val="nil"/>
              <w:right w:val="single" w:sz="4" w:space="0" w:color="auto"/>
            </w:tcBorders>
            <w:shd w:val="clear" w:color="auto" w:fill="auto"/>
            <w:noWrap/>
            <w:vAlign w:val="bottom"/>
            <w:hideMark/>
          </w:tcPr>
          <w:p w14:paraId="4FAF9744" w14:textId="77777777" w:rsidR="00BA3752" w:rsidRPr="0030016E" w:rsidRDefault="00BA3752" w:rsidP="00BA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30016E">
              <w:rPr>
                <w:rFonts w:ascii="Calibri" w:hAnsi="Calibri" w:cs="Calibri"/>
                <w:color w:val="000000"/>
                <w:sz w:val="18"/>
                <w:szCs w:val="18"/>
              </w:rPr>
              <w:t>3.4.3+ALL_MPM</w:t>
            </w:r>
          </w:p>
        </w:tc>
        <w:tc>
          <w:tcPr>
            <w:tcW w:w="812" w:type="dxa"/>
            <w:tcBorders>
              <w:top w:val="nil"/>
              <w:left w:val="single" w:sz="4" w:space="0" w:color="auto"/>
              <w:bottom w:val="nil"/>
              <w:right w:val="nil"/>
            </w:tcBorders>
            <w:shd w:val="clear" w:color="auto" w:fill="auto"/>
            <w:noWrap/>
            <w:vAlign w:val="bottom"/>
            <w:hideMark/>
          </w:tcPr>
          <w:p w14:paraId="1E4AE804" w14:textId="77777777" w:rsidR="00BA3752" w:rsidRPr="0030016E" w:rsidRDefault="00BA3752" w:rsidP="0030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30016E">
              <w:rPr>
                <w:rFonts w:ascii="Calibri" w:hAnsi="Calibri" w:cs="Calibri"/>
                <w:color w:val="000000"/>
                <w:sz w:val="18"/>
                <w:szCs w:val="18"/>
              </w:rPr>
              <w:t>−0.07%</w:t>
            </w:r>
          </w:p>
        </w:tc>
        <w:tc>
          <w:tcPr>
            <w:tcW w:w="813" w:type="dxa"/>
            <w:tcBorders>
              <w:top w:val="nil"/>
              <w:left w:val="nil"/>
              <w:bottom w:val="nil"/>
              <w:right w:val="nil"/>
            </w:tcBorders>
            <w:shd w:val="clear" w:color="auto" w:fill="auto"/>
            <w:noWrap/>
            <w:vAlign w:val="bottom"/>
            <w:hideMark/>
          </w:tcPr>
          <w:p w14:paraId="3AB3B2E7" w14:textId="77777777" w:rsidR="00BA3752" w:rsidRPr="0030016E" w:rsidRDefault="00BA3752" w:rsidP="0030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30016E">
              <w:rPr>
                <w:rFonts w:ascii="Calibri" w:hAnsi="Calibri" w:cs="Calibri"/>
                <w:color w:val="000000"/>
                <w:sz w:val="18"/>
                <w:szCs w:val="18"/>
              </w:rPr>
              <w:t>−0.09%</w:t>
            </w:r>
          </w:p>
        </w:tc>
        <w:tc>
          <w:tcPr>
            <w:tcW w:w="813" w:type="dxa"/>
            <w:tcBorders>
              <w:top w:val="nil"/>
              <w:left w:val="nil"/>
              <w:bottom w:val="nil"/>
              <w:right w:val="nil"/>
            </w:tcBorders>
            <w:shd w:val="clear" w:color="auto" w:fill="auto"/>
            <w:noWrap/>
            <w:vAlign w:val="bottom"/>
            <w:hideMark/>
          </w:tcPr>
          <w:p w14:paraId="1AE30C68" w14:textId="77777777" w:rsidR="00BA3752" w:rsidRPr="0030016E" w:rsidRDefault="00BA3752" w:rsidP="0030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30016E">
              <w:rPr>
                <w:rFonts w:ascii="Calibri" w:hAnsi="Calibri" w:cs="Calibri"/>
                <w:color w:val="000000"/>
                <w:sz w:val="18"/>
                <w:szCs w:val="18"/>
              </w:rPr>
              <w:t>−0.05%</w:t>
            </w:r>
          </w:p>
        </w:tc>
        <w:tc>
          <w:tcPr>
            <w:tcW w:w="676" w:type="dxa"/>
            <w:tcBorders>
              <w:top w:val="nil"/>
              <w:left w:val="nil"/>
              <w:bottom w:val="nil"/>
              <w:right w:val="nil"/>
            </w:tcBorders>
            <w:shd w:val="clear" w:color="auto" w:fill="auto"/>
            <w:noWrap/>
            <w:vAlign w:val="bottom"/>
            <w:hideMark/>
          </w:tcPr>
          <w:p w14:paraId="135FA602" w14:textId="77777777" w:rsidR="00BA3752" w:rsidRPr="0030016E" w:rsidRDefault="00BA3752" w:rsidP="0030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30016E">
              <w:rPr>
                <w:rFonts w:ascii="Calibri" w:hAnsi="Calibri" w:cs="Calibri"/>
                <w:color w:val="000000"/>
                <w:sz w:val="18"/>
                <w:szCs w:val="18"/>
              </w:rPr>
              <w:t>99%</w:t>
            </w:r>
          </w:p>
        </w:tc>
        <w:tc>
          <w:tcPr>
            <w:tcW w:w="676" w:type="dxa"/>
            <w:tcBorders>
              <w:top w:val="nil"/>
              <w:left w:val="nil"/>
              <w:bottom w:val="nil"/>
              <w:right w:val="single" w:sz="4" w:space="0" w:color="auto"/>
            </w:tcBorders>
            <w:shd w:val="clear" w:color="auto" w:fill="auto"/>
            <w:noWrap/>
            <w:vAlign w:val="bottom"/>
            <w:hideMark/>
          </w:tcPr>
          <w:p w14:paraId="5770655B" w14:textId="77777777" w:rsidR="00BA3752" w:rsidRPr="0030016E" w:rsidRDefault="00BA3752" w:rsidP="0030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30016E">
              <w:rPr>
                <w:rFonts w:ascii="Calibri" w:hAnsi="Calibri" w:cs="Calibri"/>
                <w:color w:val="000000"/>
                <w:sz w:val="18"/>
                <w:szCs w:val="18"/>
              </w:rPr>
              <w:t>100%</w:t>
            </w:r>
          </w:p>
        </w:tc>
        <w:tc>
          <w:tcPr>
            <w:tcW w:w="813" w:type="dxa"/>
            <w:tcBorders>
              <w:top w:val="nil"/>
              <w:left w:val="single" w:sz="4" w:space="0" w:color="auto"/>
              <w:right w:val="nil"/>
            </w:tcBorders>
            <w:shd w:val="clear" w:color="auto" w:fill="auto"/>
            <w:noWrap/>
            <w:vAlign w:val="bottom"/>
            <w:hideMark/>
          </w:tcPr>
          <w:p w14:paraId="0DED2A9B" w14:textId="77777777" w:rsidR="00BA3752" w:rsidRPr="0030016E" w:rsidRDefault="00BA3752" w:rsidP="0030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30016E">
              <w:rPr>
                <w:rFonts w:ascii="Calibri" w:hAnsi="Calibri" w:cs="Calibri"/>
                <w:color w:val="000000"/>
                <w:sz w:val="18"/>
                <w:szCs w:val="18"/>
              </w:rPr>
              <w:t>−0.02%</w:t>
            </w:r>
          </w:p>
        </w:tc>
        <w:tc>
          <w:tcPr>
            <w:tcW w:w="813" w:type="dxa"/>
            <w:tcBorders>
              <w:top w:val="nil"/>
              <w:left w:val="nil"/>
              <w:right w:val="nil"/>
            </w:tcBorders>
            <w:shd w:val="clear" w:color="auto" w:fill="auto"/>
            <w:noWrap/>
            <w:vAlign w:val="bottom"/>
            <w:hideMark/>
          </w:tcPr>
          <w:p w14:paraId="5E8827EA" w14:textId="77777777" w:rsidR="00BA3752" w:rsidRPr="0030016E" w:rsidRDefault="00BA3752" w:rsidP="0030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30016E">
              <w:rPr>
                <w:rFonts w:ascii="Calibri" w:hAnsi="Calibri" w:cs="Calibri"/>
                <w:color w:val="000000"/>
                <w:sz w:val="18"/>
                <w:szCs w:val="18"/>
              </w:rPr>
              <w:t>0.08%</w:t>
            </w:r>
          </w:p>
        </w:tc>
        <w:tc>
          <w:tcPr>
            <w:tcW w:w="813" w:type="dxa"/>
            <w:tcBorders>
              <w:top w:val="nil"/>
              <w:left w:val="nil"/>
              <w:right w:val="nil"/>
            </w:tcBorders>
            <w:shd w:val="clear" w:color="auto" w:fill="auto"/>
            <w:noWrap/>
            <w:vAlign w:val="bottom"/>
            <w:hideMark/>
          </w:tcPr>
          <w:p w14:paraId="28703146" w14:textId="77777777" w:rsidR="00BA3752" w:rsidRPr="0030016E" w:rsidRDefault="00BA3752" w:rsidP="0030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30016E">
              <w:rPr>
                <w:rFonts w:ascii="Calibri" w:hAnsi="Calibri" w:cs="Calibri"/>
                <w:color w:val="000000"/>
                <w:sz w:val="18"/>
                <w:szCs w:val="18"/>
              </w:rPr>
              <w:t>0.02%</w:t>
            </w:r>
          </w:p>
        </w:tc>
        <w:tc>
          <w:tcPr>
            <w:tcW w:w="663" w:type="dxa"/>
            <w:tcBorders>
              <w:top w:val="nil"/>
              <w:left w:val="nil"/>
              <w:right w:val="nil"/>
            </w:tcBorders>
            <w:shd w:val="clear" w:color="auto" w:fill="auto"/>
            <w:noWrap/>
            <w:vAlign w:val="bottom"/>
            <w:hideMark/>
          </w:tcPr>
          <w:p w14:paraId="731F082B" w14:textId="77777777" w:rsidR="00BA3752" w:rsidRPr="0030016E" w:rsidRDefault="00BA3752" w:rsidP="0030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30016E">
              <w:rPr>
                <w:rFonts w:ascii="Calibri" w:hAnsi="Calibri" w:cs="Calibri"/>
                <w:color w:val="000000"/>
                <w:sz w:val="18"/>
                <w:szCs w:val="18"/>
              </w:rPr>
              <w:t>99%</w:t>
            </w:r>
          </w:p>
        </w:tc>
        <w:tc>
          <w:tcPr>
            <w:tcW w:w="676" w:type="dxa"/>
            <w:tcBorders>
              <w:top w:val="nil"/>
              <w:left w:val="nil"/>
              <w:right w:val="single" w:sz="4" w:space="0" w:color="auto"/>
            </w:tcBorders>
            <w:shd w:val="clear" w:color="auto" w:fill="auto"/>
            <w:noWrap/>
            <w:vAlign w:val="bottom"/>
            <w:hideMark/>
          </w:tcPr>
          <w:p w14:paraId="08894D3D" w14:textId="77777777" w:rsidR="00BA3752" w:rsidRPr="0030016E" w:rsidRDefault="00BA3752" w:rsidP="0030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30016E">
              <w:rPr>
                <w:rFonts w:ascii="Calibri" w:hAnsi="Calibri" w:cs="Calibri"/>
                <w:color w:val="000000"/>
                <w:sz w:val="18"/>
                <w:szCs w:val="18"/>
              </w:rPr>
              <w:t>98%</w:t>
            </w:r>
          </w:p>
        </w:tc>
      </w:tr>
      <w:tr w:rsidR="009A57A3" w:rsidRPr="0030016E" w14:paraId="5A7D6D42" w14:textId="77777777" w:rsidTr="0030016E">
        <w:trPr>
          <w:trHeight w:val="300"/>
        </w:trPr>
        <w:tc>
          <w:tcPr>
            <w:tcW w:w="1782" w:type="dxa"/>
            <w:tcBorders>
              <w:top w:val="nil"/>
              <w:left w:val="single" w:sz="4" w:space="0" w:color="auto"/>
              <w:bottom w:val="nil"/>
              <w:right w:val="single" w:sz="4" w:space="0" w:color="auto"/>
            </w:tcBorders>
            <w:shd w:val="clear" w:color="auto" w:fill="auto"/>
            <w:noWrap/>
            <w:vAlign w:val="bottom"/>
          </w:tcPr>
          <w:p w14:paraId="329B43EA" w14:textId="20BD41C2" w:rsidR="009A57A3" w:rsidRPr="0030016E" w:rsidRDefault="009A57A3" w:rsidP="009A57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30016E">
              <w:rPr>
                <w:rFonts w:ascii="Calibri" w:hAnsi="Calibri" w:cs="Calibri"/>
                <w:color w:val="000000"/>
                <w:sz w:val="18"/>
                <w:szCs w:val="18"/>
              </w:rPr>
              <w:t>3.4.1+REDUCE_CTXT</w:t>
            </w:r>
          </w:p>
        </w:tc>
        <w:tc>
          <w:tcPr>
            <w:tcW w:w="812" w:type="dxa"/>
            <w:tcBorders>
              <w:left w:val="single" w:sz="4" w:space="0" w:color="auto"/>
              <w:bottom w:val="nil"/>
            </w:tcBorders>
            <w:shd w:val="clear" w:color="auto" w:fill="auto"/>
            <w:noWrap/>
            <w:vAlign w:val="center"/>
          </w:tcPr>
          <w:p w14:paraId="09893736" w14:textId="3C6E7908" w:rsidR="009A57A3" w:rsidRPr="0030016E" w:rsidRDefault="009A57A3" w:rsidP="0030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30016E">
              <w:rPr>
                <w:rFonts w:ascii="Calibri" w:hAnsi="Calibri" w:cs="Calibri"/>
                <w:color w:val="000000"/>
                <w:sz w:val="18"/>
                <w:szCs w:val="18"/>
              </w:rPr>
              <w:t>−0.11%</w:t>
            </w:r>
          </w:p>
        </w:tc>
        <w:tc>
          <w:tcPr>
            <w:tcW w:w="813" w:type="dxa"/>
            <w:tcBorders>
              <w:bottom w:val="nil"/>
            </w:tcBorders>
            <w:shd w:val="clear" w:color="auto" w:fill="auto"/>
            <w:noWrap/>
            <w:vAlign w:val="center"/>
          </w:tcPr>
          <w:p w14:paraId="7017C5DE" w14:textId="4F20826B" w:rsidR="009A57A3" w:rsidRPr="0030016E" w:rsidRDefault="009A57A3" w:rsidP="0030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30016E">
              <w:rPr>
                <w:rFonts w:ascii="Calibri" w:hAnsi="Calibri" w:cs="Calibri"/>
                <w:color w:val="000000"/>
                <w:sz w:val="18"/>
                <w:szCs w:val="18"/>
              </w:rPr>
              <w:t>−0.07%</w:t>
            </w:r>
          </w:p>
        </w:tc>
        <w:tc>
          <w:tcPr>
            <w:tcW w:w="813" w:type="dxa"/>
            <w:tcBorders>
              <w:bottom w:val="nil"/>
            </w:tcBorders>
            <w:shd w:val="clear" w:color="auto" w:fill="auto"/>
            <w:noWrap/>
            <w:vAlign w:val="center"/>
          </w:tcPr>
          <w:p w14:paraId="5B0EB8C7" w14:textId="5E89AE94" w:rsidR="009A57A3" w:rsidRPr="0030016E" w:rsidRDefault="009A57A3" w:rsidP="0030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30016E">
              <w:rPr>
                <w:rFonts w:ascii="Calibri" w:hAnsi="Calibri" w:cs="Calibri"/>
                <w:color w:val="000000"/>
                <w:sz w:val="18"/>
                <w:szCs w:val="18"/>
              </w:rPr>
              <w:t>−0.08%</w:t>
            </w:r>
          </w:p>
        </w:tc>
        <w:tc>
          <w:tcPr>
            <w:tcW w:w="676" w:type="dxa"/>
            <w:tcBorders>
              <w:bottom w:val="nil"/>
            </w:tcBorders>
            <w:shd w:val="clear" w:color="auto" w:fill="auto"/>
            <w:noWrap/>
            <w:vAlign w:val="center"/>
          </w:tcPr>
          <w:p w14:paraId="5ED3901E" w14:textId="4FB978A8" w:rsidR="009A57A3" w:rsidRPr="0030016E" w:rsidRDefault="009A57A3" w:rsidP="0030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30016E">
              <w:rPr>
                <w:rFonts w:ascii="Calibri" w:hAnsi="Calibri" w:cs="Calibri"/>
                <w:color w:val="000000"/>
                <w:sz w:val="18"/>
                <w:szCs w:val="18"/>
              </w:rPr>
              <w:t>98%</w:t>
            </w:r>
          </w:p>
        </w:tc>
        <w:tc>
          <w:tcPr>
            <w:tcW w:w="676" w:type="dxa"/>
            <w:tcBorders>
              <w:bottom w:val="nil"/>
              <w:right w:val="single" w:sz="4" w:space="0" w:color="auto"/>
            </w:tcBorders>
            <w:shd w:val="clear" w:color="auto" w:fill="auto"/>
            <w:noWrap/>
            <w:vAlign w:val="center"/>
          </w:tcPr>
          <w:p w14:paraId="754CC954" w14:textId="19569369" w:rsidR="009A57A3" w:rsidRPr="0030016E" w:rsidRDefault="009A57A3" w:rsidP="0030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30016E">
              <w:rPr>
                <w:rFonts w:ascii="Calibri" w:hAnsi="Calibri" w:cs="Calibri"/>
                <w:color w:val="000000"/>
                <w:sz w:val="18"/>
                <w:szCs w:val="18"/>
              </w:rPr>
              <w:t>100%</w:t>
            </w:r>
          </w:p>
        </w:tc>
        <w:tc>
          <w:tcPr>
            <w:tcW w:w="813" w:type="dxa"/>
            <w:tcBorders>
              <w:left w:val="single" w:sz="4" w:space="0" w:color="auto"/>
              <w:bottom w:val="nil"/>
            </w:tcBorders>
            <w:shd w:val="clear" w:color="auto" w:fill="auto"/>
            <w:noWrap/>
            <w:vAlign w:val="center"/>
          </w:tcPr>
          <w:p w14:paraId="1DD49414" w14:textId="5D995C68" w:rsidR="009A57A3" w:rsidRPr="0030016E" w:rsidRDefault="009A57A3" w:rsidP="0030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30016E">
              <w:rPr>
                <w:rFonts w:ascii="Calibri" w:hAnsi="Calibri" w:cs="Calibri"/>
                <w:color w:val="000000"/>
                <w:sz w:val="18"/>
                <w:szCs w:val="18"/>
              </w:rPr>
              <w:t>−0.03%</w:t>
            </w:r>
          </w:p>
        </w:tc>
        <w:tc>
          <w:tcPr>
            <w:tcW w:w="813" w:type="dxa"/>
            <w:tcBorders>
              <w:bottom w:val="nil"/>
            </w:tcBorders>
            <w:shd w:val="clear" w:color="auto" w:fill="auto"/>
            <w:noWrap/>
            <w:vAlign w:val="center"/>
          </w:tcPr>
          <w:p w14:paraId="7F4180C7" w14:textId="0A9B0E28" w:rsidR="009A57A3" w:rsidRPr="0030016E" w:rsidRDefault="009A57A3" w:rsidP="0030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30016E">
              <w:rPr>
                <w:rFonts w:ascii="Calibri" w:hAnsi="Calibri" w:cs="Calibri"/>
                <w:color w:val="000000"/>
                <w:sz w:val="18"/>
                <w:szCs w:val="18"/>
              </w:rPr>
              <w:t>−0.05%</w:t>
            </w:r>
          </w:p>
        </w:tc>
        <w:tc>
          <w:tcPr>
            <w:tcW w:w="813" w:type="dxa"/>
            <w:tcBorders>
              <w:bottom w:val="nil"/>
            </w:tcBorders>
            <w:shd w:val="clear" w:color="auto" w:fill="auto"/>
            <w:noWrap/>
            <w:vAlign w:val="center"/>
          </w:tcPr>
          <w:p w14:paraId="0EF6575E" w14:textId="777179B9" w:rsidR="009A57A3" w:rsidRPr="0030016E" w:rsidRDefault="009A57A3" w:rsidP="0030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30016E">
              <w:rPr>
                <w:rFonts w:ascii="Calibri" w:hAnsi="Calibri" w:cs="Calibri"/>
                <w:color w:val="000000"/>
                <w:sz w:val="18"/>
                <w:szCs w:val="18"/>
              </w:rPr>
              <w:t>−0.07%</w:t>
            </w:r>
          </w:p>
        </w:tc>
        <w:tc>
          <w:tcPr>
            <w:tcW w:w="663" w:type="dxa"/>
            <w:tcBorders>
              <w:bottom w:val="nil"/>
            </w:tcBorders>
            <w:shd w:val="clear" w:color="auto" w:fill="auto"/>
            <w:noWrap/>
            <w:vAlign w:val="center"/>
          </w:tcPr>
          <w:p w14:paraId="1B827B68" w14:textId="556E4295" w:rsidR="009A57A3" w:rsidRPr="0030016E" w:rsidRDefault="009A57A3" w:rsidP="0030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30016E">
              <w:rPr>
                <w:rFonts w:ascii="Calibri" w:hAnsi="Calibri" w:cs="Calibri"/>
                <w:color w:val="000000"/>
                <w:sz w:val="18"/>
                <w:szCs w:val="18"/>
              </w:rPr>
              <w:t>99%</w:t>
            </w:r>
          </w:p>
        </w:tc>
        <w:tc>
          <w:tcPr>
            <w:tcW w:w="676" w:type="dxa"/>
            <w:tcBorders>
              <w:bottom w:val="nil"/>
              <w:right w:val="single" w:sz="4" w:space="0" w:color="auto"/>
            </w:tcBorders>
            <w:shd w:val="clear" w:color="auto" w:fill="auto"/>
            <w:noWrap/>
            <w:vAlign w:val="center"/>
          </w:tcPr>
          <w:p w14:paraId="77C4F87B" w14:textId="01FD3B3B" w:rsidR="009A57A3" w:rsidRPr="0030016E" w:rsidRDefault="009A57A3" w:rsidP="0030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30016E">
              <w:rPr>
                <w:rFonts w:ascii="Calibri" w:hAnsi="Calibri" w:cs="Calibri"/>
                <w:color w:val="000000"/>
                <w:sz w:val="18"/>
                <w:szCs w:val="18"/>
              </w:rPr>
              <w:t>100%</w:t>
            </w:r>
          </w:p>
        </w:tc>
      </w:tr>
      <w:tr w:rsidR="009A57A3" w:rsidRPr="0030016E" w14:paraId="778B8721" w14:textId="77777777" w:rsidTr="0030016E">
        <w:trPr>
          <w:trHeight w:val="300"/>
        </w:trPr>
        <w:tc>
          <w:tcPr>
            <w:tcW w:w="1782" w:type="dxa"/>
            <w:tcBorders>
              <w:top w:val="nil"/>
              <w:left w:val="single" w:sz="4" w:space="0" w:color="auto"/>
              <w:bottom w:val="nil"/>
              <w:right w:val="single" w:sz="4" w:space="0" w:color="auto"/>
            </w:tcBorders>
            <w:shd w:val="clear" w:color="auto" w:fill="auto"/>
            <w:noWrap/>
            <w:vAlign w:val="bottom"/>
          </w:tcPr>
          <w:p w14:paraId="49A6F510" w14:textId="5AE6B5C2" w:rsidR="009A57A3" w:rsidRPr="0030016E" w:rsidRDefault="009A57A3" w:rsidP="009A57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30016E">
              <w:rPr>
                <w:rFonts w:ascii="Calibri" w:hAnsi="Calibri" w:cs="Calibri"/>
                <w:color w:val="000000"/>
                <w:sz w:val="18"/>
                <w:szCs w:val="18"/>
              </w:rPr>
              <w:t>3.4.2+REDUCE_CTXT</w:t>
            </w:r>
          </w:p>
        </w:tc>
        <w:tc>
          <w:tcPr>
            <w:tcW w:w="812" w:type="dxa"/>
            <w:tcBorders>
              <w:left w:val="single" w:sz="4" w:space="0" w:color="auto"/>
              <w:bottom w:val="nil"/>
            </w:tcBorders>
            <w:shd w:val="clear" w:color="auto" w:fill="auto"/>
            <w:noWrap/>
            <w:vAlign w:val="center"/>
          </w:tcPr>
          <w:p w14:paraId="25144A65" w14:textId="56B16796" w:rsidR="009A57A3" w:rsidRPr="0030016E" w:rsidRDefault="009A57A3" w:rsidP="0030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30016E">
              <w:rPr>
                <w:rFonts w:ascii="Calibri" w:hAnsi="Calibri" w:cs="Calibri"/>
                <w:color w:val="000000"/>
                <w:sz w:val="18"/>
                <w:szCs w:val="18"/>
              </w:rPr>
              <w:t>−0.29%</w:t>
            </w:r>
          </w:p>
        </w:tc>
        <w:tc>
          <w:tcPr>
            <w:tcW w:w="813" w:type="dxa"/>
            <w:tcBorders>
              <w:bottom w:val="nil"/>
            </w:tcBorders>
            <w:shd w:val="clear" w:color="auto" w:fill="auto"/>
            <w:noWrap/>
            <w:vAlign w:val="center"/>
          </w:tcPr>
          <w:p w14:paraId="1676C788" w14:textId="17B09D95" w:rsidR="009A57A3" w:rsidRPr="0030016E" w:rsidRDefault="009A57A3" w:rsidP="0030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30016E">
              <w:rPr>
                <w:rFonts w:ascii="Calibri" w:hAnsi="Calibri" w:cs="Calibri"/>
                <w:color w:val="000000"/>
                <w:sz w:val="18"/>
                <w:szCs w:val="18"/>
              </w:rPr>
              <w:t>−0.18%</w:t>
            </w:r>
          </w:p>
        </w:tc>
        <w:tc>
          <w:tcPr>
            <w:tcW w:w="813" w:type="dxa"/>
            <w:tcBorders>
              <w:bottom w:val="nil"/>
            </w:tcBorders>
            <w:shd w:val="clear" w:color="auto" w:fill="auto"/>
            <w:noWrap/>
            <w:vAlign w:val="center"/>
          </w:tcPr>
          <w:p w14:paraId="65D160C7" w14:textId="4A5F1D46" w:rsidR="009A57A3" w:rsidRPr="0030016E" w:rsidRDefault="009A57A3" w:rsidP="0030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30016E">
              <w:rPr>
                <w:rFonts w:ascii="Calibri" w:hAnsi="Calibri" w:cs="Calibri"/>
                <w:color w:val="000000"/>
                <w:sz w:val="18"/>
                <w:szCs w:val="18"/>
              </w:rPr>
              <w:t>−0.18%</w:t>
            </w:r>
          </w:p>
        </w:tc>
        <w:tc>
          <w:tcPr>
            <w:tcW w:w="676" w:type="dxa"/>
            <w:tcBorders>
              <w:bottom w:val="nil"/>
            </w:tcBorders>
            <w:shd w:val="clear" w:color="auto" w:fill="auto"/>
            <w:noWrap/>
            <w:vAlign w:val="center"/>
          </w:tcPr>
          <w:p w14:paraId="2C7AB139" w14:textId="213B7224" w:rsidR="009A57A3" w:rsidRPr="0030016E" w:rsidRDefault="009A57A3" w:rsidP="0030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30016E">
              <w:rPr>
                <w:rFonts w:ascii="Calibri" w:hAnsi="Calibri" w:cs="Calibri"/>
                <w:color w:val="000000"/>
                <w:sz w:val="18"/>
                <w:szCs w:val="18"/>
              </w:rPr>
              <w:t>103%</w:t>
            </w:r>
          </w:p>
        </w:tc>
        <w:tc>
          <w:tcPr>
            <w:tcW w:w="676" w:type="dxa"/>
            <w:tcBorders>
              <w:bottom w:val="nil"/>
              <w:right w:val="single" w:sz="4" w:space="0" w:color="auto"/>
            </w:tcBorders>
            <w:shd w:val="clear" w:color="auto" w:fill="auto"/>
            <w:noWrap/>
            <w:vAlign w:val="center"/>
          </w:tcPr>
          <w:p w14:paraId="79EDA601" w14:textId="00969045" w:rsidR="009A57A3" w:rsidRPr="0030016E" w:rsidRDefault="009A57A3" w:rsidP="0030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30016E">
              <w:rPr>
                <w:rFonts w:ascii="Calibri" w:hAnsi="Calibri" w:cs="Calibri"/>
                <w:color w:val="000000"/>
                <w:sz w:val="18"/>
                <w:szCs w:val="18"/>
              </w:rPr>
              <w:t>101%</w:t>
            </w:r>
          </w:p>
        </w:tc>
        <w:tc>
          <w:tcPr>
            <w:tcW w:w="813" w:type="dxa"/>
            <w:tcBorders>
              <w:left w:val="single" w:sz="4" w:space="0" w:color="auto"/>
              <w:bottom w:val="nil"/>
            </w:tcBorders>
            <w:shd w:val="clear" w:color="auto" w:fill="auto"/>
            <w:noWrap/>
            <w:vAlign w:val="center"/>
          </w:tcPr>
          <w:p w14:paraId="2D066D73" w14:textId="29EE849A" w:rsidR="009A57A3" w:rsidRPr="0030016E" w:rsidRDefault="009A57A3" w:rsidP="0030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30016E">
              <w:rPr>
                <w:rFonts w:ascii="Calibri" w:hAnsi="Calibri" w:cs="Calibri"/>
                <w:color w:val="000000"/>
                <w:sz w:val="18"/>
                <w:szCs w:val="18"/>
              </w:rPr>
              <w:t>−0.09%</w:t>
            </w:r>
          </w:p>
        </w:tc>
        <w:tc>
          <w:tcPr>
            <w:tcW w:w="813" w:type="dxa"/>
            <w:tcBorders>
              <w:bottom w:val="nil"/>
            </w:tcBorders>
            <w:shd w:val="clear" w:color="auto" w:fill="auto"/>
            <w:noWrap/>
            <w:vAlign w:val="center"/>
          </w:tcPr>
          <w:p w14:paraId="6AA19CA2" w14:textId="25FF4FDA" w:rsidR="009A57A3" w:rsidRPr="0030016E" w:rsidRDefault="009A57A3" w:rsidP="0030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30016E">
              <w:rPr>
                <w:rFonts w:ascii="Calibri" w:hAnsi="Calibri" w:cs="Calibri"/>
                <w:color w:val="000000"/>
                <w:sz w:val="18"/>
                <w:szCs w:val="18"/>
              </w:rPr>
              <w:t>0.01%</w:t>
            </w:r>
          </w:p>
        </w:tc>
        <w:tc>
          <w:tcPr>
            <w:tcW w:w="813" w:type="dxa"/>
            <w:tcBorders>
              <w:bottom w:val="nil"/>
            </w:tcBorders>
            <w:shd w:val="clear" w:color="auto" w:fill="auto"/>
            <w:noWrap/>
            <w:vAlign w:val="center"/>
          </w:tcPr>
          <w:p w14:paraId="5502D41C" w14:textId="498A8B70" w:rsidR="009A57A3" w:rsidRPr="0030016E" w:rsidRDefault="009A57A3" w:rsidP="0030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30016E">
              <w:rPr>
                <w:rFonts w:ascii="Calibri" w:hAnsi="Calibri" w:cs="Calibri"/>
                <w:color w:val="000000"/>
                <w:sz w:val="18"/>
                <w:szCs w:val="18"/>
              </w:rPr>
              <w:t>−0.18%</w:t>
            </w:r>
          </w:p>
        </w:tc>
        <w:tc>
          <w:tcPr>
            <w:tcW w:w="663" w:type="dxa"/>
            <w:tcBorders>
              <w:bottom w:val="nil"/>
            </w:tcBorders>
            <w:shd w:val="clear" w:color="auto" w:fill="auto"/>
            <w:noWrap/>
            <w:vAlign w:val="center"/>
          </w:tcPr>
          <w:p w14:paraId="6890072B" w14:textId="7FF544C0" w:rsidR="009A57A3" w:rsidRPr="0030016E" w:rsidRDefault="009A57A3" w:rsidP="0030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30016E">
              <w:rPr>
                <w:rFonts w:ascii="Calibri" w:hAnsi="Calibri" w:cs="Calibri"/>
                <w:color w:val="000000"/>
                <w:sz w:val="18"/>
                <w:szCs w:val="18"/>
              </w:rPr>
              <w:t>99%</w:t>
            </w:r>
          </w:p>
        </w:tc>
        <w:tc>
          <w:tcPr>
            <w:tcW w:w="676" w:type="dxa"/>
            <w:tcBorders>
              <w:bottom w:val="nil"/>
              <w:right w:val="single" w:sz="4" w:space="0" w:color="auto"/>
            </w:tcBorders>
            <w:shd w:val="clear" w:color="auto" w:fill="auto"/>
            <w:noWrap/>
            <w:vAlign w:val="center"/>
          </w:tcPr>
          <w:p w14:paraId="786FE405" w14:textId="7F5B6678" w:rsidR="009A57A3" w:rsidRPr="0030016E" w:rsidRDefault="009A57A3" w:rsidP="0030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30016E">
              <w:rPr>
                <w:rFonts w:ascii="Calibri" w:hAnsi="Calibri" w:cs="Calibri"/>
                <w:color w:val="000000"/>
                <w:sz w:val="18"/>
                <w:szCs w:val="18"/>
              </w:rPr>
              <w:t>100%</w:t>
            </w:r>
          </w:p>
        </w:tc>
      </w:tr>
      <w:tr w:rsidR="009A57A3" w:rsidRPr="0030016E" w14:paraId="47E19B8D" w14:textId="77777777" w:rsidTr="0030016E">
        <w:trPr>
          <w:trHeight w:val="300"/>
        </w:trPr>
        <w:tc>
          <w:tcPr>
            <w:tcW w:w="1782" w:type="dxa"/>
            <w:tcBorders>
              <w:top w:val="nil"/>
              <w:left w:val="single" w:sz="4" w:space="0" w:color="auto"/>
              <w:bottom w:val="single" w:sz="4" w:space="0" w:color="auto"/>
              <w:right w:val="single" w:sz="4" w:space="0" w:color="auto"/>
            </w:tcBorders>
            <w:shd w:val="clear" w:color="auto" w:fill="auto"/>
            <w:noWrap/>
            <w:vAlign w:val="bottom"/>
          </w:tcPr>
          <w:p w14:paraId="0767A5D6" w14:textId="731EDB98" w:rsidR="009A57A3" w:rsidRPr="0030016E" w:rsidRDefault="009A57A3" w:rsidP="009A57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30016E">
              <w:rPr>
                <w:rFonts w:ascii="Calibri" w:hAnsi="Calibri" w:cs="Calibri"/>
                <w:color w:val="000000"/>
                <w:sz w:val="18"/>
                <w:szCs w:val="18"/>
              </w:rPr>
              <w:t>3.4.3+REDUCE_CTXT</w:t>
            </w:r>
          </w:p>
        </w:tc>
        <w:tc>
          <w:tcPr>
            <w:tcW w:w="812" w:type="dxa"/>
            <w:tcBorders>
              <w:left w:val="single" w:sz="4" w:space="0" w:color="auto"/>
              <w:bottom w:val="single" w:sz="4" w:space="0" w:color="auto"/>
            </w:tcBorders>
            <w:shd w:val="clear" w:color="auto" w:fill="auto"/>
            <w:noWrap/>
            <w:vAlign w:val="center"/>
          </w:tcPr>
          <w:p w14:paraId="2E51BBB0" w14:textId="14969DE5" w:rsidR="009A57A3" w:rsidRPr="0030016E" w:rsidRDefault="009A57A3" w:rsidP="0030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30016E">
              <w:rPr>
                <w:rFonts w:ascii="Calibri" w:hAnsi="Calibri" w:cs="Calibri"/>
                <w:color w:val="000000"/>
                <w:sz w:val="18"/>
                <w:szCs w:val="18"/>
              </w:rPr>
              <w:t>−0.05%</w:t>
            </w:r>
          </w:p>
        </w:tc>
        <w:tc>
          <w:tcPr>
            <w:tcW w:w="813" w:type="dxa"/>
            <w:tcBorders>
              <w:bottom w:val="single" w:sz="4" w:space="0" w:color="auto"/>
            </w:tcBorders>
            <w:shd w:val="clear" w:color="auto" w:fill="auto"/>
            <w:noWrap/>
            <w:vAlign w:val="center"/>
          </w:tcPr>
          <w:p w14:paraId="109A2A94" w14:textId="73877B9A" w:rsidR="009A57A3" w:rsidRPr="0030016E" w:rsidRDefault="009A57A3" w:rsidP="0030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30016E">
              <w:rPr>
                <w:rFonts w:ascii="Calibri" w:hAnsi="Calibri" w:cs="Calibri"/>
                <w:color w:val="000000"/>
                <w:sz w:val="18"/>
                <w:szCs w:val="18"/>
              </w:rPr>
              <w:t>−0.04%</w:t>
            </w:r>
          </w:p>
        </w:tc>
        <w:tc>
          <w:tcPr>
            <w:tcW w:w="813" w:type="dxa"/>
            <w:tcBorders>
              <w:bottom w:val="single" w:sz="4" w:space="0" w:color="auto"/>
            </w:tcBorders>
            <w:shd w:val="clear" w:color="auto" w:fill="auto"/>
            <w:noWrap/>
            <w:vAlign w:val="center"/>
          </w:tcPr>
          <w:p w14:paraId="056028DD" w14:textId="520F5DA8" w:rsidR="009A57A3" w:rsidRPr="0030016E" w:rsidRDefault="009A57A3" w:rsidP="0030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30016E">
              <w:rPr>
                <w:rFonts w:ascii="Calibri" w:hAnsi="Calibri" w:cs="Calibri"/>
                <w:color w:val="000000"/>
                <w:sz w:val="18"/>
                <w:szCs w:val="18"/>
              </w:rPr>
              <w:t>−0.06%</w:t>
            </w:r>
          </w:p>
        </w:tc>
        <w:tc>
          <w:tcPr>
            <w:tcW w:w="676" w:type="dxa"/>
            <w:tcBorders>
              <w:bottom w:val="single" w:sz="4" w:space="0" w:color="auto"/>
            </w:tcBorders>
            <w:shd w:val="clear" w:color="auto" w:fill="auto"/>
            <w:noWrap/>
            <w:vAlign w:val="center"/>
          </w:tcPr>
          <w:p w14:paraId="550C697F" w14:textId="5C31CF7C" w:rsidR="009A57A3" w:rsidRPr="0030016E" w:rsidRDefault="009A57A3" w:rsidP="0030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30016E">
              <w:rPr>
                <w:rFonts w:ascii="Calibri" w:hAnsi="Calibri" w:cs="Calibri"/>
                <w:color w:val="000000"/>
                <w:sz w:val="18"/>
                <w:szCs w:val="18"/>
              </w:rPr>
              <w:t>96%</w:t>
            </w:r>
          </w:p>
        </w:tc>
        <w:tc>
          <w:tcPr>
            <w:tcW w:w="676" w:type="dxa"/>
            <w:tcBorders>
              <w:bottom w:val="single" w:sz="4" w:space="0" w:color="auto"/>
              <w:right w:val="single" w:sz="4" w:space="0" w:color="auto"/>
            </w:tcBorders>
            <w:shd w:val="clear" w:color="auto" w:fill="auto"/>
            <w:noWrap/>
            <w:vAlign w:val="center"/>
          </w:tcPr>
          <w:p w14:paraId="5838045A" w14:textId="7DF1C10D" w:rsidR="009A57A3" w:rsidRPr="0030016E" w:rsidRDefault="009A57A3" w:rsidP="0030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30016E">
              <w:rPr>
                <w:rFonts w:ascii="Calibri" w:hAnsi="Calibri" w:cs="Calibri"/>
                <w:color w:val="000000"/>
                <w:sz w:val="18"/>
                <w:szCs w:val="18"/>
              </w:rPr>
              <w:t>100%</w:t>
            </w:r>
          </w:p>
        </w:tc>
        <w:tc>
          <w:tcPr>
            <w:tcW w:w="813" w:type="dxa"/>
            <w:tcBorders>
              <w:left w:val="single" w:sz="4" w:space="0" w:color="auto"/>
              <w:bottom w:val="single" w:sz="4" w:space="0" w:color="auto"/>
            </w:tcBorders>
            <w:shd w:val="clear" w:color="auto" w:fill="auto"/>
            <w:noWrap/>
            <w:vAlign w:val="center"/>
          </w:tcPr>
          <w:p w14:paraId="780BDB04" w14:textId="6ED90D0A" w:rsidR="009A57A3" w:rsidRPr="0030016E" w:rsidRDefault="009A57A3" w:rsidP="0030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30016E">
              <w:rPr>
                <w:rFonts w:ascii="Calibri" w:hAnsi="Calibri" w:cs="Calibri"/>
                <w:color w:val="000000"/>
                <w:sz w:val="18"/>
                <w:szCs w:val="18"/>
              </w:rPr>
              <w:t>0.00%</w:t>
            </w:r>
          </w:p>
        </w:tc>
        <w:tc>
          <w:tcPr>
            <w:tcW w:w="813" w:type="dxa"/>
            <w:tcBorders>
              <w:bottom w:val="single" w:sz="4" w:space="0" w:color="auto"/>
            </w:tcBorders>
            <w:shd w:val="clear" w:color="auto" w:fill="auto"/>
            <w:noWrap/>
            <w:vAlign w:val="center"/>
          </w:tcPr>
          <w:p w14:paraId="79DE1EFD" w14:textId="17D61A44" w:rsidR="009A57A3" w:rsidRPr="0030016E" w:rsidRDefault="009A57A3" w:rsidP="0030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30016E">
              <w:rPr>
                <w:rFonts w:ascii="Calibri" w:hAnsi="Calibri" w:cs="Calibri"/>
                <w:color w:val="000000"/>
                <w:sz w:val="18"/>
                <w:szCs w:val="18"/>
              </w:rPr>
              <w:t>0.02%</w:t>
            </w:r>
          </w:p>
        </w:tc>
        <w:tc>
          <w:tcPr>
            <w:tcW w:w="813" w:type="dxa"/>
            <w:tcBorders>
              <w:bottom w:val="single" w:sz="4" w:space="0" w:color="auto"/>
            </w:tcBorders>
            <w:shd w:val="clear" w:color="auto" w:fill="auto"/>
            <w:noWrap/>
            <w:vAlign w:val="center"/>
          </w:tcPr>
          <w:p w14:paraId="5957B789" w14:textId="4428A05E" w:rsidR="009A57A3" w:rsidRPr="0030016E" w:rsidRDefault="009A57A3" w:rsidP="0030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30016E">
              <w:rPr>
                <w:rFonts w:ascii="Calibri" w:hAnsi="Calibri" w:cs="Calibri"/>
                <w:color w:val="000000"/>
                <w:sz w:val="18"/>
                <w:szCs w:val="18"/>
              </w:rPr>
              <w:t>−0.10%</w:t>
            </w:r>
          </w:p>
        </w:tc>
        <w:tc>
          <w:tcPr>
            <w:tcW w:w="663" w:type="dxa"/>
            <w:tcBorders>
              <w:bottom w:val="single" w:sz="4" w:space="0" w:color="auto"/>
            </w:tcBorders>
            <w:shd w:val="clear" w:color="auto" w:fill="auto"/>
            <w:noWrap/>
            <w:vAlign w:val="center"/>
          </w:tcPr>
          <w:p w14:paraId="1528E4B4" w14:textId="0A714762" w:rsidR="009A57A3" w:rsidRPr="0030016E" w:rsidRDefault="009A57A3" w:rsidP="0030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30016E">
              <w:rPr>
                <w:rFonts w:ascii="Calibri" w:hAnsi="Calibri" w:cs="Calibri"/>
                <w:color w:val="000000"/>
                <w:sz w:val="18"/>
                <w:szCs w:val="18"/>
              </w:rPr>
              <w:t>99%</w:t>
            </w:r>
          </w:p>
        </w:tc>
        <w:tc>
          <w:tcPr>
            <w:tcW w:w="676" w:type="dxa"/>
            <w:tcBorders>
              <w:bottom w:val="single" w:sz="4" w:space="0" w:color="auto"/>
              <w:right w:val="single" w:sz="4" w:space="0" w:color="auto"/>
            </w:tcBorders>
            <w:shd w:val="clear" w:color="auto" w:fill="auto"/>
            <w:noWrap/>
            <w:vAlign w:val="center"/>
          </w:tcPr>
          <w:p w14:paraId="5CDA9060" w14:textId="36CC1EF1" w:rsidR="009A57A3" w:rsidRPr="0030016E" w:rsidRDefault="009A57A3" w:rsidP="0030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r w:rsidRPr="0030016E">
              <w:rPr>
                <w:rFonts w:ascii="Calibri" w:hAnsi="Calibri" w:cs="Calibri"/>
                <w:color w:val="000000"/>
                <w:sz w:val="18"/>
                <w:szCs w:val="18"/>
              </w:rPr>
              <w:t>100%</w:t>
            </w:r>
          </w:p>
        </w:tc>
      </w:tr>
    </w:tbl>
    <w:p w14:paraId="2B898F15" w14:textId="39564051" w:rsidR="00D772E3" w:rsidRPr="00BC3A52" w:rsidRDefault="00D772E3" w:rsidP="00D772E3">
      <w:pPr>
        <w:rPr>
          <w:rFonts w:eastAsiaTheme="minorHAnsi"/>
        </w:rPr>
      </w:pPr>
      <w:r>
        <w:rPr>
          <w:rFonts w:eastAsiaTheme="minorHAnsi"/>
        </w:rPr>
        <w:t>A complexity analysis is also provided, including efficient software implementation details.</w:t>
      </w:r>
    </w:p>
    <w:p w14:paraId="68F352EB" w14:textId="1D1CF827" w:rsidR="00C41A91" w:rsidRDefault="00C41A91" w:rsidP="00C41A91">
      <w:pPr>
        <w:pStyle w:val="Heading1"/>
        <w:rPr>
          <w:lang w:val="en-CA"/>
        </w:rPr>
      </w:pPr>
      <w:r>
        <w:rPr>
          <w:lang w:val="en-CA"/>
        </w:rPr>
        <w:lastRenderedPageBreak/>
        <w:t>Introduction</w:t>
      </w:r>
    </w:p>
    <w:p w14:paraId="7F62B45F" w14:textId="161FB931" w:rsidR="00C41A91" w:rsidRDefault="00511E25" w:rsidP="009F6559">
      <w:pPr>
        <w:rPr>
          <w:lang w:val="en-CA"/>
        </w:rPr>
      </w:pPr>
      <w:r>
        <w:rPr>
          <w:lang w:val="en-CA"/>
        </w:rPr>
        <w:t>When intra sub partitions (ISP) are not used, t</w:t>
      </w:r>
      <w:r w:rsidR="00C41A91">
        <w:rPr>
          <w:lang w:val="en-CA"/>
        </w:rPr>
        <w:t xml:space="preserve">he </w:t>
      </w:r>
      <w:r>
        <w:rPr>
          <w:lang w:val="en-CA"/>
        </w:rPr>
        <w:t>proposed MPM list construction process makes use of the same angular most probable mode (MPM) list independent</w:t>
      </w:r>
      <w:r w:rsidR="00AD12D7">
        <w:rPr>
          <w:lang w:val="en-CA"/>
        </w:rPr>
        <w:t>ly</w:t>
      </w:r>
      <w:r>
        <w:rPr>
          <w:lang w:val="en-CA"/>
        </w:rPr>
        <w:t xml:space="preserve"> of the reference line. This is the same as the approach used in JVET-M0528 [1]. When ISP is used the list includes the 5 angular modes derived in VTM4 [2] as well as an additional angular mode for 6 MPMs. Since the list no longer contains non-angular modes (INTRA_PLANAR, INTRA_DC modes) the </w:t>
      </w:r>
      <w:proofErr w:type="spellStart"/>
      <w:r>
        <w:rPr>
          <w:lang w:val="en-CA"/>
        </w:rPr>
        <w:t>luma</w:t>
      </w:r>
      <w:proofErr w:type="spellEnd"/>
      <w:r>
        <w:rPr>
          <w:lang w:val="en-CA"/>
        </w:rPr>
        <w:t xml:space="preserve"> intra mode signaling is modified to first signal a flag indicating if the selected mode is angular. For non-angular mode a further flag is received indicating if the mode is INTRA_PLANAR or INTRA_DC. ISP does not support INTRA_DC so for ISP mode, when non-angular mode is signaled INTRA_PLANAR is inferred. For </w:t>
      </w:r>
      <w:r w:rsidR="002F350A">
        <w:rPr>
          <w:lang w:val="en-CA"/>
        </w:rPr>
        <w:t>C</w:t>
      </w:r>
      <w:r>
        <w:rPr>
          <w:lang w:val="en-CA"/>
        </w:rPr>
        <w:t xml:space="preserve">ombined </w:t>
      </w:r>
      <w:r w:rsidR="002F350A">
        <w:rPr>
          <w:lang w:val="en-CA"/>
        </w:rPr>
        <w:t>I</w:t>
      </w:r>
      <w:r>
        <w:rPr>
          <w:lang w:val="en-CA"/>
        </w:rPr>
        <w:t>nter</w:t>
      </w:r>
      <w:r w:rsidR="002F350A">
        <w:rPr>
          <w:lang w:val="en-CA"/>
        </w:rPr>
        <w:t>/Intra</w:t>
      </w:r>
      <w:r>
        <w:rPr>
          <w:lang w:val="en-CA"/>
        </w:rPr>
        <w:t xml:space="preserve"> </w:t>
      </w:r>
      <w:r w:rsidR="002F350A">
        <w:rPr>
          <w:lang w:val="en-CA"/>
        </w:rPr>
        <w:t>P</w:t>
      </w:r>
      <w:r>
        <w:rPr>
          <w:lang w:val="en-CA"/>
        </w:rPr>
        <w:t xml:space="preserve">rediction (CIIP) the only angular modes allowed are: vertical and horizontal modes. </w:t>
      </w:r>
      <w:r w:rsidR="00FE533F">
        <w:rPr>
          <w:lang w:val="en-CA"/>
        </w:rPr>
        <w:t>Therefore</w:t>
      </w:r>
      <w:r w:rsidR="002F350A">
        <w:rPr>
          <w:lang w:val="en-CA"/>
        </w:rPr>
        <w:t>,</w:t>
      </w:r>
      <w:r>
        <w:rPr>
          <w:lang w:val="en-CA"/>
        </w:rPr>
        <w:t xml:space="preserve"> a single flag needs to be signaled to distinguish between the two angular modes (no list construction is needed).</w:t>
      </w:r>
    </w:p>
    <w:p w14:paraId="38B613E6" w14:textId="05F20461" w:rsidR="00F3165A" w:rsidRDefault="005201AA" w:rsidP="009F6559">
      <w:pPr>
        <w:rPr>
          <w:lang w:val="en-CA"/>
        </w:rPr>
      </w:pPr>
      <w:r w:rsidRPr="00C41A91">
        <w:rPr>
          <w:lang w:val="en-CA"/>
        </w:rPr>
        <w:t xml:space="preserve">The detailed </w:t>
      </w:r>
      <w:r w:rsidR="00EA15ED">
        <w:rPr>
          <w:lang w:val="en-CA"/>
        </w:rPr>
        <w:t>Working Draft (WD)</w:t>
      </w:r>
      <w:r w:rsidR="00EA15ED" w:rsidRPr="00C41A91">
        <w:rPr>
          <w:lang w:val="en-CA"/>
        </w:rPr>
        <w:t xml:space="preserve"> </w:t>
      </w:r>
      <w:r w:rsidRPr="00C41A91">
        <w:rPr>
          <w:lang w:val="en-CA"/>
        </w:rPr>
        <w:t xml:space="preserve">changes </w:t>
      </w:r>
      <w:r w:rsidR="005B2FFC">
        <w:rPr>
          <w:lang w:val="en-CA"/>
        </w:rPr>
        <w:t xml:space="preserve">for 6 MPM case </w:t>
      </w:r>
      <w:r w:rsidRPr="00C41A91">
        <w:rPr>
          <w:lang w:val="en-CA"/>
        </w:rPr>
        <w:t>are listed in document</w:t>
      </w:r>
      <w:r w:rsidR="00EA15ED">
        <w:rPr>
          <w:lang w:val="en-CA"/>
        </w:rPr>
        <w:t xml:space="preserve"> attached to this contribution</w:t>
      </w:r>
      <w:r w:rsidRPr="00C41A91">
        <w:rPr>
          <w:lang w:val="en-CA"/>
        </w:rPr>
        <w:t>.</w:t>
      </w:r>
      <w:r w:rsidR="005B2FFC">
        <w:rPr>
          <w:lang w:val="en-CA"/>
        </w:rPr>
        <w:t xml:space="preserve"> For the 4 MPM case the list construction process is to be truncated and the syntax binarizations need to be appropriately modified.</w:t>
      </w:r>
    </w:p>
    <w:p w14:paraId="6B711297" w14:textId="2599405C" w:rsidR="00511E25" w:rsidRDefault="00E34CCC" w:rsidP="00EC5264">
      <w:pPr>
        <w:pStyle w:val="Heading1"/>
        <w:rPr>
          <w:lang w:val="en-CA"/>
        </w:rPr>
      </w:pPr>
      <w:r>
        <w:rPr>
          <w:lang w:val="en-CA"/>
        </w:rPr>
        <w:t xml:space="preserve">Experimental </w:t>
      </w:r>
      <w:r w:rsidR="00511E25">
        <w:rPr>
          <w:lang w:val="en-CA"/>
        </w:rPr>
        <w:t>Results</w:t>
      </w:r>
    </w:p>
    <w:p w14:paraId="0E377C31" w14:textId="35CE7CF3" w:rsidR="00511E25" w:rsidRDefault="00511E25" w:rsidP="009F6559">
      <w:pPr>
        <w:rPr>
          <w:lang w:val="en-CA"/>
        </w:rPr>
      </w:pPr>
      <w:r>
        <w:rPr>
          <w:lang w:val="en-CA"/>
        </w:rPr>
        <w:t>The proposed change is implemented in VTM-4.0 [</w:t>
      </w:r>
      <w:r w:rsidR="00EC5264">
        <w:rPr>
          <w:lang w:val="en-CA"/>
        </w:rPr>
        <w:t>2</w:t>
      </w:r>
      <w:r>
        <w:rPr>
          <w:lang w:val="en-CA"/>
        </w:rPr>
        <w:t xml:space="preserve">] and </w:t>
      </w:r>
      <w:r w:rsidR="00EC5264">
        <w:rPr>
          <w:lang w:val="en-CA"/>
        </w:rPr>
        <w:t xml:space="preserve">tests CE3-3.4.1, CE3-3.4.2, CE3-3.4.3 are </w:t>
      </w:r>
      <w:r>
        <w:rPr>
          <w:lang w:val="en-CA"/>
        </w:rPr>
        <w:t>evaluated under common test conditions [</w:t>
      </w:r>
      <w:r w:rsidR="00EC5264">
        <w:rPr>
          <w:lang w:val="en-CA"/>
        </w:rPr>
        <w:t>3</w:t>
      </w:r>
      <w:r>
        <w:rPr>
          <w:lang w:val="en-CA"/>
        </w:rPr>
        <w:t>].</w:t>
      </w:r>
      <w:r w:rsidR="00EC5264">
        <w:rPr>
          <w:lang w:val="en-CA"/>
        </w:rPr>
        <w:t xml:space="preserve"> </w:t>
      </w:r>
      <w:r w:rsidR="00BA10F5">
        <w:rPr>
          <w:lang w:val="en-CA"/>
        </w:rPr>
        <w:t xml:space="preserve">The tests were also evaluated using a further encoder modification (i.e. ALL_MPM) that evaluates all the candidates in the MPM list (for reference line 0) during the R-D mode decision. </w:t>
      </w:r>
      <w:r w:rsidR="001E00DD">
        <w:rPr>
          <w:lang w:val="en-CA"/>
        </w:rPr>
        <w:t xml:space="preserve">The performance of the ALL_MPM tests was measured versus anchors that contain the same encoder change. </w:t>
      </w:r>
      <w:r w:rsidR="00EC5264">
        <w:rPr>
          <w:lang w:val="en-CA"/>
        </w:rPr>
        <w:t xml:space="preserve">The summary results of </w:t>
      </w:r>
      <w:r w:rsidR="009C301E">
        <w:rPr>
          <w:lang w:val="en-CA"/>
        </w:rPr>
        <w:t>the</w:t>
      </w:r>
      <w:r w:rsidR="00EC5264">
        <w:rPr>
          <w:lang w:val="en-CA"/>
        </w:rPr>
        <w:t xml:space="preserve"> test</w:t>
      </w:r>
      <w:r w:rsidR="00BA10F5">
        <w:rPr>
          <w:lang w:val="en-CA"/>
        </w:rPr>
        <w:t>s</w:t>
      </w:r>
      <w:r w:rsidR="00EC5264">
        <w:rPr>
          <w:lang w:val="en-CA"/>
        </w:rPr>
        <w:t xml:space="preserve"> </w:t>
      </w:r>
      <w:proofErr w:type="gramStart"/>
      <w:r w:rsidR="00EC5264">
        <w:rPr>
          <w:lang w:val="en-CA"/>
        </w:rPr>
        <w:t>is</w:t>
      </w:r>
      <w:proofErr w:type="gramEnd"/>
      <w:r w:rsidR="00EC5264">
        <w:rPr>
          <w:lang w:val="en-CA"/>
        </w:rPr>
        <w:t xml:space="preserve"> listed below</w:t>
      </w:r>
      <w:r w:rsidR="00BA10F5">
        <w:rPr>
          <w:lang w:val="en-CA"/>
        </w:rPr>
        <w:t>. The detailed results can be found in attached excel documents.</w:t>
      </w:r>
    </w:p>
    <w:p w14:paraId="4FD4B3BD" w14:textId="3E23A722" w:rsidR="006F328B" w:rsidRDefault="00042471" w:rsidP="009F6559">
      <w:pPr>
        <w:rPr>
          <w:lang w:val="en-CA"/>
        </w:rPr>
      </w:pPr>
      <w:r>
        <w:rPr>
          <w:lang w:val="en-CA"/>
        </w:rPr>
        <w:t xml:space="preserve">Results are also provided that reduces the number of contexts used for coding angular mode flag. </w:t>
      </w:r>
      <w:r w:rsidR="006F328B">
        <w:rPr>
          <w:lang w:val="en-CA"/>
        </w:rPr>
        <w:t xml:space="preserve">In CE3-3.4.x, the angular mode flag’s is code using </w:t>
      </w:r>
      <w:r w:rsidR="00EA15ED">
        <w:rPr>
          <w:lang w:val="en-CA"/>
        </w:rPr>
        <w:t xml:space="preserve">a context from one of </w:t>
      </w:r>
      <w:r w:rsidR="006F328B">
        <w:rPr>
          <w:lang w:val="en-CA"/>
        </w:rPr>
        <w:t>10 contexts</w:t>
      </w:r>
      <w:r w:rsidR="00EA15ED">
        <w:rPr>
          <w:lang w:val="en-CA"/>
        </w:rPr>
        <w:t>.</w:t>
      </w:r>
      <w:r w:rsidR="006F328B">
        <w:rPr>
          <w:lang w:val="en-CA"/>
        </w:rPr>
        <w:t xml:space="preserve"> </w:t>
      </w:r>
      <w:r w:rsidR="00EA15ED">
        <w:rPr>
          <w:lang w:val="en-CA"/>
        </w:rPr>
        <w:t xml:space="preserve">It is </w:t>
      </w:r>
      <w:r w:rsidR="006F328B">
        <w:rPr>
          <w:lang w:val="en-CA"/>
        </w:rPr>
        <w:t>selected using the following equation:</w:t>
      </w:r>
    </w:p>
    <w:p w14:paraId="3D953003" w14:textId="3695A94A" w:rsidR="006F328B" w:rsidRDefault="006F328B" w:rsidP="009F6559">
      <w:pPr>
        <w:rPr>
          <w:lang w:val="en-CA"/>
        </w:rPr>
      </w:pPr>
      <w:proofErr w:type="spellStart"/>
      <w:r w:rsidRPr="006F328B">
        <w:rPr>
          <w:lang w:val="en-CA"/>
        </w:rPr>
        <w:t>ctxInc</w:t>
      </w:r>
      <w:proofErr w:type="spellEnd"/>
      <w:r w:rsidRPr="006F328B">
        <w:rPr>
          <w:lang w:val="en-CA"/>
        </w:rPr>
        <w:t xml:space="preserve"> = </w:t>
      </w:r>
      <w:proofErr w:type="gramStart"/>
      <w:r w:rsidRPr="006F328B">
        <w:rPr>
          <w:lang w:val="en-CA"/>
        </w:rPr>
        <w:t xml:space="preserve">( </w:t>
      </w:r>
      <w:proofErr w:type="spellStart"/>
      <w:r w:rsidRPr="006F328B">
        <w:rPr>
          <w:lang w:val="en-CA"/>
        </w:rPr>
        <w:t>condL</w:t>
      </w:r>
      <w:proofErr w:type="spellEnd"/>
      <w:proofErr w:type="gramEnd"/>
      <w:r w:rsidRPr="006F328B">
        <w:rPr>
          <w:lang w:val="en-CA"/>
        </w:rPr>
        <w:t xml:space="preserve">  &amp;&amp;  </w:t>
      </w:r>
      <w:proofErr w:type="spellStart"/>
      <w:r w:rsidRPr="006F328B">
        <w:rPr>
          <w:lang w:val="en-CA"/>
        </w:rPr>
        <w:t>availableL</w:t>
      </w:r>
      <w:proofErr w:type="spellEnd"/>
      <w:r w:rsidRPr="006F328B">
        <w:rPr>
          <w:lang w:val="en-CA"/>
        </w:rPr>
        <w:t xml:space="preserve"> ) + ( </w:t>
      </w:r>
      <w:proofErr w:type="spellStart"/>
      <w:r w:rsidRPr="006F328B">
        <w:rPr>
          <w:lang w:val="en-CA"/>
        </w:rPr>
        <w:t>condLB</w:t>
      </w:r>
      <w:proofErr w:type="spellEnd"/>
      <w:r w:rsidRPr="006F328B">
        <w:rPr>
          <w:lang w:val="en-CA"/>
        </w:rPr>
        <w:t xml:space="preserve">  &amp;&amp;  </w:t>
      </w:r>
      <w:proofErr w:type="spellStart"/>
      <w:r w:rsidRPr="006F328B">
        <w:rPr>
          <w:lang w:val="en-CA"/>
        </w:rPr>
        <w:t>availableLB</w:t>
      </w:r>
      <w:proofErr w:type="spellEnd"/>
      <w:r w:rsidRPr="006F328B">
        <w:rPr>
          <w:lang w:val="en-CA"/>
        </w:rPr>
        <w:t xml:space="preserve"> ) + ( </w:t>
      </w:r>
      <w:proofErr w:type="spellStart"/>
      <w:r w:rsidRPr="006F328B">
        <w:rPr>
          <w:lang w:val="en-CA"/>
        </w:rPr>
        <w:t>condA</w:t>
      </w:r>
      <w:proofErr w:type="spellEnd"/>
      <w:r w:rsidRPr="006F328B">
        <w:rPr>
          <w:lang w:val="en-CA"/>
        </w:rPr>
        <w:t xml:space="preserve">  &amp;&amp;  </w:t>
      </w:r>
      <w:proofErr w:type="spellStart"/>
      <w:r w:rsidRPr="006F328B">
        <w:rPr>
          <w:lang w:val="en-CA"/>
        </w:rPr>
        <w:t>availableA</w:t>
      </w:r>
      <w:proofErr w:type="spellEnd"/>
      <w:r w:rsidRPr="006F328B">
        <w:rPr>
          <w:lang w:val="en-CA"/>
        </w:rPr>
        <w:t xml:space="preserve"> &amp;&amp; </w:t>
      </w:r>
      <w:proofErr w:type="spellStart"/>
      <w:r w:rsidRPr="006F328B">
        <w:rPr>
          <w:lang w:val="en-CA"/>
        </w:rPr>
        <w:t>sameCtuA</w:t>
      </w:r>
      <w:proofErr w:type="spellEnd"/>
      <w:r w:rsidRPr="006F328B">
        <w:rPr>
          <w:lang w:val="en-CA"/>
        </w:rPr>
        <w:t xml:space="preserve"> ) + ( </w:t>
      </w:r>
      <w:proofErr w:type="spellStart"/>
      <w:r w:rsidRPr="006F328B">
        <w:rPr>
          <w:lang w:val="en-CA"/>
        </w:rPr>
        <w:t>condAR</w:t>
      </w:r>
      <w:proofErr w:type="spellEnd"/>
      <w:r w:rsidRPr="006F328B">
        <w:rPr>
          <w:lang w:val="en-CA"/>
        </w:rPr>
        <w:t xml:space="preserve">  &amp;&amp;  </w:t>
      </w:r>
      <w:proofErr w:type="spellStart"/>
      <w:r w:rsidRPr="006F328B">
        <w:rPr>
          <w:lang w:val="en-CA"/>
        </w:rPr>
        <w:t>availableAR</w:t>
      </w:r>
      <w:proofErr w:type="spellEnd"/>
      <w:r w:rsidRPr="006F328B">
        <w:rPr>
          <w:lang w:val="en-CA"/>
        </w:rPr>
        <w:t xml:space="preserve"> &amp;&amp; </w:t>
      </w:r>
      <w:proofErr w:type="spellStart"/>
      <w:r w:rsidRPr="006F328B">
        <w:rPr>
          <w:lang w:val="en-CA"/>
        </w:rPr>
        <w:t>sameCtuAR</w:t>
      </w:r>
      <w:proofErr w:type="spellEnd"/>
      <w:r w:rsidRPr="006F328B">
        <w:rPr>
          <w:lang w:val="en-CA"/>
        </w:rPr>
        <w:t xml:space="preserve"> ) + (</w:t>
      </w:r>
      <w:proofErr w:type="spellStart"/>
      <w:r w:rsidRPr="006F328B">
        <w:rPr>
          <w:lang w:val="en-CA"/>
        </w:rPr>
        <w:t>intra_subpartitions_mode_flag</w:t>
      </w:r>
      <w:proofErr w:type="spellEnd"/>
      <w:r w:rsidRPr="006F328B">
        <w:rPr>
          <w:lang w:val="en-CA"/>
        </w:rPr>
        <w:t xml:space="preserve">[ x0 ][ y0 ] != 0 ? </w:t>
      </w:r>
      <w:proofErr w:type="gramStart"/>
      <w:r w:rsidRPr="006F328B">
        <w:rPr>
          <w:lang w:val="en-CA"/>
        </w:rPr>
        <w:t>5 :</w:t>
      </w:r>
      <w:proofErr w:type="gramEnd"/>
      <w:r w:rsidRPr="006F328B">
        <w:rPr>
          <w:lang w:val="en-CA"/>
        </w:rPr>
        <w:t xml:space="preserve"> 0)</w:t>
      </w:r>
    </w:p>
    <w:p w14:paraId="04B1479B" w14:textId="699C1670" w:rsidR="006F328B" w:rsidRDefault="00042471" w:rsidP="009F6559">
      <w:pPr>
        <w:rPr>
          <w:lang w:val="en-CA"/>
        </w:rPr>
      </w:pPr>
      <w:r>
        <w:rPr>
          <w:lang w:val="en-CA"/>
        </w:rPr>
        <w:t xml:space="preserve">The context reduction </w:t>
      </w:r>
      <w:r w:rsidR="006F328B">
        <w:rPr>
          <w:lang w:val="en-CA"/>
        </w:rPr>
        <w:t xml:space="preserve">tests </w:t>
      </w:r>
      <w:r>
        <w:rPr>
          <w:lang w:val="en-CA"/>
        </w:rPr>
        <w:t>removes checking of left and above syntax elements</w:t>
      </w:r>
      <w:r w:rsidR="006F328B">
        <w:rPr>
          <w:lang w:val="en-CA"/>
        </w:rPr>
        <w:t xml:space="preserve"> in equation above resulting in a context reduction of 4 contexts:</w:t>
      </w:r>
    </w:p>
    <w:p w14:paraId="516B8E29" w14:textId="0CDA40A3" w:rsidR="006F328B" w:rsidRDefault="006F328B" w:rsidP="009F6559">
      <w:pPr>
        <w:rPr>
          <w:lang w:val="en-CA"/>
        </w:rPr>
      </w:pPr>
      <w:proofErr w:type="spellStart"/>
      <w:r w:rsidRPr="006F328B">
        <w:rPr>
          <w:lang w:val="en-CA"/>
        </w:rPr>
        <w:t>ctxInc</w:t>
      </w:r>
      <w:proofErr w:type="spellEnd"/>
      <w:r w:rsidRPr="006F328B">
        <w:rPr>
          <w:lang w:val="en-CA"/>
        </w:rPr>
        <w:t xml:space="preserve"> = </w:t>
      </w:r>
      <w:proofErr w:type="gramStart"/>
      <w:r w:rsidRPr="006F328B">
        <w:rPr>
          <w:lang w:val="en-CA"/>
        </w:rPr>
        <w:t xml:space="preserve">( </w:t>
      </w:r>
      <w:proofErr w:type="spellStart"/>
      <w:r w:rsidRPr="006F328B">
        <w:rPr>
          <w:lang w:val="en-CA"/>
        </w:rPr>
        <w:t>condLB</w:t>
      </w:r>
      <w:proofErr w:type="spellEnd"/>
      <w:proofErr w:type="gramEnd"/>
      <w:r w:rsidRPr="006F328B">
        <w:rPr>
          <w:lang w:val="en-CA"/>
        </w:rPr>
        <w:t xml:space="preserve">  &amp;&amp;  </w:t>
      </w:r>
      <w:proofErr w:type="spellStart"/>
      <w:r w:rsidRPr="006F328B">
        <w:rPr>
          <w:lang w:val="en-CA"/>
        </w:rPr>
        <w:t>availableLB</w:t>
      </w:r>
      <w:proofErr w:type="spellEnd"/>
      <w:r w:rsidRPr="006F328B">
        <w:rPr>
          <w:lang w:val="en-CA"/>
        </w:rPr>
        <w:t xml:space="preserve"> ) + ( </w:t>
      </w:r>
      <w:proofErr w:type="spellStart"/>
      <w:r w:rsidRPr="006F328B">
        <w:rPr>
          <w:lang w:val="en-CA"/>
        </w:rPr>
        <w:t>condAR</w:t>
      </w:r>
      <w:proofErr w:type="spellEnd"/>
      <w:r w:rsidRPr="006F328B">
        <w:rPr>
          <w:lang w:val="en-CA"/>
        </w:rPr>
        <w:t xml:space="preserve">  &amp;&amp;  </w:t>
      </w:r>
      <w:proofErr w:type="spellStart"/>
      <w:r w:rsidRPr="006F328B">
        <w:rPr>
          <w:lang w:val="en-CA"/>
        </w:rPr>
        <w:t>availableAR</w:t>
      </w:r>
      <w:proofErr w:type="spellEnd"/>
      <w:r w:rsidRPr="006F328B">
        <w:rPr>
          <w:lang w:val="en-CA"/>
        </w:rPr>
        <w:t xml:space="preserve"> &amp;&amp; </w:t>
      </w:r>
      <w:proofErr w:type="spellStart"/>
      <w:r w:rsidRPr="006F328B">
        <w:rPr>
          <w:lang w:val="en-CA"/>
        </w:rPr>
        <w:t>sameCtuAR</w:t>
      </w:r>
      <w:proofErr w:type="spellEnd"/>
      <w:r w:rsidRPr="006F328B">
        <w:rPr>
          <w:lang w:val="en-CA"/>
        </w:rPr>
        <w:t xml:space="preserve"> ) + (</w:t>
      </w:r>
      <w:proofErr w:type="spellStart"/>
      <w:r w:rsidRPr="006F328B">
        <w:rPr>
          <w:lang w:val="en-CA"/>
        </w:rPr>
        <w:t>intra_subpartitions_mode_flag</w:t>
      </w:r>
      <w:proofErr w:type="spellEnd"/>
      <w:r w:rsidRPr="006F328B">
        <w:rPr>
          <w:lang w:val="en-CA"/>
        </w:rPr>
        <w:t xml:space="preserve">[ x0 ][ y0 ] != 0 ? </w:t>
      </w:r>
      <w:proofErr w:type="gramStart"/>
      <w:r>
        <w:rPr>
          <w:lang w:val="en-CA"/>
        </w:rPr>
        <w:t>3</w:t>
      </w:r>
      <w:r w:rsidRPr="006F328B">
        <w:rPr>
          <w:lang w:val="en-CA"/>
        </w:rPr>
        <w:t xml:space="preserve"> :</w:t>
      </w:r>
      <w:proofErr w:type="gramEnd"/>
      <w:r w:rsidRPr="006F328B">
        <w:rPr>
          <w:lang w:val="en-CA"/>
        </w:rPr>
        <w:t xml:space="preserve"> 0)</w:t>
      </w:r>
    </w:p>
    <w:p w14:paraId="4D9C597B" w14:textId="63A00B9E" w:rsidR="00042471" w:rsidRDefault="00042471" w:rsidP="009F6559">
      <w:pPr>
        <w:rPr>
          <w:lang w:val="en-CA"/>
        </w:rPr>
      </w:pPr>
      <w:r>
        <w:rPr>
          <w:lang w:val="en-CA"/>
        </w:rPr>
        <w:t>As can be seen</w:t>
      </w:r>
      <w:r w:rsidR="006F328B">
        <w:rPr>
          <w:lang w:val="en-CA"/>
        </w:rPr>
        <w:t xml:space="preserve"> in results below</w:t>
      </w:r>
      <w:r>
        <w:rPr>
          <w:lang w:val="en-CA"/>
        </w:rPr>
        <w:t xml:space="preserve">, the simplification has very little impact on coding efficiency (0.00% to 0.01%). </w:t>
      </w:r>
    </w:p>
    <w:p w14:paraId="719988A3" w14:textId="64D6EBE2" w:rsidR="00EC5264" w:rsidRDefault="00BA10F5" w:rsidP="00BA10F5">
      <w:pPr>
        <w:pStyle w:val="Heading2"/>
        <w:rPr>
          <w:lang w:val="en-CA"/>
        </w:rPr>
      </w:pPr>
      <w:r>
        <w:rPr>
          <w:lang w:val="en-CA"/>
        </w:rPr>
        <w:t xml:space="preserve">Results for </w:t>
      </w:r>
      <w:r w:rsidR="00457D06">
        <w:rPr>
          <w:lang w:val="en-CA"/>
        </w:rPr>
        <w:t>CE3-3.4.1</w:t>
      </w:r>
    </w:p>
    <w:tbl>
      <w:tblPr>
        <w:tblW w:w="7941" w:type="dxa"/>
        <w:tblLook w:val="04A0" w:firstRow="1" w:lastRow="0" w:firstColumn="1" w:lastColumn="0" w:noHBand="0" w:noVBand="1"/>
      </w:tblPr>
      <w:tblGrid>
        <w:gridCol w:w="1640"/>
        <w:gridCol w:w="1060"/>
        <w:gridCol w:w="1060"/>
        <w:gridCol w:w="2061"/>
        <w:gridCol w:w="1060"/>
        <w:gridCol w:w="1060"/>
      </w:tblGrid>
      <w:tr w:rsidR="00BA10F5" w:rsidRPr="00BA10F5" w14:paraId="24426B43" w14:textId="77777777" w:rsidTr="00BA10F5">
        <w:trPr>
          <w:trHeight w:val="255"/>
        </w:trPr>
        <w:tc>
          <w:tcPr>
            <w:tcW w:w="1640" w:type="dxa"/>
            <w:tcBorders>
              <w:top w:val="nil"/>
              <w:left w:val="nil"/>
              <w:bottom w:val="nil"/>
              <w:right w:val="nil"/>
            </w:tcBorders>
            <w:shd w:val="clear" w:color="auto" w:fill="auto"/>
            <w:noWrap/>
            <w:vAlign w:val="center"/>
            <w:hideMark/>
          </w:tcPr>
          <w:p w14:paraId="79298B31"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9CDDFD8"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A10F5">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7A1143D9"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BA10F5">
              <w:rPr>
                <w:rFonts w:ascii="Calibri" w:hAnsi="Calibri" w:cs="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0364C8A2"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A10F5">
              <w:rPr>
                <w:rFonts w:ascii="Arial"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4C719870"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BA10F5">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CF1D342"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BA10F5">
              <w:rPr>
                <w:rFonts w:ascii="Calibri" w:hAnsi="Calibri" w:cs="Calibri"/>
                <w:color w:val="000000"/>
                <w:sz w:val="24"/>
                <w:szCs w:val="24"/>
              </w:rPr>
              <w:t> </w:t>
            </w:r>
          </w:p>
        </w:tc>
      </w:tr>
      <w:tr w:rsidR="00BA10F5" w:rsidRPr="00BA10F5" w14:paraId="694308EF" w14:textId="77777777" w:rsidTr="00BA10F5">
        <w:trPr>
          <w:trHeight w:val="255"/>
        </w:trPr>
        <w:tc>
          <w:tcPr>
            <w:tcW w:w="1640" w:type="dxa"/>
            <w:tcBorders>
              <w:top w:val="nil"/>
              <w:left w:val="nil"/>
              <w:bottom w:val="nil"/>
              <w:right w:val="nil"/>
            </w:tcBorders>
            <w:shd w:val="clear" w:color="auto" w:fill="auto"/>
            <w:noWrap/>
            <w:vAlign w:val="center"/>
            <w:hideMark/>
          </w:tcPr>
          <w:p w14:paraId="2319AC7A"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2AFA9492"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A10F5">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A226D1E"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A10F5">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45C10E0F"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A10F5">
              <w:rPr>
                <w:rFonts w:ascii="Arial" w:hAnsi="Arial" w:cs="Arial"/>
                <w:b/>
                <w:bCs/>
                <w:color w:val="000000"/>
                <w:sz w:val="18"/>
                <w:szCs w:val="18"/>
              </w:rPr>
              <w:t>Over VTM-4.0</w:t>
            </w:r>
          </w:p>
        </w:tc>
        <w:tc>
          <w:tcPr>
            <w:tcW w:w="1060" w:type="dxa"/>
            <w:tcBorders>
              <w:top w:val="nil"/>
              <w:left w:val="nil"/>
              <w:bottom w:val="nil"/>
              <w:right w:val="nil"/>
            </w:tcBorders>
            <w:shd w:val="clear" w:color="auto" w:fill="auto"/>
            <w:noWrap/>
            <w:vAlign w:val="center"/>
            <w:hideMark/>
          </w:tcPr>
          <w:p w14:paraId="1A454073"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A10F5">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DC63DF0"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A10F5">
              <w:rPr>
                <w:rFonts w:ascii="Arial" w:hAnsi="Arial" w:cs="Arial"/>
                <w:b/>
                <w:bCs/>
                <w:color w:val="000000"/>
                <w:sz w:val="18"/>
                <w:szCs w:val="18"/>
              </w:rPr>
              <w:t> </w:t>
            </w:r>
          </w:p>
        </w:tc>
      </w:tr>
      <w:tr w:rsidR="00BA10F5" w:rsidRPr="00BA10F5" w14:paraId="196FC4FD" w14:textId="77777777" w:rsidTr="00BA10F5">
        <w:trPr>
          <w:trHeight w:val="255"/>
        </w:trPr>
        <w:tc>
          <w:tcPr>
            <w:tcW w:w="1640" w:type="dxa"/>
            <w:tcBorders>
              <w:top w:val="nil"/>
              <w:left w:val="nil"/>
              <w:bottom w:val="nil"/>
              <w:right w:val="nil"/>
            </w:tcBorders>
            <w:shd w:val="clear" w:color="auto" w:fill="auto"/>
            <w:noWrap/>
            <w:vAlign w:val="center"/>
            <w:hideMark/>
          </w:tcPr>
          <w:p w14:paraId="4BBAB6A1"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4FD175A"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10F5">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0C75C1DF"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10F5">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1C9B4A40"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10F5">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0C7C429C"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BA10F5">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614077B"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BA10F5">
              <w:rPr>
                <w:rFonts w:ascii="Arial" w:hAnsi="Arial" w:cs="Arial"/>
                <w:color w:val="000000"/>
                <w:sz w:val="18"/>
                <w:szCs w:val="18"/>
              </w:rPr>
              <w:t>DecT</w:t>
            </w:r>
            <w:proofErr w:type="spellEnd"/>
          </w:p>
        </w:tc>
      </w:tr>
      <w:tr w:rsidR="00BA10F5" w:rsidRPr="00BA10F5" w14:paraId="5022ADAF" w14:textId="77777777" w:rsidTr="00BA10F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E4E670"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10F5">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3B69504C"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10F5">
              <w:rPr>
                <w:rFonts w:ascii="Arial" w:hAnsi="Arial" w:cs="Arial"/>
                <w:color w:val="000000"/>
                <w:sz w:val="18"/>
                <w:szCs w:val="18"/>
              </w:rPr>
              <w:t>-0.33%</w:t>
            </w:r>
          </w:p>
        </w:tc>
        <w:tc>
          <w:tcPr>
            <w:tcW w:w="1060" w:type="dxa"/>
            <w:tcBorders>
              <w:top w:val="nil"/>
              <w:left w:val="nil"/>
              <w:bottom w:val="nil"/>
              <w:right w:val="nil"/>
            </w:tcBorders>
            <w:shd w:val="clear" w:color="auto" w:fill="auto"/>
            <w:noWrap/>
            <w:vAlign w:val="center"/>
            <w:hideMark/>
          </w:tcPr>
          <w:p w14:paraId="523A45F4"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10F5">
              <w:rPr>
                <w:rFonts w:ascii="Arial" w:hAnsi="Arial" w:cs="Arial"/>
                <w:color w:val="000000"/>
                <w:sz w:val="18"/>
                <w:szCs w:val="18"/>
              </w:rPr>
              <w:t>-0.31%</w:t>
            </w:r>
          </w:p>
        </w:tc>
        <w:tc>
          <w:tcPr>
            <w:tcW w:w="2061" w:type="dxa"/>
            <w:tcBorders>
              <w:top w:val="nil"/>
              <w:left w:val="nil"/>
              <w:bottom w:val="nil"/>
              <w:right w:val="single" w:sz="4" w:space="0" w:color="auto"/>
            </w:tcBorders>
            <w:shd w:val="clear" w:color="auto" w:fill="auto"/>
            <w:noWrap/>
            <w:vAlign w:val="center"/>
            <w:hideMark/>
          </w:tcPr>
          <w:p w14:paraId="209A9362"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10F5">
              <w:rPr>
                <w:rFonts w:ascii="Arial" w:hAnsi="Arial" w:cs="Arial"/>
                <w:color w:val="000000"/>
                <w:sz w:val="18"/>
                <w:szCs w:val="18"/>
              </w:rPr>
              <w:t>-0.25%</w:t>
            </w:r>
          </w:p>
        </w:tc>
        <w:tc>
          <w:tcPr>
            <w:tcW w:w="1060" w:type="dxa"/>
            <w:tcBorders>
              <w:top w:val="nil"/>
              <w:left w:val="nil"/>
              <w:bottom w:val="nil"/>
              <w:right w:val="nil"/>
            </w:tcBorders>
            <w:shd w:val="clear" w:color="auto" w:fill="auto"/>
            <w:noWrap/>
            <w:vAlign w:val="center"/>
            <w:hideMark/>
          </w:tcPr>
          <w:p w14:paraId="6514E619"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10F5">
              <w:rPr>
                <w:rFonts w:ascii="Arial" w:hAnsi="Arial" w:cs="Arial"/>
                <w:color w:val="000000"/>
                <w:sz w:val="18"/>
                <w:szCs w:val="18"/>
              </w:rPr>
              <w:t>97%</w:t>
            </w:r>
          </w:p>
        </w:tc>
        <w:tc>
          <w:tcPr>
            <w:tcW w:w="1060" w:type="dxa"/>
            <w:tcBorders>
              <w:top w:val="nil"/>
              <w:left w:val="nil"/>
              <w:bottom w:val="nil"/>
              <w:right w:val="single" w:sz="8" w:space="0" w:color="auto"/>
            </w:tcBorders>
            <w:shd w:val="clear" w:color="auto" w:fill="auto"/>
            <w:noWrap/>
            <w:vAlign w:val="center"/>
            <w:hideMark/>
          </w:tcPr>
          <w:p w14:paraId="6DCC4291"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10F5">
              <w:rPr>
                <w:rFonts w:ascii="Arial" w:hAnsi="Arial" w:cs="Arial"/>
                <w:color w:val="000000"/>
                <w:sz w:val="18"/>
                <w:szCs w:val="18"/>
              </w:rPr>
              <w:t>101%</w:t>
            </w:r>
          </w:p>
        </w:tc>
      </w:tr>
      <w:tr w:rsidR="00BA10F5" w:rsidRPr="00BA10F5" w14:paraId="714E5A8C" w14:textId="77777777" w:rsidTr="00BA10F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D6DF9E6"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10F5">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5F18D8E6"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10F5">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14:paraId="5745E26B"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10F5">
              <w:rPr>
                <w:rFonts w:ascii="Arial" w:hAnsi="Arial" w:cs="Arial"/>
                <w:color w:val="000000"/>
                <w:sz w:val="18"/>
                <w:szCs w:val="18"/>
              </w:rPr>
              <w:t>0.03%</w:t>
            </w:r>
          </w:p>
        </w:tc>
        <w:tc>
          <w:tcPr>
            <w:tcW w:w="2061" w:type="dxa"/>
            <w:tcBorders>
              <w:top w:val="nil"/>
              <w:left w:val="nil"/>
              <w:bottom w:val="nil"/>
              <w:right w:val="single" w:sz="4" w:space="0" w:color="auto"/>
            </w:tcBorders>
            <w:shd w:val="clear" w:color="auto" w:fill="auto"/>
            <w:noWrap/>
            <w:vAlign w:val="center"/>
            <w:hideMark/>
          </w:tcPr>
          <w:p w14:paraId="2F0C0E2B"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10F5">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14:paraId="7C8865A7"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10F5">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17B0B64D"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10F5">
              <w:rPr>
                <w:rFonts w:ascii="Arial" w:hAnsi="Arial" w:cs="Arial"/>
                <w:color w:val="000000"/>
                <w:sz w:val="18"/>
                <w:szCs w:val="18"/>
              </w:rPr>
              <w:t>102%</w:t>
            </w:r>
          </w:p>
        </w:tc>
      </w:tr>
      <w:tr w:rsidR="00BA10F5" w:rsidRPr="00BA10F5" w14:paraId="0ABF35FC" w14:textId="77777777" w:rsidTr="00BA10F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5F49E00"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10F5">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745E4AA0"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10F5">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hideMark/>
          </w:tcPr>
          <w:p w14:paraId="6061DA27"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10F5">
              <w:rPr>
                <w:rFonts w:ascii="Arial" w:hAnsi="Arial" w:cs="Arial"/>
                <w:color w:val="000000"/>
                <w:sz w:val="18"/>
                <w:szCs w:val="18"/>
              </w:rPr>
              <w:t>-0.11%</w:t>
            </w:r>
          </w:p>
        </w:tc>
        <w:tc>
          <w:tcPr>
            <w:tcW w:w="2061" w:type="dxa"/>
            <w:tcBorders>
              <w:top w:val="nil"/>
              <w:left w:val="nil"/>
              <w:bottom w:val="nil"/>
              <w:right w:val="single" w:sz="4" w:space="0" w:color="auto"/>
            </w:tcBorders>
            <w:shd w:val="clear" w:color="auto" w:fill="auto"/>
            <w:noWrap/>
            <w:vAlign w:val="center"/>
            <w:hideMark/>
          </w:tcPr>
          <w:p w14:paraId="24FAF817"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10F5">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4B0C4FBD"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10F5">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325BE725"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10F5">
              <w:rPr>
                <w:rFonts w:ascii="Arial" w:hAnsi="Arial" w:cs="Arial"/>
                <w:color w:val="000000"/>
                <w:sz w:val="18"/>
                <w:szCs w:val="18"/>
              </w:rPr>
              <w:t>102%</w:t>
            </w:r>
          </w:p>
        </w:tc>
      </w:tr>
      <w:tr w:rsidR="00BA10F5" w:rsidRPr="00BA10F5" w14:paraId="06E9E34E" w14:textId="77777777" w:rsidTr="00BA10F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486B938"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10F5">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1F7C8DC9"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10F5">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085815D7"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10F5">
              <w:rPr>
                <w:rFonts w:ascii="Arial" w:hAnsi="Arial" w:cs="Arial"/>
                <w:color w:val="000000"/>
                <w:sz w:val="18"/>
                <w:szCs w:val="18"/>
              </w:rPr>
              <w:t>-0.08%</w:t>
            </w:r>
          </w:p>
        </w:tc>
        <w:tc>
          <w:tcPr>
            <w:tcW w:w="2061" w:type="dxa"/>
            <w:tcBorders>
              <w:top w:val="nil"/>
              <w:left w:val="nil"/>
              <w:bottom w:val="nil"/>
              <w:right w:val="single" w:sz="4" w:space="0" w:color="auto"/>
            </w:tcBorders>
            <w:shd w:val="clear" w:color="auto" w:fill="auto"/>
            <w:noWrap/>
            <w:vAlign w:val="center"/>
            <w:hideMark/>
          </w:tcPr>
          <w:p w14:paraId="364A86F6"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10F5">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64286B80"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10F5">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7DB0E90F"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10F5">
              <w:rPr>
                <w:rFonts w:ascii="Arial" w:hAnsi="Arial" w:cs="Arial"/>
                <w:color w:val="000000"/>
                <w:sz w:val="18"/>
                <w:szCs w:val="18"/>
              </w:rPr>
              <w:t>100%</w:t>
            </w:r>
          </w:p>
        </w:tc>
      </w:tr>
      <w:tr w:rsidR="00BA10F5" w:rsidRPr="00BA10F5" w14:paraId="5F2CEF83" w14:textId="77777777" w:rsidTr="00BA10F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5C1EEBE"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10F5">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0BF0CCD6"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10F5">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2FEEF11B"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10F5">
              <w:rPr>
                <w:rFonts w:ascii="Arial" w:hAnsi="Arial" w:cs="Arial"/>
                <w:color w:val="000000"/>
                <w:sz w:val="18"/>
                <w:szCs w:val="18"/>
              </w:rPr>
              <w:t>0.10%</w:t>
            </w:r>
          </w:p>
        </w:tc>
        <w:tc>
          <w:tcPr>
            <w:tcW w:w="2061" w:type="dxa"/>
            <w:tcBorders>
              <w:top w:val="nil"/>
              <w:left w:val="nil"/>
              <w:bottom w:val="nil"/>
              <w:right w:val="single" w:sz="4" w:space="0" w:color="auto"/>
            </w:tcBorders>
            <w:shd w:val="clear" w:color="auto" w:fill="auto"/>
            <w:noWrap/>
            <w:vAlign w:val="center"/>
            <w:hideMark/>
          </w:tcPr>
          <w:p w14:paraId="7CA45798"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10F5">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hideMark/>
          </w:tcPr>
          <w:p w14:paraId="47C16AAA"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10F5">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6225CCC1"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10F5">
              <w:rPr>
                <w:rFonts w:ascii="Arial" w:hAnsi="Arial" w:cs="Arial"/>
                <w:color w:val="000000"/>
                <w:sz w:val="18"/>
                <w:szCs w:val="18"/>
              </w:rPr>
              <w:t>100%</w:t>
            </w:r>
          </w:p>
        </w:tc>
      </w:tr>
      <w:tr w:rsidR="00BA10F5" w:rsidRPr="00BA10F5" w14:paraId="226E4581" w14:textId="77777777" w:rsidTr="00BA10F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9ED67E7"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A10F5">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03B7F7AA"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10F5">
              <w:rPr>
                <w:rFonts w:ascii="Arial" w:hAnsi="Arial" w:cs="Arial"/>
                <w:color w:val="000000"/>
                <w:sz w:val="18"/>
                <w:szCs w:val="18"/>
              </w:rPr>
              <w:t>-0.11%</w:t>
            </w:r>
          </w:p>
        </w:tc>
        <w:tc>
          <w:tcPr>
            <w:tcW w:w="1060" w:type="dxa"/>
            <w:tcBorders>
              <w:top w:val="single" w:sz="8" w:space="0" w:color="auto"/>
              <w:left w:val="nil"/>
              <w:bottom w:val="nil"/>
              <w:right w:val="nil"/>
            </w:tcBorders>
            <w:shd w:val="clear" w:color="auto" w:fill="auto"/>
            <w:noWrap/>
            <w:vAlign w:val="center"/>
            <w:hideMark/>
          </w:tcPr>
          <w:p w14:paraId="43A4FA11"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10F5">
              <w:rPr>
                <w:rFonts w:ascii="Arial" w:hAnsi="Arial" w:cs="Arial"/>
                <w:color w:val="000000"/>
                <w:sz w:val="18"/>
                <w:szCs w:val="18"/>
              </w:rPr>
              <w:t>-0.08%</w:t>
            </w:r>
          </w:p>
        </w:tc>
        <w:tc>
          <w:tcPr>
            <w:tcW w:w="2061" w:type="dxa"/>
            <w:tcBorders>
              <w:top w:val="single" w:sz="8" w:space="0" w:color="auto"/>
              <w:left w:val="nil"/>
              <w:bottom w:val="nil"/>
              <w:right w:val="single" w:sz="4" w:space="0" w:color="auto"/>
            </w:tcBorders>
            <w:shd w:val="clear" w:color="auto" w:fill="auto"/>
            <w:noWrap/>
            <w:vAlign w:val="center"/>
            <w:hideMark/>
          </w:tcPr>
          <w:p w14:paraId="2B1A38B1"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10F5">
              <w:rPr>
                <w:rFonts w:ascii="Arial" w:hAnsi="Arial" w:cs="Arial"/>
                <w:color w:val="000000"/>
                <w:sz w:val="18"/>
                <w:szCs w:val="18"/>
              </w:rPr>
              <w:t>-0.09%</w:t>
            </w:r>
          </w:p>
        </w:tc>
        <w:tc>
          <w:tcPr>
            <w:tcW w:w="1060" w:type="dxa"/>
            <w:tcBorders>
              <w:top w:val="single" w:sz="8" w:space="0" w:color="auto"/>
              <w:left w:val="nil"/>
              <w:bottom w:val="nil"/>
              <w:right w:val="nil"/>
            </w:tcBorders>
            <w:shd w:val="clear" w:color="auto" w:fill="auto"/>
            <w:noWrap/>
            <w:vAlign w:val="center"/>
            <w:hideMark/>
          </w:tcPr>
          <w:p w14:paraId="27FDA1F6"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10F5">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483B3508"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10F5">
              <w:rPr>
                <w:rFonts w:ascii="Arial" w:hAnsi="Arial" w:cs="Arial"/>
                <w:color w:val="000000"/>
                <w:sz w:val="18"/>
                <w:szCs w:val="18"/>
              </w:rPr>
              <w:t>101%</w:t>
            </w:r>
          </w:p>
        </w:tc>
      </w:tr>
      <w:tr w:rsidR="00BA10F5" w:rsidRPr="00BA10F5" w14:paraId="735F08E6" w14:textId="77777777" w:rsidTr="00BA10F5">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B6D3848"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10F5">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8151ADE"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10F5">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4CB4821A"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10F5">
              <w:rPr>
                <w:rFonts w:ascii="Arial" w:hAnsi="Arial" w:cs="Arial"/>
                <w:color w:val="000000"/>
                <w:sz w:val="18"/>
                <w:szCs w:val="18"/>
              </w:rPr>
              <w:t>-0.03%</w:t>
            </w:r>
          </w:p>
        </w:tc>
        <w:tc>
          <w:tcPr>
            <w:tcW w:w="2061" w:type="dxa"/>
            <w:tcBorders>
              <w:top w:val="single" w:sz="8" w:space="0" w:color="auto"/>
              <w:left w:val="nil"/>
              <w:bottom w:val="nil"/>
              <w:right w:val="single" w:sz="4" w:space="0" w:color="auto"/>
            </w:tcBorders>
            <w:shd w:val="clear" w:color="auto" w:fill="auto"/>
            <w:noWrap/>
            <w:vAlign w:val="center"/>
            <w:hideMark/>
          </w:tcPr>
          <w:p w14:paraId="43EFF5EA"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10F5">
              <w:rPr>
                <w:rFonts w:ascii="Arial" w:hAnsi="Arial" w:cs="Arial"/>
                <w:color w:val="000000"/>
                <w:sz w:val="18"/>
                <w:szCs w:val="18"/>
              </w:rPr>
              <w:t>-0.16%</w:t>
            </w:r>
          </w:p>
        </w:tc>
        <w:tc>
          <w:tcPr>
            <w:tcW w:w="1060" w:type="dxa"/>
            <w:tcBorders>
              <w:top w:val="single" w:sz="8" w:space="0" w:color="auto"/>
              <w:left w:val="nil"/>
              <w:bottom w:val="nil"/>
              <w:right w:val="nil"/>
            </w:tcBorders>
            <w:shd w:val="clear" w:color="auto" w:fill="auto"/>
            <w:noWrap/>
            <w:vAlign w:val="center"/>
            <w:hideMark/>
          </w:tcPr>
          <w:p w14:paraId="67B9DD02"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10F5">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0608F1C"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10F5">
              <w:rPr>
                <w:rFonts w:ascii="Arial" w:hAnsi="Arial" w:cs="Arial"/>
                <w:color w:val="000000"/>
                <w:sz w:val="18"/>
                <w:szCs w:val="18"/>
              </w:rPr>
              <w:t>101%</w:t>
            </w:r>
          </w:p>
        </w:tc>
      </w:tr>
      <w:tr w:rsidR="00BA10F5" w:rsidRPr="00BA10F5" w14:paraId="62CEB550" w14:textId="77777777" w:rsidTr="00BA10F5">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FE556B1"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10F5">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3C3B96F2"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10F5">
              <w:rPr>
                <w:rFonts w:ascii="Arial" w:hAnsi="Arial" w:cs="Arial"/>
                <w:color w:val="000000"/>
                <w:sz w:val="18"/>
                <w:szCs w:val="18"/>
              </w:rPr>
              <w:t>0.08%</w:t>
            </w:r>
          </w:p>
        </w:tc>
        <w:tc>
          <w:tcPr>
            <w:tcW w:w="1060" w:type="dxa"/>
            <w:tcBorders>
              <w:top w:val="nil"/>
              <w:left w:val="nil"/>
              <w:bottom w:val="single" w:sz="8" w:space="0" w:color="auto"/>
              <w:right w:val="nil"/>
            </w:tcBorders>
            <w:shd w:val="clear" w:color="auto" w:fill="auto"/>
            <w:noWrap/>
            <w:vAlign w:val="center"/>
            <w:hideMark/>
          </w:tcPr>
          <w:p w14:paraId="551AA92A"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10F5">
              <w:rPr>
                <w:rFonts w:ascii="Arial" w:hAnsi="Arial" w:cs="Arial"/>
                <w:color w:val="000000"/>
                <w:sz w:val="18"/>
                <w:szCs w:val="18"/>
              </w:rPr>
              <w:t>-0.01%</w:t>
            </w:r>
          </w:p>
        </w:tc>
        <w:tc>
          <w:tcPr>
            <w:tcW w:w="2061" w:type="dxa"/>
            <w:tcBorders>
              <w:top w:val="nil"/>
              <w:left w:val="nil"/>
              <w:bottom w:val="single" w:sz="8" w:space="0" w:color="auto"/>
              <w:right w:val="single" w:sz="4" w:space="0" w:color="auto"/>
            </w:tcBorders>
            <w:shd w:val="clear" w:color="auto" w:fill="auto"/>
            <w:noWrap/>
            <w:vAlign w:val="center"/>
            <w:hideMark/>
          </w:tcPr>
          <w:p w14:paraId="7AD895A2"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10F5">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61F15ED6"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10F5">
              <w:rPr>
                <w:rFonts w:ascii="Arial" w:hAnsi="Arial" w:cs="Arial"/>
                <w:color w:val="000000"/>
                <w:sz w:val="18"/>
                <w:szCs w:val="18"/>
              </w:rPr>
              <w:t>99%</w:t>
            </w:r>
          </w:p>
        </w:tc>
        <w:tc>
          <w:tcPr>
            <w:tcW w:w="1060" w:type="dxa"/>
            <w:tcBorders>
              <w:top w:val="nil"/>
              <w:left w:val="nil"/>
              <w:bottom w:val="single" w:sz="8" w:space="0" w:color="auto"/>
              <w:right w:val="single" w:sz="8" w:space="0" w:color="auto"/>
            </w:tcBorders>
            <w:shd w:val="clear" w:color="auto" w:fill="auto"/>
            <w:noWrap/>
            <w:vAlign w:val="center"/>
            <w:hideMark/>
          </w:tcPr>
          <w:p w14:paraId="03D022AB"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10F5">
              <w:rPr>
                <w:rFonts w:ascii="Arial" w:hAnsi="Arial" w:cs="Arial"/>
                <w:color w:val="000000"/>
                <w:sz w:val="18"/>
                <w:szCs w:val="18"/>
              </w:rPr>
              <w:t>100%</w:t>
            </w:r>
          </w:p>
        </w:tc>
      </w:tr>
      <w:tr w:rsidR="00BA10F5" w:rsidRPr="00BA10F5" w14:paraId="3D4814E8" w14:textId="77777777" w:rsidTr="00BA10F5">
        <w:trPr>
          <w:trHeight w:val="255"/>
        </w:trPr>
        <w:tc>
          <w:tcPr>
            <w:tcW w:w="1640" w:type="dxa"/>
            <w:tcBorders>
              <w:top w:val="nil"/>
              <w:left w:val="nil"/>
              <w:bottom w:val="nil"/>
              <w:right w:val="nil"/>
            </w:tcBorders>
            <w:shd w:val="clear" w:color="auto" w:fill="auto"/>
            <w:noWrap/>
            <w:vAlign w:val="center"/>
            <w:hideMark/>
          </w:tcPr>
          <w:p w14:paraId="2F0EAAEF"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60C069BD"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50A56C79"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2061" w:type="dxa"/>
            <w:tcBorders>
              <w:top w:val="nil"/>
              <w:left w:val="nil"/>
              <w:bottom w:val="nil"/>
              <w:right w:val="nil"/>
            </w:tcBorders>
            <w:shd w:val="clear" w:color="auto" w:fill="auto"/>
            <w:noWrap/>
            <w:vAlign w:val="center"/>
            <w:hideMark/>
          </w:tcPr>
          <w:p w14:paraId="753F3E9D"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1651F304"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60E49C2B"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BA10F5" w:rsidRPr="00BA10F5" w14:paraId="724571DE" w14:textId="77777777" w:rsidTr="00BA10F5">
        <w:trPr>
          <w:trHeight w:val="255"/>
        </w:trPr>
        <w:tc>
          <w:tcPr>
            <w:tcW w:w="1640" w:type="dxa"/>
            <w:tcBorders>
              <w:top w:val="nil"/>
              <w:left w:val="nil"/>
              <w:bottom w:val="nil"/>
              <w:right w:val="nil"/>
            </w:tcBorders>
            <w:shd w:val="clear" w:color="auto" w:fill="auto"/>
            <w:noWrap/>
            <w:vAlign w:val="center"/>
            <w:hideMark/>
          </w:tcPr>
          <w:p w14:paraId="1156E8B8"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E2A858D"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A10F5">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0526097"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BA10F5">
              <w:rPr>
                <w:rFonts w:ascii="Calibri" w:hAnsi="Calibri" w:cs="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0350700E"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A10F5">
              <w:rPr>
                <w:rFonts w:ascii="Arial"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3FE76B7A"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BA10F5">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C130F79"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BA10F5">
              <w:rPr>
                <w:rFonts w:ascii="Calibri" w:hAnsi="Calibri" w:cs="Calibri"/>
                <w:color w:val="000000"/>
                <w:sz w:val="24"/>
                <w:szCs w:val="24"/>
              </w:rPr>
              <w:t> </w:t>
            </w:r>
          </w:p>
        </w:tc>
      </w:tr>
      <w:tr w:rsidR="00BA10F5" w:rsidRPr="00BA10F5" w14:paraId="0D5D0444" w14:textId="77777777" w:rsidTr="00BA10F5">
        <w:trPr>
          <w:trHeight w:val="255"/>
        </w:trPr>
        <w:tc>
          <w:tcPr>
            <w:tcW w:w="1640" w:type="dxa"/>
            <w:tcBorders>
              <w:top w:val="nil"/>
              <w:left w:val="nil"/>
              <w:bottom w:val="nil"/>
              <w:right w:val="nil"/>
            </w:tcBorders>
            <w:shd w:val="clear" w:color="auto" w:fill="auto"/>
            <w:noWrap/>
            <w:vAlign w:val="center"/>
            <w:hideMark/>
          </w:tcPr>
          <w:p w14:paraId="6D2E347A"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20A01CA4"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A10F5">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39777DD8"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A10F5">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38239F23"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A10F5">
              <w:rPr>
                <w:rFonts w:ascii="Arial" w:hAnsi="Arial" w:cs="Arial"/>
                <w:b/>
                <w:bCs/>
                <w:color w:val="000000"/>
                <w:sz w:val="18"/>
                <w:szCs w:val="18"/>
              </w:rPr>
              <w:t>Over VTM-4.0</w:t>
            </w:r>
          </w:p>
        </w:tc>
        <w:tc>
          <w:tcPr>
            <w:tcW w:w="1060" w:type="dxa"/>
            <w:tcBorders>
              <w:top w:val="nil"/>
              <w:left w:val="nil"/>
              <w:bottom w:val="nil"/>
              <w:right w:val="nil"/>
            </w:tcBorders>
            <w:shd w:val="clear" w:color="auto" w:fill="auto"/>
            <w:noWrap/>
            <w:vAlign w:val="center"/>
            <w:hideMark/>
          </w:tcPr>
          <w:p w14:paraId="499CC91F"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A10F5">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EDC8813"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A10F5">
              <w:rPr>
                <w:rFonts w:ascii="Arial" w:hAnsi="Arial" w:cs="Arial"/>
                <w:b/>
                <w:bCs/>
                <w:color w:val="000000"/>
                <w:sz w:val="18"/>
                <w:szCs w:val="18"/>
              </w:rPr>
              <w:t> </w:t>
            </w:r>
          </w:p>
        </w:tc>
      </w:tr>
      <w:tr w:rsidR="00BA10F5" w:rsidRPr="00BA10F5" w14:paraId="72BBC5F3" w14:textId="77777777" w:rsidTr="00BA10F5">
        <w:trPr>
          <w:trHeight w:val="255"/>
        </w:trPr>
        <w:tc>
          <w:tcPr>
            <w:tcW w:w="1640" w:type="dxa"/>
            <w:tcBorders>
              <w:top w:val="nil"/>
              <w:left w:val="nil"/>
              <w:bottom w:val="nil"/>
              <w:right w:val="nil"/>
            </w:tcBorders>
            <w:shd w:val="clear" w:color="auto" w:fill="auto"/>
            <w:noWrap/>
            <w:vAlign w:val="center"/>
            <w:hideMark/>
          </w:tcPr>
          <w:p w14:paraId="4479637E"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7FEABADA"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10F5">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6B0F347B"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10F5">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415D331E"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10F5">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2F7ED70C"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BA10F5">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00CB656"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BA10F5">
              <w:rPr>
                <w:rFonts w:ascii="Arial" w:hAnsi="Arial" w:cs="Arial"/>
                <w:color w:val="000000"/>
                <w:sz w:val="18"/>
                <w:szCs w:val="18"/>
              </w:rPr>
              <w:t>DecT</w:t>
            </w:r>
            <w:proofErr w:type="spellEnd"/>
          </w:p>
        </w:tc>
      </w:tr>
      <w:tr w:rsidR="00BA10F5" w:rsidRPr="00BA10F5" w14:paraId="28FF8FD3" w14:textId="77777777" w:rsidTr="00BA10F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A5EAC6"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10F5">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002C6C33"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10F5">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hideMark/>
          </w:tcPr>
          <w:p w14:paraId="433F91D5"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10F5">
              <w:rPr>
                <w:rFonts w:ascii="Arial" w:hAnsi="Arial" w:cs="Arial"/>
                <w:color w:val="000000"/>
                <w:sz w:val="18"/>
                <w:szCs w:val="18"/>
              </w:rPr>
              <w:t>-0.05%</w:t>
            </w:r>
          </w:p>
        </w:tc>
        <w:tc>
          <w:tcPr>
            <w:tcW w:w="2061" w:type="dxa"/>
            <w:tcBorders>
              <w:top w:val="nil"/>
              <w:left w:val="nil"/>
              <w:bottom w:val="nil"/>
              <w:right w:val="single" w:sz="4" w:space="0" w:color="auto"/>
            </w:tcBorders>
            <w:shd w:val="clear" w:color="auto" w:fill="auto"/>
            <w:noWrap/>
            <w:vAlign w:val="center"/>
            <w:hideMark/>
          </w:tcPr>
          <w:p w14:paraId="78CA5FC9"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10F5">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hideMark/>
          </w:tcPr>
          <w:p w14:paraId="06C98E38"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10F5">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7D61B8E8"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10F5">
              <w:rPr>
                <w:rFonts w:ascii="Arial" w:hAnsi="Arial" w:cs="Arial"/>
                <w:color w:val="000000"/>
                <w:sz w:val="18"/>
                <w:szCs w:val="18"/>
              </w:rPr>
              <w:t>100%</w:t>
            </w:r>
          </w:p>
        </w:tc>
      </w:tr>
      <w:tr w:rsidR="00BA10F5" w:rsidRPr="00BA10F5" w14:paraId="28444E9F" w14:textId="77777777" w:rsidTr="00BA10F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F3D48B9"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10F5">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1D1BCE74"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10F5">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4ECC0BAF"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10F5">
              <w:rPr>
                <w:rFonts w:ascii="Arial" w:hAnsi="Arial" w:cs="Arial"/>
                <w:color w:val="000000"/>
                <w:sz w:val="18"/>
                <w:szCs w:val="18"/>
              </w:rPr>
              <w:t>-0.06%</w:t>
            </w:r>
          </w:p>
        </w:tc>
        <w:tc>
          <w:tcPr>
            <w:tcW w:w="2061" w:type="dxa"/>
            <w:tcBorders>
              <w:top w:val="nil"/>
              <w:left w:val="nil"/>
              <w:bottom w:val="nil"/>
              <w:right w:val="single" w:sz="4" w:space="0" w:color="auto"/>
            </w:tcBorders>
            <w:shd w:val="clear" w:color="auto" w:fill="auto"/>
            <w:noWrap/>
            <w:vAlign w:val="center"/>
            <w:hideMark/>
          </w:tcPr>
          <w:p w14:paraId="04E926B9"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10F5">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7F7F3B21"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10F5">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4F0C5C78"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10F5">
              <w:rPr>
                <w:rFonts w:ascii="Arial" w:hAnsi="Arial" w:cs="Arial"/>
                <w:color w:val="000000"/>
                <w:sz w:val="18"/>
                <w:szCs w:val="18"/>
              </w:rPr>
              <w:t>100%</w:t>
            </w:r>
          </w:p>
        </w:tc>
      </w:tr>
      <w:tr w:rsidR="00BA10F5" w:rsidRPr="00BA10F5" w14:paraId="5101AEFA" w14:textId="77777777" w:rsidTr="00BA10F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F88FA3C"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10F5">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24F4ACC9"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10F5">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59955E74"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10F5">
              <w:rPr>
                <w:rFonts w:ascii="Arial" w:hAnsi="Arial" w:cs="Arial"/>
                <w:color w:val="000000"/>
                <w:sz w:val="18"/>
                <w:szCs w:val="18"/>
              </w:rPr>
              <w:t>0.02%</w:t>
            </w:r>
          </w:p>
        </w:tc>
        <w:tc>
          <w:tcPr>
            <w:tcW w:w="2061" w:type="dxa"/>
            <w:tcBorders>
              <w:top w:val="nil"/>
              <w:left w:val="nil"/>
              <w:bottom w:val="nil"/>
              <w:right w:val="single" w:sz="4" w:space="0" w:color="auto"/>
            </w:tcBorders>
            <w:shd w:val="clear" w:color="auto" w:fill="auto"/>
            <w:noWrap/>
            <w:vAlign w:val="center"/>
            <w:hideMark/>
          </w:tcPr>
          <w:p w14:paraId="52557443"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10F5">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14:paraId="335A0C4D"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10F5">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2096B746"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10F5">
              <w:rPr>
                <w:rFonts w:ascii="Arial" w:hAnsi="Arial" w:cs="Arial"/>
                <w:color w:val="000000"/>
                <w:sz w:val="18"/>
                <w:szCs w:val="18"/>
              </w:rPr>
              <w:t>100%</w:t>
            </w:r>
          </w:p>
        </w:tc>
      </w:tr>
      <w:tr w:rsidR="00BA10F5" w:rsidRPr="00BA10F5" w14:paraId="24A29170" w14:textId="77777777" w:rsidTr="00BA10F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8A28FA7"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10F5">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1F6DC38D"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10F5">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50F3AF72"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10F5">
              <w:rPr>
                <w:rFonts w:ascii="Arial" w:hAnsi="Arial" w:cs="Arial"/>
                <w:color w:val="000000"/>
                <w:sz w:val="18"/>
                <w:szCs w:val="18"/>
              </w:rPr>
              <w:t>-0.02%</w:t>
            </w:r>
          </w:p>
        </w:tc>
        <w:tc>
          <w:tcPr>
            <w:tcW w:w="2061" w:type="dxa"/>
            <w:tcBorders>
              <w:top w:val="nil"/>
              <w:left w:val="nil"/>
              <w:bottom w:val="nil"/>
              <w:right w:val="single" w:sz="4" w:space="0" w:color="auto"/>
            </w:tcBorders>
            <w:shd w:val="clear" w:color="auto" w:fill="auto"/>
            <w:noWrap/>
            <w:vAlign w:val="center"/>
            <w:hideMark/>
          </w:tcPr>
          <w:p w14:paraId="2F9E7D3C"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10F5">
              <w:rPr>
                <w:rFonts w:ascii="Arial" w:hAnsi="Arial" w:cs="Arial"/>
                <w:color w:val="000000"/>
                <w:sz w:val="18"/>
                <w:szCs w:val="18"/>
              </w:rPr>
              <w:t>-0.31%</w:t>
            </w:r>
          </w:p>
        </w:tc>
        <w:tc>
          <w:tcPr>
            <w:tcW w:w="1060" w:type="dxa"/>
            <w:tcBorders>
              <w:top w:val="nil"/>
              <w:left w:val="nil"/>
              <w:bottom w:val="nil"/>
              <w:right w:val="nil"/>
            </w:tcBorders>
            <w:shd w:val="clear" w:color="auto" w:fill="auto"/>
            <w:noWrap/>
            <w:vAlign w:val="center"/>
            <w:hideMark/>
          </w:tcPr>
          <w:p w14:paraId="6E3731F3"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10F5">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5684183C"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10F5">
              <w:rPr>
                <w:rFonts w:ascii="Arial" w:hAnsi="Arial" w:cs="Arial"/>
                <w:color w:val="000000"/>
                <w:sz w:val="18"/>
                <w:szCs w:val="18"/>
              </w:rPr>
              <w:t>101%</w:t>
            </w:r>
          </w:p>
        </w:tc>
      </w:tr>
      <w:tr w:rsidR="00BA10F5" w:rsidRPr="00BA10F5" w14:paraId="7B917901" w14:textId="77777777" w:rsidTr="00BA10F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BB22EC9"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10F5">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4DB9983B"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10F5">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411E6A6"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1DCA58A1"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10F5">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6B6E8A9"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10F5">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20882DE"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10F5">
              <w:rPr>
                <w:rFonts w:ascii="Arial" w:hAnsi="Arial" w:cs="Arial"/>
                <w:color w:val="000000"/>
                <w:sz w:val="18"/>
                <w:szCs w:val="18"/>
              </w:rPr>
              <w:t> </w:t>
            </w:r>
          </w:p>
        </w:tc>
      </w:tr>
      <w:tr w:rsidR="00BA10F5" w:rsidRPr="00BA10F5" w14:paraId="5B3E2B49" w14:textId="77777777" w:rsidTr="00BA10F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DC0CF5"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A10F5">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12E9D492"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10F5">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2F8C960B"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10F5">
              <w:rPr>
                <w:rFonts w:ascii="Arial" w:hAnsi="Arial" w:cs="Arial"/>
                <w:color w:val="000000"/>
                <w:sz w:val="18"/>
                <w:szCs w:val="18"/>
              </w:rPr>
              <w:t>-0.02%</w:t>
            </w:r>
          </w:p>
        </w:tc>
        <w:tc>
          <w:tcPr>
            <w:tcW w:w="2061" w:type="dxa"/>
            <w:tcBorders>
              <w:top w:val="single" w:sz="8" w:space="0" w:color="auto"/>
              <w:left w:val="nil"/>
              <w:bottom w:val="nil"/>
              <w:right w:val="single" w:sz="4" w:space="0" w:color="auto"/>
            </w:tcBorders>
            <w:shd w:val="clear" w:color="auto" w:fill="auto"/>
            <w:noWrap/>
            <w:vAlign w:val="center"/>
            <w:hideMark/>
          </w:tcPr>
          <w:p w14:paraId="3F64F5E5"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10F5">
              <w:rPr>
                <w:rFonts w:ascii="Arial" w:hAnsi="Arial" w:cs="Arial"/>
                <w:color w:val="000000"/>
                <w:sz w:val="18"/>
                <w:szCs w:val="18"/>
              </w:rPr>
              <w:t>-0.13%</w:t>
            </w:r>
          </w:p>
        </w:tc>
        <w:tc>
          <w:tcPr>
            <w:tcW w:w="1060" w:type="dxa"/>
            <w:tcBorders>
              <w:top w:val="single" w:sz="8" w:space="0" w:color="auto"/>
              <w:left w:val="nil"/>
              <w:bottom w:val="nil"/>
              <w:right w:val="nil"/>
            </w:tcBorders>
            <w:shd w:val="clear" w:color="auto" w:fill="auto"/>
            <w:noWrap/>
            <w:vAlign w:val="center"/>
            <w:hideMark/>
          </w:tcPr>
          <w:p w14:paraId="1F3A1A20"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10F5">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1308FF7D"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10F5">
              <w:rPr>
                <w:rFonts w:ascii="Arial" w:hAnsi="Arial" w:cs="Arial"/>
                <w:color w:val="000000"/>
                <w:sz w:val="18"/>
                <w:szCs w:val="18"/>
              </w:rPr>
              <w:t>100%</w:t>
            </w:r>
          </w:p>
        </w:tc>
      </w:tr>
      <w:tr w:rsidR="00BA10F5" w:rsidRPr="00BA10F5" w14:paraId="2FCEAEF6" w14:textId="77777777" w:rsidTr="00BA10F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B0F774B"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10F5">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1B60680B"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10F5">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5C8421C5"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10F5">
              <w:rPr>
                <w:rFonts w:ascii="Arial" w:hAnsi="Arial" w:cs="Arial"/>
                <w:color w:val="000000"/>
                <w:sz w:val="18"/>
                <w:szCs w:val="18"/>
              </w:rPr>
              <w:t>-0.35%</w:t>
            </w:r>
          </w:p>
        </w:tc>
        <w:tc>
          <w:tcPr>
            <w:tcW w:w="2061" w:type="dxa"/>
            <w:tcBorders>
              <w:top w:val="single" w:sz="8" w:space="0" w:color="auto"/>
              <w:left w:val="nil"/>
              <w:bottom w:val="nil"/>
              <w:right w:val="single" w:sz="4" w:space="0" w:color="auto"/>
            </w:tcBorders>
            <w:shd w:val="clear" w:color="auto" w:fill="auto"/>
            <w:noWrap/>
            <w:vAlign w:val="center"/>
            <w:hideMark/>
          </w:tcPr>
          <w:p w14:paraId="5410701C"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10F5">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15A9D171"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10F5">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2ED4ABC7"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10F5">
              <w:rPr>
                <w:rFonts w:ascii="Arial" w:hAnsi="Arial" w:cs="Arial"/>
                <w:color w:val="000000"/>
                <w:sz w:val="18"/>
                <w:szCs w:val="18"/>
              </w:rPr>
              <w:t>100%</w:t>
            </w:r>
          </w:p>
        </w:tc>
      </w:tr>
      <w:tr w:rsidR="00BA10F5" w:rsidRPr="00BA10F5" w14:paraId="5C482652" w14:textId="77777777" w:rsidTr="00BA10F5">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71AD9A7"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10F5">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4C1C9DAE"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10F5">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00D9F707"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10F5">
              <w:rPr>
                <w:rFonts w:ascii="Arial" w:hAnsi="Arial" w:cs="Arial"/>
                <w:color w:val="000000"/>
                <w:sz w:val="18"/>
                <w:szCs w:val="18"/>
              </w:rPr>
              <w:t>-0.12%</w:t>
            </w:r>
          </w:p>
        </w:tc>
        <w:tc>
          <w:tcPr>
            <w:tcW w:w="2061" w:type="dxa"/>
            <w:tcBorders>
              <w:top w:val="nil"/>
              <w:left w:val="nil"/>
              <w:bottom w:val="single" w:sz="8" w:space="0" w:color="auto"/>
              <w:right w:val="single" w:sz="4" w:space="0" w:color="auto"/>
            </w:tcBorders>
            <w:shd w:val="clear" w:color="auto" w:fill="auto"/>
            <w:noWrap/>
            <w:vAlign w:val="center"/>
            <w:hideMark/>
          </w:tcPr>
          <w:p w14:paraId="44E680B7"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10F5">
              <w:rPr>
                <w:rFonts w:ascii="Arial" w:hAnsi="Arial" w:cs="Arial"/>
                <w:color w:val="000000"/>
                <w:sz w:val="18"/>
                <w:szCs w:val="18"/>
              </w:rPr>
              <w:t>-0.22%</w:t>
            </w:r>
          </w:p>
        </w:tc>
        <w:tc>
          <w:tcPr>
            <w:tcW w:w="1060" w:type="dxa"/>
            <w:tcBorders>
              <w:top w:val="nil"/>
              <w:left w:val="nil"/>
              <w:bottom w:val="single" w:sz="8" w:space="0" w:color="auto"/>
              <w:right w:val="nil"/>
            </w:tcBorders>
            <w:shd w:val="clear" w:color="auto" w:fill="auto"/>
            <w:noWrap/>
            <w:vAlign w:val="center"/>
            <w:hideMark/>
          </w:tcPr>
          <w:p w14:paraId="59E4B6A9"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10F5">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36404FF4"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10F5">
              <w:rPr>
                <w:rFonts w:ascii="Arial" w:hAnsi="Arial" w:cs="Arial"/>
                <w:color w:val="000000"/>
                <w:sz w:val="18"/>
                <w:szCs w:val="18"/>
              </w:rPr>
              <w:t>101%</w:t>
            </w:r>
          </w:p>
        </w:tc>
      </w:tr>
      <w:tr w:rsidR="00BA10F5" w:rsidRPr="00BA10F5" w14:paraId="36AD426C" w14:textId="77777777" w:rsidTr="00BA10F5">
        <w:trPr>
          <w:trHeight w:val="255"/>
        </w:trPr>
        <w:tc>
          <w:tcPr>
            <w:tcW w:w="1640" w:type="dxa"/>
            <w:tcBorders>
              <w:top w:val="nil"/>
              <w:left w:val="nil"/>
              <w:bottom w:val="nil"/>
              <w:right w:val="nil"/>
            </w:tcBorders>
            <w:shd w:val="clear" w:color="auto" w:fill="auto"/>
            <w:noWrap/>
            <w:vAlign w:val="center"/>
            <w:hideMark/>
          </w:tcPr>
          <w:p w14:paraId="56F2FA18"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4271508C"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102BDEEF"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2061" w:type="dxa"/>
            <w:tcBorders>
              <w:top w:val="nil"/>
              <w:left w:val="nil"/>
              <w:bottom w:val="nil"/>
              <w:right w:val="nil"/>
            </w:tcBorders>
            <w:shd w:val="clear" w:color="auto" w:fill="auto"/>
            <w:noWrap/>
            <w:vAlign w:val="bottom"/>
            <w:hideMark/>
          </w:tcPr>
          <w:p w14:paraId="7E1422A7"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65826AD5"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57496B7B"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BA10F5" w:rsidRPr="00BA10F5" w14:paraId="415524AA" w14:textId="77777777" w:rsidTr="00BA10F5">
        <w:trPr>
          <w:trHeight w:val="255"/>
        </w:trPr>
        <w:tc>
          <w:tcPr>
            <w:tcW w:w="1640" w:type="dxa"/>
            <w:tcBorders>
              <w:top w:val="nil"/>
              <w:left w:val="nil"/>
              <w:bottom w:val="nil"/>
              <w:right w:val="nil"/>
            </w:tcBorders>
            <w:shd w:val="clear" w:color="auto" w:fill="auto"/>
            <w:noWrap/>
            <w:vAlign w:val="center"/>
            <w:hideMark/>
          </w:tcPr>
          <w:p w14:paraId="2FDA02ED"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9AF01D5"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A10F5">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9E62A03"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BA10F5">
              <w:rPr>
                <w:rFonts w:ascii="Calibri" w:hAnsi="Calibri" w:cs="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7DE68290"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A10F5">
              <w:rPr>
                <w:rFonts w:ascii="Arial" w:hAnsi="Arial" w:cs="Arial"/>
                <w:b/>
                <w:bCs/>
                <w:color w:val="000000"/>
                <w:sz w:val="18"/>
                <w:szCs w:val="18"/>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0F2BC77A"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BA10F5">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D903BDC"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BA10F5">
              <w:rPr>
                <w:rFonts w:ascii="Calibri" w:hAnsi="Calibri" w:cs="Calibri"/>
                <w:color w:val="000000"/>
                <w:sz w:val="24"/>
                <w:szCs w:val="24"/>
              </w:rPr>
              <w:t> </w:t>
            </w:r>
          </w:p>
        </w:tc>
      </w:tr>
      <w:tr w:rsidR="00BA10F5" w:rsidRPr="00BA10F5" w14:paraId="3AB60AFA" w14:textId="77777777" w:rsidTr="00BA10F5">
        <w:trPr>
          <w:trHeight w:val="255"/>
        </w:trPr>
        <w:tc>
          <w:tcPr>
            <w:tcW w:w="1640" w:type="dxa"/>
            <w:tcBorders>
              <w:top w:val="nil"/>
              <w:left w:val="nil"/>
              <w:bottom w:val="nil"/>
              <w:right w:val="nil"/>
            </w:tcBorders>
            <w:shd w:val="clear" w:color="auto" w:fill="auto"/>
            <w:noWrap/>
            <w:vAlign w:val="center"/>
            <w:hideMark/>
          </w:tcPr>
          <w:p w14:paraId="7A6C5B01"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29EC3FFB"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A10F5">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75F5B85"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A10F5">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5046E744"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A10F5">
              <w:rPr>
                <w:rFonts w:ascii="Arial" w:hAnsi="Arial" w:cs="Arial"/>
                <w:b/>
                <w:bCs/>
                <w:color w:val="000000"/>
                <w:sz w:val="18"/>
                <w:szCs w:val="18"/>
              </w:rPr>
              <w:t>Over VTM-4.0</w:t>
            </w:r>
          </w:p>
        </w:tc>
        <w:tc>
          <w:tcPr>
            <w:tcW w:w="1060" w:type="dxa"/>
            <w:tcBorders>
              <w:top w:val="nil"/>
              <w:left w:val="nil"/>
              <w:bottom w:val="nil"/>
              <w:right w:val="nil"/>
            </w:tcBorders>
            <w:shd w:val="clear" w:color="auto" w:fill="auto"/>
            <w:noWrap/>
            <w:vAlign w:val="center"/>
            <w:hideMark/>
          </w:tcPr>
          <w:p w14:paraId="4B22EF66"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A10F5">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646F1C7"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A10F5">
              <w:rPr>
                <w:rFonts w:ascii="Arial" w:hAnsi="Arial" w:cs="Arial"/>
                <w:b/>
                <w:bCs/>
                <w:color w:val="000000"/>
                <w:sz w:val="18"/>
                <w:szCs w:val="18"/>
              </w:rPr>
              <w:t> </w:t>
            </w:r>
          </w:p>
        </w:tc>
      </w:tr>
      <w:tr w:rsidR="00BA10F5" w:rsidRPr="00BA10F5" w14:paraId="526D19EE" w14:textId="77777777" w:rsidTr="00BA10F5">
        <w:trPr>
          <w:trHeight w:val="255"/>
        </w:trPr>
        <w:tc>
          <w:tcPr>
            <w:tcW w:w="1640" w:type="dxa"/>
            <w:tcBorders>
              <w:top w:val="nil"/>
              <w:left w:val="nil"/>
              <w:bottom w:val="nil"/>
              <w:right w:val="nil"/>
            </w:tcBorders>
            <w:shd w:val="clear" w:color="auto" w:fill="auto"/>
            <w:noWrap/>
            <w:vAlign w:val="center"/>
            <w:hideMark/>
          </w:tcPr>
          <w:p w14:paraId="74CFEEAF"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6804B5EB"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10F5">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17C3EC70"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10F5">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52524606"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10F5">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39553D01"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BA10F5">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6122DA0"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BA10F5">
              <w:rPr>
                <w:rFonts w:ascii="Arial" w:hAnsi="Arial" w:cs="Arial"/>
                <w:color w:val="000000"/>
                <w:sz w:val="18"/>
                <w:szCs w:val="18"/>
              </w:rPr>
              <w:t>DecT</w:t>
            </w:r>
            <w:proofErr w:type="spellEnd"/>
          </w:p>
        </w:tc>
      </w:tr>
      <w:tr w:rsidR="00BA10F5" w:rsidRPr="00BA10F5" w14:paraId="5EB78433" w14:textId="77777777" w:rsidTr="00BA10F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88B240"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10F5">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1D2B2595"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10F5">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B4D80ED"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10F5">
              <w:rPr>
                <w:rFonts w:ascii="Arial" w:hAnsi="Arial" w:cs="Arial"/>
                <w:color w:val="000000"/>
                <w:sz w:val="18"/>
                <w:szCs w:val="18"/>
              </w:rPr>
              <w:t> </w:t>
            </w:r>
          </w:p>
        </w:tc>
        <w:tc>
          <w:tcPr>
            <w:tcW w:w="2061" w:type="dxa"/>
            <w:tcBorders>
              <w:top w:val="nil"/>
              <w:left w:val="nil"/>
              <w:bottom w:val="nil"/>
              <w:right w:val="single" w:sz="4" w:space="0" w:color="auto"/>
            </w:tcBorders>
            <w:shd w:val="clear" w:color="auto" w:fill="auto"/>
            <w:noWrap/>
            <w:vAlign w:val="center"/>
            <w:hideMark/>
          </w:tcPr>
          <w:p w14:paraId="0757B5A1"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10F5">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ADF9770"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10F5">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EC17522"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10F5">
              <w:rPr>
                <w:rFonts w:ascii="Arial" w:hAnsi="Arial" w:cs="Arial"/>
                <w:color w:val="000000"/>
                <w:sz w:val="18"/>
                <w:szCs w:val="18"/>
              </w:rPr>
              <w:t> </w:t>
            </w:r>
          </w:p>
        </w:tc>
      </w:tr>
      <w:tr w:rsidR="00BA10F5" w:rsidRPr="00BA10F5" w14:paraId="32189548" w14:textId="77777777" w:rsidTr="00BA10F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1577344"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10F5">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52EDD044"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10F5">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85BB55F"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4149A9DF"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10F5">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20697DE"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10F5">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1FD00E9"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10F5">
              <w:rPr>
                <w:rFonts w:ascii="Arial" w:hAnsi="Arial" w:cs="Arial"/>
                <w:color w:val="000000"/>
                <w:sz w:val="18"/>
                <w:szCs w:val="18"/>
              </w:rPr>
              <w:t> </w:t>
            </w:r>
          </w:p>
        </w:tc>
      </w:tr>
      <w:tr w:rsidR="00BA10F5" w:rsidRPr="00BA10F5" w14:paraId="02A7D965" w14:textId="77777777" w:rsidTr="00BA10F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423AC31"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10F5">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1791C71E"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10F5">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4E90925B"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10F5">
              <w:rPr>
                <w:rFonts w:ascii="Arial" w:hAnsi="Arial" w:cs="Arial"/>
                <w:color w:val="000000"/>
                <w:sz w:val="18"/>
                <w:szCs w:val="18"/>
              </w:rPr>
              <w:t>-0.18%</w:t>
            </w:r>
          </w:p>
        </w:tc>
        <w:tc>
          <w:tcPr>
            <w:tcW w:w="2061" w:type="dxa"/>
            <w:tcBorders>
              <w:top w:val="nil"/>
              <w:left w:val="nil"/>
              <w:bottom w:val="nil"/>
              <w:right w:val="single" w:sz="4" w:space="0" w:color="auto"/>
            </w:tcBorders>
            <w:shd w:val="clear" w:color="auto" w:fill="auto"/>
            <w:noWrap/>
            <w:vAlign w:val="center"/>
            <w:hideMark/>
          </w:tcPr>
          <w:p w14:paraId="1B4B7957"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10F5">
              <w:rPr>
                <w:rFonts w:ascii="Arial" w:hAnsi="Arial" w:cs="Arial"/>
                <w:color w:val="000000"/>
                <w:sz w:val="18"/>
                <w:szCs w:val="18"/>
              </w:rPr>
              <w:t>-0.37%</w:t>
            </w:r>
          </w:p>
        </w:tc>
        <w:tc>
          <w:tcPr>
            <w:tcW w:w="1060" w:type="dxa"/>
            <w:tcBorders>
              <w:top w:val="nil"/>
              <w:left w:val="nil"/>
              <w:bottom w:val="nil"/>
              <w:right w:val="nil"/>
            </w:tcBorders>
            <w:shd w:val="clear" w:color="auto" w:fill="auto"/>
            <w:noWrap/>
            <w:vAlign w:val="center"/>
            <w:hideMark/>
          </w:tcPr>
          <w:p w14:paraId="397AAEA3"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10F5">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328A6740"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10F5">
              <w:rPr>
                <w:rFonts w:ascii="Arial" w:hAnsi="Arial" w:cs="Arial"/>
                <w:color w:val="000000"/>
                <w:sz w:val="18"/>
                <w:szCs w:val="18"/>
              </w:rPr>
              <w:t>101%</w:t>
            </w:r>
          </w:p>
        </w:tc>
      </w:tr>
      <w:tr w:rsidR="00BA10F5" w:rsidRPr="00BA10F5" w14:paraId="011A998D" w14:textId="77777777" w:rsidTr="00BA10F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C4BB4AE"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10F5">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7F5F71DE"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10F5">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0BA04FC2"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10F5">
              <w:rPr>
                <w:rFonts w:ascii="Arial" w:hAnsi="Arial" w:cs="Arial"/>
                <w:color w:val="000000"/>
                <w:sz w:val="18"/>
                <w:szCs w:val="18"/>
              </w:rPr>
              <w:t>0.58%</w:t>
            </w:r>
          </w:p>
        </w:tc>
        <w:tc>
          <w:tcPr>
            <w:tcW w:w="2061" w:type="dxa"/>
            <w:tcBorders>
              <w:top w:val="nil"/>
              <w:left w:val="nil"/>
              <w:bottom w:val="nil"/>
              <w:right w:val="single" w:sz="4" w:space="0" w:color="auto"/>
            </w:tcBorders>
            <w:shd w:val="clear" w:color="auto" w:fill="auto"/>
            <w:noWrap/>
            <w:vAlign w:val="center"/>
            <w:hideMark/>
          </w:tcPr>
          <w:p w14:paraId="20206D91"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10F5">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17180DF9"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10F5">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0DCC913"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10F5">
              <w:rPr>
                <w:rFonts w:ascii="Arial" w:hAnsi="Arial" w:cs="Arial"/>
                <w:color w:val="000000"/>
                <w:sz w:val="18"/>
                <w:szCs w:val="18"/>
              </w:rPr>
              <w:t>102%</w:t>
            </w:r>
          </w:p>
        </w:tc>
      </w:tr>
      <w:tr w:rsidR="00BA10F5" w:rsidRPr="00BA10F5" w14:paraId="4FE9472E" w14:textId="77777777" w:rsidTr="00BA10F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48159D0"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10F5">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215F651F"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10F5">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63B70C22"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10F5">
              <w:rPr>
                <w:rFonts w:ascii="Arial" w:hAnsi="Arial" w:cs="Arial"/>
                <w:color w:val="000000"/>
                <w:sz w:val="18"/>
                <w:szCs w:val="18"/>
              </w:rPr>
              <w:t>0.83%</w:t>
            </w:r>
          </w:p>
        </w:tc>
        <w:tc>
          <w:tcPr>
            <w:tcW w:w="2061" w:type="dxa"/>
            <w:tcBorders>
              <w:top w:val="nil"/>
              <w:left w:val="nil"/>
              <w:bottom w:val="nil"/>
              <w:right w:val="single" w:sz="4" w:space="0" w:color="auto"/>
            </w:tcBorders>
            <w:shd w:val="clear" w:color="auto" w:fill="auto"/>
            <w:noWrap/>
            <w:vAlign w:val="center"/>
            <w:hideMark/>
          </w:tcPr>
          <w:p w14:paraId="00596533"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10F5">
              <w:rPr>
                <w:rFonts w:ascii="Arial" w:hAnsi="Arial" w:cs="Arial"/>
                <w:color w:val="000000"/>
                <w:sz w:val="18"/>
                <w:szCs w:val="18"/>
              </w:rPr>
              <w:t>1.12%</w:t>
            </w:r>
          </w:p>
        </w:tc>
        <w:tc>
          <w:tcPr>
            <w:tcW w:w="1060" w:type="dxa"/>
            <w:tcBorders>
              <w:top w:val="nil"/>
              <w:left w:val="nil"/>
              <w:bottom w:val="nil"/>
              <w:right w:val="nil"/>
            </w:tcBorders>
            <w:shd w:val="clear" w:color="auto" w:fill="auto"/>
            <w:noWrap/>
            <w:vAlign w:val="center"/>
            <w:hideMark/>
          </w:tcPr>
          <w:p w14:paraId="008BF7C6"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10F5">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14AD1AC9"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10F5">
              <w:rPr>
                <w:rFonts w:ascii="Arial" w:hAnsi="Arial" w:cs="Arial"/>
                <w:color w:val="000000"/>
                <w:sz w:val="18"/>
                <w:szCs w:val="18"/>
              </w:rPr>
              <w:t>100%</w:t>
            </w:r>
          </w:p>
        </w:tc>
      </w:tr>
      <w:tr w:rsidR="00BA10F5" w:rsidRPr="00BA10F5" w14:paraId="78174967" w14:textId="77777777" w:rsidTr="00BA10F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35C8AAD"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A10F5">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5040D5F4"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10F5">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625CD9F0"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10F5">
              <w:rPr>
                <w:rFonts w:ascii="Arial" w:hAnsi="Arial" w:cs="Arial"/>
                <w:color w:val="000000"/>
                <w:sz w:val="18"/>
                <w:szCs w:val="18"/>
              </w:rPr>
              <w:t>0.32%</w:t>
            </w:r>
          </w:p>
        </w:tc>
        <w:tc>
          <w:tcPr>
            <w:tcW w:w="2061" w:type="dxa"/>
            <w:tcBorders>
              <w:top w:val="single" w:sz="8" w:space="0" w:color="auto"/>
              <w:left w:val="nil"/>
              <w:bottom w:val="nil"/>
              <w:right w:val="single" w:sz="4" w:space="0" w:color="auto"/>
            </w:tcBorders>
            <w:shd w:val="clear" w:color="auto" w:fill="auto"/>
            <w:noWrap/>
            <w:vAlign w:val="center"/>
            <w:hideMark/>
          </w:tcPr>
          <w:p w14:paraId="1F21C666"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10F5">
              <w:rPr>
                <w:rFonts w:ascii="Arial" w:hAnsi="Arial" w:cs="Arial"/>
                <w:color w:val="000000"/>
                <w:sz w:val="18"/>
                <w:szCs w:val="18"/>
              </w:rPr>
              <w:t>0.12%</w:t>
            </w:r>
          </w:p>
        </w:tc>
        <w:tc>
          <w:tcPr>
            <w:tcW w:w="1060" w:type="dxa"/>
            <w:tcBorders>
              <w:top w:val="single" w:sz="8" w:space="0" w:color="auto"/>
              <w:left w:val="nil"/>
              <w:bottom w:val="nil"/>
              <w:right w:val="nil"/>
            </w:tcBorders>
            <w:shd w:val="clear" w:color="auto" w:fill="auto"/>
            <w:noWrap/>
            <w:vAlign w:val="center"/>
            <w:hideMark/>
          </w:tcPr>
          <w:p w14:paraId="6DC4F458"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10F5">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7DEC423"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10F5">
              <w:rPr>
                <w:rFonts w:ascii="Arial" w:hAnsi="Arial" w:cs="Arial"/>
                <w:color w:val="000000"/>
                <w:sz w:val="18"/>
                <w:szCs w:val="18"/>
              </w:rPr>
              <w:t>101%</w:t>
            </w:r>
          </w:p>
        </w:tc>
      </w:tr>
      <w:tr w:rsidR="00BA10F5" w:rsidRPr="00BA10F5" w14:paraId="18E6E849" w14:textId="77777777" w:rsidTr="00BA10F5">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067FAB1"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10F5">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0091EF6"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10F5">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18F581DC"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10F5">
              <w:rPr>
                <w:rFonts w:ascii="Arial" w:hAnsi="Arial" w:cs="Arial"/>
                <w:color w:val="000000"/>
                <w:sz w:val="18"/>
                <w:szCs w:val="18"/>
              </w:rPr>
              <w:t>0.10%</w:t>
            </w:r>
          </w:p>
        </w:tc>
        <w:tc>
          <w:tcPr>
            <w:tcW w:w="2061" w:type="dxa"/>
            <w:tcBorders>
              <w:top w:val="single" w:sz="8" w:space="0" w:color="auto"/>
              <w:left w:val="nil"/>
              <w:bottom w:val="nil"/>
              <w:right w:val="single" w:sz="4" w:space="0" w:color="auto"/>
            </w:tcBorders>
            <w:shd w:val="clear" w:color="auto" w:fill="auto"/>
            <w:noWrap/>
            <w:vAlign w:val="center"/>
            <w:hideMark/>
          </w:tcPr>
          <w:p w14:paraId="1D839B22"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10F5">
              <w:rPr>
                <w:rFonts w:ascii="Arial" w:hAnsi="Arial" w:cs="Arial"/>
                <w:color w:val="000000"/>
                <w:sz w:val="18"/>
                <w:szCs w:val="18"/>
              </w:rPr>
              <w:t>0.15%</w:t>
            </w:r>
          </w:p>
        </w:tc>
        <w:tc>
          <w:tcPr>
            <w:tcW w:w="1060" w:type="dxa"/>
            <w:tcBorders>
              <w:top w:val="single" w:sz="8" w:space="0" w:color="auto"/>
              <w:left w:val="nil"/>
              <w:bottom w:val="nil"/>
              <w:right w:val="nil"/>
            </w:tcBorders>
            <w:shd w:val="clear" w:color="auto" w:fill="auto"/>
            <w:noWrap/>
            <w:vAlign w:val="center"/>
            <w:hideMark/>
          </w:tcPr>
          <w:p w14:paraId="5CE32265"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10F5">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10AB5BA1"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10F5">
              <w:rPr>
                <w:rFonts w:ascii="Arial" w:hAnsi="Arial" w:cs="Arial"/>
                <w:color w:val="000000"/>
                <w:sz w:val="18"/>
                <w:szCs w:val="18"/>
              </w:rPr>
              <w:t>102%</w:t>
            </w:r>
          </w:p>
        </w:tc>
      </w:tr>
      <w:tr w:rsidR="00BA10F5" w:rsidRPr="00BA10F5" w14:paraId="00C3FA36" w14:textId="77777777" w:rsidTr="00BA10F5">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D6A0638"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10F5">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177D7A0C"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10F5">
              <w:rPr>
                <w:rFonts w:ascii="Arial" w:hAnsi="Arial" w:cs="Arial"/>
                <w:color w:val="000000"/>
                <w:sz w:val="18"/>
                <w:szCs w:val="18"/>
              </w:rPr>
              <w:t>-0.15%</w:t>
            </w:r>
          </w:p>
        </w:tc>
        <w:tc>
          <w:tcPr>
            <w:tcW w:w="1060" w:type="dxa"/>
            <w:tcBorders>
              <w:top w:val="nil"/>
              <w:left w:val="nil"/>
              <w:bottom w:val="single" w:sz="8" w:space="0" w:color="auto"/>
              <w:right w:val="nil"/>
            </w:tcBorders>
            <w:shd w:val="clear" w:color="auto" w:fill="auto"/>
            <w:noWrap/>
            <w:vAlign w:val="center"/>
            <w:hideMark/>
          </w:tcPr>
          <w:p w14:paraId="43BFE0D2"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10F5">
              <w:rPr>
                <w:rFonts w:ascii="Arial" w:hAnsi="Arial" w:cs="Arial"/>
                <w:color w:val="000000"/>
                <w:sz w:val="18"/>
                <w:szCs w:val="18"/>
              </w:rPr>
              <w:t>0.13%</w:t>
            </w:r>
          </w:p>
        </w:tc>
        <w:tc>
          <w:tcPr>
            <w:tcW w:w="2061" w:type="dxa"/>
            <w:tcBorders>
              <w:top w:val="nil"/>
              <w:left w:val="nil"/>
              <w:bottom w:val="single" w:sz="8" w:space="0" w:color="auto"/>
              <w:right w:val="single" w:sz="4" w:space="0" w:color="auto"/>
            </w:tcBorders>
            <w:shd w:val="clear" w:color="auto" w:fill="auto"/>
            <w:noWrap/>
            <w:vAlign w:val="center"/>
            <w:hideMark/>
          </w:tcPr>
          <w:p w14:paraId="3320B68D"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10F5">
              <w:rPr>
                <w:rFonts w:ascii="Arial" w:hAnsi="Arial" w:cs="Arial"/>
                <w:color w:val="000000"/>
                <w:sz w:val="18"/>
                <w:szCs w:val="18"/>
              </w:rPr>
              <w:t>0.10%</w:t>
            </w:r>
          </w:p>
        </w:tc>
        <w:tc>
          <w:tcPr>
            <w:tcW w:w="1060" w:type="dxa"/>
            <w:tcBorders>
              <w:top w:val="nil"/>
              <w:left w:val="nil"/>
              <w:bottom w:val="single" w:sz="8" w:space="0" w:color="auto"/>
              <w:right w:val="nil"/>
            </w:tcBorders>
            <w:shd w:val="clear" w:color="auto" w:fill="auto"/>
            <w:noWrap/>
            <w:vAlign w:val="center"/>
            <w:hideMark/>
          </w:tcPr>
          <w:p w14:paraId="09080609"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10F5">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13DC2D56" w14:textId="77777777" w:rsidR="00BA10F5" w:rsidRPr="00BA10F5" w:rsidRDefault="00BA10F5" w:rsidP="00BA1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A10F5">
              <w:rPr>
                <w:rFonts w:ascii="Arial" w:hAnsi="Arial" w:cs="Arial"/>
                <w:color w:val="000000"/>
                <w:sz w:val="18"/>
                <w:szCs w:val="18"/>
              </w:rPr>
              <w:t>101%</w:t>
            </w:r>
          </w:p>
        </w:tc>
      </w:tr>
    </w:tbl>
    <w:p w14:paraId="341C6B73" w14:textId="2E649008" w:rsidR="00457D06" w:rsidRDefault="00BA10F5" w:rsidP="0016659A">
      <w:pPr>
        <w:pStyle w:val="Heading2"/>
        <w:rPr>
          <w:lang w:val="en-CA"/>
        </w:rPr>
      </w:pPr>
      <w:r>
        <w:rPr>
          <w:lang w:val="en-CA"/>
        </w:rPr>
        <w:t>Results for CE3-3.4.2</w:t>
      </w:r>
    </w:p>
    <w:tbl>
      <w:tblPr>
        <w:tblW w:w="7941" w:type="dxa"/>
        <w:tblLook w:val="04A0" w:firstRow="1" w:lastRow="0" w:firstColumn="1" w:lastColumn="0" w:noHBand="0" w:noVBand="1"/>
      </w:tblPr>
      <w:tblGrid>
        <w:gridCol w:w="1640"/>
        <w:gridCol w:w="1060"/>
        <w:gridCol w:w="1060"/>
        <w:gridCol w:w="2061"/>
        <w:gridCol w:w="1060"/>
        <w:gridCol w:w="1060"/>
      </w:tblGrid>
      <w:tr w:rsidR="0016659A" w:rsidRPr="0016659A" w14:paraId="1A4E6F85" w14:textId="77777777" w:rsidTr="0016659A">
        <w:trPr>
          <w:trHeight w:val="255"/>
        </w:trPr>
        <w:tc>
          <w:tcPr>
            <w:tcW w:w="1640" w:type="dxa"/>
            <w:tcBorders>
              <w:top w:val="nil"/>
              <w:left w:val="nil"/>
              <w:bottom w:val="nil"/>
              <w:right w:val="nil"/>
            </w:tcBorders>
            <w:shd w:val="clear" w:color="auto" w:fill="auto"/>
            <w:noWrap/>
            <w:vAlign w:val="center"/>
            <w:hideMark/>
          </w:tcPr>
          <w:p w14:paraId="323355A8"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669EE63"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659A">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8EB3C6E"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659A">
              <w:rPr>
                <w:rFonts w:ascii="Calibri" w:hAnsi="Calibri" w:cs="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537A3A87"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659A">
              <w:rPr>
                <w:rFonts w:ascii="Arial"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13241C78"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659A">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B64EFBF"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659A">
              <w:rPr>
                <w:rFonts w:ascii="Calibri" w:hAnsi="Calibri" w:cs="Calibri"/>
                <w:color w:val="000000"/>
                <w:sz w:val="24"/>
                <w:szCs w:val="24"/>
              </w:rPr>
              <w:t> </w:t>
            </w:r>
          </w:p>
        </w:tc>
      </w:tr>
      <w:tr w:rsidR="0016659A" w:rsidRPr="0016659A" w14:paraId="22E2FB42" w14:textId="77777777" w:rsidTr="0016659A">
        <w:trPr>
          <w:trHeight w:val="255"/>
        </w:trPr>
        <w:tc>
          <w:tcPr>
            <w:tcW w:w="1640" w:type="dxa"/>
            <w:tcBorders>
              <w:top w:val="nil"/>
              <w:left w:val="nil"/>
              <w:bottom w:val="nil"/>
              <w:right w:val="nil"/>
            </w:tcBorders>
            <w:shd w:val="clear" w:color="auto" w:fill="auto"/>
            <w:noWrap/>
            <w:vAlign w:val="center"/>
            <w:hideMark/>
          </w:tcPr>
          <w:p w14:paraId="4E1901FB"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306DCAA8"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659A">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7F046C04"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659A">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67B0BF40"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659A">
              <w:rPr>
                <w:rFonts w:ascii="Arial" w:hAnsi="Arial" w:cs="Arial"/>
                <w:b/>
                <w:bCs/>
                <w:color w:val="000000"/>
                <w:sz w:val="18"/>
                <w:szCs w:val="18"/>
              </w:rPr>
              <w:t>Over VTM-4.0</w:t>
            </w:r>
          </w:p>
        </w:tc>
        <w:tc>
          <w:tcPr>
            <w:tcW w:w="1060" w:type="dxa"/>
            <w:tcBorders>
              <w:top w:val="nil"/>
              <w:left w:val="nil"/>
              <w:bottom w:val="nil"/>
              <w:right w:val="nil"/>
            </w:tcBorders>
            <w:shd w:val="clear" w:color="auto" w:fill="auto"/>
            <w:noWrap/>
            <w:vAlign w:val="center"/>
            <w:hideMark/>
          </w:tcPr>
          <w:p w14:paraId="02A5E660"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659A">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183A879"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659A">
              <w:rPr>
                <w:rFonts w:ascii="Arial" w:hAnsi="Arial" w:cs="Arial"/>
                <w:b/>
                <w:bCs/>
                <w:color w:val="000000"/>
                <w:sz w:val="18"/>
                <w:szCs w:val="18"/>
              </w:rPr>
              <w:t> </w:t>
            </w:r>
          </w:p>
        </w:tc>
      </w:tr>
      <w:tr w:rsidR="0016659A" w:rsidRPr="0016659A" w14:paraId="10E76DF0" w14:textId="77777777" w:rsidTr="0016659A">
        <w:trPr>
          <w:trHeight w:val="255"/>
        </w:trPr>
        <w:tc>
          <w:tcPr>
            <w:tcW w:w="1640" w:type="dxa"/>
            <w:tcBorders>
              <w:top w:val="nil"/>
              <w:left w:val="nil"/>
              <w:bottom w:val="nil"/>
              <w:right w:val="nil"/>
            </w:tcBorders>
            <w:shd w:val="clear" w:color="auto" w:fill="auto"/>
            <w:noWrap/>
            <w:vAlign w:val="center"/>
            <w:hideMark/>
          </w:tcPr>
          <w:p w14:paraId="78CDE086"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0D2B74CF"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572CF40D"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729B822B"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52DD9798"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6659A">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A0D7252"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6659A">
              <w:rPr>
                <w:rFonts w:ascii="Arial" w:hAnsi="Arial" w:cs="Arial"/>
                <w:color w:val="000000"/>
                <w:sz w:val="18"/>
                <w:szCs w:val="18"/>
              </w:rPr>
              <w:t>DecT</w:t>
            </w:r>
            <w:proofErr w:type="spellEnd"/>
          </w:p>
        </w:tc>
      </w:tr>
      <w:tr w:rsidR="0016659A" w:rsidRPr="0016659A" w14:paraId="443CC024" w14:textId="77777777" w:rsidTr="0016659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7141DE"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28F8A589"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-0.52%</w:t>
            </w:r>
          </w:p>
        </w:tc>
        <w:tc>
          <w:tcPr>
            <w:tcW w:w="1060" w:type="dxa"/>
            <w:tcBorders>
              <w:top w:val="nil"/>
              <w:left w:val="nil"/>
              <w:bottom w:val="nil"/>
              <w:right w:val="nil"/>
            </w:tcBorders>
            <w:shd w:val="clear" w:color="auto" w:fill="auto"/>
            <w:noWrap/>
            <w:vAlign w:val="center"/>
            <w:hideMark/>
          </w:tcPr>
          <w:p w14:paraId="65F341F9"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-0.50%</w:t>
            </w:r>
          </w:p>
        </w:tc>
        <w:tc>
          <w:tcPr>
            <w:tcW w:w="2061" w:type="dxa"/>
            <w:tcBorders>
              <w:top w:val="nil"/>
              <w:left w:val="nil"/>
              <w:bottom w:val="nil"/>
              <w:right w:val="single" w:sz="4" w:space="0" w:color="auto"/>
            </w:tcBorders>
            <w:shd w:val="clear" w:color="auto" w:fill="auto"/>
            <w:noWrap/>
            <w:vAlign w:val="center"/>
            <w:hideMark/>
          </w:tcPr>
          <w:p w14:paraId="4036D90E"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-0.32%</w:t>
            </w:r>
          </w:p>
        </w:tc>
        <w:tc>
          <w:tcPr>
            <w:tcW w:w="1060" w:type="dxa"/>
            <w:tcBorders>
              <w:top w:val="nil"/>
              <w:left w:val="nil"/>
              <w:bottom w:val="nil"/>
              <w:right w:val="nil"/>
            </w:tcBorders>
            <w:shd w:val="clear" w:color="auto" w:fill="auto"/>
            <w:noWrap/>
            <w:vAlign w:val="center"/>
            <w:hideMark/>
          </w:tcPr>
          <w:p w14:paraId="1331C1A2"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76DE2BA1"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100%</w:t>
            </w:r>
          </w:p>
        </w:tc>
      </w:tr>
      <w:tr w:rsidR="0016659A" w:rsidRPr="0016659A" w14:paraId="7D932765" w14:textId="77777777" w:rsidTr="0016659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9A3FA45"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52C5170F"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-0.23%</w:t>
            </w:r>
          </w:p>
        </w:tc>
        <w:tc>
          <w:tcPr>
            <w:tcW w:w="1060" w:type="dxa"/>
            <w:tcBorders>
              <w:top w:val="nil"/>
              <w:left w:val="nil"/>
              <w:bottom w:val="nil"/>
              <w:right w:val="nil"/>
            </w:tcBorders>
            <w:shd w:val="clear" w:color="auto" w:fill="auto"/>
            <w:noWrap/>
            <w:vAlign w:val="center"/>
            <w:hideMark/>
          </w:tcPr>
          <w:p w14:paraId="6E128D29"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0.00%</w:t>
            </w:r>
          </w:p>
        </w:tc>
        <w:tc>
          <w:tcPr>
            <w:tcW w:w="2061" w:type="dxa"/>
            <w:tcBorders>
              <w:top w:val="nil"/>
              <w:left w:val="nil"/>
              <w:bottom w:val="nil"/>
              <w:right w:val="single" w:sz="4" w:space="0" w:color="auto"/>
            </w:tcBorders>
            <w:shd w:val="clear" w:color="auto" w:fill="auto"/>
            <w:noWrap/>
            <w:vAlign w:val="center"/>
            <w:hideMark/>
          </w:tcPr>
          <w:p w14:paraId="58BE619E"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-0.19%</w:t>
            </w:r>
          </w:p>
        </w:tc>
        <w:tc>
          <w:tcPr>
            <w:tcW w:w="1060" w:type="dxa"/>
            <w:tcBorders>
              <w:top w:val="nil"/>
              <w:left w:val="nil"/>
              <w:bottom w:val="nil"/>
              <w:right w:val="nil"/>
            </w:tcBorders>
            <w:shd w:val="clear" w:color="auto" w:fill="auto"/>
            <w:noWrap/>
            <w:vAlign w:val="center"/>
            <w:hideMark/>
          </w:tcPr>
          <w:p w14:paraId="1AB3D0D4"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hideMark/>
          </w:tcPr>
          <w:p w14:paraId="7F5F141A"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101%</w:t>
            </w:r>
          </w:p>
        </w:tc>
      </w:tr>
      <w:tr w:rsidR="0016659A" w:rsidRPr="0016659A" w14:paraId="71819163" w14:textId="77777777" w:rsidTr="0016659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15B5AEF"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78BC456F"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-0.28%</w:t>
            </w:r>
          </w:p>
        </w:tc>
        <w:tc>
          <w:tcPr>
            <w:tcW w:w="1060" w:type="dxa"/>
            <w:tcBorders>
              <w:top w:val="nil"/>
              <w:left w:val="nil"/>
              <w:bottom w:val="nil"/>
              <w:right w:val="nil"/>
            </w:tcBorders>
            <w:shd w:val="clear" w:color="auto" w:fill="auto"/>
            <w:noWrap/>
            <w:vAlign w:val="center"/>
            <w:hideMark/>
          </w:tcPr>
          <w:p w14:paraId="69C09F85"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-0.17%</w:t>
            </w:r>
          </w:p>
        </w:tc>
        <w:tc>
          <w:tcPr>
            <w:tcW w:w="2061" w:type="dxa"/>
            <w:tcBorders>
              <w:top w:val="nil"/>
              <w:left w:val="nil"/>
              <w:bottom w:val="nil"/>
              <w:right w:val="single" w:sz="4" w:space="0" w:color="auto"/>
            </w:tcBorders>
            <w:shd w:val="clear" w:color="auto" w:fill="auto"/>
            <w:noWrap/>
            <w:vAlign w:val="center"/>
            <w:hideMark/>
          </w:tcPr>
          <w:p w14:paraId="1DB4963F"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-0.17%</w:t>
            </w:r>
          </w:p>
        </w:tc>
        <w:tc>
          <w:tcPr>
            <w:tcW w:w="1060" w:type="dxa"/>
            <w:tcBorders>
              <w:top w:val="nil"/>
              <w:left w:val="nil"/>
              <w:bottom w:val="nil"/>
              <w:right w:val="nil"/>
            </w:tcBorders>
            <w:shd w:val="clear" w:color="auto" w:fill="auto"/>
            <w:noWrap/>
            <w:vAlign w:val="center"/>
            <w:hideMark/>
          </w:tcPr>
          <w:p w14:paraId="33F4BC10"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hideMark/>
          </w:tcPr>
          <w:p w14:paraId="4EDF8F19"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101%</w:t>
            </w:r>
          </w:p>
        </w:tc>
      </w:tr>
      <w:tr w:rsidR="0016659A" w:rsidRPr="0016659A" w14:paraId="159D0E10" w14:textId="77777777" w:rsidTr="0016659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2B384F8"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0C00D744"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-0.20%</w:t>
            </w:r>
          </w:p>
        </w:tc>
        <w:tc>
          <w:tcPr>
            <w:tcW w:w="1060" w:type="dxa"/>
            <w:tcBorders>
              <w:top w:val="nil"/>
              <w:left w:val="nil"/>
              <w:bottom w:val="nil"/>
              <w:right w:val="nil"/>
            </w:tcBorders>
            <w:shd w:val="clear" w:color="auto" w:fill="auto"/>
            <w:noWrap/>
            <w:vAlign w:val="center"/>
            <w:hideMark/>
          </w:tcPr>
          <w:p w14:paraId="174F15E3"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-0.18%</w:t>
            </w:r>
          </w:p>
        </w:tc>
        <w:tc>
          <w:tcPr>
            <w:tcW w:w="2061" w:type="dxa"/>
            <w:tcBorders>
              <w:top w:val="nil"/>
              <w:left w:val="nil"/>
              <w:bottom w:val="nil"/>
              <w:right w:val="single" w:sz="4" w:space="0" w:color="auto"/>
            </w:tcBorders>
            <w:shd w:val="clear" w:color="auto" w:fill="auto"/>
            <w:noWrap/>
            <w:vAlign w:val="center"/>
            <w:hideMark/>
          </w:tcPr>
          <w:p w14:paraId="50075232"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43E932DD"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106%</w:t>
            </w:r>
          </w:p>
        </w:tc>
        <w:tc>
          <w:tcPr>
            <w:tcW w:w="1060" w:type="dxa"/>
            <w:tcBorders>
              <w:top w:val="nil"/>
              <w:left w:val="nil"/>
              <w:bottom w:val="nil"/>
              <w:right w:val="single" w:sz="8" w:space="0" w:color="auto"/>
            </w:tcBorders>
            <w:shd w:val="clear" w:color="auto" w:fill="auto"/>
            <w:noWrap/>
            <w:vAlign w:val="center"/>
            <w:hideMark/>
          </w:tcPr>
          <w:p w14:paraId="645114EF"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99%</w:t>
            </w:r>
          </w:p>
        </w:tc>
      </w:tr>
      <w:tr w:rsidR="0016659A" w:rsidRPr="0016659A" w14:paraId="53AB1210" w14:textId="77777777" w:rsidTr="0016659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5312B3E"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0A54C28B"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-0.25%</w:t>
            </w:r>
          </w:p>
        </w:tc>
        <w:tc>
          <w:tcPr>
            <w:tcW w:w="1060" w:type="dxa"/>
            <w:tcBorders>
              <w:top w:val="nil"/>
              <w:left w:val="nil"/>
              <w:bottom w:val="nil"/>
              <w:right w:val="nil"/>
            </w:tcBorders>
            <w:shd w:val="clear" w:color="auto" w:fill="auto"/>
            <w:noWrap/>
            <w:vAlign w:val="center"/>
            <w:hideMark/>
          </w:tcPr>
          <w:p w14:paraId="70B7F9E0"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-0.16%</w:t>
            </w:r>
          </w:p>
        </w:tc>
        <w:tc>
          <w:tcPr>
            <w:tcW w:w="2061" w:type="dxa"/>
            <w:tcBorders>
              <w:top w:val="nil"/>
              <w:left w:val="nil"/>
              <w:bottom w:val="nil"/>
              <w:right w:val="single" w:sz="4" w:space="0" w:color="auto"/>
            </w:tcBorders>
            <w:shd w:val="clear" w:color="auto" w:fill="auto"/>
            <w:noWrap/>
            <w:vAlign w:val="center"/>
            <w:hideMark/>
          </w:tcPr>
          <w:p w14:paraId="5CFA0D18"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-0.18%</w:t>
            </w:r>
          </w:p>
        </w:tc>
        <w:tc>
          <w:tcPr>
            <w:tcW w:w="1060" w:type="dxa"/>
            <w:tcBorders>
              <w:top w:val="nil"/>
              <w:left w:val="nil"/>
              <w:bottom w:val="nil"/>
              <w:right w:val="nil"/>
            </w:tcBorders>
            <w:shd w:val="clear" w:color="auto" w:fill="auto"/>
            <w:noWrap/>
            <w:vAlign w:val="center"/>
            <w:hideMark/>
          </w:tcPr>
          <w:p w14:paraId="7FD54255"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hideMark/>
          </w:tcPr>
          <w:p w14:paraId="335EB74F"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99%</w:t>
            </w:r>
          </w:p>
        </w:tc>
      </w:tr>
      <w:tr w:rsidR="0016659A" w:rsidRPr="0016659A" w14:paraId="3798ABDF" w14:textId="77777777" w:rsidTr="0016659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E0CAC6"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659A">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1ECFFB67"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-0.29%</w:t>
            </w:r>
          </w:p>
        </w:tc>
        <w:tc>
          <w:tcPr>
            <w:tcW w:w="1060" w:type="dxa"/>
            <w:tcBorders>
              <w:top w:val="single" w:sz="8" w:space="0" w:color="auto"/>
              <w:left w:val="nil"/>
              <w:bottom w:val="nil"/>
              <w:right w:val="nil"/>
            </w:tcBorders>
            <w:shd w:val="clear" w:color="auto" w:fill="auto"/>
            <w:noWrap/>
            <w:vAlign w:val="center"/>
            <w:hideMark/>
          </w:tcPr>
          <w:p w14:paraId="2BEC605B"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-0.20%</w:t>
            </w:r>
          </w:p>
        </w:tc>
        <w:tc>
          <w:tcPr>
            <w:tcW w:w="2061" w:type="dxa"/>
            <w:tcBorders>
              <w:top w:val="single" w:sz="8" w:space="0" w:color="auto"/>
              <w:left w:val="nil"/>
              <w:bottom w:val="nil"/>
              <w:right w:val="single" w:sz="4" w:space="0" w:color="auto"/>
            </w:tcBorders>
            <w:shd w:val="clear" w:color="auto" w:fill="auto"/>
            <w:noWrap/>
            <w:vAlign w:val="center"/>
            <w:hideMark/>
          </w:tcPr>
          <w:p w14:paraId="263956E8"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-0.17%</w:t>
            </w:r>
          </w:p>
        </w:tc>
        <w:tc>
          <w:tcPr>
            <w:tcW w:w="1060" w:type="dxa"/>
            <w:tcBorders>
              <w:top w:val="single" w:sz="8" w:space="0" w:color="auto"/>
              <w:left w:val="nil"/>
              <w:bottom w:val="nil"/>
              <w:right w:val="nil"/>
            </w:tcBorders>
            <w:shd w:val="clear" w:color="auto" w:fill="auto"/>
            <w:noWrap/>
            <w:vAlign w:val="center"/>
            <w:hideMark/>
          </w:tcPr>
          <w:p w14:paraId="00C7BF94"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103%</w:t>
            </w:r>
          </w:p>
        </w:tc>
        <w:tc>
          <w:tcPr>
            <w:tcW w:w="1060" w:type="dxa"/>
            <w:tcBorders>
              <w:top w:val="single" w:sz="8" w:space="0" w:color="auto"/>
              <w:left w:val="nil"/>
              <w:bottom w:val="nil"/>
              <w:right w:val="single" w:sz="8" w:space="0" w:color="auto"/>
            </w:tcBorders>
            <w:shd w:val="clear" w:color="auto" w:fill="auto"/>
            <w:noWrap/>
            <w:vAlign w:val="center"/>
            <w:hideMark/>
          </w:tcPr>
          <w:p w14:paraId="0A0D3436"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100%</w:t>
            </w:r>
          </w:p>
        </w:tc>
      </w:tr>
      <w:tr w:rsidR="0016659A" w:rsidRPr="0016659A" w14:paraId="4E45CE87" w14:textId="77777777" w:rsidTr="0016659A">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7066E73"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CC8319B"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-0.17%</w:t>
            </w:r>
          </w:p>
        </w:tc>
        <w:tc>
          <w:tcPr>
            <w:tcW w:w="1060" w:type="dxa"/>
            <w:tcBorders>
              <w:top w:val="single" w:sz="8" w:space="0" w:color="auto"/>
              <w:left w:val="nil"/>
              <w:bottom w:val="nil"/>
              <w:right w:val="nil"/>
            </w:tcBorders>
            <w:shd w:val="clear" w:color="auto" w:fill="auto"/>
            <w:noWrap/>
            <w:vAlign w:val="center"/>
            <w:hideMark/>
          </w:tcPr>
          <w:p w14:paraId="3723DCA7"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-0.04%</w:t>
            </w:r>
          </w:p>
        </w:tc>
        <w:tc>
          <w:tcPr>
            <w:tcW w:w="2061" w:type="dxa"/>
            <w:tcBorders>
              <w:top w:val="single" w:sz="8" w:space="0" w:color="auto"/>
              <w:left w:val="nil"/>
              <w:bottom w:val="nil"/>
              <w:right w:val="single" w:sz="4" w:space="0" w:color="auto"/>
            </w:tcBorders>
            <w:shd w:val="clear" w:color="auto" w:fill="auto"/>
            <w:noWrap/>
            <w:vAlign w:val="center"/>
            <w:hideMark/>
          </w:tcPr>
          <w:p w14:paraId="75D4C83C"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-0.20%</w:t>
            </w:r>
          </w:p>
        </w:tc>
        <w:tc>
          <w:tcPr>
            <w:tcW w:w="1060" w:type="dxa"/>
            <w:tcBorders>
              <w:top w:val="single" w:sz="8" w:space="0" w:color="auto"/>
              <w:left w:val="nil"/>
              <w:bottom w:val="nil"/>
              <w:right w:val="nil"/>
            </w:tcBorders>
            <w:shd w:val="clear" w:color="auto" w:fill="auto"/>
            <w:noWrap/>
            <w:vAlign w:val="center"/>
            <w:hideMark/>
          </w:tcPr>
          <w:p w14:paraId="7F129044"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107%</w:t>
            </w:r>
          </w:p>
        </w:tc>
        <w:tc>
          <w:tcPr>
            <w:tcW w:w="1060" w:type="dxa"/>
            <w:tcBorders>
              <w:top w:val="single" w:sz="8" w:space="0" w:color="auto"/>
              <w:left w:val="nil"/>
              <w:bottom w:val="nil"/>
              <w:right w:val="single" w:sz="8" w:space="0" w:color="auto"/>
            </w:tcBorders>
            <w:shd w:val="clear" w:color="auto" w:fill="auto"/>
            <w:noWrap/>
            <w:vAlign w:val="center"/>
            <w:hideMark/>
          </w:tcPr>
          <w:p w14:paraId="06358541"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100%</w:t>
            </w:r>
          </w:p>
        </w:tc>
      </w:tr>
      <w:tr w:rsidR="0016659A" w:rsidRPr="0016659A" w14:paraId="33385387" w14:textId="77777777" w:rsidTr="0016659A">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710E88F"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EB695C9"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-0.03%</w:t>
            </w:r>
          </w:p>
        </w:tc>
        <w:tc>
          <w:tcPr>
            <w:tcW w:w="1060" w:type="dxa"/>
            <w:tcBorders>
              <w:top w:val="nil"/>
              <w:left w:val="nil"/>
              <w:bottom w:val="single" w:sz="8" w:space="0" w:color="auto"/>
              <w:right w:val="nil"/>
            </w:tcBorders>
            <w:shd w:val="clear" w:color="auto" w:fill="auto"/>
            <w:noWrap/>
            <w:vAlign w:val="center"/>
            <w:hideMark/>
          </w:tcPr>
          <w:p w14:paraId="0D9CFFB6"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0.01%</w:t>
            </w:r>
          </w:p>
        </w:tc>
        <w:tc>
          <w:tcPr>
            <w:tcW w:w="2061" w:type="dxa"/>
            <w:tcBorders>
              <w:top w:val="nil"/>
              <w:left w:val="nil"/>
              <w:bottom w:val="single" w:sz="8" w:space="0" w:color="auto"/>
              <w:right w:val="single" w:sz="4" w:space="0" w:color="auto"/>
            </w:tcBorders>
            <w:shd w:val="clear" w:color="auto" w:fill="auto"/>
            <w:noWrap/>
            <w:vAlign w:val="center"/>
            <w:hideMark/>
          </w:tcPr>
          <w:p w14:paraId="5B0AABBA"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hideMark/>
          </w:tcPr>
          <w:p w14:paraId="436AEAC4"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102%</w:t>
            </w:r>
          </w:p>
        </w:tc>
        <w:tc>
          <w:tcPr>
            <w:tcW w:w="1060" w:type="dxa"/>
            <w:tcBorders>
              <w:top w:val="nil"/>
              <w:left w:val="nil"/>
              <w:bottom w:val="single" w:sz="8" w:space="0" w:color="auto"/>
              <w:right w:val="single" w:sz="8" w:space="0" w:color="auto"/>
            </w:tcBorders>
            <w:shd w:val="clear" w:color="auto" w:fill="auto"/>
            <w:noWrap/>
            <w:vAlign w:val="center"/>
            <w:hideMark/>
          </w:tcPr>
          <w:p w14:paraId="77BD4621"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99%</w:t>
            </w:r>
          </w:p>
        </w:tc>
      </w:tr>
      <w:tr w:rsidR="0016659A" w:rsidRPr="0016659A" w14:paraId="4D92689A" w14:textId="77777777" w:rsidTr="0016659A">
        <w:trPr>
          <w:trHeight w:val="255"/>
        </w:trPr>
        <w:tc>
          <w:tcPr>
            <w:tcW w:w="1640" w:type="dxa"/>
            <w:tcBorders>
              <w:top w:val="nil"/>
              <w:left w:val="nil"/>
              <w:bottom w:val="nil"/>
              <w:right w:val="nil"/>
            </w:tcBorders>
            <w:shd w:val="clear" w:color="auto" w:fill="auto"/>
            <w:noWrap/>
            <w:vAlign w:val="center"/>
            <w:hideMark/>
          </w:tcPr>
          <w:p w14:paraId="12E93F7B"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19351892"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24FC4613"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2061" w:type="dxa"/>
            <w:tcBorders>
              <w:top w:val="nil"/>
              <w:left w:val="nil"/>
              <w:bottom w:val="nil"/>
              <w:right w:val="nil"/>
            </w:tcBorders>
            <w:shd w:val="clear" w:color="auto" w:fill="auto"/>
            <w:noWrap/>
            <w:vAlign w:val="center"/>
            <w:hideMark/>
          </w:tcPr>
          <w:p w14:paraId="7D1900BE"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433E81EB"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500AE8D1"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16659A" w:rsidRPr="0016659A" w14:paraId="5B1A56B9" w14:textId="77777777" w:rsidTr="0016659A">
        <w:trPr>
          <w:trHeight w:val="255"/>
        </w:trPr>
        <w:tc>
          <w:tcPr>
            <w:tcW w:w="1640" w:type="dxa"/>
            <w:tcBorders>
              <w:top w:val="nil"/>
              <w:left w:val="nil"/>
              <w:bottom w:val="nil"/>
              <w:right w:val="nil"/>
            </w:tcBorders>
            <w:shd w:val="clear" w:color="auto" w:fill="auto"/>
            <w:noWrap/>
            <w:vAlign w:val="center"/>
            <w:hideMark/>
          </w:tcPr>
          <w:p w14:paraId="04C3AB26"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189840E"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659A">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739BF037"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659A">
              <w:rPr>
                <w:rFonts w:ascii="Calibri" w:hAnsi="Calibri" w:cs="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405B53BC"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659A">
              <w:rPr>
                <w:rFonts w:ascii="Arial"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0AA8208D"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659A">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EF57F1C"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659A">
              <w:rPr>
                <w:rFonts w:ascii="Calibri" w:hAnsi="Calibri" w:cs="Calibri"/>
                <w:color w:val="000000"/>
                <w:sz w:val="24"/>
                <w:szCs w:val="24"/>
              </w:rPr>
              <w:t> </w:t>
            </w:r>
          </w:p>
        </w:tc>
      </w:tr>
      <w:tr w:rsidR="0016659A" w:rsidRPr="0016659A" w14:paraId="45A396EC" w14:textId="77777777" w:rsidTr="0016659A">
        <w:trPr>
          <w:trHeight w:val="255"/>
        </w:trPr>
        <w:tc>
          <w:tcPr>
            <w:tcW w:w="1640" w:type="dxa"/>
            <w:tcBorders>
              <w:top w:val="nil"/>
              <w:left w:val="nil"/>
              <w:bottom w:val="nil"/>
              <w:right w:val="nil"/>
            </w:tcBorders>
            <w:shd w:val="clear" w:color="auto" w:fill="auto"/>
            <w:noWrap/>
            <w:vAlign w:val="center"/>
            <w:hideMark/>
          </w:tcPr>
          <w:p w14:paraId="1C7DD34C"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221FC727"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659A">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3827F404"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659A">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6FC916EA"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659A">
              <w:rPr>
                <w:rFonts w:ascii="Arial" w:hAnsi="Arial" w:cs="Arial"/>
                <w:b/>
                <w:bCs/>
                <w:color w:val="000000"/>
                <w:sz w:val="18"/>
                <w:szCs w:val="18"/>
              </w:rPr>
              <w:t>Over VTM-4.0</w:t>
            </w:r>
          </w:p>
        </w:tc>
        <w:tc>
          <w:tcPr>
            <w:tcW w:w="1060" w:type="dxa"/>
            <w:tcBorders>
              <w:top w:val="nil"/>
              <w:left w:val="nil"/>
              <w:bottom w:val="nil"/>
              <w:right w:val="nil"/>
            </w:tcBorders>
            <w:shd w:val="clear" w:color="auto" w:fill="auto"/>
            <w:noWrap/>
            <w:vAlign w:val="center"/>
            <w:hideMark/>
          </w:tcPr>
          <w:p w14:paraId="10810A91"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659A">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17F2462"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659A">
              <w:rPr>
                <w:rFonts w:ascii="Arial" w:hAnsi="Arial" w:cs="Arial"/>
                <w:b/>
                <w:bCs/>
                <w:color w:val="000000"/>
                <w:sz w:val="18"/>
                <w:szCs w:val="18"/>
              </w:rPr>
              <w:t> </w:t>
            </w:r>
          </w:p>
        </w:tc>
      </w:tr>
      <w:tr w:rsidR="0016659A" w:rsidRPr="0016659A" w14:paraId="3379E587" w14:textId="77777777" w:rsidTr="0016659A">
        <w:trPr>
          <w:trHeight w:val="255"/>
        </w:trPr>
        <w:tc>
          <w:tcPr>
            <w:tcW w:w="1640" w:type="dxa"/>
            <w:tcBorders>
              <w:top w:val="nil"/>
              <w:left w:val="nil"/>
              <w:bottom w:val="nil"/>
              <w:right w:val="nil"/>
            </w:tcBorders>
            <w:shd w:val="clear" w:color="auto" w:fill="auto"/>
            <w:noWrap/>
            <w:vAlign w:val="center"/>
            <w:hideMark/>
          </w:tcPr>
          <w:p w14:paraId="2FE1B4FA"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00E89B1D"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7693552A"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0D371DDB"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1681014D"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6659A">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6E1B96ED"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6659A">
              <w:rPr>
                <w:rFonts w:ascii="Arial" w:hAnsi="Arial" w:cs="Arial"/>
                <w:color w:val="000000"/>
                <w:sz w:val="18"/>
                <w:szCs w:val="18"/>
              </w:rPr>
              <w:t>DecT</w:t>
            </w:r>
            <w:proofErr w:type="spellEnd"/>
          </w:p>
        </w:tc>
      </w:tr>
      <w:tr w:rsidR="0016659A" w:rsidRPr="0016659A" w14:paraId="18BC5E47" w14:textId="77777777" w:rsidTr="0016659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6674761"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232A3E30"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-0.15%</w:t>
            </w:r>
          </w:p>
        </w:tc>
        <w:tc>
          <w:tcPr>
            <w:tcW w:w="1060" w:type="dxa"/>
            <w:tcBorders>
              <w:top w:val="nil"/>
              <w:left w:val="nil"/>
              <w:bottom w:val="nil"/>
              <w:right w:val="nil"/>
            </w:tcBorders>
            <w:shd w:val="clear" w:color="auto" w:fill="auto"/>
            <w:noWrap/>
            <w:vAlign w:val="center"/>
            <w:hideMark/>
          </w:tcPr>
          <w:p w14:paraId="26A08B22"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-0.16%</w:t>
            </w:r>
          </w:p>
        </w:tc>
        <w:tc>
          <w:tcPr>
            <w:tcW w:w="2061" w:type="dxa"/>
            <w:tcBorders>
              <w:top w:val="nil"/>
              <w:left w:val="nil"/>
              <w:bottom w:val="nil"/>
              <w:right w:val="single" w:sz="4" w:space="0" w:color="auto"/>
            </w:tcBorders>
            <w:shd w:val="clear" w:color="auto" w:fill="auto"/>
            <w:noWrap/>
            <w:vAlign w:val="center"/>
            <w:hideMark/>
          </w:tcPr>
          <w:p w14:paraId="78066D11"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29931D96"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0BE2D970"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100%</w:t>
            </w:r>
          </w:p>
        </w:tc>
      </w:tr>
      <w:tr w:rsidR="0016659A" w:rsidRPr="0016659A" w14:paraId="1D260166" w14:textId="77777777" w:rsidTr="0016659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D79934D"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0C14ABB8"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100C74E8"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0.15%</w:t>
            </w:r>
          </w:p>
        </w:tc>
        <w:tc>
          <w:tcPr>
            <w:tcW w:w="2061" w:type="dxa"/>
            <w:tcBorders>
              <w:top w:val="nil"/>
              <w:left w:val="nil"/>
              <w:bottom w:val="nil"/>
              <w:right w:val="single" w:sz="4" w:space="0" w:color="auto"/>
            </w:tcBorders>
            <w:shd w:val="clear" w:color="auto" w:fill="auto"/>
            <w:noWrap/>
            <w:vAlign w:val="center"/>
            <w:hideMark/>
          </w:tcPr>
          <w:p w14:paraId="48EDB190"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61C1AD83"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5E2A7060"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99%</w:t>
            </w:r>
          </w:p>
        </w:tc>
      </w:tr>
      <w:tr w:rsidR="0016659A" w:rsidRPr="0016659A" w14:paraId="09853FF0" w14:textId="77777777" w:rsidTr="0016659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6105675"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4BD1AD61"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hideMark/>
          </w:tcPr>
          <w:p w14:paraId="45F54B23"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-0.03%</w:t>
            </w:r>
          </w:p>
        </w:tc>
        <w:tc>
          <w:tcPr>
            <w:tcW w:w="2061" w:type="dxa"/>
            <w:tcBorders>
              <w:top w:val="nil"/>
              <w:left w:val="nil"/>
              <w:bottom w:val="nil"/>
              <w:right w:val="single" w:sz="4" w:space="0" w:color="auto"/>
            </w:tcBorders>
            <w:shd w:val="clear" w:color="auto" w:fill="auto"/>
            <w:noWrap/>
            <w:vAlign w:val="center"/>
            <w:hideMark/>
          </w:tcPr>
          <w:p w14:paraId="6E5062F1"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14:paraId="1CF0A09A"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564E00E5"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101%</w:t>
            </w:r>
          </w:p>
        </w:tc>
      </w:tr>
      <w:tr w:rsidR="0016659A" w:rsidRPr="0016659A" w14:paraId="30C67664" w14:textId="77777777" w:rsidTr="0016659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7F29F7F"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11DDA5A7"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7F28BB53"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0.02%</w:t>
            </w:r>
          </w:p>
        </w:tc>
        <w:tc>
          <w:tcPr>
            <w:tcW w:w="2061" w:type="dxa"/>
            <w:tcBorders>
              <w:top w:val="nil"/>
              <w:left w:val="nil"/>
              <w:bottom w:val="nil"/>
              <w:right w:val="single" w:sz="4" w:space="0" w:color="auto"/>
            </w:tcBorders>
            <w:shd w:val="clear" w:color="auto" w:fill="auto"/>
            <w:noWrap/>
            <w:vAlign w:val="center"/>
            <w:hideMark/>
          </w:tcPr>
          <w:p w14:paraId="58A7602D"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-0.12%</w:t>
            </w:r>
          </w:p>
        </w:tc>
        <w:tc>
          <w:tcPr>
            <w:tcW w:w="1060" w:type="dxa"/>
            <w:tcBorders>
              <w:top w:val="nil"/>
              <w:left w:val="nil"/>
              <w:bottom w:val="nil"/>
              <w:right w:val="nil"/>
            </w:tcBorders>
            <w:shd w:val="clear" w:color="auto" w:fill="auto"/>
            <w:noWrap/>
            <w:vAlign w:val="center"/>
            <w:hideMark/>
          </w:tcPr>
          <w:p w14:paraId="28219676"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2B95E6DD"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101%</w:t>
            </w:r>
          </w:p>
        </w:tc>
      </w:tr>
      <w:tr w:rsidR="0016659A" w:rsidRPr="0016659A" w14:paraId="4159D496" w14:textId="77777777" w:rsidTr="0016659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8B8A674"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6ED69EF5"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A9D0FA5"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366E037C"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5887E05"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05754B7"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 </w:t>
            </w:r>
          </w:p>
        </w:tc>
      </w:tr>
      <w:tr w:rsidR="0016659A" w:rsidRPr="0016659A" w14:paraId="015A8CC1" w14:textId="77777777" w:rsidTr="0016659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3D4BBF"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659A">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008F9C48"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-0.08%</w:t>
            </w:r>
          </w:p>
        </w:tc>
        <w:tc>
          <w:tcPr>
            <w:tcW w:w="1060" w:type="dxa"/>
            <w:tcBorders>
              <w:top w:val="single" w:sz="8" w:space="0" w:color="auto"/>
              <w:left w:val="nil"/>
              <w:bottom w:val="nil"/>
              <w:right w:val="nil"/>
            </w:tcBorders>
            <w:shd w:val="clear" w:color="auto" w:fill="auto"/>
            <w:noWrap/>
            <w:vAlign w:val="center"/>
            <w:hideMark/>
          </w:tcPr>
          <w:p w14:paraId="206B2AFC"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-0.01%</w:t>
            </w:r>
          </w:p>
        </w:tc>
        <w:tc>
          <w:tcPr>
            <w:tcW w:w="2061" w:type="dxa"/>
            <w:tcBorders>
              <w:top w:val="single" w:sz="8" w:space="0" w:color="auto"/>
              <w:left w:val="nil"/>
              <w:bottom w:val="nil"/>
              <w:right w:val="single" w:sz="4" w:space="0" w:color="auto"/>
            </w:tcBorders>
            <w:shd w:val="clear" w:color="auto" w:fill="auto"/>
            <w:noWrap/>
            <w:vAlign w:val="center"/>
            <w:hideMark/>
          </w:tcPr>
          <w:p w14:paraId="4A5CBB32"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-0.07%</w:t>
            </w:r>
          </w:p>
        </w:tc>
        <w:tc>
          <w:tcPr>
            <w:tcW w:w="1060" w:type="dxa"/>
            <w:tcBorders>
              <w:top w:val="single" w:sz="8" w:space="0" w:color="auto"/>
              <w:left w:val="nil"/>
              <w:bottom w:val="nil"/>
              <w:right w:val="nil"/>
            </w:tcBorders>
            <w:shd w:val="clear" w:color="auto" w:fill="auto"/>
            <w:noWrap/>
            <w:vAlign w:val="center"/>
            <w:hideMark/>
          </w:tcPr>
          <w:p w14:paraId="6286549A"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56687B99"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100%</w:t>
            </w:r>
          </w:p>
        </w:tc>
      </w:tr>
      <w:tr w:rsidR="0016659A" w:rsidRPr="0016659A" w14:paraId="3C99166D" w14:textId="77777777" w:rsidTr="0016659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9D6785F"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03D48718"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hideMark/>
          </w:tcPr>
          <w:p w14:paraId="0B4F53A4"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0.08%</w:t>
            </w:r>
          </w:p>
        </w:tc>
        <w:tc>
          <w:tcPr>
            <w:tcW w:w="2061" w:type="dxa"/>
            <w:tcBorders>
              <w:top w:val="single" w:sz="8" w:space="0" w:color="auto"/>
              <w:left w:val="nil"/>
              <w:bottom w:val="nil"/>
              <w:right w:val="single" w:sz="4" w:space="0" w:color="auto"/>
            </w:tcBorders>
            <w:shd w:val="clear" w:color="auto" w:fill="auto"/>
            <w:noWrap/>
            <w:vAlign w:val="center"/>
            <w:hideMark/>
          </w:tcPr>
          <w:p w14:paraId="7D4860FA"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-0.06%</w:t>
            </w:r>
          </w:p>
        </w:tc>
        <w:tc>
          <w:tcPr>
            <w:tcW w:w="1060" w:type="dxa"/>
            <w:tcBorders>
              <w:top w:val="single" w:sz="8" w:space="0" w:color="auto"/>
              <w:left w:val="nil"/>
              <w:bottom w:val="nil"/>
              <w:right w:val="nil"/>
            </w:tcBorders>
            <w:shd w:val="clear" w:color="auto" w:fill="auto"/>
            <w:noWrap/>
            <w:vAlign w:val="center"/>
            <w:hideMark/>
          </w:tcPr>
          <w:p w14:paraId="5CBD4753"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4661DFB"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101%</w:t>
            </w:r>
          </w:p>
        </w:tc>
      </w:tr>
      <w:tr w:rsidR="0016659A" w:rsidRPr="0016659A" w14:paraId="2DD0DFDA" w14:textId="77777777" w:rsidTr="0016659A">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7FE312F"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4DB1ACE4"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-0.05%</w:t>
            </w:r>
          </w:p>
        </w:tc>
        <w:tc>
          <w:tcPr>
            <w:tcW w:w="1060" w:type="dxa"/>
            <w:tcBorders>
              <w:top w:val="nil"/>
              <w:left w:val="nil"/>
              <w:bottom w:val="single" w:sz="8" w:space="0" w:color="auto"/>
              <w:right w:val="nil"/>
            </w:tcBorders>
            <w:shd w:val="clear" w:color="auto" w:fill="auto"/>
            <w:noWrap/>
            <w:vAlign w:val="center"/>
            <w:hideMark/>
          </w:tcPr>
          <w:p w14:paraId="34429858"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-0.21%</w:t>
            </w:r>
          </w:p>
        </w:tc>
        <w:tc>
          <w:tcPr>
            <w:tcW w:w="2061" w:type="dxa"/>
            <w:tcBorders>
              <w:top w:val="nil"/>
              <w:left w:val="nil"/>
              <w:bottom w:val="single" w:sz="8" w:space="0" w:color="auto"/>
              <w:right w:val="single" w:sz="4" w:space="0" w:color="auto"/>
            </w:tcBorders>
            <w:shd w:val="clear" w:color="auto" w:fill="auto"/>
            <w:noWrap/>
            <w:vAlign w:val="center"/>
            <w:hideMark/>
          </w:tcPr>
          <w:p w14:paraId="79DB48EC"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-0.13%</w:t>
            </w:r>
          </w:p>
        </w:tc>
        <w:tc>
          <w:tcPr>
            <w:tcW w:w="1060" w:type="dxa"/>
            <w:tcBorders>
              <w:top w:val="nil"/>
              <w:left w:val="nil"/>
              <w:bottom w:val="single" w:sz="8" w:space="0" w:color="auto"/>
              <w:right w:val="nil"/>
            </w:tcBorders>
            <w:shd w:val="clear" w:color="auto" w:fill="auto"/>
            <w:noWrap/>
            <w:vAlign w:val="center"/>
            <w:hideMark/>
          </w:tcPr>
          <w:p w14:paraId="6C898795"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73235716"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100%</w:t>
            </w:r>
          </w:p>
        </w:tc>
      </w:tr>
      <w:tr w:rsidR="0016659A" w:rsidRPr="0016659A" w14:paraId="6F37EC69" w14:textId="77777777" w:rsidTr="0016659A">
        <w:trPr>
          <w:trHeight w:val="255"/>
        </w:trPr>
        <w:tc>
          <w:tcPr>
            <w:tcW w:w="1640" w:type="dxa"/>
            <w:tcBorders>
              <w:top w:val="nil"/>
              <w:left w:val="nil"/>
              <w:bottom w:val="nil"/>
              <w:right w:val="nil"/>
            </w:tcBorders>
            <w:shd w:val="clear" w:color="auto" w:fill="auto"/>
            <w:noWrap/>
            <w:vAlign w:val="center"/>
            <w:hideMark/>
          </w:tcPr>
          <w:p w14:paraId="41288796"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4AE653B8"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0126859A"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2061" w:type="dxa"/>
            <w:tcBorders>
              <w:top w:val="nil"/>
              <w:left w:val="nil"/>
              <w:bottom w:val="nil"/>
              <w:right w:val="nil"/>
            </w:tcBorders>
            <w:shd w:val="clear" w:color="auto" w:fill="auto"/>
            <w:noWrap/>
            <w:vAlign w:val="bottom"/>
            <w:hideMark/>
          </w:tcPr>
          <w:p w14:paraId="3DE00A8F"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5701F0D5"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0080FB5E"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16659A" w:rsidRPr="0016659A" w14:paraId="3A305AA4" w14:textId="77777777" w:rsidTr="0016659A">
        <w:trPr>
          <w:trHeight w:val="255"/>
        </w:trPr>
        <w:tc>
          <w:tcPr>
            <w:tcW w:w="1640" w:type="dxa"/>
            <w:tcBorders>
              <w:top w:val="nil"/>
              <w:left w:val="nil"/>
              <w:bottom w:val="nil"/>
              <w:right w:val="nil"/>
            </w:tcBorders>
            <w:shd w:val="clear" w:color="auto" w:fill="auto"/>
            <w:noWrap/>
            <w:vAlign w:val="center"/>
            <w:hideMark/>
          </w:tcPr>
          <w:p w14:paraId="4F7558E1"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3DF81EF"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659A">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108891A2"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659A">
              <w:rPr>
                <w:rFonts w:ascii="Calibri" w:hAnsi="Calibri" w:cs="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6247A53A"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659A">
              <w:rPr>
                <w:rFonts w:ascii="Arial" w:hAnsi="Arial" w:cs="Arial"/>
                <w:b/>
                <w:bCs/>
                <w:color w:val="000000"/>
                <w:sz w:val="18"/>
                <w:szCs w:val="18"/>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719A96CE"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659A">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2985CE3"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659A">
              <w:rPr>
                <w:rFonts w:ascii="Calibri" w:hAnsi="Calibri" w:cs="Calibri"/>
                <w:color w:val="000000"/>
                <w:sz w:val="24"/>
                <w:szCs w:val="24"/>
              </w:rPr>
              <w:t> </w:t>
            </w:r>
          </w:p>
        </w:tc>
      </w:tr>
      <w:tr w:rsidR="0016659A" w:rsidRPr="0016659A" w14:paraId="1DD15048" w14:textId="77777777" w:rsidTr="0016659A">
        <w:trPr>
          <w:trHeight w:val="255"/>
        </w:trPr>
        <w:tc>
          <w:tcPr>
            <w:tcW w:w="1640" w:type="dxa"/>
            <w:tcBorders>
              <w:top w:val="nil"/>
              <w:left w:val="nil"/>
              <w:bottom w:val="nil"/>
              <w:right w:val="nil"/>
            </w:tcBorders>
            <w:shd w:val="clear" w:color="auto" w:fill="auto"/>
            <w:noWrap/>
            <w:vAlign w:val="center"/>
            <w:hideMark/>
          </w:tcPr>
          <w:p w14:paraId="6C1207D0"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0AC2A649"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659A">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871EB66"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659A">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7560A0B0"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659A">
              <w:rPr>
                <w:rFonts w:ascii="Arial" w:hAnsi="Arial" w:cs="Arial"/>
                <w:b/>
                <w:bCs/>
                <w:color w:val="000000"/>
                <w:sz w:val="18"/>
                <w:szCs w:val="18"/>
              </w:rPr>
              <w:t>Over VTM-4.0</w:t>
            </w:r>
          </w:p>
        </w:tc>
        <w:tc>
          <w:tcPr>
            <w:tcW w:w="1060" w:type="dxa"/>
            <w:tcBorders>
              <w:top w:val="nil"/>
              <w:left w:val="nil"/>
              <w:bottom w:val="nil"/>
              <w:right w:val="nil"/>
            </w:tcBorders>
            <w:shd w:val="clear" w:color="auto" w:fill="auto"/>
            <w:noWrap/>
            <w:vAlign w:val="center"/>
            <w:hideMark/>
          </w:tcPr>
          <w:p w14:paraId="17016AB7"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659A">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C679BD0"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659A">
              <w:rPr>
                <w:rFonts w:ascii="Arial" w:hAnsi="Arial" w:cs="Arial"/>
                <w:b/>
                <w:bCs/>
                <w:color w:val="000000"/>
                <w:sz w:val="18"/>
                <w:szCs w:val="18"/>
              </w:rPr>
              <w:t> </w:t>
            </w:r>
          </w:p>
        </w:tc>
      </w:tr>
      <w:tr w:rsidR="0016659A" w:rsidRPr="0016659A" w14:paraId="6BCDEA55" w14:textId="77777777" w:rsidTr="0016659A">
        <w:trPr>
          <w:trHeight w:val="255"/>
        </w:trPr>
        <w:tc>
          <w:tcPr>
            <w:tcW w:w="1640" w:type="dxa"/>
            <w:tcBorders>
              <w:top w:val="nil"/>
              <w:left w:val="nil"/>
              <w:bottom w:val="nil"/>
              <w:right w:val="nil"/>
            </w:tcBorders>
            <w:shd w:val="clear" w:color="auto" w:fill="auto"/>
            <w:noWrap/>
            <w:vAlign w:val="center"/>
            <w:hideMark/>
          </w:tcPr>
          <w:p w14:paraId="0201AC35"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15381CC3"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4B41E77"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2D01797F"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2C9ED4CE"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6659A">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6456AA3E"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6659A">
              <w:rPr>
                <w:rFonts w:ascii="Arial" w:hAnsi="Arial" w:cs="Arial"/>
                <w:color w:val="000000"/>
                <w:sz w:val="18"/>
                <w:szCs w:val="18"/>
              </w:rPr>
              <w:t>DecT</w:t>
            </w:r>
            <w:proofErr w:type="spellEnd"/>
          </w:p>
        </w:tc>
      </w:tr>
      <w:tr w:rsidR="0016659A" w:rsidRPr="0016659A" w14:paraId="6083B22B" w14:textId="77777777" w:rsidTr="0016659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5A3A89A"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0288012D"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6A1DE09"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 </w:t>
            </w:r>
          </w:p>
        </w:tc>
        <w:tc>
          <w:tcPr>
            <w:tcW w:w="2061" w:type="dxa"/>
            <w:tcBorders>
              <w:top w:val="nil"/>
              <w:left w:val="nil"/>
              <w:bottom w:val="nil"/>
              <w:right w:val="single" w:sz="4" w:space="0" w:color="auto"/>
            </w:tcBorders>
            <w:shd w:val="clear" w:color="auto" w:fill="auto"/>
            <w:noWrap/>
            <w:vAlign w:val="center"/>
            <w:hideMark/>
          </w:tcPr>
          <w:p w14:paraId="7ACFCC12"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0D4C65A"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DCA2F41"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 </w:t>
            </w:r>
          </w:p>
        </w:tc>
      </w:tr>
      <w:tr w:rsidR="0016659A" w:rsidRPr="0016659A" w14:paraId="67A867DF" w14:textId="77777777" w:rsidTr="0016659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757087E"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20EDA0B1"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73A74C0"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789DCA68"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86ADDC2"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6CA3D8F"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 </w:t>
            </w:r>
          </w:p>
        </w:tc>
      </w:tr>
      <w:tr w:rsidR="0016659A" w:rsidRPr="0016659A" w14:paraId="30466221" w14:textId="77777777" w:rsidTr="0016659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2A5B672"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6A55047C"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5A99F76A"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-0.09%</w:t>
            </w:r>
          </w:p>
        </w:tc>
        <w:tc>
          <w:tcPr>
            <w:tcW w:w="2061" w:type="dxa"/>
            <w:tcBorders>
              <w:top w:val="nil"/>
              <w:left w:val="nil"/>
              <w:bottom w:val="nil"/>
              <w:right w:val="single" w:sz="4" w:space="0" w:color="auto"/>
            </w:tcBorders>
            <w:shd w:val="clear" w:color="auto" w:fill="auto"/>
            <w:noWrap/>
            <w:vAlign w:val="center"/>
            <w:hideMark/>
          </w:tcPr>
          <w:p w14:paraId="5FB58CB3"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hideMark/>
          </w:tcPr>
          <w:p w14:paraId="52E39E25"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0136D999"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101%</w:t>
            </w:r>
          </w:p>
        </w:tc>
      </w:tr>
      <w:tr w:rsidR="0016659A" w:rsidRPr="0016659A" w14:paraId="1ED1232D" w14:textId="77777777" w:rsidTr="0016659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72F5187"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0D57563D"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6A94281A"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0.25%</w:t>
            </w:r>
          </w:p>
        </w:tc>
        <w:tc>
          <w:tcPr>
            <w:tcW w:w="2061" w:type="dxa"/>
            <w:tcBorders>
              <w:top w:val="nil"/>
              <w:left w:val="nil"/>
              <w:bottom w:val="nil"/>
              <w:right w:val="single" w:sz="4" w:space="0" w:color="auto"/>
            </w:tcBorders>
            <w:shd w:val="clear" w:color="auto" w:fill="auto"/>
            <w:noWrap/>
            <w:vAlign w:val="center"/>
            <w:hideMark/>
          </w:tcPr>
          <w:p w14:paraId="50D37002"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5A7CD6F0"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024EA9B5"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101%</w:t>
            </w:r>
          </w:p>
        </w:tc>
      </w:tr>
      <w:tr w:rsidR="0016659A" w:rsidRPr="0016659A" w14:paraId="70616C21" w14:textId="77777777" w:rsidTr="0016659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83F4572"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0E581DEE"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6580DC12"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1.62%</w:t>
            </w:r>
          </w:p>
        </w:tc>
        <w:tc>
          <w:tcPr>
            <w:tcW w:w="2061" w:type="dxa"/>
            <w:tcBorders>
              <w:top w:val="nil"/>
              <w:left w:val="nil"/>
              <w:bottom w:val="nil"/>
              <w:right w:val="single" w:sz="4" w:space="0" w:color="auto"/>
            </w:tcBorders>
            <w:shd w:val="clear" w:color="auto" w:fill="auto"/>
            <w:noWrap/>
            <w:vAlign w:val="center"/>
            <w:hideMark/>
          </w:tcPr>
          <w:p w14:paraId="1B87899D"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0.76%</w:t>
            </w:r>
          </w:p>
        </w:tc>
        <w:tc>
          <w:tcPr>
            <w:tcW w:w="1060" w:type="dxa"/>
            <w:tcBorders>
              <w:top w:val="nil"/>
              <w:left w:val="nil"/>
              <w:bottom w:val="nil"/>
              <w:right w:val="nil"/>
            </w:tcBorders>
            <w:shd w:val="clear" w:color="auto" w:fill="auto"/>
            <w:noWrap/>
            <w:vAlign w:val="center"/>
            <w:hideMark/>
          </w:tcPr>
          <w:p w14:paraId="39B7152A"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3FB3D0E3"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100%</w:t>
            </w:r>
          </w:p>
        </w:tc>
      </w:tr>
      <w:tr w:rsidR="0016659A" w:rsidRPr="0016659A" w14:paraId="0F980EF0" w14:textId="77777777" w:rsidTr="0016659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7E1BC2"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659A">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54FBBF5C"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58E91D1D"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0.45%</w:t>
            </w:r>
          </w:p>
        </w:tc>
        <w:tc>
          <w:tcPr>
            <w:tcW w:w="2061" w:type="dxa"/>
            <w:tcBorders>
              <w:top w:val="single" w:sz="8" w:space="0" w:color="auto"/>
              <w:left w:val="nil"/>
              <w:bottom w:val="nil"/>
              <w:right w:val="single" w:sz="4" w:space="0" w:color="auto"/>
            </w:tcBorders>
            <w:shd w:val="clear" w:color="auto" w:fill="auto"/>
            <w:noWrap/>
            <w:vAlign w:val="center"/>
            <w:hideMark/>
          </w:tcPr>
          <w:p w14:paraId="020EC292"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0.17%</w:t>
            </w:r>
          </w:p>
        </w:tc>
        <w:tc>
          <w:tcPr>
            <w:tcW w:w="1060" w:type="dxa"/>
            <w:tcBorders>
              <w:top w:val="single" w:sz="8" w:space="0" w:color="auto"/>
              <w:left w:val="nil"/>
              <w:bottom w:val="nil"/>
              <w:right w:val="nil"/>
            </w:tcBorders>
            <w:shd w:val="clear" w:color="auto" w:fill="auto"/>
            <w:noWrap/>
            <w:vAlign w:val="center"/>
            <w:hideMark/>
          </w:tcPr>
          <w:p w14:paraId="0B4B1723"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5AC340C1"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101%</w:t>
            </w:r>
          </w:p>
        </w:tc>
      </w:tr>
      <w:tr w:rsidR="0016659A" w:rsidRPr="0016659A" w14:paraId="610E4785" w14:textId="77777777" w:rsidTr="0016659A">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781C7C8"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8DA1F25"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52E99FF6"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0.17%</w:t>
            </w:r>
          </w:p>
        </w:tc>
        <w:tc>
          <w:tcPr>
            <w:tcW w:w="2061" w:type="dxa"/>
            <w:tcBorders>
              <w:top w:val="single" w:sz="8" w:space="0" w:color="auto"/>
              <w:left w:val="nil"/>
              <w:bottom w:val="nil"/>
              <w:right w:val="single" w:sz="4" w:space="0" w:color="auto"/>
            </w:tcBorders>
            <w:shd w:val="clear" w:color="auto" w:fill="auto"/>
            <w:noWrap/>
            <w:vAlign w:val="center"/>
            <w:hideMark/>
          </w:tcPr>
          <w:p w14:paraId="67AA922E"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-0.50%</w:t>
            </w:r>
          </w:p>
        </w:tc>
        <w:tc>
          <w:tcPr>
            <w:tcW w:w="1060" w:type="dxa"/>
            <w:tcBorders>
              <w:top w:val="single" w:sz="8" w:space="0" w:color="auto"/>
              <w:left w:val="nil"/>
              <w:bottom w:val="nil"/>
              <w:right w:val="nil"/>
            </w:tcBorders>
            <w:shd w:val="clear" w:color="auto" w:fill="auto"/>
            <w:noWrap/>
            <w:vAlign w:val="center"/>
            <w:hideMark/>
          </w:tcPr>
          <w:p w14:paraId="15B6EB8B"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2576FE80"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102%</w:t>
            </w:r>
          </w:p>
        </w:tc>
      </w:tr>
      <w:tr w:rsidR="0016659A" w:rsidRPr="0016659A" w14:paraId="3378AA47" w14:textId="77777777" w:rsidTr="0016659A">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BDA9D0B"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CC7A623"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-0.19%</w:t>
            </w:r>
          </w:p>
        </w:tc>
        <w:tc>
          <w:tcPr>
            <w:tcW w:w="1060" w:type="dxa"/>
            <w:tcBorders>
              <w:top w:val="nil"/>
              <w:left w:val="nil"/>
              <w:bottom w:val="single" w:sz="8" w:space="0" w:color="auto"/>
              <w:right w:val="nil"/>
            </w:tcBorders>
            <w:shd w:val="clear" w:color="auto" w:fill="auto"/>
            <w:noWrap/>
            <w:vAlign w:val="center"/>
            <w:hideMark/>
          </w:tcPr>
          <w:p w14:paraId="623D38FF"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-0.18%</w:t>
            </w:r>
          </w:p>
        </w:tc>
        <w:tc>
          <w:tcPr>
            <w:tcW w:w="2061" w:type="dxa"/>
            <w:tcBorders>
              <w:top w:val="nil"/>
              <w:left w:val="nil"/>
              <w:bottom w:val="single" w:sz="8" w:space="0" w:color="auto"/>
              <w:right w:val="single" w:sz="4" w:space="0" w:color="auto"/>
            </w:tcBorders>
            <w:shd w:val="clear" w:color="auto" w:fill="auto"/>
            <w:noWrap/>
            <w:vAlign w:val="center"/>
            <w:hideMark/>
          </w:tcPr>
          <w:p w14:paraId="61C075E3"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-0.13%</w:t>
            </w:r>
          </w:p>
        </w:tc>
        <w:tc>
          <w:tcPr>
            <w:tcW w:w="1060" w:type="dxa"/>
            <w:tcBorders>
              <w:top w:val="nil"/>
              <w:left w:val="nil"/>
              <w:bottom w:val="single" w:sz="8" w:space="0" w:color="auto"/>
              <w:right w:val="nil"/>
            </w:tcBorders>
            <w:shd w:val="clear" w:color="auto" w:fill="auto"/>
            <w:noWrap/>
            <w:vAlign w:val="center"/>
            <w:hideMark/>
          </w:tcPr>
          <w:p w14:paraId="2F776AD8"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134AB118"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101%</w:t>
            </w:r>
          </w:p>
        </w:tc>
      </w:tr>
    </w:tbl>
    <w:p w14:paraId="62F6431E" w14:textId="5D677915" w:rsidR="00BA10F5" w:rsidRDefault="0016659A" w:rsidP="0016659A">
      <w:pPr>
        <w:pStyle w:val="Heading2"/>
        <w:rPr>
          <w:lang w:val="en-CA"/>
        </w:rPr>
      </w:pPr>
      <w:r>
        <w:rPr>
          <w:lang w:val="en-CA"/>
        </w:rPr>
        <w:t>Results for CE3-3.4.3</w:t>
      </w:r>
    </w:p>
    <w:tbl>
      <w:tblPr>
        <w:tblW w:w="7941" w:type="dxa"/>
        <w:tblLook w:val="04A0" w:firstRow="1" w:lastRow="0" w:firstColumn="1" w:lastColumn="0" w:noHBand="0" w:noVBand="1"/>
      </w:tblPr>
      <w:tblGrid>
        <w:gridCol w:w="1640"/>
        <w:gridCol w:w="1060"/>
        <w:gridCol w:w="1060"/>
        <w:gridCol w:w="2061"/>
        <w:gridCol w:w="1060"/>
        <w:gridCol w:w="1060"/>
      </w:tblGrid>
      <w:tr w:rsidR="0016659A" w:rsidRPr="0016659A" w14:paraId="513D5810" w14:textId="77777777" w:rsidTr="0016659A">
        <w:trPr>
          <w:trHeight w:val="255"/>
        </w:trPr>
        <w:tc>
          <w:tcPr>
            <w:tcW w:w="1640" w:type="dxa"/>
            <w:tcBorders>
              <w:top w:val="nil"/>
              <w:left w:val="nil"/>
              <w:bottom w:val="nil"/>
              <w:right w:val="nil"/>
            </w:tcBorders>
            <w:shd w:val="clear" w:color="auto" w:fill="auto"/>
            <w:noWrap/>
            <w:vAlign w:val="center"/>
            <w:hideMark/>
          </w:tcPr>
          <w:p w14:paraId="652973B3"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2487631"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659A">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0EAF950"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659A">
              <w:rPr>
                <w:rFonts w:ascii="Calibri" w:hAnsi="Calibri" w:cs="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416B3ECB"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659A">
              <w:rPr>
                <w:rFonts w:ascii="Arial"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4A54BC39"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659A">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FC5C5AD"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659A">
              <w:rPr>
                <w:rFonts w:ascii="Calibri" w:hAnsi="Calibri" w:cs="Calibri"/>
                <w:color w:val="000000"/>
                <w:sz w:val="24"/>
                <w:szCs w:val="24"/>
              </w:rPr>
              <w:t> </w:t>
            </w:r>
          </w:p>
        </w:tc>
      </w:tr>
      <w:tr w:rsidR="0016659A" w:rsidRPr="0016659A" w14:paraId="62E8C98D" w14:textId="77777777" w:rsidTr="0016659A">
        <w:trPr>
          <w:trHeight w:val="255"/>
        </w:trPr>
        <w:tc>
          <w:tcPr>
            <w:tcW w:w="1640" w:type="dxa"/>
            <w:tcBorders>
              <w:top w:val="nil"/>
              <w:left w:val="nil"/>
              <w:bottom w:val="nil"/>
              <w:right w:val="nil"/>
            </w:tcBorders>
            <w:shd w:val="clear" w:color="auto" w:fill="auto"/>
            <w:noWrap/>
            <w:vAlign w:val="center"/>
            <w:hideMark/>
          </w:tcPr>
          <w:p w14:paraId="39682BF7"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6C6B6783"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659A">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F6F030D"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659A">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10D4EA4F"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659A">
              <w:rPr>
                <w:rFonts w:ascii="Arial" w:hAnsi="Arial" w:cs="Arial"/>
                <w:b/>
                <w:bCs/>
                <w:color w:val="000000"/>
                <w:sz w:val="18"/>
                <w:szCs w:val="18"/>
              </w:rPr>
              <w:t>Over VTM-4.0</w:t>
            </w:r>
          </w:p>
        </w:tc>
        <w:tc>
          <w:tcPr>
            <w:tcW w:w="1060" w:type="dxa"/>
            <w:tcBorders>
              <w:top w:val="nil"/>
              <w:left w:val="nil"/>
              <w:bottom w:val="nil"/>
              <w:right w:val="nil"/>
            </w:tcBorders>
            <w:shd w:val="clear" w:color="auto" w:fill="auto"/>
            <w:noWrap/>
            <w:vAlign w:val="center"/>
            <w:hideMark/>
          </w:tcPr>
          <w:p w14:paraId="532D916B"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659A">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630A2F8"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659A">
              <w:rPr>
                <w:rFonts w:ascii="Arial" w:hAnsi="Arial" w:cs="Arial"/>
                <w:b/>
                <w:bCs/>
                <w:color w:val="000000"/>
                <w:sz w:val="18"/>
                <w:szCs w:val="18"/>
              </w:rPr>
              <w:t> </w:t>
            </w:r>
          </w:p>
        </w:tc>
      </w:tr>
      <w:tr w:rsidR="0016659A" w:rsidRPr="0016659A" w14:paraId="0241EDB4" w14:textId="77777777" w:rsidTr="0016659A">
        <w:trPr>
          <w:trHeight w:val="255"/>
        </w:trPr>
        <w:tc>
          <w:tcPr>
            <w:tcW w:w="1640" w:type="dxa"/>
            <w:tcBorders>
              <w:top w:val="nil"/>
              <w:left w:val="nil"/>
              <w:bottom w:val="nil"/>
              <w:right w:val="nil"/>
            </w:tcBorders>
            <w:shd w:val="clear" w:color="auto" w:fill="auto"/>
            <w:noWrap/>
            <w:vAlign w:val="center"/>
            <w:hideMark/>
          </w:tcPr>
          <w:p w14:paraId="17890EAD"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0004BE45"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5104121D"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2437D375"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0CB7E694"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6659A">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61582A7"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6659A">
              <w:rPr>
                <w:rFonts w:ascii="Arial" w:hAnsi="Arial" w:cs="Arial"/>
                <w:color w:val="000000"/>
                <w:sz w:val="18"/>
                <w:szCs w:val="18"/>
              </w:rPr>
              <w:t>DecT</w:t>
            </w:r>
            <w:proofErr w:type="spellEnd"/>
          </w:p>
        </w:tc>
      </w:tr>
      <w:tr w:rsidR="0016659A" w:rsidRPr="0016659A" w14:paraId="1ECECE57" w14:textId="77777777" w:rsidTr="0016659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648CC3C"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21CFFC55"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-0.29%</w:t>
            </w:r>
          </w:p>
        </w:tc>
        <w:tc>
          <w:tcPr>
            <w:tcW w:w="1060" w:type="dxa"/>
            <w:tcBorders>
              <w:top w:val="nil"/>
              <w:left w:val="nil"/>
              <w:bottom w:val="nil"/>
              <w:right w:val="nil"/>
            </w:tcBorders>
            <w:shd w:val="clear" w:color="auto" w:fill="auto"/>
            <w:noWrap/>
            <w:vAlign w:val="center"/>
            <w:hideMark/>
          </w:tcPr>
          <w:p w14:paraId="43100DE3"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-0.32%</w:t>
            </w:r>
          </w:p>
        </w:tc>
        <w:tc>
          <w:tcPr>
            <w:tcW w:w="2061" w:type="dxa"/>
            <w:tcBorders>
              <w:top w:val="nil"/>
              <w:left w:val="nil"/>
              <w:bottom w:val="nil"/>
              <w:right w:val="single" w:sz="4" w:space="0" w:color="auto"/>
            </w:tcBorders>
            <w:shd w:val="clear" w:color="auto" w:fill="auto"/>
            <w:noWrap/>
            <w:vAlign w:val="center"/>
            <w:hideMark/>
          </w:tcPr>
          <w:p w14:paraId="59F1A278"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-0.20%</w:t>
            </w:r>
          </w:p>
        </w:tc>
        <w:tc>
          <w:tcPr>
            <w:tcW w:w="1060" w:type="dxa"/>
            <w:tcBorders>
              <w:top w:val="nil"/>
              <w:left w:val="nil"/>
              <w:bottom w:val="nil"/>
              <w:right w:val="nil"/>
            </w:tcBorders>
            <w:shd w:val="clear" w:color="auto" w:fill="auto"/>
            <w:noWrap/>
            <w:vAlign w:val="center"/>
            <w:hideMark/>
          </w:tcPr>
          <w:p w14:paraId="25F2A9BD"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95%</w:t>
            </w:r>
          </w:p>
        </w:tc>
        <w:tc>
          <w:tcPr>
            <w:tcW w:w="1060" w:type="dxa"/>
            <w:tcBorders>
              <w:top w:val="nil"/>
              <w:left w:val="nil"/>
              <w:bottom w:val="nil"/>
              <w:right w:val="single" w:sz="8" w:space="0" w:color="auto"/>
            </w:tcBorders>
            <w:shd w:val="clear" w:color="auto" w:fill="auto"/>
            <w:noWrap/>
            <w:vAlign w:val="center"/>
            <w:hideMark/>
          </w:tcPr>
          <w:p w14:paraId="696690D3"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97%</w:t>
            </w:r>
          </w:p>
        </w:tc>
      </w:tr>
      <w:tr w:rsidR="0016659A" w:rsidRPr="0016659A" w14:paraId="032D091E" w14:textId="77777777" w:rsidTr="0016659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ECE915B"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55AB4146"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25F405F4"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0.07%</w:t>
            </w:r>
          </w:p>
        </w:tc>
        <w:tc>
          <w:tcPr>
            <w:tcW w:w="2061" w:type="dxa"/>
            <w:tcBorders>
              <w:top w:val="nil"/>
              <w:left w:val="nil"/>
              <w:bottom w:val="nil"/>
              <w:right w:val="single" w:sz="4" w:space="0" w:color="auto"/>
            </w:tcBorders>
            <w:shd w:val="clear" w:color="auto" w:fill="auto"/>
            <w:noWrap/>
            <w:vAlign w:val="center"/>
            <w:hideMark/>
          </w:tcPr>
          <w:p w14:paraId="1D952E38"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7F1AE63E"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45FFD8CD"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99%</w:t>
            </w:r>
          </w:p>
        </w:tc>
      </w:tr>
      <w:tr w:rsidR="0016659A" w:rsidRPr="0016659A" w14:paraId="40047DC2" w14:textId="77777777" w:rsidTr="0016659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1C372CD"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7218176F"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214802EC"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-0.07%</w:t>
            </w:r>
          </w:p>
        </w:tc>
        <w:tc>
          <w:tcPr>
            <w:tcW w:w="2061" w:type="dxa"/>
            <w:tcBorders>
              <w:top w:val="nil"/>
              <w:left w:val="nil"/>
              <w:bottom w:val="nil"/>
              <w:right w:val="single" w:sz="4" w:space="0" w:color="auto"/>
            </w:tcBorders>
            <w:shd w:val="clear" w:color="auto" w:fill="auto"/>
            <w:noWrap/>
            <w:vAlign w:val="center"/>
            <w:hideMark/>
          </w:tcPr>
          <w:p w14:paraId="62A4EC7A"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6C10EEDE"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97%</w:t>
            </w:r>
          </w:p>
        </w:tc>
        <w:tc>
          <w:tcPr>
            <w:tcW w:w="1060" w:type="dxa"/>
            <w:tcBorders>
              <w:top w:val="nil"/>
              <w:left w:val="nil"/>
              <w:bottom w:val="nil"/>
              <w:right w:val="single" w:sz="8" w:space="0" w:color="auto"/>
            </w:tcBorders>
            <w:shd w:val="clear" w:color="auto" w:fill="auto"/>
            <w:noWrap/>
            <w:vAlign w:val="center"/>
            <w:hideMark/>
          </w:tcPr>
          <w:p w14:paraId="60A89FBA"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100%</w:t>
            </w:r>
          </w:p>
        </w:tc>
      </w:tr>
      <w:tr w:rsidR="0016659A" w:rsidRPr="0016659A" w14:paraId="494CF1A2" w14:textId="77777777" w:rsidTr="0016659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759577E"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097E325A"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14:paraId="495E554D"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-0.03%</w:t>
            </w:r>
          </w:p>
        </w:tc>
        <w:tc>
          <w:tcPr>
            <w:tcW w:w="2061" w:type="dxa"/>
            <w:tcBorders>
              <w:top w:val="nil"/>
              <w:left w:val="nil"/>
              <w:bottom w:val="nil"/>
              <w:right w:val="single" w:sz="4" w:space="0" w:color="auto"/>
            </w:tcBorders>
            <w:shd w:val="clear" w:color="auto" w:fill="auto"/>
            <w:noWrap/>
            <w:vAlign w:val="center"/>
            <w:hideMark/>
          </w:tcPr>
          <w:p w14:paraId="42FB4410"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14:paraId="3C6EF287"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075B0149"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102%</w:t>
            </w:r>
          </w:p>
        </w:tc>
      </w:tr>
      <w:tr w:rsidR="0016659A" w:rsidRPr="0016659A" w14:paraId="5B827A16" w14:textId="77777777" w:rsidTr="0016659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7DEC2D2"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27E4CC81"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0F863F04"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0.09%</w:t>
            </w:r>
          </w:p>
        </w:tc>
        <w:tc>
          <w:tcPr>
            <w:tcW w:w="2061" w:type="dxa"/>
            <w:tcBorders>
              <w:top w:val="nil"/>
              <w:left w:val="nil"/>
              <w:bottom w:val="nil"/>
              <w:right w:val="single" w:sz="4" w:space="0" w:color="auto"/>
            </w:tcBorders>
            <w:shd w:val="clear" w:color="auto" w:fill="auto"/>
            <w:noWrap/>
            <w:vAlign w:val="center"/>
            <w:hideMark/>
          </w:tcPr>
          <w:p w14:paraId="2C2C413D"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38CF9142"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97%</w:t>
            </w:r>
          </w:p>
        </w:tc>
        <w:tc>
          <w:tcPr>
            <w:tcW w:w="1060" w:type="dxa"/>
            <w:tcBorders>
              <w:top w:val="nil"/>
              <w:left w:val="nil"/>
              <w:bottom w:val="nil"/>
              <w:right w:val="single" w:sz="8" w:space="0" w:color="auto"/>
            </w:tcBorders>
            <w:shd w:val="clear" w:color="auto" w:fill="auto"/>
            <w:noWrap/>
            <w:vAlign w:val="center"/>
            <w:hideMark/>
          </w:tcPr>
          <w:p w14:paraId="0E04717D"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100%</w:t>
            </w:r>
          </w:p>
        </w:tc>
      </w:tr>
      <w:tr w:rsidR="0016659A" w:rsidRPr="0016659A" w14:paraId="64A1DA07" w14:textId="77777777" w:rsidTr="0016659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92883E"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659A">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0B817BBB"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hideMark/>
          </w:tcPr>
          <w:p w14:paraId="01747A2C"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-0.05%</w:t>
            </w:r>
          </w:p>
        </w:tc>
        <w:tc>
          <w:tcPr>
            <w:tcW w:w="2061" w:type="dxa"/>
            <w:tcBorders>
              <w:top w:val="single" w:sz="8" w:space="0" w:color="auto"/>
              <w:left w:val="nil"/>
              <w:bottom w:val="nil"/>
              <w:right w:val="single" w:sz="4" w:space="0" w:color="auto"/>
            </w:tcBorders>
            <w:shd w:val="clear" w:color="auto" w:fill="auto"/>
            <w:noWrap/>
            <w:vAlign w:val="center"/>
            <w:hideMark/>
          </w:tcPr>
          <w:p w14:paraId="6C7F972A"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75D71467"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97%</w:t>
            </w:r>
          </w:p>
        </w:tc>
        <w:tc>
          <w:tcPr>
            <w:tcW w:w="1060" w:type="dxa"/>
            <w:tcBorders>
              <w:top w:val="single" w:sz="8" w:space="0" w:color="auto"/>
              <w:left w:val="nil"/>
              <w:bottom w:val="nil"/>
              <w:right w:val="single" w:sz="8" w:space="0" w:color="auto"/>
            </w:tcBorders>
            <w:shd w:val="clear" w:color="auto" w:fill="auto"/>
            <w:noWrap/>
            <w:vAlign w:val="center"/>
            <w:hideMark/>
          </w:tcPr>
          <w:p w14:paraId="5736993F"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100%</w:t>
            </w:r>
          </w:p>
        </w:tc>
      </w:tr>
      <w:tr w:rsidR="0016659A" w:rsidRPr="0016659A" w14:paraId="6D9A9781" w14:textId="77777777" w:rsidTr="0016659A">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0363E12"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BF81839"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hideMark/>
          </w:tcPr>
          <w:p w14:paraId="67C61AD2"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0.00%</w:t>
            </w:r>
          </w:p>
        </w:tc>
        <w:tc>
          <w:tcPr>
            <w:tcW w:w="2061" w:type="dxa"/>
            <w:tcBorders>
              <w:top w:val="single" w:sz="8" w:space="0" w:color="auto"/>
              <w:left w:val="nil"/>
              <w:bottom w:val="nil"/>
              <w:right w:val="single" w:sz="4" w:space="0" w:color="auto"/>
            </w:tcBorders>
            <w:shd w:val="clear" w:color="auto" w:fill="auto"/>
            <w:noWrap/>
            <w:vAlign w:val="center"/>
            <w:hideMark/>
          </w:tcPr>
          <w:p w14:paraId="35FFDB82"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3394CF50"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98%</w:t>
            </w:r>
          </w:p>
        </w:tc>
        <w:tc>
          <w:tcPr>
            <w:tcW w:w="1060" w:type="dxa"/>
            <w:tcBorders>
              <w:top w:val="single" w:sz="8" w:space="0" w:color="auto"/>
              <w:left w:val="nil"/>
              <w:bottom w:val="nil"/>
              <w:right w:val="single" w:sz="8" w:space="0" w:color="auto"/>
            </w:tcBorders>
            <w:shd w:val="clear" w:color="auto" w:fill="auto"/>
            <w:noWrap/>
            <w:vAlign w:val="center"/>
            <w:hideMark/>
          </w:tcPr>
          <w:p w14:paraId="6EE1F5AB"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101%</w:t>
            </w:r>
          </w:p>
        </w:tc>
      </w:tr>
      <w:tr w:rsidR="0016659A" w:rsidRPr="0016659A" w14:paraId="519215F4" w14:textId="77777777" w:rsidTr="0016659A">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EB32FC4"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1B3C4E71"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0.18%</w:t>
            </w:r>
          </w:p>
        </w:tc>
        <w:tc>
          <w:tcPr>
            <w:tcW w:w="1060" w:type="dxa"/>
            <w:tcBorders>
              <w:top w:val="nil"/>
              <w:left w:val="nil"/>
              <w:bottom w:val="single" w:sz="8" w:space="0" w:color="auto"/>
              <w:right w:val="nil"/>
            </w:tcBorders>
            <w:shd w:val="clear" w:color="auto" w:fill="auto"/>
            <w:noWrap/>
            <w:vAlign w:val="center"/>
            <w:hideMark/>
          </w:tcPr>
          <w:p w14:paraId="739A0F87"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0.08%</w:t>
            </w:r>
          </w:p>
        </w:tc>
        <w:tc>
          <w:tcPr>
            <w:tcW w:w="2061" w:type="dxa"/>
            <w:tcBorders>
              <w:top w:val="nil"/>
              <w:left w:val="nil"/>
              <w:bottom w:val="single" w:sz="8" w:space="0" w:color="auto"/>
              <w:right w:val="single" w:sz="4" w:space="0" w:color="auto"/>
            </w:tcBorders>
            <w:shd w:val="clear" w:color="auto" w:fill="auto"/>
            <w:noWrap/>
            <w:vAlign w:val="center"/>
            <w:hideMark/>
          </w:tcPr>
          <w:p w14:paraId="78529D02"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hideMark/>
          </w:tcPr>
          <w:p w14:paraId="145E5662"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02249C70"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98%</w:t>
            </w:r>
          </w:p>
        </w:tc>
      </w:tr>
      <w:tr w:rsidR="0016659A" w:rsidRPr="0016659A" w14:paraId="0DB45E30" w14:textId="77777777" w:rsidTr="0016659A">
        <w:trPr>
          <w:trHeight w:val="255"/>
        </w:trPr>
        <w:tc>
          <w:tcPr>
            <w:tcW w:w="1640" w:type="dxa"/>
            <w:tcBorders>
              <w:top w:val="nil"/>
              <w:left w:val="nil"/>
              <w:bottom w:val="nil"/>
              <w:right w:val="nil"/>
            </w:tcBorders>
            <w:shd w:val="clear" w:color="auto" w:fill="auto"/>
            <w:noWrap/>
            <w:vAlign w:val="center"/>
            <w:hideMark/>
          </w:tcPr>
          <w:p w14:paraId="6C61245B"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65BCAB6C"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12092B86"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2061" w:type="dxa"/>
            <w:tcBorders>
              <w:top w:val="nil"/>
              <w:left w:val="nil"/>
              <w:bottom w:val="nil"/>
              <w:right w:val="nil"/>
            </w:tcBorders>
            <w:shd w:val="clear" w:color="auto" w:fill="auto"/>
            <w:noWrap/>
            <w:vAlign w:val="center"/>
            <w:hideMark/>
          </w:tcPr>
          <w:p w14:paraId="04D76CA1"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576F11C3"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5B09454C"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16659A" w:rsidRPr="0016659A" w14:paraId="5BE49418" w14:textId="77777777" w:rsidTr="0016659A">
        <w:trPr>
          <w:trHeight w:val="255"/>
        </w:trPr>
        <w:tc>
          <w:tcPr>
            <w:tcW w:w="1640" w:type="dxa"/>
            <w:tcBorders>
              <w:top w:val="nil"/>
              <w:left w:val="nil"/>
              <w:bottom w:val="nil"/>
              <w:right w:val="nil"/>
            </w:tcBorders>
            <w:shd w:val="clear" w:color="auto" w:fill="auto"/>
            <w:noWrap/>
            <w:vAlign w:val="center"/>
            <w:hideMark/>
          </w:tcPr>
          <w:p w14:paraId="5B8E084A"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2E0E934"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659A">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95F666E"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659A">
              <w:rPr>
                <w:rFonts w:ascii="Calibri" w:hAnsi="Calibri" w:cs="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1BE94B3A"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659A">
              <w:rPr>
                <w:rFonts w:ascii="Arial"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5FF7AB90"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659A">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B7D95B2"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659A">
              <w:rPr>
                <w:rFonts w:ascii="Calibri" w:hAnsi="Calibri" w:cs="Calibri"/>
                <w:color w:val="000000"/>
                <w:sz w:val="24"/>
                <w:szCs w:val="24"/>
              </w:rPr>
              <w:t> </w:t>
            </w:r>
          </w:p>
        </w:tc>
      </w:tr>
      <w:tr w:rsidR="0016659A" w:rsidRPr="0016659A" w14:paraId="794875A4" w14:textId="77777777" w:rsidTr="0016659A">
        <w:trPr>
          <w:trHeight w:val="255"/>
        </w:trPr>
        <w:tc>
          <w:tcPr>
            <w:tcW w:w="1640" w:type="dxa"/>
            <w:tcBorders>
              <w:top w:val="nil"/>
              <w:left w:val="nil"/>
              <w:bottom w:val="nil"/>
              <w:right w:val="nil"/>
            </w:tcBorders>
            <w:shd w:val="clear" w:color="auto" w:fill="auto"/>
            <w:noWrap/>
            <w:vAlign w:val="center"/>
            <w:hideMark/>
          </w:tcPr>
          <w:p w14:paraId="6B125307"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39082C7A"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659A">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099F24C2"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659A">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3951D130"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659A">
              <w:rPr>
                <w:rFonts w:ascii="Arial" w:hAnsi="Arial" w:cs="Arial"/>
                <w:b/>
                <w:bCs/>
                <w:color w:val="000000"/>
                <w:sz w:val="18"/>
                <w:szCs w:val="18"/>
              </w:rPr>
              <w:t>Over VTM-4.0</w:t>
            </w:r>
          </w:p>
        </w:tc>
        <w:tc>
          <w:tcPr>
            <w:tcW w:w="1060" w:type="dxa"/>
            <w:tcBorders>
              <w:top w:val="nil"/>
              <w:left w:val="nil"/>
              <w:bottom w:val="nil"/>
              <w:right w:val="nil"/>
            </w:tcBorders>
            <w:shd w:val="clear" w:color="auto" w:fill="auto"/>
            <w:noWrap/>
            <w:vAlign w:val="center"/>
            <w:hideMark/>
          </w:tcPr>
          <w:p w14:paraId="12D2E672"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659A">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FDF6C3F"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659A">
              <w:rPr>
                <w:rFonts w:ascii="Arial" w:hAnsi="Arial" w:cs="Arial"/>
                <w:b/>
                <w:bCs/>
                <w:color w:val="000000"/>
                <w:sz w:val="18"/>
                <w:szCs w:val="18"/>
              </w:rPr>
              <w:t> </w:t>
            </w:r>
          </w:p>
        </w:tc>
      </w:tr>
      <w:tr w:rsidR="0016659A" w:rsidRPr="0016659A" w14:paraId="12F0DB40" w14:textId="77777777" w:rsidTr="0016659A">
        <w:trPr>
          <w:trHeight w:val="255"/>
        </w:trPr>
        <w:tc>
          <w:tcPr>
            <w:tcW w:w="1640" w:type="dxa"/>
            <w:tcBorders>
              <w:top w:val="nil"/>
              <w:left w:val="nil"/>
              <w:bottom w:val="nil"/>
              <w:right w:val="nil"/>
            </w:tcBorders>
            <w:shd w:val="clear" w:color="auto" w:fill="auto"/>
            <w:noWrap/>
            <w:vAlign w:val="center"/>
            <w:hideMark/>
          </w:tcPr>
          <w:p w14:paraId="6BD5FCBA"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0B4D57FF"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31357ED2"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6C4F0611"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2EA8BAD4"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6659A">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A142C36"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6659A">
              <w:rPr>
                <w:rFonts w:ascii="Arial" w:hAnsi="Arial" w:cs="Arial"/>
                <w:color w:val="000000"/>
                <w:sz w:val="18"/>
                <w:szCs w:val="18"/>
              </w:rPr>
              <w:t>DecT</w:t>
            </w:r>
            <w:proofErr w:type="spellEnd"/>
          </w:p>
        </w:tc>
      </w:tr>
      <w:tr w:rsidR="0016659A" w:rsidRPr="0016659A" w14:paraId="7AC185DB" w14:textId="77777777" w:rsidTr="0016659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17F29A"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5AC2DB4E"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0064259E"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-0.13%</w:t>
            </w:r>
          </w:p>
        </w:tc>
        <w:tc>
          <w:tcPr>
            <w:tcW w:w="2061" w:type="dxa"/>
            <w:tcBorders>
              <w:top w:val="nil"/>
              <w:left w:val="nil"/>
              <w:bottom w:val="nil"/>
              <w:right w:val="single" w:sz="4" w:space="0" w:color="auto"/>
            </w:tcBorders>
            <w:shd w:val="clear" w:color="auto" w:fill="auto"/>
            <w:noWrap/>
            <w:vAlign w:val="center"/>
            <w:hideMark/>
          </w:tcPr>
          <w:p w14:paraId="1D03CF8E"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hideMark/>
          </w:tcPr>
          <w:p w14:paraId="363E340F"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0B5FF187"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98%</w:t>
            </w:r>
          </w:p>
        </w:tc>
      </w:tr>
      <w:tr w:rsidR="0016659A" w:rsidRPr="0016659A" w14:paraId="2D8448F2" w14:textId="77777777" w:rsidTr="0016659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D391D24"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431FCE36"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3636C941"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0.04%</w:t>
            </w:r>
          </w:p>
        </w:tc>
        <w:tc>
          <w:tcPr>
            <w:tcW w:w="2061" w:type="dxa"/>
            <w:tcBorders>
              <w:top w:val="nil"/>
              <w:left w:val="nil"/>
              <w:bottom w:val="nil"/>
              <w:right w:val="single" w:sz="4" w:space="0" w:color="auto"/>
            </w:tcBorders>
            <w:shd w:val="clear" w:color="auto" w:fill="auto"/>
            <w:noWrap/>
            <w:vAlign w:val="center"/>
            <w:hideMark/>
          </w:tcPr>
          <w:p w14:paraId="6ED3A212"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47FD761D"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61A90DD3"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98%</w:t>
            </w:r>
          </w:p>
        </w:tc>
      </w:tr>
      <w:tr w:rsidR="0016659A" w:rsidRPr="0016659A" w14:paraId="14388BAD" w14:textId="77777777" w:rsidTr="0016659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6EF37F7"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6242E694"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3B94B287"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0.00%</w:t>
            </w:r>
          </w:p>
        </w:tc>
        <w:tc>
          <w:tcPr>
            <w:tcW w:w="2061" w:type="dxa"/>
            <w:tcBorders>
              <w:top w:val="nil"/>
              <w:left w:val="nil"/>
              <w:bottom w:val="nil"/>
              <w:right w:val="single" w:sz="4" w:space="0" w:color="auto"/>
            </w:tcBorders>
            <w:shd w:val="clear" w:color="auto" w:fill="auto"/>
            <w:noWrap/>
            <w:vAlign w:val="center"/>
            <w:hideMark/>
          </w:tcPr>
          <w:p w14:paraId="5291BB0F"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3BC21C5F"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20C72DE6"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99%</w:t>
            </w:r>
          </w:p>
        </w:tc>
      </w:tr>
      <w:tr w:rsidR="0016659A" w:rsidRPr="0016659A" w14:paraId="27906038" w14:textId="77777777" w:rsidTr="0016659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8532B63"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09B45002"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656E0470"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0.05%</w:t>
            </w:r>
          </w:p>
        </w:tc>
        <w:tc>
          <w:tcPr>
            <w:tcW w:w="2061" w:type="dxa"/>
            <w:tcBorders>
              <w:top w:val="nil"/>
              <w:left w:val="nil"/>
              <w:bottom w:val="nil"/>
              <w:right w:val="single" w:sz="4" w:space="0" w:color="auto"/>
            </w:tcBorders>
            <w:shd w:val="clear" w:color="auto" w:fill="auto"/>
            <w:noWrap/>
            <w:vAlign w:val="center"/>
            <w:hideMark/>
          </w:tcPr>
          <w:p w14:paraId="48AD20DE"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34D2B8DE"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30AFCC9"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100%</w:t>
            </w:r>
          </w:p>
        </w:tc>
      </w:tr>
      <w:tr w:rsidR="0016659A" w:rsidRPr="0016659A" w14:paraId="7AD9A80D" w14:textId="77777777" w:rsidTr="0016659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8C81CD5"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60070513"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85A80BF"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1309E6DF"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DEAB76C"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08BB634"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 </w:t>
            </w:r>
          </w:p>
        </w:tc>
      </w:tr>
      <w:tr w:rsidR="0016659A" w:rsidRPr="0016659A" w14:paraId="2064E8F0" w14:textId="77777777" w:rsidTr="0016659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10FFA6"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659A">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262C3FC6"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0A9758D0"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-0.01%</w:t>
            </w:r>
          </w:p>
        </w:tc>
        <w:tc>
          <w:tcPr>
            <w:tcW w:w="2061" w:type="dxa"/>
            <w:tcBorders>
              <w:top w:val="single" w:sz="8" w:space="0" w:color="auto"/>
              <w:left w:val="nil"/>
              <w:bottom w:val="nil"/>
              <w:right w:val="single" w:sz="4" w:space="0" w:color="auto"/>
            </w:tcBorders>
            <w:shd w:val="clear" w:color="auto" w:fill="auto"/>
            <w:noWrap/>
            <w:vAlign w:val="center"/>
            <w:hideMark/>
          </w:tcPr>
          <w:p w14:paraId="6B36DAC8"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hideMark/>
          </w:tcPr>
          <w:p w14:paraId="327425D7"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2CDC7443"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99%</w:t>
            </w:r>
          </w:p>
        </w:tc>
      </w:tr>
      <w:tr w:rsidR="0016659A" w:rsidRPr="0016659A" w14:paraId="3CC43207" w14:textId="77777777" w:rsidTr="0016659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48F44F"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3BD17296"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6D25AFF1"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0.19%</w:t>
            </w:r>
          </w:p>
        </w:tc>
        <w:tc>
          <w:tcPr>
            <w:tcW w:w="2061" w:type="dxa"/>
            <w:tcBorders>
              <w:top w:val="single" w:sz="8" w:space="0" w:color="auto"/>
              <w:left w:val="nil"/>
              <w:bottom w:val="nil"/>
              <w:right w:val="single" w:sz="4" w:space="0" w:color="auto"/>
            </w:tcBorders>
            <w:shd w:val="clear" w:color="auto" w:fill="auto"/>
            <w:noWrap/>
            <w:vAlign w:val="center"/>
            <w:hideMark/>
          </w:tcPr>
          <w:p w14:paraId="59DBAD61"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5B9753C1"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5774F412"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100%</w:t>
            </w:r>
          </w:p>
        </w:tc>
      </w:tr>
      <w:tr w:rsidR="0016659A" w:rsidRPr="0016659A" w14:paraId="0FF61FE5" w14:textId="77777777" w:rsidTr="0016659A">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DC00810"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5B023FA1"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0.08%</w:t>
            </w:r>
          </w:p>
        </w:tc>
        <w:tc>
          <w:tcPr>
            <w:tcW w:w="1060" w:type="dxa"/>
            <w:tcBorders>
              <w:top w:val="nil"/>
              <w:left w:val="nil"/>
              <w:bottom w:val="single" w:sz="8" w:space="0" w:color="auto"/>
              <w:right w:val="nil"/>
            </w:tcBorders>
            <w:shd w:val="clear" w:color="auto" w:fill="auto"/>
            <w:noWrap/>
            <w:vAlign w:val="center"/>
            <w:hideMark/>
          </w:tcPr>
          <w:p w14:paraId="004FD9F6"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-0.02%</w:t>
            </w:r>
          </w:p>
        </w:tc>
        <w:tc>
          <w:tcPr>
            <w:tcW w:w="2061" w:type="dxa"/>
            <w:tcBorders>
              <w:top w:val="nil"/>
              <w:left w:val="nil"/>
              <w:bottom w:val="single" w:sz="8" w:space="0" w:color="auto"/>
              <w:right w:val="single" w:sz="4" w:space="0" w:color="auto"/>
            </w:tcBorders>
            <w:shd w:val="clear" w:color="auto" w:fill="auto"/>
            <w:noWrap/>
            <w:vAlign w:val="center"/>
            <w:hideMark/>
          </w:tcPr>
          <w:p w14:paraId="12695703"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0.07%</w:t>
            </w:r>
          </w:p>
        </w:tc>
        <w:tc>
          <w:tcPr>
            <w:tcW w:w="1060" w:type="dxa"/>
            <w:tcBorders>
              <w:top w:val="nil"/>
              <w:left w:val="nil"/>
              <w:bottom w:val="single" w:sz="8" w:space="0" w:color="auto"/>
              <w:right w:val="nil"/>
            </w:tcBorders>
            <w:shd w:val="clear" w:color="auto" w:fill="auto"/>
            <w:noWrap/>
            <w:vAlign w:val="center"/>
            <w:hideMark/>
          </w:tcPr>
          <w:p w14:paraId="6E3BBABF"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99%</w:t>
            </w:r>
          </w:p>
        </w:tc>
        <w:tc>
          <w:tcPr>
            <w:tcW w:w="1060" w:type="dxa"/>
            <w:tcBorders>
              <w:top w:val="nil"/>
              <w:left w:val="nil"/>
              <w:bottom w:val="single" w:sz="8" w:space="0" w:color="auto"/>
              <w:right w:val="single" w:sz="8" w:space="0" w:color="auto"/>
            </w:tcBorders>
            <w:shd w:val="clear" w:color="auto" w:fill="auto"/>
            <w:noWrap/>
            <w:vAlign w:val="center"/>
            <w:hideMark/>
          </w:tcPr>
          <w:p w14:paraId="0478237D"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100%</w:t>
            </w:r>
          </w:p>
        </w:tc>
      </w:tr>
      <w:tr w:rsidR="0016659A" w:rsidRPr="0016659A" w14:paraId="7D0D238B" w14:textId="77777777" w:rsidTr="0016659A">
        <w:trPr>
          <w:trHeight w:val="255"/>
        </w:trPr>
        <w:tc>
          <w:tcPr>
            <w:tcW w:w="1640" w:type="dxa"/>
            <w:tcBorders>
              <w:top w:val="nil"/>
              <w:left w:val="nil"/>
              <w:bottom w:val="nil"/>
              <w:right w:val="nil"/>
            </w:tcBorders>
            <w:shd w:val="clear" w:color="auto" w:fill="auto"/>
            <w:noWrap/>
            <w:vAlign w:val="center"/>
            <w:hideMark/>
          </w:tcPr>
          <w:p w14:paraId="7032517B"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556CCBDA"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49D540E3"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2061" w:type="dxa"/>
            <w:tcBorders>
              <w:top w:val="nil"/>
              <w:left w:val="nil"/>
              <w:bottom w:val="nil"/>
              <w:right w:val="nil"/>
            </w:tcBorders>
            <w:shd w:val="clear" w:color="auto" w:fill="auto"/>
            <w:noWrap/>
            <w:vAlign w:val="bottom"/>
            <w:hideMark/>
          </w:tcPr>
          <w:p w14:paraId="15272460"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19AB3D89"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59646F42"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16659A" w:rsidRPr="0016659A" w14:paraId="5CEF13E6" w14:textId="77777777" w:rsidTr="0016659A">
        <w:trPr>
          <w:trHeight w:val="255"/>
        </w:trPr>
        <w:tc>
          <w:tcPr>
            <w:tcW w:w="1640" w:type="dxa"/>
            <w:tcBorders>
              <w:top w:val="nil"/>
              <w:left w:val="nil"/>
              <w:bottom w:val="nil"/>
              <w:right w:val="nil"/>
            </w:tcBorders>
            <w:shd w:val="clear" w:color="auto" w:fill="auto"/>
            <w:noWrap/>
            <w:vAlign w:val="center"/>
            <w:hideMark/>
          </w:tcPr>
          <w:p w14:paraId="7C199343"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C3376A2"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659A">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D5B2A72"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659A">
              <w:rPr>
                <w:rFonts w:ascii="Calibri" w:hAnsi="Calibri" w:cs="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0D785286"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659A">
              <w:rPr>
                <w:rFonts w:ascii="Arial" w:hAnsi="Arial" w:cs="Arial"/>
                <w:b/>
                <w:bCs/>
                <w:color w:val="000000"/>
                <w:sz w:val="18"/>
                <w:szCs w:val="18"/>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5C02A2DD"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659A">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C2EDD5C"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659A">
              <w:rPr>
                <w:rFonts w:ascii="Calibri" w:hAnsi="Calibri" w:cs="Calibri"/>
                <w:color w:val="000000"/>
                <w:sz w:val="24"/>
                <w:szCs w:val="24"/>
              </w:rPr>
              <w:t> </w:t>
            </w:r>
          </w:p>
        </w:tc>
      </w:tr>
      <w:tr w:rsidR="0016659A" w:rsidRPr="0016659A" w14:paraId="2C56903A" w14:textId="77777777" w:rsidTr="0016659A">
        <w:trPr>
          <w:trHeight w:val="255"/>
        </w:trPr>
        <w:tc>
          <w:tcPr>
            <w:tcW w:w="1640" w:type="dxa"/>
            <w:tcBorders>
              <w:top w:val="nil"/>
              <w:left w:val="nil"/>
              <w:bottom w:val="nil"/>
              <w:right w:val="nil"/>
            </w:tcBorders>
            <w:shd w:val="clear" w:color="auto" w:fill="auto"/>
            <w:noWrap/>
            <w:vAlign w:val="center"/>
            <w:hideMark/>
          </w:tcPr>
          <w:p w14:paraId="5ADB3399"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265754A4"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659A">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7F56EC2B"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659A">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44AF3099"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659A">
              <w:rPr>
                <w:rFonts w:ascii="Arial" w:hAnsi="Arial" w:cs="Arial"/>
                <w:b/>
                <w:bCs/>
                <w:color w:val="000000"/>
                <w:sz w:val="18"/>
                <w:szCs w:val="18"/>
              </w:rPr>
              <w:t>Over VTM-4.0</w:t>
            </w:r>
          </w:p>
        </w:tc>
        <w:tc>
          <w:tcPr>
            <w:tcW w:w="1060" w:type="dxa"/>
            <w:tcBorders>
              <w:top w:val="nil"/>
              <w:left w:val="nil"/>
              <w:bottom w:val="nil"/>
              <w:right w:val="nil"/>
            </w:tcBorders>
            <w:shd w:val="clear" w:color="auto" w:fill="auto"/>
            <w:noWrap/>
            <w:vAlign w:val="center"/>
            <w:hideMark/>
          </w:tcPr>
          <w:p w14:paraId="0FE8248B"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659A">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7CE9C7F"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659A">
              <w:rPr>
                <w:rFonts w:ascii="Arial" w:hAnsi="Arial" w:cs="Arial"/>
                <w:b/>
                <w:bCs/>
                <w:color w:val="000000"/>
                <w:sz w:val="18"/>
                <w:szCs w:val="18"/>
              </w:rPr>
              <w:t> </w:t>
            </w:r>
          </w:p>
        </w:tc>
      </w:tr>
      <w:tr w:rsidR="0016659A" w:rsidRPr="0016659A" w14:paraId="73F6A67F" w14:textId="77777777" w:rsidTr="0016659A">
        <w:trPr>
          <w:trHeight w:val="255"/>
        </w:trPr>
        <w:tc>
          <w:tcPr>
            <w:tcW w:w="1640" w:type="dxa"/>
            <w:tcBorders>
              <w:top w:val="nil"/>
              <w:left w:val="nil"/>
              <w:bottom w:val="nil"/>
              <w:right w:val="nil"/>
            </w:tcBorders>
            <w:shd w:val="clear" w:color="auto" w:fill="auto"/>
            <w:noWrap/>
            <w:vAlign w:val="center"/>
            <w:hideMark/>
          </w:tcPr>
          <w:p w14:paraId="0FE7BD9E"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86200E2"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72C8B790"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19370ADF"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6FA8D4B7"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6659A">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AF56A2A"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6659A">
              <w:rPr>
                <w:rFonts w:ascii="Arial" w:hAnsi="Arial" w:cs="Arial"/>
                <w:color w:val="000000"/>
                <w:sz w:val="18"/>
                <w:szCs w:val="18"/>
              </w:rPr>
              <w:t>DecT</w:t>
            </w:r>
            <w:proofErr w:type="spellEnd"/>
          </w:p>
        </w:tc>
      </w:tr>
      <w:tr w:rsidR="0016659A" w:rsidRPr="0016659A" w14:paraId="408BB7E3" w14:textId="77777777" w:rsidTr="0016659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85E3CCA"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324EE587"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7C84536"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 </w:t>
            </w:r>
          </w:p>
        </w:tc>
        <w:tc>
          <w:tcPr>
            <w:tcW w:w="2061" w:type="dxa"/>
            <w:tcBorders>
              <w:top w:val="nil"/>
              <w:left w:val="nil"/>
              <w:bottom w:val="nil"/>
              <w:right w:val="single" w:sz="4" w:space="0" w:color="auto"/>
            </w:tcBorders>
            <w:shd w:val="clear" w:color="auto" w:fill="auto"/>
            <w:noWrap/>
            <w:vAlign w:val="center"/>
            <w:hideMark/>
          </w:tcPr>
          <w:p w14:paraId="7913E1EF"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ACF8C4F"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7465730"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 </w:t>
            </w:r>
          </w:p>
        </w:tc>
      </w:tr>
      <w:tr w:rsidR="0016659A" w:rsidRPr="0016659A" w14:paraId="27987729" w14:textId="77777777" w:rsidTr="0016659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B1A4513"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49D8B9ED"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A6192A4"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2C435361"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DE273C0"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37F597A"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 </w:t>
            </w:r>
          </w:p>
        </w:tc>
      </w:tr>
      <w:tr w:rsidR="0016659A" w:rsidRPr="0016659A" w14:paraId="4BB79AC5" w14:textId="77777777" w:rsidTr="0016659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F203192"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311A6111"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5C0A9766"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-0.03%</w:t>
            </w:r>
          </w:p>
        </w:tc>
        <w:tc>
          <w:tcPr>
            <w:tcW w:w="2061" w:type="dxa"/>
            <w:tcBorders>
              <w:top w:val="nil"/>
              <w:left w:val="nil"/>
              <w:bottom w:val="nil"/>
              <w:right w:val="single" w:sz="4" w:space="0" w:color="auto"/>
            </w:tcBorders>
            <w:shd w:val="clear" w:color="auto" w:fill="auto"/>
            <w:noWrap/>
            <w:vAlign w:val="center"/>
            <w:hideMark/>
          </w:tcPr>
          <w:p w14:paraId="1D5F162C"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63E261F6"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7ED4FB3F"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101%</w:t>
            </w:r>
          </w:p>
        </w:tc>
      </w:tr>
      <w:tr w:rsidR="0016659A" w:rsidRPr="0016659A" w14:paraId="238E72C1" w14:textId="77777777" w:rsidTr="0016659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DB94D35"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28D3DBB2"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62A015A7"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0.22%</w:t>
            </w:r>
          </w:p>
        </w:tc>
        <w:tc>
          <w:tcPr>
            <w:tcW w:w="2061" w:type="dxa"/>
            <w:tcBorders>
              <w:top w:val="nil"/>
              <w:left w:val="nil"/>
              <w:bottom w:val="nil"/>
              <w:right w:val="single" w:sz="4" w:space="0" w:color="auto"/>
            </w:tcBorders>
            <w:shd w:val="clear" w:color="auto" w:fill="auto"/>
            <w:noWrap/>
            <w:vAlign w:val="center"/>
            <w:hideMark/>
          </w:tcPr>
          <w:p w14:paraId="326B8747"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14:paraId="62317FF0"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20060F87"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101%</w:t>
            </w:r>
          </w:p>
        </w:tc>
      </w:tr>
      <w:tr w:rsidR="0016659A" w:rsidRPr="0016659A" w14:paraId="344B94B5" w14:textId="77777777" w:rsidTr="0016659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AD51F3F"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4D1C7227"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575419D5"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0.93%</w:t>
            </w:r>
          </w:p>
        </w:tc>
        <w:tc>
          <w:tcPr>
            <w:tcW w:w="2061" w:type="dxa"/>
            <w:tcBorders>
              <w:top w:val="nil"/>
              <w:left w:val="nil"/>
              <w:bottom w:val="nil"/>
              <w:right w:val="single" w:sz="4" w:space="0" w:color="auto"/>
            </w:tcBorders>
            <w:shd w:val="clear" w:color="auto" w:fill="auto"/>
            <w:noWrap/>
            <w:vAlign w:val="center"/>
            <w:hideMark/>
          </w:tcPr>
          <w:p w14:paraId="506FEE26"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0.72%</w:t>
            </w:r>
          </w:p>
        </w:tc>
        <w:tc>
          <w:tcPr>
            <w:tcW w:w="1060" w:type="dxa"/>
            <w:tcBorders>
              <w:top w:val="nil"/>
              <w:left w:val="nil"/>
              <w:bottom w:val="nil"/>
              <w:right w:val="nil"/>
            </w:tcBorders>
            <w:shd w:val="clear" w:color="auto" w:fill="auto"/>
            <w:noWrap/>
            <w:vAlign w:val="center"/>
            <w:hideMark/>
          </w:tcPr>
          <w:p w14:paraId="7110059D"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0EB441C3"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100%</w:t>
            </w:r>
          </w:p>
        </w:tc>
      </w:tr>
      <w:tr w:rsidR="0016659A" w:rsidRPr="0016659A" w14:paraId="26511C5D" w14:textId="77777777" w:rsidTr="0016659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294A670"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659A">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2BC209DB"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4E00D101"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0.29%</w:t>
            </w:r>
          </w:p>
        </w:tc>
        <w:tc>
          <w:tcPr>
            <w:tcW w:w="2061" w:type="dxa"/>
            <w:tcBorders>
              <w:top w:val="single" w:sz="8" w:space="0" w:color="auto"/>
              <w:left w:val="nil"/>
              <w:bottom w:val="nil"/>
              <w:right w:val="single" w:sz="4" w:space="0" w:color="auto"/>
            </w:tcBorders>
            <w:shd w:val="clear" w:color="auto" w:fill="auto"/>
            <w:noWrap/>
            <w:vAlign w:val="center"/>
            <w:hideMark/>
          </w:tcPr>
          <w:p w14:paraId="105EE0EB"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0.16%</w:t>
            </w:r>
          </w:p>
        </w:tc>
        <w:tc>
          <w:tcPr>
            <w:tcW w:w="1060" w:type="dxa"/>
            <w:tcBorders>
              <w:top w:val="single" w:sz="8" w:space="0" w:color="auto"/>
              <w:left w:val="nil"/>
              <w:bottom w:val="nil"/>
              <w:right w:val="nil"/>
            </w:tcBorders>
            <w:shd w:val="clear" w:color="auto" w:fill="auto"/>
            <w:noWrap/>
            <w:vAlign w:val="center"/>
            <w:hideMark/>
          </w:tcPr>
          <w:p w14:paraId="22E74AC6"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98%</w:t>
            </w:r>
          </w:p>
        </w:tc>
        <w:tc>
          <w:tcPr>
            <w:tcW w:w="1060" w:type="dxa"/>
            <w:tcBorders>
              <w:top w:val="single" w:sz="8" w:space="0" w:color="auto"/>
              <w:left w:val="nil"/>
              <w:bottom w:val="nil"/>
              <w:right w:val="single" w:sz="8" w:space="0" w:color="auto"/>
            </w:tcBorders>
            <w:shd w:val="clear" w:color="auto" w:fill="auto"/>
            <w:noWrap/>
            <w:vAlign w:val="center"/>
            <w:hideMark/>
          </w:tcPr>
          <w:p w14:paraId="1E2C58A3"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101%</w:t>
            </w:r>
          </w:p>
        </w:tc>
      </w:tr>
      <w:tr w:rsidR="0016659A" w:rsidRPr="0016659A" w14:paraId="14B5EC4F" w14:textId="77777777" w:rsidTr="0016659A">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0B9E9A4"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744E17D"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388B58FE"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1.07%</w:t>
            </w:r>
          </w:p>
        </w:tc>
        <w:tc>
          <w:tcPr>
            <w:tcW w:w="2061" w:type="dxa"/>
            <w:tcBorders>
              <w:top w:val="single" w:sz="8" w:space="0" w:color="auto"/>
              <w:left w:val="nil"/>
              <w:bottom w:val="nil"/>
              <w:right w:val="single" w:sz="4" w:space="0" w:color="auto"/>
            </w:tcBorders>
            <w:shd w:val="clear" w:color="auto" w:fill="auto"/>
            <w:noWrap/>
            <w:vAlign w:val="center"/>
            <w:hideMark/>
          </w:tcPr>
          <w:p w14:paraId="54E1E748"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0.39%</w:t>
            </w:r>
          </w:p>
        </w:tc>
        <w:tc>
          <w:tcPr>
            <w:tcW w:w="1060" w:type="dxa"/>
            <w:tcBorders>
              <w:top w:val="single" w:sz="8" w:space="0" w:color="auto"/>
              <w:left w:val="nil"/>
              <w:bottom w:val="nil"/>
              <w:right w:val="nil"/>
            </w:tcBorders>
            <w:shd w:val="clear" w:color="auto" w:fill="auto"/>
            <w:noWrap/>
            <w:vAlign w:val="center"/>
            <w:hideMark/>
          </w:tcPr>
          <w:p w14:paraId="79729B48"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96%</w:t>
            </w:r>
          </w:p>
        </w:tc>
        <w:tc>
          <w:tcPr>
            <w:tcW w:w="1060" w:type="dxa"/>
            <w:tcBorders>
              <w:top w:val="single" w:sz="8" w:space="0" w:color="auto"/>
              <w:left w:val="nil"/>
              <w:bottom w:val="nil"/>
              <w:right w:val="single" w:sz="8" w:space="0" w:color="auto"/>
            </w:tcBorders>
            <w:shd w:val="clear" w:color="auto" w:fill="auto"/>
            <w:noWrap/>
            <w:vAlign w:val="center"/>
            <w:hideMark/>
          </w:tcPr>
          <w:p w14:paraId="3CBC091A"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101%</w:t>
            </w:r>
          </w:p>
        </w:tc>
      </w:tr>
      <w:tr w:rsidR="0016659A" w:rsidRPr="0016659A" w14:paraId="3A18F281" w14:textId="77777777" w:rsidTr="0016659A">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2375F94"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415A722E"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-0.18%</w:t>
            </w:r>
          </w:p>
        </w:tc>
        <w:tc>
          <w:tcPr>
            <w:tcW w:w="1060" w:type="dxa"/>
            <w:tcBorders>
              <w:top w:val="nil"/>
              <w:left w:val="nil"/>
              <w:bottom w:val="single" w:sz="8" w:space="0" w:color="auto"/>
              <w:right w:val="nil"/>
            </w:tcBorders>
            <w:shd w:val="clear" w:color="auto" w:fill="auto"/>
            <w:noWrap/>
            <w:vAlign w:val="center"/>
            <w:hideMark/>
          </w:tcPr>
          <w:p w14:paraId="45DB1824"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-0.20%</w:t>
            </w:r>
          </w:p>
        </w:tc>
        <w:tc>
          <w:tcPr>
            <w:tcW w:w="2061" w:type="dxa"/>
            <w:tcBorders>
              <w:top w:val="nil"/>
              <w:left w:val="nil"/>
              <w:bottom w:val="single" w:sz="8" w:space="0" w:color="auto"/>
              <w:right w:val="single" w:sz="4" w:space="0" w:color="auto"/>
            </w:tcBorders>
            <w:shd w:val="clear" w:color="auto" w:fill="auto"/>
            <w:noWrap/>
            <w:vAlign w:val="center"/>
            <w:hideMark/>
          </w:tcPr>
          <w:p w14:paraId="0139F739"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-0.17%</w:t>
            </w:r>
          </w:p>
        </w:tc>
        <w:tc>
          <w:tcPr>
            <w:tcW w:w="1060" w:type="dxa"/>
            <w:tcBorders>
              <w:top w:val="nil"/>
              <w:left w:val="nil"/>
              <w:bottom w:val="single" w:sz="8" w:space="0" w:color="auto"/>
              <w:right w:val="nil"/>
            </w:tcBorders>
            <w:shd w:val="clear" w:color="auto" w:fill="auto"/>
            <w:noWrap/>
            <w:vAlign w:val="center"/>
            <w:hideMark/>
          </w:tcPr>
          <w:p w14:paraId="27CDE687"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98%</w:t>
            </w:r>
          </w:p>
        </w:tc>
        <w:tc>
          <w:tcPr>
            <w:tcW w:w="1060" w:type="dxa"/>
            <w:tcBorders>
              <w:top w:val="nil"/>
              <w:left w:val="nil"/>
              <w:bottom w:val="single" w:sz="8" w:space="0" w:color="auto"/>
              <w:right w:val="single" w:sz="8" w:space="0" w:color="auto"/>
            </w:tcBorders>
            <w:shd w:val="clear" w:color="auto" w:fill="auto"/>
            <w:noWrap/>
            <w:vAlign w:val="center"/>
            <w:hideMark/>
          </w:tcPr>
          <w:p w14:paraId="211191F4"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101%</w:t>
            </w:r>
          </w:p>
        </w:tc>
      </w:tr>
    </w:tbl>
    <w:p w14:paraId="659D06AC" w14:textId="65011DE3" w:rsidR="0016659A" w:rsidRDefault="0016659A" w:rsidP="0016659A">
      <w:pPr>
        <w:pStyle w:val="Heading2"/>
        <w:rPr>
          <w:lang w:val="en-CA"/>
        </w:rPr>
      </w:pPr>
      <w:r>
        <w:rPr>
          <w:lang w:val="en-CA"/>
        </w:rPr>
        <w:t>Results for CE3-3.4.1 + ALL_MPM</w:t>
      </w:r>
    </w:p>
    <w:tbl>
      <w:tblPr>
        <w:tblW w:w="8241" w:type="dxa"/>
        <w:tblLook w:val="04A0" w:firstRow="1" w:lastRow="0" w:firstColumn="1" w:lastColumn="0" w:noHBand="0" w:noVBand="1"/>
      </w:tblPr>
      <w:tblGrid>
        <w:gridCol w:w="1640"/>
        <w:gridCol w:w="1060"/>
        <w:gridCol w:w="1060"/>
        <w:gridCol w:w="2361"/>
        <w:gridCol w:w="1060"/>
        <w:gridCol w:w="1060"/>
      </w:tblGrid>
      <w:tr w:rsidR="0016659A" w:rsidRPr="0016659A" w14:paraId="7E2D1175" w14:textId="77777777" w:rsidTr="0016659A">
        <w:trPr>
          <w:trHeight w:val="255"/>
        </w:trPr>
        <w:tc>
          <w:tcPr>
            <w:tcW w:w="1640" w:type="dxa"/>
            <w:tcBorders>
              <w:top w:val="nil"/>
              <w:left w:val="nil"/>
              <w:bottom w:val="nil"/>
              <w:right w:val="nil"/>
            </w:tcBorders>
            <w:shd w:val="clear" w:color="auto" w:fill="auto"/>
            <w:noWrap/>
            <w:vAlign w:val="center"/>
            <w:hideMark/>
          </w:tcPr>
          <w:p w14:paraId="086723A1"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7CE8185"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659A">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84BC7B2"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659A">
              <w:rPr>
                <w:rFonts w:ascii="Calibri" w:hAnsi="Calibri" w:cs="Calibri"/>
                <w:color w:val="000000"/>
                <w:sz w:val="24"/>
                <w:szCs w:val="24"/>
              </w:rPr>
              <w:t> </w:t>
            </w:r>
          </w:p>
        </w:tc>
        <w:tc>
          <w:tcPr>
            <w:tcW w:w="2361" w:type="dxa"/>
            <w:tcBorders>
              <w:top w:val="single" w:sz="8" w:space="0" w:color="auto"/>
              <w:left w:val="nil"/>
              <w:bottom w:val="single" w:sz="8" w:space="0" w:color="auto"/>
              <w:right w:val="nil"/>
            </w:tcBorders>
            <w:shd w:val="clear" w:color="auto" w:fill="auto"/>
            <w:noWrap/>
            <w:vAlign w:val="center"/>
            <w:hideMark/>
          </w:tcPr>
          <w:p w14:paraId="1E38E596"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659A">
              <w:rPr>
                <w:rFonts w:ascii="Arial"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07CC70E1"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659A">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91322DB"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659A">
              <w:rPr>
                <w:rFonts w:ascii="Calibri" w:hAnsi="Calibri" w:cs="Calibri"/>
                <w:color w:val="000000"/>
                <w:sz w:val="24"/>
                <w:szCs w:val="24"/>
              </w:rPr>
              <w:t> </w:t>
            </w:r>
          </w:p>
        </w:tc>
      </w:tr>
      <w:tr w:rsidR="0016659A" w:rsidRPr="0016659A" w14:paraId="1E8E1C4D" w14:textId="77777777" w:rsidTr="0016659A">
        <w:trPr>
          <w:trHeight w:val="255"/>
        </w:trPr>
        <w:tc>
          <w:tcPr>
            <w:tcW w:w="1640" w:type="dxa"/>
            <w:tcBorders>
              <w:top w:val="nil"/>
              <w:left w:val="nil"/>
              <w:bottom w:val="nil"/>
              <w:right w:val="nil"/>
            </w:tcBorders>
            <w:shd w:val="clear" w:color="auto" w:fill="auto"/>
            <w:noWrap/>
            <w:vAlign w:val="center"/>
            <w:hideMark/>
          </w:tcPr>
          <w:p w14:paraId="2203B6E8"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038CB06F"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659A">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759571C"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659A">
              <w:rPr>
                <w:rFonts w:ascii="Arial" w:hAnsi="Arial" w:cs="Arial"/>
                <w:b/>
                <w:bCs/>
                <w:color w:val="000000"/>
                <w:sz w:val="18"/>
                <w:szCs w:val="18"/>
              </w:rPr>
              <w:t> </w:t>
            </w:r>
          </w:p>
        </w:tc>
        <w:tc>
          <w:tcPr>
            <w:tcW w:w="2361" w:type="dxa"/>
            <w:tcBorders>
              <w:top w:val="nil"/>
              <w:left w:val="nil"/>
              <w:bottom w:val="nil"/>
              <w:right w:val="nil"/>
            </w:tcBorders>
            <w:shd w:val="clear" w:color="auto" w:fill="auto"/>
            <w:noWrap/>
            <w:vAlign w:val="center"/>
            <w:hideMark/>
          </w:tcPr>
          <w:p w14:paraId="496F9D45"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659A">
              <w:rPr>
                <w:rFonts w:ascii="Arial" w:hAnsi="Arial" w:cs="Arial"/>
                <w:b/>
                <w:bCs/>
                <w:color w:val="000000"/>
                <w:sz w:val="18"/>
                <w:szCs w:val="18"/>
              </w:rPr>
              <w:t>Over VTM-4.0+ALL_MPM=1</w:t>
            </w:r>
          </w:p>
        </w:tc>
        <w:tc>
          <w:tcPr>
            <w:tcW w:w="1060" w:type="dxa"/>
            <w:tcBorders>
              <w:top w:val="nil"/>
              <w:left w:val="nil"/>
              <w:bottom w:val="nil"/>
              <w:right w:val="nil"/>
            </w:tcBorders>
            <w:shd w:val="clear" w:color="auto" w:fill="auto"/>
            <w:noWrap/>
            <w:vAlign w:val="center"/>
            <w:hideMark/>
          </w:tcPr>
          <w:p w14:paraId="59F14093"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659A">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7471F72"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659A">
              <w:rPr>
                <w:rFonts w:ascii="Arial" w:hAnsi="Arial" w:cs="Arial"/>
                <w:b/>
                <w:bCs/>
                <w:color w:val="000000"/>
                <w:sz w:val="18"/>
                <w:szCs w:val="18"/>
              </w:rPr>
              <w:t> </w:t>
            </w:r>
          </w:p>
        </w:tc>
      </w:tr>
      <w:tr w:rsidR="0016659A" w:rsidRPr="0016659A" w14:paraId="5DAB7144" w14:textId="77777777" w:rsidTr="0016659A">
        <w:trPr>
          <w:trHeight w:val="255"/>
        </w:trPr>
        <w:tc>
          <w:tcPr>
            <w:tcW w:w="1640" w:type="dxa"/>
            <w:tcBorders>
              <w:top w:val="nil"/>
              <w:left w:val="nil"/>
              <w:bottom w:val="nil"/>
              <w:right w:val="nil"/>
            </w:tcBorders>
            <w:shd w:val="clear" w:color="auto" w:fill="auto"/>
            <w:noWrap/>
            <w:vAlign w:val="center"/>
            <w:hideMark/>
          </w:tcPr>
          <w:p w14:paraId="4CE07F2D"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B7BCCF1"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37723376"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U</w:t>
            </w:r>
          </w:p>
        </w:tc>
        <w:tc>
          <w:tcPr>
            <w:tcW w:w="2361" w:type="dxa"/>
            <w:tcBorders>
              <w:top w:val="nil"/>
              <w:left w:val="nil"/>
              <w:bottom w:val="single" w:sz="8" w:space="0" w:color="auto"/>
              <w:right w:val="single" w:sz="4" w:space="0" w:color="auto"/>
            </w:tcBorders>
            <w:shd w:val="clear" w:color="auto" w:fill="auto"/>
            <w:noWrap/>
            <w:vAlign w:val="center"/>
            <w:hideMark/>
          </w:tcPr>
          <w:p w14:paraId="332CFDA6"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600BA397"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6659A">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98FD357"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6659A">
              <w:rPr>
                <w:rFonts w:ascii="Arial" w:hAnsi="Arial" w:cs="Arial"/>
                <w:color w:val="000000"/>
                <w:sz w:val="18"/>
                <w:szCs w:val="18"/>
              </w:rPr>
              <w:t>DecT</w:t>
            </w:r>
            <w:proofErr w:type="spellEnd"/>
          </w:p>
        </w:tc>
      </w:tr>
      <w:tr w:rsidR="0016659A" w:rsidRPr="0016659A" w14:paraId="6F28C098" w14:textId="77777777" w:rsidTr="0016659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525348B"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4F5D6F1E"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-0.29%</w:t>
            </w:r>
          </w:p>
        </w:tc>
        <w:tc>
          <w:tcPr>
            <w:tcW w:w="1060" w:type="dxa"/>
            <w:tcBorders>
              <w:top w:val="nil"/>
              <w:left w:val="nil"/>
              <w:bottom w:val="nil"/>
              <w:right w:val="nil"/>
            </w:tcBorders>
            <w:shd w:val="clear" w:color="auto" w:fill="auto"/>
            <w:noWrap/>
            <w:vAlign w:val="center"/>
            <w:hideMark/>
          </w:tcPr>
          <w:p w14:paraId="4E7CBBB2"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-0.30%</w:t>
            </w:r>
          </w:p>
        </w:tc>
        <w:tc>
          <w:tcPr>
            <w:tcW w:w="2361" w:type="dxa"/>
            <w:tcBorders>
              <w:top w:val="nil"/>
              <w:left w:val="nil"/>
              <w:bottom w:val="nil"/>
              <w:right w:val="single" w:sz="4" w:space="0" w:color="auto"/>
            </w:tcBorders>
            <w:shd w:val="clear" w:color="auto" w:fill="auto"/>
            <w:noWrap/>
            <w:vAlign w:val="center"/>
            <w:hideMark/>
          </w:tcPr>
          <w:p w14:paraId="223987CA"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-0.22%</w:t>
            </w:r>
          </w:p>
        </w:tc>
        <w:tc>
          <w:tcPr>
            <w:tcW w:w="1060" w:type="dxa"/>
            <w:tcBorders>
              <w:top w:val="nil"/>
              <w:left w:val="nil"/>
              <w:bottom w:val="nil"/>
              <w:right w:val="nil"/>
            </w:tcBorders>
            <w:shd w:val="clear" w:color="auto" w:fill="auto"/>
            <w:noWrap/>
            <w:vAlign w:val="center"/>
            <w:hideMark/>
          </w:tcPr>
          <w:p w14:paraId="141B07FC"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97%</w:t>
            </w:r>
          </w:p>
        </w:tc>
        <w:tc>
          <w:tcPr>
            <w:tcW w:w="1060" w:type="dxa"/>
            <w:tcBorders>
              <w:top w:val="nil"/>
              <w:left w:val="nil"/>
              <w:bottom w:val="nil"/>
              <w:right w:val="single" w:sz="8" w:space="0" w:color="auto"/>
            </w:tcBorders>
            <w:shd w:val="clear" w:color="auto" w:fill="auto"/>
            <w:noWrap/>
            <w:vAlign w:val="center"/>
            <w:hideMark/>
          </w:tcPr>
          <w:p w14:paraId="6C0DF97A"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99%</w:t>
            </w:r>
          </w:p>
        </w:tc>
      </w:tr>
      <w:tr w:rsidR="0016659A" w:rsidRPr="0016659A" w14:paraId="11AD0828" w14:textId="77777777" w:rsidTr="0016659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9716A0E"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5EFE3EAD"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hideMark/>
          </w:tcPr>
          <w:p w14:paraId="5AB75766"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-0.15%</w:t>
            </w:r>
          </w:p>
        </w:tc>
        <w:tc>
          <w:tcPr>
            <w:tcW w:w="2361" w:type="dxa"/>
            <w:tcBorders>
              <w:top w:val="nil"/>
              <w:left w:val="nil"/>
              <w:bottom w:val="nil"/>
              <w:right w:val="single" w:sz="4" w:space="0" w:color="auto"/>
            </w:tcBorders>
            <w:shd w:val="clear" w:color="auto" w:fill="auto"/>
            <w:noWrap/>
            <w:vAlign w:val="center"/>
            <w:hideMark/>
          </w:tcPr>
          <w:p w14:paraId="46A0DB1E"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2402D96E"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1C5C0809"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101%</w:t>
            </w:r>
          </w:p>
        </w:tc>
      </w:tr>
      <w:tr w:rsidR="0016659A" w:rsidRPr="0016659A" w14:paraId="14032529" w14:textId="77777777" w:rsidTr="0016659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61E9390"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4E0FDB85"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-0.14%</w:t>
            </w:r>
          </w:p>
        </w:tc>
        <w:tc>
          <w:tcPr>
            <w:tcW w:w="1060" w:type="dxa"/>
            <w:tcBorders>
              <w:top w:val="nil"/>
              <w:left w:val="nil"/>
              <w:bottom w:val="nil"/>
              <w:right w:val="nil"/>
            </w:tcBorders>
            <w:shd w:val="clear" w:color="auto" w:fill="auto"/>
            <w:noWrap/>
            <w:vAlign w:val="center"/>
            <w:hideMark/>
          </w:tcPr>
          <w:p w14:paraId="51655FD9"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-0.12%</w:t>
            </w:r>
          </w:p>
        </w:tc>
        <w:tc>
          <w:tcPr>
            <w:tcW w:w="2361" w:type="dxa"/>
            <w:tcBorders>
              <w:top w:val="nil"/>
              <w:left w:val="nil"/>
              <w:bottom w:val="nil"/>
              <w:right w:val="single" w:sz="4" w:space="0" w:color="auto"/>
            </w:tcBorders>
            <w:shd w:val="clear" w:color="auto" w:fill="auto"/>
            <w:noWrap/>
            <w:vAlign w:val="center"/>
            <w:hideMark/>
          </w:tcPr>
          <w:p w14:paraId="391ADC34"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-0.13%</w:t>
            </w:r>
          </w:p>
        </w:tc>
        <w:tc>
          <w:tcPr>
            <w:tcW w:w="1060" w:type="dxa"/>
            <w:tcBorders>
              <w:top w:val="nil"/>
              <w:left w:val="nil"/>
              <w:bottom w:val="nil"/>
              <w:right w:val="nil"/>
            </w:tcBorders>
            <w:shd w:val="clear" w:color="auto" w:fill="auto"/>
            <w:noWrap/>
            <w:vAlign w:val="center"/>
            <w:hideMark/>
          </w:tcPr>
          <w:p w14:paraId="567E7E99"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4DCB86E7"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101%</w:t>
            </w:r>
          </w:p>
        </w:tc>
      </w:tr>
      <w:tr w:rsidR="0016659A" w:rsidRPr="0016659A" w14:paraId="115BBCF0" w14:textId="77777777" w:rsidTr="0016659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7B5562F"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62B81D11"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14:paraId="4C4006C4"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-0.11%</w:t>
            </w:r>
          </w:p>
        </w:tc>
        <w:tc>
          <w:tcPr>
            <w:tcW w:w="2361" w:type="dxa"/>
            <w:tcBorders>
              <w:top w:val="nil"/>
              <w:left w:val="nil"/>
              <w:bottom w:val="nil"/>
              <w:right w:val="single" w:sz="4" w:space="0" w:color="auto"/>
            </w:tcBorders>
            <w:shd w:val="clear" w:color="auto" w:fill="auto"/>
            <w:noWrap/>
            <w:vAlign w:val="center"/>
            <w:hideMark/>
          </w:tcPr>
          <w:p w14:paraId="4F507521"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5CAA4A5A"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0BF356F5"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100%</w:t>
            </w:r>
          </w:p>
        </w:tc>
      </w:tr>
      <w:tr w:rsidR="0016659A" w:rsidRPr="0016659A" w14:paraId="0BAA5C82" w14:textId="77777777" w:rsidTr="0016659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76C050E"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560A9099"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6E5A255B"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-0.14%</w:t>
            </w:r>
          </w:p>
        </w:tc>
        <w:tc>
          <w:tcPr>
            <w:tcW w:w="2361" w:type="dxa"/>
            <w:tcBorders>
              <w:top w:val="nil"/>
              <w:left w:val="nil"/>
              <w:bottom w:val="nil"/>
              <w:right w:val="single" w:sz="4" w:space="0" w:color="auto"/>
            </w:tcBorders>
            <w:shd w:val="clear" w:color="auto" w:fill="auto"/>
            <w:noWrap/>
            <w:vAlign w:val="center"/>
            <w:hideMark/>
          </w:tcPr>
          <w:p w14:paraId="135803DB"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32989C56"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23B2566D"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102%</w:t>
            </w:r>
          </w:p>
        </w:tc>
      </w:tr>
      <w:tr w:rsidR="0016659A" w:rsidRPr="0016659A" w14:paraId="4ADA0EF9" w14:textId="77777777" w:rsidTr="0016659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AB9097"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659A">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4DD6AE85"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-0.13%</w:t>
            </w:r>
          </w:p>
        </w:tc>
        <w:tc>
          <w:tcPr>
            <w:tcW w:w="1060" w:type="dxa"/>
            <w:tcBorders>
              <w:top w:val="single" w:sz="8" w:space="0" w:color="auto"/>
              <w:left w:val="nil"/>
              <w:bottom w:val="nil"/>
              <w:right w:val="nil"/>
            </w:tcBorders>
            <w:shd w:val="clear" w:color="auto" w:fill="auto"/>
            <w:noWrap/>
            <w:vAlign w:val="center"/>
            <w:hideMark/>
          </w:tcPr>
          <w:p w14:paraId="3FF210F6"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-0.15%</w:t>
            </w:r>
          </w:p>
        </w:tc>
        <w:tc>
          <w:tcPr>
            <w:tcW w:w="2361" w:type="dxa"/>
            <w:tcBorders>
              <w:top w:val="single" w:sz="8" w:space="0" w:color="auto"/>
              <w:left w:val="nil"/>
              <w:bottom w:val="nil"/>
              <w:right w:val="single" w:sz="4" w:space="0" w:color="auto"/>
            </w:tcBorders>
            <w:shd w:val="clear" w:color="auto" w:fill="auto"/>
            <w:noWrap/>
            <w:vAlign w:val="center"/>
            <w:hideMark/>
          </w:tcPr>
          <w:p w14:paraId="448195BE"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-0.08%</w:t>
            </w:r>
          </w:p>
        </w:tc>
        <w:tc>
          <w:tcPr>
            <w:tcW w:w="1060" w:type="dxa"/>
            <w:tcBorders>
              <w:top w:val="single" w:sz="8" w:space="0" w:color="auto"/>
              <w:left w:val="nil"/>
              <w:bottom w:val="nil"/>
              <w:right w:val="nil"/>
            </w:tcBorders>
            <w:shd w:val="clear" w:color="auto" w:fill="auto"/>
            <w:noWrap/>
            <w:vAlign w:val="center"/>
            <w:hideMark/>
          </w:tcPr>
          <w:p w14:paraId="3A5A74D6"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3B411547"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101%</w:t>
            </w:r>
          </w:p>
        </w:tc>
      </w:tr>
      <w:tr w:rsidR="0016659A" w:rsidRPr="0016659A" w14:paraId="487C81C4" w14:textId="77777777" w:rsidTr="0016659A">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A7D398E"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115C0EC"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hideMark/>
          </w:tcPr>
          <w:p w14:paraId="5A96EA62"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-0.05%</w:t>
            </w:r>
          </w:p>
        </w:tc>
        <w:tc>
          <w:tcPr>
            <w:tcW w:w="2361" w:type="dxa"/>
            <w:tcBorders>
              <w:top w:val="single" w:sz="8" w:space="0" w:color="auto"/>
              <w:left w:val="nil"/>
              <w:bottom w:val="nil"/>
              <w:right w:val="single" w:sz="4" w:space="0" w:color="auto"/>
            </w:tcBorders>
            <w:shd w:val="clear" w:color="auto" w:fill="auto"/>
            <w:noWrap/>
            <w:vAlign w:val="center"/>
            <w:hideMark/>
          </w:tcPr>
          <w:p w14:paraId="6AAAAAD5"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0.11%</w:t>
            </w:r>
          </w:p>
        </w:tc>
        <w:tc>
          <w:tcPr>
            <w:tcW w:w="1060" w:type="dxa"/>
            <w:tcBorders>
              <w:top w:val="single" w:sz="8" w:space="0" w:color="auto"/>
              <w:left w:val="nil"/>
              <w:bottom w:val="nil"/>
              <w:right w:val="nil"/>
            </w:tcBorders>
            <w:shd w:val="clear" w:color="auto" w:fill="auto"/>
            <w:noWrap/>
            <w:vAlign w:val="center"/>
            <w:hideMark/>
          </w:tcPr>
          <w:p w14:paraId="3068A989"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96%</w:t>
            </w:r>
          </w:p>
        </w:tc>
        <w:tc>
          <w:tcPr>
            <w:tcW w:w="1060" w:type="dxa"/>
            <w:tcBorders>
              <w:top w:val="single" w:sz="8" w:space="0" w:color="auto"/>
              <w:left w:val="nil"/>
              <w:bottom w:val="nil"/>
              <w:right w:val="single" w:sz="8" w:space="0" w:color="auto"/>
            </w:tcBorders>
            <w:shd w:val="clear" w:color="auto" w:fill="auto"/>
            <w:noWrap/>
            <w:vAlign w:val="center"/>
            <w:hideMark/>
          </w:tcPr>
          <w:p w14:paraId="3A3CC5C9"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91%</w:t>
            </w:r>
          </w:p>
        </w:tc>
      </w:tr>
      <w:tr w:rsidR="0016659A" w:rsidRPr="0016659A" w14:paraId="40B64420" w14:textId="77777777" w:rsidTr="0016659A">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B8B1C8F"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52D38A6A"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0.03%</w:t>
            </w:r>
          </w:p>
        </w:tc>
        <w:tc>
          <w:tcPr>
            <w:tcW w:w="1060" w:type="dxa"/>
            <w:tcBorders>
              <w:top w:val="nil"/>
              <w:left w:val="nil"/>
              <w:bottom w:val="single" w:sz="8" w:space="0" w:color="auto"/>
              <w:right w:val="nil"/>
            </w:tcBorders>
            <w:shd w:val="clear" w:color="auto" w:fill="auto"/>
            <w:noWrap/>
            <w:vAlign w:val="center"/>
            <w:hideMark/>
          </w:tcPr>
          <w:p w14:paraId="1871F713"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-0.06%</w:t>
            </w:r>
          </w:p>
        </w:tc>
        <w:tc>
          <w:tcPr>
            <w:tcW w:w="2361" w:type="dxa"/>
            <w:tcBorders>
              <w:top w:val="nil"/>
              <w:left w:val="nil"/>
              <w:bottom w:val="single" w:sz="8" w:space="0" w:color="auto"/>
              <w:right w:val="single" w:sz="4" w:space="0" w:color="auto"/>
            </w:tcBorders>
            <w:shd w:val="clear" w:color="auto" w:fill="auto"/>
            <w:noWrap/>
            <w:vAlign w:val="center"/>
            <w:hideMark/>
          </w:tcPr>
          <w:p w14:paraId="67206353"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0.13%</w:t>
            </w:r>
          </w:p>
        </w:tc>
        <w:tc>
          <w:tcPr>
            <w:tcW w:w="1060" w:type="dxa"/>
            <w:tcBorders>
              <w:top w:val="nil"/>
              <w:left w:val="nil"/>
              <w:bottom w:val="single" w:sz="8" w:space="0" w:color="auto"/>
              <w:right w:val="nil"/>
            </w:tcBorders>
            <w:shd w:val="clear" w:color="auto" w:fill="auto"/>
            <w:noWrap/>
            <w:vAlign w:val="center"/>
            <w:hideMark/>
          </w:tcPr>
          <w:p w14:paraId="608F55AB"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75D67E40"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101%</w:t>
            </w:r>
          </w:p>
        </w:tc>
      </w:tr>
      <w:tr w:rsidR="0016659A" w:rsidRPr="0016659A" w14:paraId="1E1F1412" w14:textId="77777777" w:rsidTr="0016659A">
        <w:trPr>
          <w:trHeight w:val="255"/>
        </w:trPr>
        <w:tc>
          <w:tcPr>
            <w:tcW w:w="1640" w:type="dxa"/>
            <w:tcBorders>
              <w:top w:val="nil"/>
              <w:left w:val="nil"/>
              <w:bottom w:val="nil"/>
              <w:right w:val="nil"/>
            </w:tcBorders>
            <w:shd w:val="clear" w:color="auto" w:fill="auto"/>
            <w:noWrap/>
            <w:vAlign w:val="center"/>
            <w:hideMark/>
          </w:tcPr>
          <w:p w14:paraId="2B60689A"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2C99A1C8"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1CE03439"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2361" w:type="dxa"/>
            <w:tcBorders>
              <w:top w:val="nil"/>
              <w:left w:val="nil"/>
              <w:bottom w:val="nil"/>
              <w:right w:val="nil"/>
            </w:tcBorders>
            <w:shd w:val="clear" w:color="auto" w:fill="auto"/>
            <w:noWrap/>
            <w:vAlign w:val="center"/>
            <w:hideMark/>
          </w:tcPr>
          <w:p w14:paraId="60403BE2"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1B462A64"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6DD4F745"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16659A" w:rsidRPr="0016659A" w14:paraId="1D2CEE61" w14:textId="77777777" w:rsidTr="0016659A">
        <w:trPr>
          <w:trHeight w:val="255"/>
        </w:trPr>
        <w:tc>
          <w:tcPr>
            <w:tcW w:w="1640" w:type="dxa"/>
            <w:tcBorders>
              <w:top w:val="nil"/>
              <w:left w:val="nil"/>
              <w:bottom w:val="nil"/>
              <w:right w:val="nil"/>
            </w:tcBorders>
            <w:shd w:val="clear" w:color="auto" w:fill="auto"/>
            <w:noWrap/>
            <w:vAlign w:val="center"/>
            <w:hideMark/>
          </w:tcPr>
          <w:p w14:paraId="2951AFB6"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DCEA34C"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659A">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B5B6DB5"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659A">
              <w:rPr>
                <w:rFonts w:ascii="Calibri" w:hAnsi="Calibri" w:cs="Calibri"/>
                <w:color w:val="000000"/>
                <w:sz w:val="24"/>
                <w:szCs w:val="24"/>
              </w:rPr>
              <w:t> </w:t>
            </w:r>
          </w:p>
        </w:tc>
        <w:tc>
          <w:tcPr>
            <w:tcW w:w="2361" w:type="dxa"/>
            <w:tcBorders>
              <w:top w:val="single" w:sz="8" w:space="0" w:color="auto"/>
              <w:left w:val="nil"/>
              <w:bottom w:val="single" w:sz="8" w:space="0" w:color="auto"/>
              <w:right w:val="nil"/>
            </w:tcBorders>
            <w:shd w:val="clear" w:color="auto" w:fill="auto"/>
            <w:noWrap/>
            <w:vAlign w:val="center"/>
            <w:hideMark/>
          </w:tcPr>
          <w:p w14:paraId="3D8C7D17"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659A">
              <w:rPr>
                <w:rFonts w:ascii="Arial"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51A7A802"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659A">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7E52799"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659A">
              <w:rPr>
                <w:rFonts w:ascii="Calibri" w:hAnsi="Calibri" w:cs="Calibri"/>
                <w:color w:val="000000"/>
                <w:sz w:val="24"/>
                <w:szCs w:val="24"/>
              </w:rPr>
              <w:t> </w:t>
            </w:r>
          </w:p>
        </w:tc>
      </w:tr>
      <w:tr w:rsidR="0016659A" w:rsidRPr="0016659A" w14:paraId="4A20EA6B" w14:textId="77777777" w:rsidTr="0016659A">
        <w:trPr>
          <w:trHeight w:val="255"/>
        </w:trPr>
        <w:tc>
          <w:tcPr>
            <w:tcW w:w="1640" w:type="dxa"/>
            <w:tcBorders>
              <w:top w:val="nil"/>
              <w:left w:val="nil"/>
              <w:bottom w:val="nil"/>
              <w:right w:val="nil"/>
            </w:tcBorders>
            <w:shd w:val="clear" w:color="auto" w:fill="auto"/>
            <w:noWrap/>
            <w:vAlign w:val="center"/>
            <w:hideMark/>
          </w:tcPr>
          <w:p w14:paraId="5FC1B1E3"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24D24994"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659A">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325D6CC3"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659A">
              <w:rPr>
                <w:rFonts w:ascii="Arial" w:hAnsi="Arial" w:cs="Arial"/>
                <w:b/>
                <w:bCs/>
                <w:color w:val="000000"/>
                <w:sz w:val="18"/>
                <w:szCs w:val="18"/>
              </w:rPr>
              <w:t> </w:t>
            </w:r>
          </w:p>
        </w:tc>
        <w:tc>
          <w:tcPr>
            <w:tcW w:w="2361" w:type="dxa"/>
            <w:tcBorders>
              <w:top w:val="nil"/>
              <w:left w:val="nil"/>
              <w:bottom w:val="nil"/>
              <w:right w:val="nil"/>
            </w:tcBorders>
            <w:shd w:val="clear" w:color="auto" w:fill="auto"/>
            <w:noWrap/>
            <w:vAlign w:val="center"/>
            <w:hideMark/>
          </w:tcPr>
          <w:p w14:paraId="45223EF2"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659A">
              <w:rPr>
                <w:rFonts w:ascii="Arial" w:hAnsi="Arial" w:cs="Arial"/>
                <w:b/>
                <w:bCs/>
                <w:color w:val="000000"/>
                <w:sz w:val="18"/>
                <w:szCs w:val="18"/>
              </w:rPr>
              <w:t>Over VTM-4.0+ALL_MPM=1</w:t>
            </w:r>
          </w:p>
        </w:tc>
        <w:tc>
          <w:tcPr>
            <w:tcW w:w="1060" w:type="dxa"/>
            <w:tcBorders>
              <w:top w:val="nil"/>
              <w:left w:val="nil"/>
              <w:bottom w:val="nil"/>
              <w:right w:val="nil"/>
            </w:tcBorders>
            <w:shd w:val="clear" w:color="auto" w:fill="auto"/>
            <w:noWrap/>
            <w:vAlign w:val="center"/>
            <w:hideMark/>
          </w:tcPr>
          <w:p w14:paraId="4DD5960A"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659A">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5E9EC74"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659A">
              <w:rPr>
                <w:rFonts w:ascii="Arial" w:hAnsi="Arial" w:cs="Arial"/>
                <w:b/>
                <w:bCs/>
                <w:color w:val="000000"/>
                <w:sz w:val="18"/>
                <w:szCs w:val="18"/>
              </w:rPr>
              <w:t> </w:t>
            </w:r>
          </w:p>
        </w:tc>
      </w:tr>
      <w:tr w:rsidR="0016659A" w:rsidRPr="0016659A" w14:paraId="3995B6EA" w14:textId="77777777" w:rsidTr="0016659A">
        <w:trPr>
          <w:trHeight w:val="255"/>
        </w:trPr>
        <w:tc>
          <w:tcPr>
            <w:tcW w:w="1640" w:type="dxa"/>
            <w:tcBorders>
              <w:top w:val="nil"/>
              <w:left w:val="nil"/>
              <w:bottom w:val="nil"/>
              <w:right w:val="nil"/>
            </w:tcBorders>
            <w:shd w:val="clear" w:color="auto" w:fill="auto"/>
            <w:noWrap/>
            <w:vAlign w:val="center"/>
            <w:hideMark/>
          </w:tcPr>
          <w:p w14:paraId="6BCDE143"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447B1BD"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5D7A76CD"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U</w:t>
            </w:r>
          </w:p>
        </w:tc>
        <w:tc>
          <w:tcPr>
            <w:tcW w:w="2361" w:type="dxa"/>
            <w:tcBorders>
              <w:top w:val="nil"/>
              <w:left w:val="nil"/>
              <w:bottom w:val="single" w:sz="8" w:space="0" w:color="auto"/>
              <w:right w:val="single" w:sz="4" w:space="0" w:color="auto"/>
            </w:tcBorders>
            <w:shd w:val="clear" w:color="auto" w:fill="auto"/>
            <w:noWrap/>
            <w:vAlign w:val="center"/>
            <w:hideMark/>
          </w:tcPr>
          <w:p w14:paraId="3E2C79D4"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4B4A8E4F"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6659A">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64253CE"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6659A">
              <w:rPr>
                <w:rFonts w:ascii="Arial" w:hAnsi="Arial" w:cs="Arial"/>
                <w:color w:val="000000"/>
                <w:sz w:val="18"/>
                <w:szCs w:val="18"/>
              </w:rPr>
              <w:t>DecT</w:t>
            </w:r>
            <w:proofErr w:type="spellEnd"/>
          </w:p>
        </w:tc>
      </w:tr>
      <w:tr w:rsidR="0016659A" w:rsidRPr="0016659A" w14:paraId="60E4EBB9" w14:textId="77777777" w:rsidTr="0016659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9707E0"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2015E030"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024653AE"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0.11%</w:t>
            </w:r>
          </w:p>
        </w:tc>
        <w:tc>
          <w:tcPr>
            <w:tcW w:w="2361" w:type="dxa"/>
            <w:tcBorders>
              <w:top w:val="nil"/>
              <w:left w:val="nil"/>
              <w:bottom w:val="nil"/>
              <w:right w:val="single" w:sz="4" w:space="0" w:color="auto"/>
            </w:tcBorders>
            <w:shd w:val="clear" w:color="auto" w:fill="auto"/>
            <w:noWrap/>
            <w:vAlign w:val="center"/>
            <w:hideMark/>
          </w:tcPr>
          <w:p w14:paraId="5F04DD33"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-0.18%</w:t>
            </w:r>
          </w:p>
        </w:tc>
        <w:tc>
          <w:tcPr>
            <w:tcW w:w="1060" w:type="dxa"/>
            <w:tcBorders>
              <w:top w:val="nil"/>
              <w:left w:val="nil"/>
              <w:bottom w:val="nil"/>
              <w:right w:val="nil"/>
            </w:tcBorders>
            <w:shd w:val="clear" w:color="auto" w:fill="auto"/>
            <w:noWrap/>
            <w:vAlign w:val="center"/>
            <w:hideMark/>
          </w:tcPr>
          <w:p w14:paraId="58A6E710"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15FB331F"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101%</w:t>
            </w:r>
          </w:p>
        </w:tc>
      </w:tr>
      <w:tr w:rsidR="0016659A" w:rsidRPr="0016659A" w14:paraId="7B0DEEAE" w14:textId="77777777" w:rsidTr="0016659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93412A4"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6DBBEFC6"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5DEA62BC"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0.14%</w:t>
            </w:r>
          </w:p>
        </w:tc>
        <w:tc>
          <w:tcPr>
            <w:tcW w:w="2361" w:type="dxa"/>
            <w:tcBorders>
              <w:top w:val="nil"/>
              <w:left w:val="nil"/>
              <w:bottom w:val="nil"/>
              <w:right w:val="single" w:sz="4" w:space="0" w:color="auto"/>
            </w:tcBorders>
            <w:shd w:val="clear" w:color="auto" w:fill="auto"/>
            <w:noWrap/>
            <w:vAlign w:val="center"/>
            <w:hideMark/>
          </w:tcPr>
          <w:p w14:paraId="03DA9E0B"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74EDB401"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5E1F8A6A"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100%</w:t>
            </w:r>
          </w:p>
        </w:tc>
      </w:tr>
      <w:tr w:rsidR="0016659A" w:rsidRPr="0016659A" w14:paraId="128A22F2" w14:textId="77777777" w:rsidTr="0016659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08A71CF"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3A3D01EB"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517F678A"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0.19%</w:t>
            </w:r>
          </w:p>
        </w:tc>
        <w:tc>
          <w:tcPr>
            <w:tcW w:w="2361" w:type="dxa"/>
            <w:tcBorders>
              <w:top w:val="nil"/>
              <w:left w:val="nil"/>
              <w:bottom w:val="nil"/>
              <w:right w:val="single" w:sz="4" w:space="0" w:color="auto"/>
            </w:tcBorders>
            <w:shd w:val="clear" w:color="auto" w:fill="auto"/>
            <w:noWrap/>
            <w:vAlign w:val="center"/>
            <w:hideMark/>
          </w:tcPr>
          <w:p w14:paraId="1FB40ACD"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590F2301"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34BEB09C"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100%</w:t>
            </w:r>
          </w:p>
        </w:tc>
      </w:tr>
      <w:tr w:rsidR="0016659A" w:rsidRPr="0016659A" w14:paraId="21B4DDEC" w14:textId="77777777" w:rsidTr="0016659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86B6253"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2AA7DDC6"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04F3C3AF"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-0.05%</w:t>
            </w:r>
          </w:p>
        </w:tc>
        <w:tc>
          <w:tcPr>
            <w:tcW w:w="2361" w:type="dxa"/>
            <w:tcBorders>
              <w:top w:val="nil"/>
              <w:left w:val="nil"/>
              <w:bottom w:val="nil"/>
              <w:right w:val="single" w:sz="4" w:space="0" w:color="auto"/>
            </w:tcBorders>
            <w:shd w:val="clear" w:color="auto" w:fill="auto"/>
            <w:noWrap/>
            <w:vAlign w:val="center"/>
            <w:hideMark/>
          </w:tcPr>
          <w:p w14:paraId="16A6C062"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162F1EBC"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28BACF71"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100%</w:t>
            </w:r>
          </w:p>
        </w:tc>
      </w:tr>
      <w:tr w:rsidR="0016659A" w:rsidRPr="0016659A" w14:paraId="250601F2" w14:textId="77777777" w:rsidTr="0016659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2B25F3B"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7FFC329F"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92EF5F3"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361" w:type="dxa"/>
            <w:tcBorders>
              <w:top w:val="nil"/>
              <w:left w:val="nil"/>
              <w:bottom w:val="nil"/>
              <w:right w:val="single" w:sz="4" w:space="0" w:color="auto"/>
            </w:tcBorders>
            <w:shd w:val="clear" w:color="auto" w:fill="auto"/>
            <w:noWrap/>
            <w:vAlign w:val="center"/>
            <w:hideMark/>
          </w:tcPr>
          <w:p w14:paraId="699E2C3D"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4140C81"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030A3BB"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 </w:t>
            </w:r>
          </w:p>
        </w:tc>
      </w:tr>
      <w:tr w:rsidR="0016659A" w:rsidRPr="0016659A" w14:paraId="1F8330D5" w14:textId="77777777" w:rsidTr="0016659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855F8D"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659A">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01AF9EBC"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hideMark/>
          </w:tcPr>
          <w:p w14:paraId="4969452C"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0.10%</w:t>
            </w:r>
          </w:p>
        </w:tc>
        <w:tc>
          <w:tcPr>
            <w:tcW w:w="2361" w:type="dxa"/>
            <w:tcBorders>
              <w:top w:val="single" w:sz="8" w:space="0" w:color="auto"/>
              <w:left w:val="nil"/>
              <w:bottom w:val="nil"/>
              <w:right w:val="single" w:sz="4" w:space="0" w:color="auto"/>
            </w:tcBorders>
            <w:shd w:val="clear" w:color="auto" w:fill="auto"/>
            <w:noWrap/>
            <w:vAlign w:val="center"/>
            <w:hideMark/>
          </w:tcPr>
          <w:p w14:paraId="668F8FA3"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hideMark/>
          </w:tcPr>
          <w:p w14:paraId="2C864B37"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7003F25"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100%</w:t>
            </w:r>
          </w:p>
        </w:tc>
      </w:tr>
      <w:tr w:rsidR="0016659A" w:rsidRPr="0016659A" w14:paraId="05932C94" w14:textId="77777777" w:rsidTr="0016659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6F50C50"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01E5FDA2"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6F3FD58A"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-0.11%</w:t>
            </w:r>
          </w:p>
        </w:tc>
        <w:tc>
          <w:tcPr>
            <w:tcW w:w="2361" w:type="dxa"/>
            <w:tcBorders>
              <w:top w:val="single" w:sz="8" w:space="0" w:color="auto"/>
              <w:left w:val="nil"/>
              <w:bottom w:val="nil"/>
              <w:right w:val="single" w:sz="4" w:space="0" w:color="auto"/>
            </w:tcBorders>
            <w:shd w:val="clear" w:color="auto" w:fill="auto"/>
            <w:noWrap/>
            <w:vAlign w:val="center"/>
            <w:hideMark/>
          </w:tcPr>
          <w:p w14:paraId="7EEFF6FB"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-0.63%</w:t>
            </w:r>
          </w:p>
        </w:tc>
        <w:tc>
          <w:tcPr>
            <w:tcW w:w="1060" w:type="dxa"/>
            <w:tcBorders>
              <w:top w:val="single" w:sz="8" w:space="0" w:color="auto"/>
              <w:left w:val="nil"/>
              <w:bottom w:val="nil"/>
              <w:right w:val="nil"/>
            </w:tcBorders>
            <w:shd w:val="clear" w:color="auto" w:fill="auto"/>
            <w:noWrap/>
            <w:vAlign w:val="center"/>
            <w:hideMark/>
          </w:tcPr>
          <w:p w14:paraId="56E30906"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5EDDFF2C"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100%</w:t>
            </w:r>
          </w:p>
        </w:tc>
      </w:tr>
      <w:tr w:rsidR="0016659A" w:rsidRPr="0016659A" w14:paraId="13503567" w14:textId="77777777" w:rsidTr="0016659A">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A21EB53"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024DCCE3"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hideMark/>
          </w:tcPr>
          <w:p w14:paraId="7DB9CC25"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0.00%</w:t>
            </w:r>
          </w:p>
        </w:tc>
        <w:tc>
          <w:tcPr>
            <w:tcW w:w="2361" w:type="dxa"/>
            <w:tcBorders>
              <w:top w:val="nil"/>
              <w:left w:val="nil"/>
              <w:bottom w:val="single" w:sz="8" w:space="0" w:color="auto"/>
              <w:right w:val="single" w:sz="4" w:space="0" w:color="auto"/>
            </w:tcBorders>
            <w:shd w:val="clear" w:color="auto" w:fill="auto"/>
            <w:noWrap/>
            <w:vAlign w:val="center"/>
            <w:hideMark/>
          </w:tcPr>
          <w:p w14:paraId="5BD9A3AC"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0.15%</w:t>
            </w:r>
          </w:p>
        </w:tc>
        <w:tc>
          <w:tcPr>
            <w:tcW w:w="1060" w:type="dxa"/>
            <w:tcBorders>
              <w:top w:val="nil"/>
              <w:left w:val="nil"/>
              <w:bottom w:val="single" w:sz="8" w:space="0" w:color="auto"/>
              <w:right w:val="nil"/>
            </w:tcBorders>
            <w:shd w:val="clear" w:color="auto" w:fill="auto"/>
            <w:noWrap/>
            <w:vAlign w:val="center"/>
            <w:hideMark/>
          </w:tcPr>
          <w:p w14:paraId="4768F48C"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207A6A64"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98%</w:t>
            </w:r>
          </w:p>
        </w:tc>
      </w:tr>
    </w:tbl>
    <w:p w14:paraId="7E9786FB" w14:textId="09C5E58F" w:rsidR="0016659A" w:rsidRDefault="0016659A" w:rsidP="0016659A">
      <w:pPr>
        <w:pStyle w:val="Heading2"/>
        <w:rPr>
          <w:lang w:val="en-CA"/>
        </w:rPr>
      </w:pPr>
      <w:r>
        <w:rPr>
          <w:lang w:val="en-CA"/>
        </w:rPr>
        <w:t>Results for CE3-3.4.2 + ALL_MPM</w:t>
      </w:r>
    </w:p>
    <w:tbl>
      <w:tblPr>
        <w:tblW w:w="8241" w:type="dxa"/>
        <w:tblLook w:val="04A0" w:firstRow="1" w:lastRow="0" w:firstColumn="1" w:lastColumn="0" w:noHBand="0" w:noVBand="1"/>
      </w:tblPr>
      <w:tblGrid>
        <w:gridCol w:w="1640"/>
        <w:gridCol w:w="1060"/>
        <w:gridCol w:w="1060"/>
        <w:gridCol w:w="2361"/>
        <w:gridCol w:w="1060"/>
        <w:gridCol w:w="1060"/>
      </w:tblGrid>
      <w:tr w:rsidR="0016659A" w:rsidRPr="0016659A" w14:paraId="4AE8AD15" w14:textId="77777777" w:rsidTr="0016659A">
        <w:trPr>
          <w:trHeight w:val="255"/>
        </w:trPr>
        <w:tc>
          <w:tcPr>
            <w:tcW w:w="1640" w:type="dxa"/>
            <w:tcBorders>
              <w:top w:val="nil"/>
              <w:left w:val="nil"/>
              <w:bottom w:val="nil"/>
              <w:right w:val="nil"/>
            </w:tcBorders>
            <w:shd w:val="clear" w:color="auto" w:fill="auto"/>
            <w:noWrap/>
            <w:vAlign w:val="center"/>
            <w:hideMark/>
          </w:tcPr>
          <w:p w14:paraId="54B15220"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1A8681F"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659A">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4AF4694"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659A">
              <w:rPr>
                <w:rFonts w:ascii="Calibri" w:hAnsi="Calibri" w:cs="Calibri"/>
                <w:color w:val="000000"/>
                <w:sz w:val="24"/>
                <w:szCs w:val="24"/>
              </w:rPr>
              <w:t> </w:t>
            </w:r>
          </w:p>
        </w:tc>
        <w:tc>
          <w:tcPr>
            <w:tcW w:w="2361" w:type="dxa"/>
            <w:tcBorders>
              <w:top w:val="single" w:sz="8" w:space="0" w:color="auto"/>
              <w:left w:val="nil"/>
              <w:bottom w:val="single" w:sz="8" w:space="0" w:color="auto"/>
              <w:right w:val="nil"/>
            </w:tcBorders>
            <w:shd w:val="clear" w:color="auto" w:fill="auto"/>
            <w:noWrap/>
            <w:vAlign w:val="center"/>
            <w:hideMark/>
          </w:tcPr>
          <w:p w14:paraId="73336305"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659A">
              <w:rPr>
                <w:rFonts w:ascii="Arial"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156AAD0E"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659A">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87DBDD7"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659A">
              <w:rPr>
                <w:rFonts w:ascii="Calibri" w:hAnsi="Calibri" w:cs="Calibri"/>
                <w:color w:val="000000"/>
                <w:sz w:val="24"/>
                <w:szCs w:val="24"/>
              </w:rPr>
              <w:t> </w:t>
            </w:r>
          </w:p>
        </w:tc>
      </w:tr>
      <w:tr w:rsidR="0016659A" w:rsidRPr="0016659A" w14:paraId="50B08AAF" w14:textId="77777777" w:rsidTr="0016659A">
        <w:trPr>
          <w:trHeight w:val="255"/>
        </w:trPr>
        <w:tc>
          <w:tcPr>
            <w:tcW w:w="1640" w:type="dxa"/>
            <w:tcBorders>
              <w:top w:val="nil"/>
              <w:left w:val="nil"/>
              <w:bottom w:val="nil"/>
              <w:right w:val="nil"/>
            </w:tcBorders>
            <w:shd w:val="clear" w:color="auto" w:fill="auto"/>
            <w:noWrap/>
            <w:vAlign w:val="center"/>
            <w:hideMark/>
          </w:tcPr>
          <w:p w14:paraId="5B44DF83"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7C3F791B"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659A">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A15FCD1"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659A">
              <w:rPr>
                <w:rFonts w:ascii="Arial" w:hAnsi="Arial" w:cs="Arial"/>
                <w:b/>
                <w:bCs/>
                <w:color w:val="000000"/>
                <w:sz w:val="18"/>
                <w:szCs w:val="18"/>
              </w:rPr>
              <w:t> </w:t>
            </w:r>
          </w:p>
        </w:tc>
        <w:tc>
          <w:tcPr>
            <w:tcW w:w="2361" w:type="dxa"/>
            <w:tcBorders>
              <w:top w:val="nil"/>
              <w:left w:val="nil"/>
              <w:bottom w:val="nil"/>
              <w:right w:val="nil"/>
            </w:tcBorders>
            <w:shd w:val="clear" w:color="auto" w:fill="auto"/>
            <w:noWrap/>
            <w:vAlign w:val="center"/>
            <w:hideMark/>
          </w:tcPr>
          <w:p w14:paraId="2890A915"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659A">
              <w:rPr>
                <w:rFonts w:ascii="Arial" w:hAnsi="Arial" w:cs="Arial"/>
                <w:b/>
                <w:bCs/>
                <w:color w:val="000000"/>
                <w:sz w:val="18"/>
                <w:szCs w:val="18"/>
              </w:rPr>
              <w:t>Over VTM-4.0+ALL_MPM=1</w:t>
            </w:r>
          </w:p>
        </w:tc>
        <w:tc>
          <w:tcPr>
            <w:tcW w:w="1060" w:type="dxa"/>
            <w:tcBorders>
              <w:top w:val="nil"/>
              <w:left w:val="nil"/>
              <w:bottom w:val="nil"/>
              <w:right w:val="nil"/>
            </w:tcBorders>
            <w:shd w:val="clear" w:color="auto" w:fill="auto"/>
            <w:noWrap/>
            <w:vAlign w:val="center"/>
            <w:hideMark/>
          </w:tcPr>
          <w:p w14:paraId="50B34539"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659A">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8737733"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659A">
              <w:rPr>
                <w:rFonts w:ascii="Arial" w:hAnsi="Arial" w:cs="Arial"/>
                <w:b/>
                <w:bCs/>
                <w:color w:val="000000"/>
                <w:sz w:val="18"/>
                <w:szCs w:val="18"/>
              </w:rPr>
              <w:t> </w:t>
            </w:r>
          </w:p>
        </w:tc>
      </w:tr>
      <w:tr w:rsidR="0016659A" w:rsidRPr="0016659A" w14:paraId="16C9E13B" w14:textId="77777777" w:rsidTr="0016659A">
        <w:trPr>
          <w:trHeight w:val="255"/>
        </w:trPr>
        <w:tc>
          <w:tcPr>
            <w:tcW w:w="1640" w:type="dxa"/>
            <w:tcBorders>
              <w:top w:val="nil"/>
              <w:left w:val="nil"/>
              <w:bottom w:val="nil"/>
              <w:right w:val="nil"/>
            </w:tcBorders>
            <w:shd w:val="clear" w:color="auto" w:fill="auto"/>
            <w:noWrap/>
            <w:vAlign w:val="center"/>
            <w:hideMark/>
          </w:tcPr>
          <w:p w14:paraId="1FC54D65"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6F36CBCB"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4351C1D"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U</w:t>
            </w:r>
          </w:p>
        </w:tc>
        <w:tc>
          <w:tcPr>
            <w:tcW w:w="2361" w:type="dxa"/>
            <w:tcBorders>
              <w:top w:val="nil"/>
              <w:left w:val="nil"/>
              <w:bottom w:val="single" w:sz="8" w:space="0" w:color="auto"/>
              <w:right w:val="single" w:sz="4" w:space="0" w:color="auto"/>
            </w:tcBorders>
            <w:shd w:val="clear" w:color="auto" w:fill="auto"/>
            <w:noWrap/>
            <w:vAlign w:val="center"/>
            <w:hideMark/>
          </w:tcPr>
          <w:p w14:paraId="248457A2"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0422A631"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6659A">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04E4C17"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6659A">
              <w:rPr>
                <w:rFonts w:ascii="Arial" w:hAnsi="Arial" w:cs="Arial"/>
                <w:color w:val="000000"/>
                <w:sz w:val="18"/>
                <w:szCs w:val="18"/>
              </w:rPr>
              <w:t>DecT</w:t>
            </w:r>
            <w:proofErr w:type="spellEnd"/>
          </w:p>
        </w:tc>
      </w:tr>
      <w:tr w:rsidR="0016659A" w:rsidRPr="0016659A" w14:paraId="60C225EF" w14:textId="77777777" w:rsidTr="0016659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9D243DD"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72824E4C"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-0.28%</w:t>
            </w:r>
          </w:p>
        </w:tc>
        <w:tc>
          <w:tcPr>
            <w:tcW w:w="1060" w:type="dxa"/>
            <w:tcBorders>
              <w:top w:val="nil"/>
              <w:left w:val="nil"/>
              <w:bottom w:val="nil"/>
              <w:right w:val="nil"/>
            </w:tcBorders>
            <w:shd w:val="clear" w:color="auto" w:fill="auto"/>
            <w:noWrap/>
            <w:vAlign w:val="center"/>
            <w:hideMark/>
          </w:tcPr>
          <w:p w14:paraId="0C02B1B9"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-0.33%</w:t>
            </w:r>
          </w:p>
        </w:tc>
        <w:tc>
          <w:tcPr>
            <w:tcW w:w="2361" w:type="dxa"/>
            <w:tcBorders>
              <w:top w:val="nil"/>
              <w:left w:val="nil"/>
              <w:bottom w:val="nil"/>
              <w:right w:val="single" w:sz="4" w:space="0" w:color="auto"/>
            </w:tcBorders>
            <w:shd w:val="clear" w:color="auto" w:fill="auto"/>
            <w:noWrap/>
            <w:vAlign w:val="center"/>
            <w:hideMark/>
          </w:tcPr>
          <w:p w14:paraId="5E68C046"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-0.24%</w:t>
            </w:r>
          </w:p>
        </w:tc>
        <w:tc>
          <w:tcPr>
            <w:tcW w:w="1060" w:type="dxa"/>
            <w:tcBorders>
              <w:top w:val="nil"/>
              <w:left w:val="nil"/>
              <w:bottom w:val="nil"/>
              <w:right w:val="nil"/>
            </w:tcBorders>
            <w:shd w:val="clear" w:color="auto" w:fill="auto"/>
            <w:noWrap/>
            <w:vAlign w:val="center"/>
            <w:hideMark/>
          </w:tcPr>
          <w:p w14:paraId="73A534DD"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23E9F0A8"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102%</w:t>
            </w:r>
          </w:p>
        </w:tc>
      </w:tr>
      <w:tr w:rsidR="0016659A" w:rsidRPr="0016659A" w14:paraId="1B76D614" w14:textId="77777777" w:rsidTr="0016659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33637EA"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220BC9AD"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14:paraId="3944B822"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-0.10%</w:t>
            </w:r>
          </w:p>
        </w:tc>
        <w:tc>
          <w:tcPr>
            <w:tcW w:w="2361" w:type="dxa"/>
            <w:tcBorders>
              <w:top w:val="nil"/>
              <w:left w:val="nil"/>
              <w:bottom w:val="nil"/>
              <w:right w:val="single" w:sz="4" w:space="0" w:color="auto"/>
            </w:tcBorders>
            <w:shd w:val="clear" w:color="auto" w:fill="auto"/>
            <w:noWrap/>
            <w:vAlign w:val="center"/>
            <w:hideMark/>
          </w:tcPr>
          <w:p w14:paraId="1C58B25E"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11BF749A"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78E8F11D"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100%</w:t>
            </w:r>
          </w:p>
        </w:tc>
      </w:tr>
      <w:tr w:rsidR="0016659A" w:rsidRPr="0016659A" w14:paraId="1D73AC4B" w14:textId="77777777" w:rsidTr="0016659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8FF9083"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3F57C3DD"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-0.14%</w:t>
            </w:r>
          </w:p>
        </w:tc>
        <w:tc>
          <w:tcPr>
            <w:tcW w:w="1060" w:type="dxa"/>
            <w:tcBorders>
              <w:top w:val="nil"/>
              <w:left w:val="nil"/>
              <w:bottom w:val="nil"/>
              <w:right w:val="nil"/>
            </w:tcBorders>
            <w:shd w:val="clear" w:color="auto" w:fill="auto"/>
            <w:noWrap/>
            <w:vAlign w:val="center"/>
            <w:hideMark/>
          </w:tcPr>
          <w:p w14:paraId="2501B9B2"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-0.10%</w:t>
            </w:r>
          </w:p>
        </w:tc>
        <w:tc>
          <w:tcPr>
            <w:tcW w:w="2361" w:type="dxa"/>
            <w:tcBorders>
              <w:top w:val="nil"/>
              <w:left w:val="nil"/>
              <w:bottom w:val="nil"/>
              <w:right w:val="single" w:sz="4" w:space="0" w:color="auto"/>
            </w:tcBorders>
            <w:shd w:val="clear" w:color="auto" w:fill="auto"/>
            <w:noWrap/>
            <w:vAlign w:val="center"/>
            <w:hideMark/>
          </w:tcPr>
          <w:p w14:paraId="4E3DB549"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30608045"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0125AD3D"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101%</w:t>
            </w:r>
          </w:p>
        </w:tc>
      </w:tr>
      <w:tr w:rsidR="0016659A" w:rsidRPr="0016659A" w14:paraId="56252B6E" w14:textId="77777777" w:rsidTr="0016659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9A57663"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5BBBA1B2"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hideMark/>
          </w:tcPr>
          <w:p w14:paraId="48371749"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-0.08%</w:t>
            </w:r>
          </w:p>
        </w:tc>
        <w:tc>
          <w:tcPr>
            <w:tcW w:w="2361" w:type="dxa"/>
            <w:tcBorders>
              <w:top w:val="nil"/>
              <w:left w:val="nil"/>
              <w:bottom w:val="nil"/>
              <w:right w:val="single" w:sz="4" w:space="0" w:color="auto"/>
            </w:tcBorders>
            <w:shd w:val="clear" w:color="auto" w:fill="auto"/>
            <w:noWrap/>
            <w:vAlign w:val="center"/>
            <w:hideMark/>
          </w:tcPr>
          <w:p w14:paraId="04851B66"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0178BD4C"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002CAA7"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101%</w:t>
            </w:r>
          </w:p>
        </w:tc>
      </w:tr>
      <w:tr w:rsidR="0016659A" w:rsidRPr="0016659A" w14:paraId="5AB31A36" w14:textId="77777777" w:rsidTr="0016659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AFFFA3B"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792F94BA"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3169A7F8"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-0.12%</w:t>
            </w:r>
          </w:p>
        </w:tc>
        <w:tc>
          <w:tcPr>
            <w:tcW w:w="2361" w:type="dxa"/>
            <w:tcBorders>
              <w:top w:val="nil"/>
              <w:left w:val="nil"/>
              <w:bottom w:val="nil"/>
              <w:right w:val="single" w:sz="4" w:space="0" w:color="auto"/>
            </w:tcBorders>
            <w:shd w:val="clear" w:color="auto" w:fill="auto"/>
            <w:noWrap/>
            <w:vAlign w:val="center"/>
            <w:hideMark/>
          </w:tcPr>
          <w:p w14:paraId="3D5DAD6F"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4DD35B15"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405A13B7"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100%</w:t>
            </w:r>
          </w:p>
        </w:tc>
      </w:tr>
      <w:tr w:rsidR="0016659A" w:rsidRPr="0016659A" w14:paraId="1DBB2FEE" w14:textId="77777777" w:rsidTr="0016659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017571"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659A">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67033223"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-0.13%</w:t>
            </w:r>
          </w:p>
        </w:tc>
        <w:tc>
          <w:tcPr>
            <w:tcW w:w="1060" w:type="dxa"/>
            <w:tcBorders>
              <w:top w:val="single" w:sz="8" w:space="0" w:color="auto"/>
              <w:left w:val="nil"/>
              <w:bottom w:val="nil"/>
              <w:right w:val="nil"/>
            </w:tcBorders>
            <w:shd w:val="clear" w:color="auto" w:fill="auto"/>
            <w:noWrap/>
            <w:vAlign w:val="center"/>
            <w:hideMark/>
          </w:tcPr>
          <w:p w14:paraId="00A74A80"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-0.14%</w:t>
            </w:r>
          </w:p>
        </w:tc>
        <w:tc>
          <w:tcPr>
            <w:tcW w:w="2361" w:type="dxa"/>
            <w:tcBorders>
              <w:top w:val="single" w:sz="8" w:space="0" w:color="auto"/>
              <w:left w:val="nil"/>
              <w:bottom w:val="nil"/>
              <w:right w:val="single" w:sz="4" w:space="0" w:color="auto"/>
            </w:tcBorders>
            <w:shd w:val="clear" w:color="auto" w:fill="auto"/>
            <w:noWrap/>
            <w:vAlign w:val="center"/>
            <w:hideMark/>
          </w:tcPr>
          <w:p w14:paraId="2CE1C58D"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-0.08%</w:t>
            </w:r>
          </w:p>
        </w:tc>
        <w:tc>
          <w:tcPr>
            <w:tcW w:w="1060" w:type="dxa"/>
            <w:tcBorders>
              <w:top w:val="single" w:sz="8" w:space="0" w:color="auto"/>
              <w:left w:val="nil"/>
              <w:bottom w:val="nil"/>
              <w:right w:val="nil"/>
            </w:tcBorders>
            <w:shd w:val="clear" w:color="auto" w:fill="auto"/>
            <w:noWrap/>
            <w:vAlign w:val="center"/>
            <w:hideMark/>
          </w:tcPr>
          <w:p w14:paraId="6C647CC6"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613B95E"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101%</w:t>
            </w:r>
          </w:p>
        </w:tc>
      </w:tr>
      <w:tr w:rsidR="0016659A" w:rsidRPr="0016659A" w14:paraId="5D24E802" w14:textId="77777777" w:rsidTr="0016659A">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12A7CB4"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5FEC48E"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hideMark/>
          </w:tcPr>
          <w:p w14:paraId="59C75A25"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-0.06%</w:t>
            </w:r>
          </w:p>
        </w:tc>
        <w:tc>
          <w:tcPr>
            <w:tcW w:w="2361" w:type="dxa"/>
            <w:tcBorders>
              <w:top w:val="single" w:sz="8" w:space="0" w:color="auto"/>
              <w:left w:val="nil"/>
              <w:bottom w:val="nil"/>
              <w:right w:val="single" w:sz="4" w:space="0" w:color="auto"/>
            </w:tcBorders>
            <w:shd w:val="clear" w:color="auto" w:fill="auto"/>
            <w:noWrap/>
            <w:vAlign w:val="center"/>
            <w:hideMark/>
          </w:tcPr>
          <w:p w14:paraId="4FDA201F"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0.07%</w:t>
            </w:r>
          </w:p>
        </w:tc>
        <w:tc>
          <w:tcPr>
            <w:tcW w:w="1060" w:type="dxa"/>
            <w:tcBorders>
              <w:top w:val="single" w:sz="8" w:space="0" w:color="auto"/>
              <w:left w:val="nil"/>
              <w:bottom w:val="nil"/>
              <w:right w:val="nil"/>
            </w:tcBorders>
            <w:shd w:val="clear" w:color="auto" w:fill="auto"/>
            <w:noWrap/>
            <w:vAlign w:val="center"/>
            <w:hideMark/>
          </w:tcPr>
          <w:p w14:paraId="7E0F2790"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98%</w:t>
            </w:r>
          </w:p>
        </w:tc>
        <w:tc>
          <w:tcPr>
            <w:tcW w:w="1060" w:type="dxa"/>
            <w:tcBorders>
              <w:top w:val="single" w:sz="8" w:space="0" w:color="auto"/>
              <w:left w:val="nil"/>
              <w:bottom w:val="nil"/>
              <w:right w:val="single" w:sz="8" w:space="0" w:color="auto"/>
            </w:tcBorders>
            <w:shd w:val="clear" w:color="auto" w:fill="auto"/>
            <w:noWrap/>
            <w:vAlign w:val="center"/>
            <w:hideMark/>
          </w:tcPr>
          <w:p w14:paraId="266DCB81"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92%</w:t>
            </w:r>
          </w:p>
        </w:tc>
      </w:tr>
      <w:tr w:rsidR="0016659A" w:rsidRPr="0016659A" w14:paraId="4F4E9A54" w14:textId="77777777" w:rsidTr="0016659A">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BE56DE4"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5BB5A383"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hideMark/>
          </w:tcPr>
          <w:p w14:paraId="624EB0C7"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-0.02%</w:t>
            </w:r>
          </w:p>
        </w:tc>
        <w:tc>
          <w:tcPr>
            <w:tcW w:w="2361" w:type="dxa"/>
            <w:tcBorders>
              <w:top w:val="nil"/>
              <w:left w:val="nil"/>
              <w:bottom w:val="single" w:sz="8" w:space="0" w:color="auto"/>
              <w:right w:val="single" w:sz="4" w:space="0" w:color="auto"/>
            </w:tcBorders>
            <w:shd w:val="clear" w:color="auto" w:fill="auto"/>
            <w:noWrap/>
            <w:vAlign w:val="center"/>
            <w:hideMark/>
          </w:tcPr>
          <w:p w14:paraId="7FE0BA79"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0.10%</w:t>
            </w:r>
          </w:p>
        </w:tc>
        <w:tc>
          <w:tcPr>
            <w:tcW w:w="1060" w:type="dxa"/>
            <w:tcBorders>
              <w:top w:val="nil"/>
              <w:left w:val="nil"/>
              <w:bottom w:val="single" w:sz="8" w:space="0" w:color="auto"/>
              <w:right w:val="nil"/>
            </w:tcBorders>
            <w:shd w:val="clear" w:color="auto" w:fill="auto"/>
            <w:noWrap/>
            <w:vAlign w:val="center"/>
            <w:hideMark/>
          </w:tcPr>
          <w:p w14:paraId="6B5EC1A5"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2D37C35D"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100%</w:t>
            </w:r>
          </w:p>
        </w:tc>
      </w:tr>
      <w:tr w:rsidR="0016659A" w:rsidRPr="0016659A" w14:paraId="6DCFFCFD" w14:textId="77777777" w:rsidTr="0016659A">
        <w:trPr>
          <w:trHeight w:val="255"/>
        </w:trPr>
        <w:tc>
          <w:tcPr>
            <w:tcW w:w="1640" w:type="dxa"/>
            <w:tcBorders>
              <w:top w:val="nil"/>
              <w:left w:val="nil"/>
              <w:bottom w:val="nil"/>
              <w:right w:val="nil"/>
            </w:tcBorders>
            <w:shd w:val="clear" w:color="auto" w:fill="auto"/>
            <w:noWrap/>
            <w:vAlign w:val="center"/>
            <w:hideMark/>
          </w:tcPr>
          <w:p w14:paraId="158376AA"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6F6C0BAE"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1F090DB2"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2361" w:type="dxa"/>
            <w:tcBorders>
              <w:top w:val="nil"/>
              <w:left w:val="nil"/>
              <w:bottom w:val="nil"/>
              <w:right w:val="nil"/>
            </w:tcBorders>
            <w:shd w:val="clear" w:color="auto" w:fill="auto"/>
            <w:noWrap/>
            <w:vAlign w:val="center"/>
            <w:hideMark/>
          </w:tcPr>
          <w:p w14:paraId="395F2654"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124E34FE"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5D53AAE5"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16659A" w:rsidRPr="0016659A" w14:paraId="0E953A98" w14:textId="77777777" w:rsidTr="0016659A">
        <w:trPr>
          <w:trHeight w:val="255"/>
        </w:trPr>
        <w:tc>
          <w:tcPr>
            <w:tcW w:w="1640" w:type="dxa"/>
            <w:tcBorders>
              <w:top w:val="nil"/>
              <w:left w:val="nil"/>
              <w:bottom w:val="nil"/>
              <w:right w:val="nil"/>
            </w:tcBorders>
            <w:shd w:val="clear" w:color="auto" w:fill="auto"/>
            <w:noWrap/>
            <w:vAlign w:val="center"/>
            <w:hideMark/>
          </w:tcPr>
          <w:p w14:paraId="5F296208"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1A2AAF1"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659A">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884B7D0"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659A">
              <w:rPr>
                <w:rFonts w:ascii="Calibri" w:hAnsi="Calibri" w:cs="Calibri"/>
                <w:color w:val="000000"/>
                <w:sz w:val="24"/>
                <w:szCs w:val="24"/>
              </w:rPr>
              <w:t> </w:t>
            </w:r>
          </w:p>
        </w:tc>
        <w:tc>
          <w:tcPr>
            <w:tcW w:w="2361" w:type="dxa"/>
            <w:tcBorders>
              <w:top w:val="single" w:sz="8" w:space="0" w:color="auto"/>
              <w:left w:val="nil"/>
              <w:bottom w:val="single" w:sz="8" w:space="0" w:color="auto"/>
              <w:right w:val="nil"/>
            </w:tcBorders>
            <w:shd w:val="clear" w:color="auto" w:fill="auto"/>
            <w:noWrap/>
            <w:vAlign w:val="center"/>
            <w:hideMark/>
          </w:tcPr>
          <w:p w14:paraId="468CA5B7"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659A">
              <w:rPr>
                <w:rFonts w:ascii="Arial"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1CBE40B0"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659A">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9C4664B"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659A">
              <w:rPr>
                <w:rFonts w:ascii="Calibri" w:hAnsi="Calibri" w:cs="Calibri"/>
                <w:color w:val="000000"/>
                <w:sz w:val="24"/>
                <w:szCs w:val="24"/>
              </w:rPr>
              <w:t> </w:t>
            </w:r>
          </w:p>
        </w:tc>
      </w:tr>
      <w:tr w:rsidR="0016659A" w:rsidRPr="0016659A" w14:paraId="26BDB2ED" w14:textId="77777777" w:rsidTr="0016659A">
        <w:trPr>
          <w:trHeight w:val="255"/>
        </w:trPr>
        <w:tc>
          <w:tcPr>
            <w:tcW w:w="1640" w:type="dxa"/>
            <w:tcBorders>
              <w:top w:val="nil"/>
              <w:left w:val="nil"/>
              <w:bottom w:val="nil"/>
              <w:right w:val="nil"/>
            </w:tcBorders>
            <w:shd w:val="clear" w:color="auto" w:fill="auto"/>
            <w:noWrap/>
            <w:vAlign w:val="center"/>
            <w:hideMark/>
          </w:tcPr>
          <w:p w14:paraId="0DF5898D"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1FAA9FC5"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659A">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FC00F39"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659A">
              <w:rPr>
                <w:rFonts w:ascii="Arial" w:hAnsi="Arial" w:cs="Arial"/>
                <w:b/>
                <w:bCs/>
                <w:color w:val="000000"/>
                <w:sz w:val="18"/>
                <w:szCs w:val="18"/>
              </w:rPr>
              <w:t> </w:t>
            </w:r>
          </w:p>
        </w:tc>
        <w:tc>
          <w:tcPr>
            <w:tcW w:w="2361" w:type="dxa"/>
            <w:tcBorders>
              <w:top w:val="nil"/>
              <w:left w:val="nil"/>
              <w:bottom w:val="nil"/>
              <w:right w:val="nil"/>
            </w:tcBorders>
            <w:shd w:val="clear" w:color="auto" w:fill="auto"/>
            <w:noWrap/>
            <w:vAlign w:val="center"/>
            <w:hideMark/>
          </w:tcPr>
          <w:p w14:paraId="3614E290"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659A">
              <w:rPr>
                <w:rFonts w:ascii="Arial" w:hAnsi="Arial" w:cs="Arial"/>
                <w:b/>
                <w:bCs/>
                <w:color w:val="000000"/>
                <w:sz w:val="18"/>
                <w:szCs w:val="18"/>
              </w:rPr>
              <w:t>Over VTM-4.0+ALL_MPM=1</w:t>
            </w:r>
          </w:p>
        </w:tc>
        <w:tc>
          <w:tcPr>
            <w:tcW w:w="1060" w:type="dxa"/>
            <w:tcBorders>
              <w:top w:val="nil"/>
              <w:left w:val="nil"/>
              <w:bottom w:val="nil"/>
              <w:right w:val="nil"/>
            </w:tcBorders>
            <w:shd w:val="clear" w:color="auto" w:fill="auto"/>
            <w:noWrap/>
            <w:vAlign w:val="center"/>
            <w:hideMark/>
          </w:tcPr>
          <w:p w14:paraId="5A4474AB"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659A">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F3CB378"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659A">
              <w:rPr>
                <w:rFonts w:ascii="Arial" w:hAnsi="Arial" w:cs="Arial"/>
                <w:b/>
                <w:bCs/>
                <w:color w:val="000000"/>
                <w:sz w:val="18"/>
                <w:szCs w:val="18"/>
              </w:rPr>
              <w:t> </w:t>
            </w:r>
          </w:p>
        </w:tc>
      </w:tr>
      <w:tr w:rsidR="0016659A" w:rsidRPr="0016659A" w14:paraId="2D1D4C30" w14:textId="77777777" w:rsidTr="0016659A">
        <w:trPr>
          <w:trHeight w:val="255"/>
        </w:trPr>
        <w:tc>
          <w:tcPr>
            <w:tcW w:w="1640" w:type="dxa"/>
            <w:tcBorders>
              <w:top w:val="nil"/>
              <w:left w:val="nil"/>
              <w:bottom w:val="nil"/>
              <w:right w:val="nil"/>
            </w:tcBorders>
            <w:shd w:val="clear" w:color="auto" w:fill="auto"/>
            <w:noWrap/>
            <w:vAlign w:val="center"/>
            <w:hideMark/>
          </w:tcPr>
          <w:p w14:paraId="5685E7A4"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6A146B99"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C70B170"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U</w:t>
            </w:r>
          </w:p>
        </w:tc>
        <w:tc>
          <w:tcPr>
            <w:tcW w:w="2361" w:type="dxa"/>
            <w:tcBorders>
              <w:top w:val="nil"/>
              <w:left w:val="nil"/>
              <w:bottom w:val="single" w:sz="8" w:space="0" w:color="auto"/>
              <w:right w:val="single" w:sz="4" w:space="0" w:color="auto"/>
            </w:tcBorders>
            <w:shd w:val="clear" w:color="auto" w:fill="auto"/>
            <w:noWrap/>
            <w:vAlign w:val="center"/>
            <w:hideMark/>
          </w:tcPr>
          <w:p w14:paraId="7A53DBE4"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7E27C198"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6659A">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63AE984"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6659A">
              <w:rPr>
                <w:rFonts w:ascii="Arial" w:hAnsi="Arial" w:cs="Arial"/>
                <w:color w:val="000000"/>
                <w:sz w:val="18"/>
                <w:szCs w:val="18"/>
              </w:rPr>
              <w:t>DecT</w:t>
            </w:r>
            <w:proofErr w:type="spellEnd"/>
          </w:p>
        </w:tc>
      </w:tr>
      <w:tr w:rsidR="0016659A" w:rsidRPr="0016659A" w14:paraId="1B184386" w14:textId="77777777" w:rsidTr="0016659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800A21B"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2B57C964"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hideMark/>
          </w:tcPr>
          <w:p w14:paraId="61D5C42A"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0.09%</w:t>
            </w:r>
          </w:p>
        </w:tc>
        <w:tc>
          <w:tcPr>
            <w:tcW w:w="2361" w:type="dxa"/>
            <w:tcBorders>
              <w:top w:val="nil"/>
              <w:left w:val="nil"/>
              <w:bottom w:val="nil"/>
              <w:right w:val="single" w:sz="4" w:space="0" w:color="auto"/>
            </w:tcBorders>
            <w:shd w:val="clear" w:color="auto" w:fill="auto"/>
            <w:noWrap/>
            <w:vAlign w:val="center"/>
            <w:hideMark/>
          </w:tcPr>
          <w:p w14:paraId="60D359FF"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-0.15%</w:t>
            </w:r>
          </w:p>
        </w:tc>
        <w:tc>
          <w:tcPr>
            <w:tcW w:w="1060" w:type="dxa"/>
            <w:tcBorders>
              <w:top w:val="nil"/>
              <w:left w:val="nil"/>
              <w:bottom w:val="nil"/>
              <w:right w:val="nil"/>
            </w:tcBorders>
            <w:shd w:val="clear" w:color="auto" w:fill="auto"/>
            <w:noWrap/>
            <w:vAlign w:val="center"/>
            <w:hideMark/>
          </w:tcPr>
          <w:p w14:paraId="27306434"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0680ED32"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99%</w:t>
            </w:r>
          </w:p>
        </w:tc>
      </w:tr>
      <w:tr w:rsidR="0016659A" w:rsidRPr="0016659A" w14:paraId="0B96B99A" w14:textId="77777777" w:rsidTr="0016659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CE3338A"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033CF008"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53D10D8A"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0.16%</w:t>
            </w:r>
          </w:p>
        </w:tc>
        <w:tc>
          <w:tcPr>
            <w:tcW w:w="2361" w:type="dxa"/>
            <w:tcBorders>
              <w:top w:val="nil"/>
              <w:left w:val="nil"/>
              <w:bottom w:val="nil"/>
              <w:right w:val="single" w:sz="4" w:space="0" w:color="auto"/>
            </w:tcBorders>
            <w:shd w:val="clear" w:color="auto" w:fill="auto"/>
            <w:noWrap/>
            <w:vAlign w:val="center"/>
            <w:hideMark/>
          </w:tcPr>
          <w:p w14:paraId="16014E8A"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4B2EC1B9"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5BCABBE2"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98%</w:t>
            </w:r>
          </w:p>
        </w:tc>
      </w:tr>
      <w:tr w:rsidR="0016659A" w:rsidRPr="0016659A" w14:paraId="5E8F7007" w14:textId="77777777" w:rsidTr="0016659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05AFD06"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2DA98BE0"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5C67C8CB"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0.09%</w:t>
            </w:r>
          </w:p>
        </w:tc>
        <w:tc>
          <w:tcPr>
            <w:tcW w:w="2361" w:type="dxa"/>
            <w:tcBorders>
              <w:top w:val="nil"/>
              <w:left w:val="nil"/>
              <w:bottom w:val="nil"/>
              <w:right w:val="single" w:sz="4" w:space="0" w:color="auto"/>
            </w:tcBorders>
            <w:shd w:val="clear" w:color="auto" w:fill="auto"/>
            <w:noWrap/>
            <w:vAlign w:val="center"/>
            <w:hideMark/>
          </w:tcPr>
          <w:p w14:paraId="148F0B56"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4EB291D2"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33910C3E"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100%</w:t>
            </w:r>
          </w:p>
        </w:tc>
      </w:tr>
      <w:tr w:rsidR="0016659A" w:rsidRPr="0016659A" w14:paraId="0C7926E0" w14:textId="77777777" w:rsidTr="0016659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FC99DA6"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34B1D2BB"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24EE1937"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-0.02%</w:t>
            </w:r>
          </w:p>
        </w:tc>
        <w:tc>
          <w:tcPr>
            <w:tcW w:w="2361" w:type="dxa"/>
            <w:tcBorders>
              <w:top w:val="nil"/>
              <w:left w:val="nil"/>
              <w:bottom w:val="nil"/>
              <w:right w:val="single" w:sz="4" w:space="0" w:color="auto"/>
            </w:tcBorders>
            <w:shd w:val="clear" w:color="auto" w:fill="auto"/>
            <w:noWrap/>
            <w:vAlign w:val="center"/>
            <w:hideMark/>
          </w:tcPr>
          <w:p w14:paraId="5D4A1F2E"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7F9B1D7F"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7CC77FA7"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100%</w:t>
            </w:r>
          </w:p>
        </w:tc>
      </w:tr>
      <w:tr w:rsidR="0016659A" w:rsidRPr="0016659A" w14:paraId="2E3A7922" w14:textId="77777777" w:rsidTr="0016659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ED526EF"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72436434"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E6826BD"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361" w:type="dxa"/>
            <w:tcBorders>
              <w:top w:val="nil"/>
              <w:left w:val="nil"/>
              <w:bottom w:val="nil"/>
              <w:right w:val="single" w:sz="4" w:space="0" w:color="auto"/>
            </w:tcBorders>
            <w:shd w:val="clear" w:color="auto" w:fill="auto"/>
            <w:noWrap/>
            <w:vAlign w:val="center"/>
            <w:hideMark/>
          </w:tcPr>
          <w:p w14:paraId="1CA2E047"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F82BF70"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5F6F5A4"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 </w:t>
            </w:r>
          </w:p>
        </w:tc>
      </w:tr>
      <w:tr w:rsidR="0016659A" w:rsidRPr="0016659A" w14:paraId="730FD92F" w14:textId="77777777" w:rsidTr="0016659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45DE0D"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659A">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57646440"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hideMark/>
          </w:tcPr>
          <w:p w14:paraId="4166C8B0"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0.07%</w:t>
            </w:r>
          </w:p>
        </w:tc>
        <w:tc>
          <w:tcPr>
            <w:tcW w:w="2361" w:type="dxa"/>
            <w:tcBorders>
              <w:top w:val="single" w:sz="8" w:space="0" w:color="auto"/>
              <w:left w:val="nil"/>
              <w:bottom w:val="nil"/>
              <w:right w:val="single" w:sz="4" w:space="0" w:color="auto"/>
            </w:tcBorders>
            <w:shd w:val="clear" w:color="auto" w:fill="auto"/>
            <w:noWrap/>
            <w:vAlign w:val="center"/>
            <w:hideMark/>
          </w:tcPr>
          <w:p w14:paraId="1F2DCED2"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hideMark/>
          </w:tcPr>
          <w:p w14:paraId="3B6421AF"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0B6D16C9"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99%</w:t>
            </w:r>
          </w:p>
        </w:tc>
      </w:tr>
      <w:tr w:rsidR="0016659A" w:rsidRPr="0016659A" w14:paraId="55FA70B8" w14:textId="77777777" w:rsidTr="0016659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0BDACF"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5BD5FF0E"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3BA69D58"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-0.13%</w:t>
            </w:r>
          </w:p>
        </w:tc>
        <w:tc>
          <w:tcPr>
            <w:tcW w:w="2361" w:type="dxa"/>
            <w:tcBorders>
              <w:top w:val="single" w:sz="8" w:space="0" w:color="auto"/>
              <w:left w:val="nil"/>
              <w:bottom w:val="nil"/>
              <w:right w:val="single" w:sz="4" w:space="0" w:color="auto"/>
            </w:tcBorders>
            <w:shd w:val="clear" w:color="auto" w:fill="auto"/>
            <w:noWrap/>
            <w:vAlign w:val="center"/>
            <w:hideMark/>
          </w:tcPr>
          <w:p w14:paraId="01EF09F8"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-0.57%</w:t>
            </w:r>
          </w:p>
        </w:tc>
        <w:tc>
          <w:tcPr>
            <w:tcW w:w="1060" w:type="dxa"/>
            <w:tcBorders>
              <w:top w:val="single" w:sz="8" w:space="0" w:color="auto"/>
              <w:left w:val="nil"/>
              <w:bottom w:val="nil"/>
              <w:right w:val="nil"/>
            </w:tcBorders>
            <w:shd w:val="clear" w:color="auto" w:fill="auto"/>
            <w:noWrap/>
            <w:vAlign w:val="center"/>
            <w:hideMark/>
          </w:tcPr>
          <w:p w14:paraId="4A5E3022"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1A69554F"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99%</w:t>
            </w:r>
          </w:p>
        </w:tc>
      </w:tr>
      <w:tr w:rsidR="0016659A" w:rsidRPr="0016659A" w14:paraId="332E77D0" w14:textId="77777777" w:rsidTr="0016659A">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3C32574"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7080881D"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hideMark/>
          </w:tcPr>
          <w:p w14:paraId="0DF2AA7D"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-0.08%</w:t>
            </w:r>
          </w:p>
        </w:tc>
        <w:tc>
          <w:tcPr>
            <w:tcW w:w="2361" w:type="dxa"/>
            <w:tcBorders>
              <w:top w:val="nil"/>
              <w:left w:val="nil"/>
              <w:bottom w:val="single" w:sz="8" w:space="0" w:color="auto"/>
              <w:right w:val="single" w:sz="4" w:space="0" w:color="auto"/>
            </w:tcBorders>
            <w:shd w:val="clear" w:color="auto" w:fill="auto"/>
            <w:noWrap/>
            <w:vAlign w:val="center"/>
            <w:hideMark/>
          </w:tcPr>
          <w:p w14:paraId="31832AE5"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0.05%</w:t>
            </w:r>
          </w:p>
        </w:tc>
        <w:tc>
          <w:tcPr>
            <w:tcW w:w="1060" w:type="dxa"/>
            <w:tcBorders>
              <w:top w:val="nil"/>
              <w:left w:val="nil"/>
              <w:bottom w:val="single" w:sz="8" w:space="0" w:color="auto"/>
              <w:right w:val="nil"/>
            </w:tcBorders>
            <w:shd w:val="clear" w:color="auto" w:fill="auto"/>
            <w:noWrap/>
            <w:vAlign w:val="center"/>
            <w:hideMark/>
          </w:tcPr>
          <w:p w14:paraId="1011507C"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99%</w:t>
            </w:r>
          </w:p>
        </w:tc>
        <w:tc>
          <w:tcPr>
            <w:tcW w:w="1060" w:type="dxa"/>
            <w:tcBorders>
              <w:top w:val="nil"/>
              <w:left w:val="nil"/>
              <w:bottom w:val="single" w:sz="8" w:space="0" w:color="auto"/>
              <w:right w:val="single" w:sz="8" w:space="0" w:color="auto"/>
            </w:tcBorders>
            <w:shd w:val="clear" w:color="auto" w:fill="auto"/>
            <w:noWrap/>
            <w:vAlign w:val="center"/>
            <w:hideMark/>
          </w:tcPr>
          <w:p w14:paraId="03496EDB"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98%</w:t>
            </w:r>
          </w:p>
        </w:tc>
      </w:tr>
    </w:tbl>
    <w:p w14:paraId="0804440B" w14:textId="2163326E" w:rsidR="0016659A" w:rsidRDefault="0016659A" w:rsidP="0016659A">
      <w:pPr>
        <w:pStyle w:val="Heading2"/>
        <w:ind w:left="720" w:hanging="720"/>
        <w:rPr>
          <w:lang w:val="en-CA"/>
        </w:rPr>
      </w:pPr>
      <w:r>
        <w:rPr>
          <w:lang w:val="en-CA"/>
        </w:rPr>
        <w:t>Results for CE3-3.4.3 + ALL_MPM</w:t>
      </w:r>
    </w:p>
    <w:tbl>
      <w:tblPr>
        <w:tblW w:w="8241" w:type="dxa"/>
        <w:tblLook w:val="04A0" w:firstRow="1" w:lastRow="0" w:firstColumn="1" w:lastColumn="0" w:noHBand="0" w:noVBand="1"/>
      </w:tblPr>
      <w:tblGrid>
        <w:gridCol w:w="1640"/>
        <w:gridCol w:w="1060"/>
        <w:gridCol w:w="1060"/>
        <w:gridCol w:w="2361"/>
        <w:gridCol w:w="1060"/>
        <w:gridCol w:w="1060"/>
      </w:tblGrid>
      <w:tr w:rsidR="0016659A" w:rsidRPr="0016659A" w14:paraId="0EB74776" w14:textId="77777777" w:rsidTr="0016659A">
        <w:trPr>
          <w:trHeight w:val="255"/>
        </w:trPr>
        <w:tc>
          <w:tcPr>
            <w:tcW w:w="1640" w:type="dxa"/>
            <w:tcBorders>
              <w:top w:val="nil"/>
              <w:left w:val="nil"/>
              <w:bottom w:val="nil"/>
              <w:right w:val="nil"/>
            </w:tcBorders>
            <w:shd w:val="clear" w:color="auto" w:fill="auto"/>
            <w:noWrap/>
            <w:vAlign w:val="center"/>
            <w:hideMark/>
          </w:tcPr>
          <w:p w14:paraId="06E64E86"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C5F11B8"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659A">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76378BAB"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659A">
              <w:rPr>
                <w:rFonts w:ascii="Calibri" w:hAnsi="Calibri" w:cs="Calibri"/>
                <w:color w:val="000000"/>
                <w:sz w:val="24"/>
                <w:szCs w:val="24"/>
              </w:rPr>
              <w:t> </w:t>
            </w:r>
          </w:p>
        </w:tc>
        <w:tc>
          <w:tcPr>
            <w:tcW w:w="2361" w:type="dxa"/>
            <w:tcBorders>
              <w:top w:val="single" w:sz="8" w:space="0" w:color="auto"/>
              <w:left w:val="nil"/>
              <w:bottom w:val="single" w:sz="8" w:space="0" w:color="auto"/>
              <w:right w:val="nil"/>
            </w:tcBorders>
            <w:shd w:val="clear" w:color="auto" w:fill="auto"/>
            <w:noWrap/>
            <w:vAlign w:val="center"/>
            <w:hideMark/>
          </w:tcPr>
          <w:p w14:paraId="4BF6186E"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659A">
              <w:rPr>
                <w:rFonts w:ascii="Arial"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3B1410CC"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659A">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BD53DFA"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659A">
              <w:rPr>
                <w:rFonts w:ascii="Calibri" w:hAnsi="Calibri" w:cs="Calibri"/>
                <w:color w:val="000000"/>
                <w:sz w:val="24"/>
                <w:szCs w:val="24"/>
              </w:rPr>
              <w:t> </w:t>
            </w:r>
          </w:p>
        </w:tc>
      </w:tr>
      <w:tr w:rsidR="0016659A" w:rsidRPr="0016659A" w14:paraId="2001BCCB" w14:textId="77777777" w:rsidTr="0016659A">
        <w:trPr>
          <w:trHeight w:val="255"/>
        </w:trPr>
        <w:tc>
          <w:tcPr>
            <w:tcW w:w="1640" w:type="dxa"/>
            <w:tcBorders>
              <w:top w:val="nil"/>
              <w:left w:val="nil"/>
              <w:bottom w:val="nil"/>
              <w:right w:val="nil"/>
            </w:tcBorders>
            <w:shd w:val="clear" w:color="auto" w:fill="auto"/>
            <w:noWrap/>
            <w:vAlign w:val="center"/>
            <w:hideMark/>
          </w:tcPr>
          <w:p w14:paraId="283D30B7"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4E82B4D2"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659A">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075FBC0D"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659A">
              <w:rPr>
                <w:rFonts w:ascii="Arial" w:hAnsi="Arial" w:cs="Arial"/>
                <w:b/>
                <w:bCs/>
                <w:color w:val="000000"/>
                <w:sz w:val="18"/>
                <w:szCs w:val="18"/>
              </w:rPr>
              <w:t> </w:t>
            </w:r>
          </w:p>
        </w:tc>
        <w:tc>
          <w:tcPr>
            <w:tcW w:w="2361" w:type="dxa"/>
            <w:tcBorders>
              <w:top w:val="nil"/>
              <w:left w:val="nil"/>
              <w:bottom w:val="nil"/>
              <w:right w:val="nil"/>
            </w:tcBorders>
            <w:shd w:val="clear" w:color="auto" w:fill="auto"/>
            <w:noWrap/>
            <w:vAlign w:val="center"/>
            <w:hideMark/>
          </w:tcPr>
          <w:p w14:paraId="7EBDF771"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659A">
              <w:rPr>
                <w:rFonts w:ascii="Arial" w:hAnsi="Arial" w:cs="Arial"/>
                <w:b/>
                <w:bCs/>
                <w:color w:val="000000"/>
                <w:sz w:val="18"/>
                <w:szCs w:val="18"/>
              </w:rPr>
              <w:t>Over VTM-4.0+ALL_MPM=1</w:t>
            </w:r>
          </w:p>
        </w:tc>
        <w:tc>
          <w:tcPr>
            <w:tcW w:w="1060" w:type="dxa"/>
            <w:tcBorders>
              <w:top w:val="nil"/>
              <w:left w:val="nil"/>
              <w:bottom w:val="nil"/>
              <w:right w:val="nil"/>
            </w:tcBorders>
            <w:shd w:val="clear" w:color="auto" w:fill="auto"/>
            <w:noWrap/>
            <w:vAlign w:val="center"/>
            <w:hideMark/>
          </w:tcPr>
          <w:p w14:paraId="58CA9725"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659A">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F155243"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659A">
              <w:rPr>
                <w:rFonts w:ascii="Arial" w:hAnsi="Arial" w:cs="Arial"/>
                <w:b/>
                <w:bCs/>
                <w:color w:val="000000"/>
                <w:sz w:val="18"/>
                <w:szCs w:val="18"/>
              </w:rPr>
              <w:t> </w:t>
            </w:r>
          </w:p>
        </w:tc>
      </w:tr>
      <w:tr w:rsidR="0016659A" w:rsidRPr="0016659A" w14:paraId="242F903C" w14:textId="77777777" w:rsidTr="0016659A">
        <w:trPr>
          <w:trHeight w:val="255"/>
        </w:trPr>
        <w:tc>
          <w:tcPr>
            <w:tcW w:w="1640" w:type="dxa"/>
            <w:tcBorders>
              <w:top w:val="nil"/>
              <w:left w:val="nil"/>
              <w:bottom w:val="nil"/>
              <w:right w:val="nil"/>
            </w:tcBorders>
            <w:shd w:val="clear" w:color="auto" w:fill="auto"/>
            <w:noWrap/>
            <w:vAlign w:val="center"/>
            <w:hideMark/>
          </w:tcPr>
          <w:p w14:paraId="7DB47350"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0EB8AD6A"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5DE17DF8"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U</w:t>
            </w:r>
          </w:p>
        </w:tc>
        <w:tc>
          <w:tcPr>
            <w:tcW w:w="2361" w:type="dxa"/>
            <w:tcBorders>
              <w:top w:val="nil"/>
              <w:left w:val="nil"/>
              <w:bottom w:val="single" w:sz="8" w:space="0" w:color="auto"/>
              <w:right w:val="single" w:sz="4" w:space="0" w:color="auto"/>
            </w:tcBorders>
            <w:shd w:val="clear" w:color="auto" w:fill="auto"/>
            <w:noWrap/>
            <w:vAlign w:val="center"/>
            <w:hideMark/>
          </w:tcPr>
          <w:p w14:paraId="2EAA715B"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5BCB76DD"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6659A">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79BEF14"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6659A">
              <w:rPr>
                <w:rFonts w:ascii="Arial" w:hAnsi="Arial" w:cs="Arial"/>
                <w:color w:val="000000"/>
                <w:sz w:val="18"/>
                <w:szCs w:val="18"/>
              </w:rPr>
              <w:t>DecT</w:t>
            </w:r>
            <w:proofErr w:type="spellEnd"/>
          </w:p>
        </w:tc>
      </w:tr>
      <w:tr w:rsidR="0016659A" w:rsidRPr="0016659A" w14:paraId="55AE593A" w14:textId="77777777" w:rsidTr="0016659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BD0997"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2225BDC0"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-0.26%</w:t>
            </w:r>
          </w:p>
        </w:tc>
        <w:tc>
          <w:tcPr>
            <w:tcW w:w="1060" w:type="dxa"/>
            <w:tcBorders>
              <w:top w:val="nil"/>
              <w:left w:val="nil"/>
              <w:bottom w:val="nil"/>
              <w:right w:val="nil"/>
            </w:tcBorders>
            <w:shd w:val="clear" w:color="auto" w:fill="auto"/>
            <w:noWrap/>
            <w:vAlign w:val="center"/>
            <w:hideMark/>
          </w:tcPr>
          <w:p w14:paraId="1CED24B3"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-0.24%</w:t>
            </w:r>
          </w:p>
        </w:tc>
        <w:tc>
          <w:tcPr>
            <w:tcW w:w="2361" w:type="dxa"/>
            <w:tcBorders>
              <w:top w:val="nil"/>
              <w:left w:val="nil"/>
              <w:bottom w:val="nil"/>
              <w:right w:val="single" w:sz="4" w:space="0" w:color="auto"/>
            </w:tcBorders>
            <w:shd w:val="clear" w:color="auto" w:fill="auto"/>
            <w:noWrap/>
            <w:vAlign w:val="center"/>
            <w:hideMark/>
          </w:tcPr>
          <w:p w14:paraId="50A5B879"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-0.15%</w:t>
            </w:r>
          </w:p>
        </w:tc>
        <w:tc>
          <w:tcPr>
            <w:tcW w:w="1060" w:type="dxa"/>
            <w:tcBorders>
              <w:top w:val="nil"/>
              <w:left w:val="nil"/>
              <w:bottom w:val="nil"/>
              <w:right w:val="nil"/>
            </w:tcBorders>
            <w:shd w:val="clear" w:color="auto" w:fill="auto"/>
            <w:noWrap/>
            <w:vAlign w:val="center"/>
            <w:hideMark/>
          </w:tcPr>
          <w:p w14:paraId="00A2E4CF"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97%</w:t>
            </w:r>
          </w:p>
        </w:tc>
        <w:tc>
          <w:tcPr>
            <w:tcW w:w="1060" w:type="dxa"/>
            <w:tcBorders>
              <w:top w:val="nil"/>
              <w:left w:val="nil"/>
              <w:bottom w:val="nil"/>
              <w:right w:val="single" w:sz="8" w:space="0" w:color="auto"/>
            </w:tcBorders>
            <w:shd w:val="clear" w:color="auto" w:fill="auto"/>
            <w:noWrap/>
            <w:vAlign w:val="center"/>
            <w:hideMark/>
          </w:tcPr>
          <w:p w14:paraId="04308D6E"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99%</w:t>
            </w:r>
          </w:p>
        </w:tc>
      </w:tr>
      <w:tr w:rsidR="0016659A" w:rsidRPr="0016659A" w14:paraId="21EB0FD0" w14:textId="77777777" w:rsidTr="0016659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CA1E81D"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0A525331"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134E2A30"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-0.09%</w:t>
            </w:r>
          </w:p>
        </w:tc>
        <w:tc>
          <w:tcPr>
            <w:tcW w:w="2361" w:type="dxa"/>
            <w:tcBorders>
              <w:top w:val="nil"/>
              <w:left w:val="nil"/>
              <w:bottom w:val="nil"/>
              <w:right w:val="single" w:sz="4" w:space="0" w:color="auto"/>
            </w:tcBorders>
            <w:shd w:val="clear" w:color="auto" w:fill="auto"/>
            <w:noWrap/>
            <w:vAlign w:val="center"/>
            <w:hideMark/>
          </w:tcPr>
          <w:p w14:paraId="38B52D6F"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199CC56E"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2E4ED917"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100%</w:t>
            </w:r>
          </w:p>
        </w:tc>
      </w:tr>
      <w:tr w:rsidR="0016659A" w:rsidRPr="0016659A" w14:paraId="46439E59" w14:textId="77777777" w:rsidTr="0016659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1CA6AD7"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5D71907F"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14:paraId="68C14288"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-0.08%</w:t>
            </w:r>
          </w:p>
        </w:tc>
        <w:tc>
          <w:tcPr>
            <w:tcW w:w="2361" w:type="dxa"/>
            <w:tcBorders>
              <w:top w:val="nil"/>
              <w:left w:val="nil"/>
              <w:bottom w:val="nil"/>
              <w:right w:val="single" w:sz="4" w:space="0" w:color="auto"/>
            </w:tcBorders>
            <w:shd w:val="clear" w:color="auto" w:fill="auto"/>
            <w:noWrap/>
            <w:vAlign w:val="center"/>
            <w:hideMark/>
          </w:tcPr>
          <w:p w14:paraId="592258E9"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hideMark/>
          </w:tcPr>
          <w:p w14:paraId="15B9C601"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12EDC24C"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99%</w:t>
            </w:r>
          </w:p>
        </w:tc>
      </w:tr>
      <w:tr w:rsidR="0016659A" w:rsidRPr="0016659A" w14:paraId="6E1A4D78" w14:textId="77777777" w:rsidTr="0016659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B1E93C6"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4F17EBCB"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63BDB4EB"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-0.05%</w:t>
            </w:r>
          </w:p>
        </w:tc>
        <w:tc>
          <w:tcPr>
            <w:tcW w:w="2361" w:type="dxa"/>
            <w:tcBorders>
              <w:top w:val="nil"/>
              <w:left w:val="nil"/>
              <w:bottom w:val="nil"/>
              <w:right w:val="single" w:sz="4" w:space="0" w:color="auto"/>
            </w:tcBorders>
            <w:shd w:val="clear" w:color="auto" w:fill="auto"/>
            <w:noWrap/>
            <w:vAlign w:val="center"/>
            <w:hideMark/>
          </w:tcPr>
          <w:p w14:paraId="7FD283F8"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4A1DB0D0"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7014EECE"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103%</w:t>
            </w:r>
          </w:p>
        </w:tc>
      </w:tr>
      <w:tr w:rsidR="0016659A" w:rsidRPr="0016659A" w14:paraId="373BF59C" w14:textId="77777777" w:rsidTr="0016659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21ADF85"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5BFDAC95"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2DD2C3F9"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0.02%</w:t>
            </w:r>
          </w:p>
        </w:tc>
        <w:tc>
          <w:tcPr>
            <w:tcW w:w="2361" w:type="dxa"/>
            <w:tcBorders>
              <w:top w:val="nil"/>
              <w:left w:val="nil"/>
              <w:bottom w:val="nil"/>
              <w:right w:val="single" w:sz="4" w:space="0" w:color="auto"/>
            </w:tcBorders>
            <w:shd w:val="clear" w:color="auto" w:fill="auto"/>
            <w:noWrap/>
            <w:vAlign w:val="center"/>
            <w:hideMark/>
          </w:tcPr>
          <w:p w14:paraId="09B4EAE5"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7CA418F2"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3E5E003D"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101%</w:t>
            </w:r>
          </w:p>
        </w:tc>
      </w:tr>
      <w:tr w:rsidR="0016659A" w:rsidRPr="0016659A" w14:paraId="0E625C06" w14:textId="77777777" w:rsidTr="0016659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4A2629"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659A">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41A6A71F"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-0.07%</w:t>
            </w:r>
          </w:p>
        </w:tc>
        <w:tc>
          <w:tcPr>
            <w:tcW w:w="1060" w:type="dxa"/>
            <w:tcBorders>
              <w:top w:val="single" w:sz="8" w:space="0" w:color="auto"/>
              <w:left w:val="nil"/>
              <w:bottom w:val="nil"/>
              <w:right w:val="nil"/>
            </w:tcBorders>
            <w:shd w:val="clear" w:color="auto" w:fill="auto"/>
            <w:noWrap/>
            <w:vAlign w:val="center"/>
            <w:hideMark/>
          </w:tcPr>
          <w:p w14:paraId="31661AE4"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-0.09%</w:t>
            </w:r>
          </w:p>
        </w:tc>
        <w:tc>
          <w:tcPr>
            <w:tcW w:w="2361" w:type="dxa"/>
            <w:tcBorders>
              <w:top w:val="single" w:sz="8" w:space="0" w:color="auto"/>
              <w:left w:val="nil"/>
              <w:bottom w:val="nil"/>
              <w:right w:val="single" w:sz="4" w:space="0" w:color="auto"/>
            </w:tcBorders>
            <w:shd w:val="clear" w:color="auto" w:fill="auto"/>
            <w:noWrap/>
            <w:vAlign w:val="center"/>
            <w:hideMark/>
          </w:tcPr>
          <w:p w14:paraId="3522735F"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hideMark/>
          </w:tcPr>
          <w:p w14:paraId="05B0D57D"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6BFAC4F2"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100%</w:t>
            </w:r>
          </w:p>
        </w:tc>
      </w:tr>
      <w:tr w:rsidR="0016659A" w:rsidRPr="0016659A" w14:paraId="64ACFAA4" w14:textId="77777777" w:rsidTr="0016659A">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E70F911"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F0FE56D"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1FE1884D"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0.07%</w:t>
            </w:r>
          </w:p>
        </w:tc>
        <w:tc>
          <w:tcPr>
            <w:tcW w:w="2361" w:type="dxa"/>
            <w:tcBorders>
              <w:top w:val="single" w:sz="8" w:space="0" w:color="auto"/>
              <w:left w:val="nil"/>
              <w:bottom w:val="nil"/>
              <w:right w:val="single" w:sz="4" w:space="0" w:color="auto"/>
            </w:tcBorders>
            <w:shd w:val="clear" w:color="auto" w:fill="auto"/>
            <w:noWrap/>
            <w:vAlign w:val="center"/>
            <w:hideMark/>
          </w:tcPr>
          <w:p w14:paraId="2A36B5A2"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0.10%</w:t>
            </w:r>
          </w:p>
        </w:tc>
        <w:tc>
          <w:tcPr>
            <w:tcW w:w="1060" w:type="dxa"/>
            <w:tcBorders>
              <w:top w:val="single" w:sz="8" w:space="0" w:color="auto"/>
              <w:left w:val="nil"/>
              <w:bottom w:val="nil"/>
              <w:right w:val="nil"/>
            </w:tcBorders>
            <w:shd w:val="clear" w:color="auto" w:fill="auto"/>
            <w:noWrap/>
            <w:vAlign w:val="center"/>
            <w:hideMark/>
          </w:tcPr>
          <w:p w14:paraId="0FE2E285"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0E18B38E"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94%</w:t>
            </w:r>
          </w:p>
        </w:tc>
      </w:tr>
      <w:tr w:rsidR="0016659A" w:rsidRPr="0016659A" w14:paraId="10B46956" w14:textId="77777777" w:rsidTr="0016659A">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B185E49"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50E60843"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0.14%</w:t>
            </w:r>
          </w:p>
        </w:tc>
        <w:tc>
          <w:tcPr>
            <w:tcW w:w="1060" w:type="dxa"/>
            <w:tcBorders>
              <w:top w:val="nil"/>
              <w:left w:val="nil"/>
              <w:bottom w:val="single" w:sz="8" w:space="0" w:color="auto"/>
              <w:right w:val="nil"/>
            </w:tcBorders>
            <w:shd w:val="clear" w:color="auto" w:fill="auto"/>
            <w:noWrap/>
            <w:vAlign w:val="center"/>
            <w:hideMark/>
          </w:tcPr>
          <w:p w14:paraId="23D7C1D7"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0.05%</w:t>
            </w:r>
          </w:p>
        </w:tc>
        <w:tc>
          <w:tcPr>
            <w:tcW w:w="2361" w:type="dxa"/>
            <w:tcBorders>
              <w:top w:val="nil"/>
              <w:left w:val="nil"/>
              <w:bottom w:val="single" w:sz="8" w:space="0" w:color="auto"/>
              <w:right w:val="single" w:sz="4" w:space="0" w:color="auto"/>
            </w:tcBorders>
            <w:shd w:val="clear" w:color="auto" w:fill="auto"/>
            <w:noWrap/>
            <w:vAlign w:val="center"/>
            <w:hideMark/>
          </w:tcPr>
          <w:p w14:paraId="2734243B"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0.03%</w:t>
            </w:r>
          </w:p>
        </w:tc>
        <w:tc>
          <w:tcPr>
            <w:tcW w:w="1060" w:type="dxa"/>
            <w:tcBorders>
              <w:top w:val="nil"/>
              <w:left w:val="nil"/>
              <w:bottom w:val="single" w:sz="8" w:space="0" w:color="auto"/>
              <w:right w:val="nil"/>
            </w:tcBorders>
            <w:shd w:val="clear" w:color="auto" w:fill="auto"/>
            <w:noWrap/>
            <w:vAlign w:val="center"/>
            <w:hideMark/>
          </w:tcPr>
          <w:p w14:paraId="165EBE15"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98%</w:t>
            </w:r>
          </w:p>
        </w:tc>
        <w:tc>
          <w:tcPr>
            <w:tcW w:w="1060" w:type="dxa"/>
            <w:tcBorders>
              <w:top w:val="nil"/>
              <w:left w:val="nil"/>
              <w:bottom w:val="single" w:sz="8" w:space="0" w:color="auto"/>
              <w:right w:val="single" w:sz="8" w:space="0" w:color="auto"/>
            </w:tcBorders>
            <w:shd w:val="clear" w:color="auto" w:fill="auto"/>
            <w:noWrap/>
            <w:vAlign w:val="center"/>
            <w:hideMark/>
          </w:tcPr>
          <w:p w14:paraId="4BAEEC84"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99%</w:t>
            </w:r>
          </w:p>
        </w:tc>
      </w:tr>
      <w:tr w:rsidR="0016659A" w:rsidRPr="0016659A" w14:paraId="783F4174" w14:textId="77777777" w:rsidTr="0016659A">
        <w:trPr>
          <w:trHeight w:val="255"/>
        </w:trPr>
        <w:tc>
          <w:tcPr>
            <w:tcW w:w="1640" w:type="dxa"/>
            <w:tcBorders>
              <w:top w:val="nil"/>
              <w:left w:val="nil"/>
              <w:bottom w:val="nil"/>
              <w:right w:val="nil"/>
            </w:tcBorders>
            <w:shd w:val="clear" w:color="auto" w:fill="auto"/>
            <w:noWrap/>
            <w:vAlign w:val="center"/>
            <w:hideMark/>
          </w:tcPr>
          <w:p w14:paraId="7439B280"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6481C36C"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6132E7DD"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2361" w:type="dxa"/>
            <w:tcBorders>
              <w:top w:val="nil"/>
              <w:left w:val="nil"/>
              <w:bottom w:val="nil"/>
              <w:right w:val="nil"/>
            </w:tcBorders>
            <w:shd w:val="clear" w:color="auto" w:fill="auto"/>
            <w:noWrap/>
            <w:vAlign w:val="center"/>
            <w:hideMark/>
          </w:tcPr>
          <w:p w14:paraId="78F5FD1F"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0FFC876D"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65E40922"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16659A" w:rsidRPr="0016659A" w14:paraId="1E71A0CD" w14:textId="77777777" w:rsidTr="0016659A">
        <w:trPr>
          <w:trHeight w:val="255"/>
        </w:trPr>
        <w:tc>
          <w:tcPr>
            <w:tcW w:w="1640" w:type="dxa"/>
            <w:tcBorders>
              <w:top w:val="nil"/>
              <w:left w:val="nil"/>
              <w:bottom w:val="nil"/>
              <w:right w:val="nil"/>
            </w:tcBorders>
            <w:shd w:val="clear" w:color="auto" w:fill="auto"/>
            <w:noWrap/>
            <w:vAlign w:val="center"/>
            <w:hideMark/>
          </w:tcPr>
          <w:p w14:paraId="2DBEF2C2"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173BA72"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659A">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1FC46336"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659A">
              <w:rPr>
                <w:rFonts w:ascii="Calibri" w:hAnsi="Calibri" w:cs="Calibri"/>
                <w:color w:val="000000"/>
                <w:sz w:val="24"/>
                <w:szCs w:val="24"/>
              </w:rPr>
              <w:t> </w:t>
            </w:r>
          </w:p>
        </w:tc>
        <w:tc>
          <w:tcPr>
            <w:tcW w:w="2361" w:type="dxa"/>
            <w:tcBorders>
              <w:top w:val="single" w:sz="8" w:space="0" w:color="auto"/>
              <w:left w:val="nil"/>
              <w:bottom w:val="single" w:sz="8" w:space="0" w:color="auto"/>
              <w:right w:val="nil"/>
            </w:tcBorders>
            <w:shd w:val="clear" w:color="auto" w:fill="auto"/>
            <w:noWrap/>
            <w:vAlign w:val="center"/>
            <w:hideMark/>
          </w:tcPr>
          <w:p w14:paraId="4C1EC025"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659A">
              <w:rPr>
                <w:rFonts w:ascii="Arial"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52BE27C1"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659A">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407E88F"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659A">
              <w:rPr>
                <w:rFonts w:ascii="Calibri" w:hAnsi="Calibri" w:cs="Calibri"/>
                <w:color w:val="000000"/>
                <w:sz w:val="24"/>
                <w:szCs w:val="24"/>
              </w:rPr>
              <w:t> </w:t>
            </w:r>
          </w:p>
        </w:tc>
      </w:tr>
      <w:tr w:rsidR="0016659A" w:rsidRPr="0016659A" w14:paraId="3286A486" w14:textId="77777777" w:rsidTr="0016659A">
        <w:trPr>
          <w:trHeight w:val="255"/>
        </w:trPr>
        <w:tc>
          <w:tcPr>
            <w:tcW w:w="1640" w:type="dxa"/>
            <w:tcBorders>
              <w:top w:val="nil"/>
              <w:left w:val="nil"/>
              <w:bottom w:val="nil"/>
              <w:right w:val="nil"/>
            </w:tcBorders>
            <w:shd w:val="clear" w:color="auto" w:fill="auto"/>
            <w:noWrap/>
            <w:vAlign w:val="center"/>
            <w:hideMark/>
          </w:tcPr>
          <w:p w14:paraId="08328CB4"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164C79A9"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659A">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0EE3F894"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659A">
              <w:rPr>
                <w:rFonts w:ascii="Arial" w:hAnsi="Arial" w:cs="Arial"/>
                <w:b/>
                <w:bCs/>
                <w:color w:val="000000"/>
                <w:sz w:val="18"/>
                <w:szCs w:val="18"/>
              </w:rPr>
              <w:t> </w:t>
            </w:r>
          </w:p>
        </w:tc>
        <w:tc>
          <w:tcPr>
            <w:tcW w:w="2361" w:type="dxa"/>
            <w:tcBorders>
              <w:top w:val="nil"/>
              <w:left w:val="nil"/>
              <w:bottom w:val="nil"/>
              <w:right w:val="nil"/>
            </w:tcBorders>
            <w:shd w:val="clear" w:color="auto" w:fill="auto"/>
            <w:noWrap/>
            <w:vAlign w:val="center"/>
            <w:hideMark/>
          </w:tcPr>
          <w:p w14:paraId="5AC3F15F"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659A">
              <w:rPr>
                <w:rFonts w:ascii="Arial" w:hAnsi="Arial" w:cs="Arial"/>
                <w:b/>
                <w:bCs/>
                <w:color w:val="000000"/>
                <w:sz w:val="18"/>
                <w:szCs w:val="18"/>
              </w:rPr>
              <w:t>Over VTM-4.0+ALL_MPM=1</w:t>
            </w:r>
          </w:p>
        </w:tc>
        <w:tc>
          <w:tcPr>
            <w:tcW w:w="1060" w:type="dxa"/>
            <w:tcBorders>
              <w:top w:val="nil"/>
              <w:left w:val="nil"/>
              <w:bottom w:val="nil"/>
              <w:right w:val="nil"/>
            </w:tcBorders>
            <w:shd w:val="clear" w:color="auto" w:fill="auto"/>
            <w:noWrap/>
            <w:vAlign w:val="center"/>
            <w:hideMark/>
          </w:tcPr>
          <w:p w14:paraId="2A0FBEC7"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659A">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9169609"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659A">
              <w:rPr>
                <w:rFonts w:ascii="Arial" w:hAnsi="Arial" w:cs="Arial"/>
                <w:b/>
                <w:bCs/>
                <w:color w:val="000000"/>
                <w:sz w:val="18"/>
                <w:szCs w:val="18"/>
              </w:rPr>
              <w:t> </w:t>
            </w:r>
          </w:p>
        </w:tc>
      </w:tr>
      <w:tr w:rsidR="0016659A" w:rsidRPr="0016659A" w14:paraId="5DFBB524" w14:textId="77777777" w:rsidTr="0016659A">
        <w:trPr>
          <w:trHeight w:val="255"/>
        </w:trPr>
        <w:tc>
          <w:tcPr>
            <w:tcW w:w="1640" w:type="dxa"/>
            <w:tcBorders>
              <w:top w:val="nil"/>
              <w:left w:val="nil"/>
              <w:bottom w:val="nil"/>
              <w:right w:val="nil"/>
            </w:tcBorders>
            <w:shd w:val="clear" w:color="auto" w:fill="auto"/>
            <w:noWrap/>
            <w:vAlign w:val="center"/>
            <w:hideMark/>
          </w:tcPr>
          <w:p w14:paraId="72626691"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405CA3A"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D2BEF29"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U</w:t>
            </w:r>
          </w:p>
        </w:tc>
        <w:tc>
          <w:tcPr>
            <w:tcW w:w="2361" w:type="dxa"/>
            <w:tcBorders>
              <w:top w:val="nil"/>
              <w:left w:val="nil"/>
              <w:bottom w:val="single" w:sz="8" w:space="0" w:color="auto"/>
              <w:right w:val="single" w:sz="4" w:space="0" w:color="auto"/>
            </w:tcBorders>
            <w:shd w:val="clear" w:color="auto" w:fill="auto"/>
            <w:noWrap/>
            <w:vAlign w:val="center"/>
            <w:hideMark/>
          </w:tcPr>
          <w:p w14:paraId="0982B471"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7650FD88"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6659A">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C1B4A3D"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6659A">
              <w:rPr>
                <w:rFonts w:ascii="Arial" w:hAnsi="Arial" w:cs="Arial"/>
                <w:color w:val="000000"/>
                <w:sz w:val="18"/>
                <w:szCs w:val="18"/>
              </w:rPr>
              <w:t>DecT</w:t>
            </w:r>
            <w:proofErr w:type="spellEnd"/>
          </w:p>
        </w:tc>
      </w:tr>
      <w:tr w:rsidR="0016659A" w:rsidRPr="0016659A" w14:paraId="12B32D65" w14:textId="77777777" w:rsidTr="0016659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C60FBA6"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4FA2D36A"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3495679E"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0.13%</w:t>
            </w:r>
          </w:p>
        </w:tc>
        <w:tc>
          <w:tcPr>
            <w:tcW w:w="2361" w:type="dxa"/>
            <w:tcBorders>
              <w:top w:val="nil"/>
              <w:left w:val="nil"/>
              <w:bottom w:val="nil"/>
              <w:right w:val="single" w:sz="4" w:space="0" w:color="auto"/>
            </w:tcBorders>
            <w:shd w:val="clear" w:color="auto" w:fill="auto"/>
            <w:noWrap/>
            <w:vAlign w:val="center"/>
            <w:hideMark/>
          </w:tcPr>
          <w:p w14:paraId="62B4F7A1"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14:paraId="538CD685"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5D0E8FE5"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98%</w:t>
            </w:r>
          </w:p>
        </w:tc>
      </w:tr>
      <w:tr w:rsidR="0016659A" w:rsidRPr="0016659A" w14:paraId="1DB5440A" w14:textId="77777777" w:rsidTr="0016659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EE13010"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1FFDD4BE"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67D74B79"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0.14%</w:t>
            </w:r>
          </w:p>
        </w:tc>
        <w:tc>
          <w:tcPr>
            <w:tcW w:w="2361" w:type="dxa"/>
            <w:tcBorders>
              <w:top w:val="nil"/>
              <w:left w:val="nil"/>
              <w:bottom w:val="nil"/>
              <w:right w:val="single" w:sz="4" w:space="0" w:color="auto"/>
            </w:tcBorders>
            <w:shd w:val="clear" w:color="auto" w:fill="auto"/>
            <w:noWrap/>
            <w:vAlign w:val="center"/>
            <w:hideMark/>
          </w:tcPr>
          <w:p w14:paraId="4977419D"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7F1D0A02"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1815F719"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98%</w:t>
            </w:r>
          </w:p>
        </w:tc>
      </w:tr>
      <w:tr w:rsidR="0016659A" w:rsidRPr="0016659A" w14:paraId="57C06FCF" w14:textId="77777777" w:rsidTr="0016659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DFFF1D3"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6EECFC59"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1499D43A"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0.02%</w:t>
            </w:r>
          </w:p>
        </w:tc>
        <w:tc>
          <w:tcPr>
            <w:tcW w:w="2361" w:type="dxa"/>
            <w:tcBorders>
              <w:top w:val="nil"/>
              <w:left w:val="nil"/>
              <w:bottom w:val="nil"/>
              <w:right w:val="single" w:sz="4" w:space="0" w:color="auto"/>
            </w:tcBorders>
            <w:shd w:val="clear" w:color="auto" w:fill="auto"/>
            <w:noWrap/>
            <w:vAlign w:val="center"/>
            <w:hideMark/>
          </w:tcPr>
          <w:p w14:paraId="6C6F6C24"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09948E54"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2324D9B3"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97%</w:t>
            </w:r>
          </w:p>
        </w:tc>
      </w:tr>
      <w:tr w:rsidR="0016659A" w:rsidRPr="0016659A" w14:paraId="480F6C18" w14:textId="77777777" w:rsidTr="0016659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C8E327E"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4633BA87"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4987B412"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0.08%</w:t>
            </w:r>
          </w:p>
        </w:tc>
        <w:tc>
          <w:tcPr>
            <w:tcW w:w="2361" w:type="dxa"/>
            <w:tcBorders>
              <w:top w:val="nil"/>
              <w:left w:val="nil"/>
              <w:bottom w:val="nil"/>
              <w:right w:val="single" w:sz="4" w:space="0" w:color="auto"/>
            </w:tcBorders>
            <w:shd w:val="clear" w:color="auto" w:fill="auto"/>
            <w:noWrap/>
            <w:vAlign w:val="center"/>
            <w:hideMark/>
          </w:tcPr>
          <w:p w14:paraId="7613E702"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0.15%</w:t>
            </w:r>
          </w:p>
        </w:tc>
        <w:tc>
          <w:tcPr>
            <w:tcW w:w="1060" w:type="dxa"/>
            <w:tcBorders>
              <w:top w:val="nil"/>
              <w:left w:val="nil"/>
              <w:bottom w:val="nil"/>
              <w:right w:val="nil"/>
            </w:tcBorders>
            <w:shd w:val="clear" w:color="auto" w:fill="auto"/>
            <w:noWrap/>
            <w:vAlign w:val="center"/>
            <w:hideMark/>
          </w:tcPr>
          <w:p w14:paraId="74923B13"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28F131C7"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99%</w:t>
            </w:r>
          </w:p>
        </w:tc>
      </w:tr>
      <w:tr w:rsidR="0016659A" w:rsidRPr="0016659A" w14:paraId="0E87B2FC" w14:textId="77777777" w:rsidTr="0016659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2B2B587"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6CEAC997"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644A5FD"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361" w:type="dxa"/>
            <w:tcBorders>
              <w:top w:val="nil"/>
              <w:left w:val="nil"/>
              <w:bottom w:val="nil"/>
              <w:right w:val="single" w:sz="4" w:space="0" w:color="auto"/>
            </w:tcBorders>
            <w:shd w:val="clear" w:color="auto" w:fill="auto"/>
            <w:noWrap/>
            <w:vAlign w:val="center"/>
            <w:hideMark/>
          </w:tcPr>
          <w:p w14:paraId="12A07F67"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2445781"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2DDB57A"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 </w:t>
            </w:r>
          </w:p>
        </w:tc>
      </w:tr>
      <w:tr w:rsidR="0016659A" w:rsidRPr="0016659A" w14:paraId="69F25D7D" w14:textId="77777777" w:rsidTr="0016659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6EA20BB"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659A">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5EF64C5F"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29DCB952"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0.08%</w:t>
            </w:r>
          </w:p>
        </w:tc>
        <w:tc>
          <w:tcPr>
            <w:tcW w:w="2361" w:type="dxa"/>
            <w:tcBorders>
              <w:top w:val="single" w:sz="8" w:space="0" w:color="auto"/>
              <w:left w:val="nil"/>
              <w:bottom w:val="nil"/>
              <w:right w:val="single" w:sz="4" w:space="0" w:color="auto"/>
            </w:tcBorders>
            <w:shd w:val="clear" w:color="auto" w:fill="auto"/>
            <w:noWrap/>
            <w:vAlign w:val="center"/>
            <w:hideMark/>
          </w:tcPr>
          <w:p w14:paraId="13BE4C58"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06837F60"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7DBA2A36"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98%</w:t>
            </w:r>
          </w:p>
        </w:tc>
      </w:tr>
      <w:tr w:rsidR="0016659A" w:rsidRPr="0016659A" w14:paraId="3D8972DD" w14:textId="77777777" w:rsidTr="0016659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1F978A1"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2A956167"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hideMark/>
          </w:tcPr>
          <w:p w14:paraId="3FC666A3"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-0.31%</w:t>
            </w:r>
          </w:p>
        </w:tc>
        <w:tc>
          <w:tcPr>
            <w:tcW w:w="2361" w:type="dxa"/>
            <w:tcBorders>
              <w:top w:val="single" w:sz="8" w:space="0" w:color="auto"/>
              <w:left w:val="nil"/>
              <w:bottom w:val="nil"/>
              <w:right w:val="single" w:sz="4" w:space="0" w:color="auto"/>
            </w:tcBorders>
            <w:shd w:val="clear" w:color="auto" w:fill="auto"/>
            <w:noWrap/>
            <w:vAlign w:val="center"/>
            <w:hideMark/>
          </w:tcPr>
          <w:p w14:paraId="395C5A3A"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-0.31%</w:t>
            </w:r>
          </w:p>
        </w:tc>
        <w:tc>
          <w:tcPr>
            <w:tcW w:w="1060" w:type="dxa"/>
            <w:tcBorders>
              <w:top w:val="single" w:sz="8" w:space="0" w:color="auto"/>
              <w:left w:val="nil"/>
              <w:bottom w:val="nil"/>
              <w:right w:val="nil"/>
            </w:tcBorders>
            <w:shd w:val="clear" w:color="auto" w:fill="auto"/>
            <w:noWrap/>
            <w:vAlign w:val="center"/>
            <w:hideMark/>
          </w:tcPr>
          <w:p w14:paraId="26FE22D6"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7E8B3551"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99%</w:t>
            </w:r>
          </w:p>
        </w:tc>
      </w:tr>
      <w:tr w:rsidR="0016659A" w:rsidRPr="0016659A" w14:paraId="167A3529" w14:textId="77777777" w:rsidTr="0016659A">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D086DA9"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2763E362"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0.03%</w:t>
            </w:r>
          </w:p>
        </w:tc>
        <w:tc>
          <w:tcPr>
            <w:tcW w:w="1060" w:type="dxa"/>
            <w:tcBorders>
              <w:top w:val="nil"/>
              <w:left w:val="nil"/>
              <w:bottom w:val="single" w:sz="8" w:space="0" w:color="auto"/>
              <w:right w:val="nil"/>
            </w:tcBorders>
            <w:shd w:val="clear" w:color="auto" w:fill="auto"/>
            <w:noWrap/>
            <w:vAlign w:val="center"/>
            <w:hideMark/>
          </w:tcPr>
          <w:p w14:paraId="3E16EB29"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0.04%</w:t>
            </w:r>
          </w:p>
        </w:tc>
        <w:tc>
          <w:tcPr>
            <w:tcW w:w="2361" w:type="dxa"/>
            <w:tcBorders>
              <w:top w:val="nil"/>
              <w:left w:val="nil"/>
              <w:bottom w:val="single" w:sz="8" w:space="0" w:color="auto"/>
              <w:right w:val="single" w:sz="4" w:space="0" w:color="auto"/>
            </w:tcBorders>
            <w:shd w:val="clear" w:color="auto" w:fill="auto"/>
            <w:noWrap/>
            <w:vAlign w:val="center"/>
            <w:hideMark/>
          </w:tcPr>
          <w:p w14:paraId="10486574"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0.06%</w:t>
            </w:r>
          </w:p>
        </w:tc>
        <w:tc>
          <w:tcPr>
            <w:tcW w:w="1060" w:type="dxa"/>
            <w:tcBorders>
              <w:top w:val="nil"/>
              <w:left w:val="nil"/>
              <w:bottom w:val="single" w:sz="8" w:space="0" w:color="auto"/>
              <w:right w:val="nil"/>
            </w:tcBorders>
            <w:shd w:val="clear" w:color="auto" w:fill="auto"/>
            <w:noWrap/>
            <w:vAlign w:val="center"/>
            <w:hideMark/>
          </w:tcPr>
          <w:p w14:paraId="4468D9A6"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98%</w:t>
            </w:r>
          </w:p>
        </w:tc>
        <w:tc>
          <w:tcPr>
            <w:tcW w:w="1060" w:type="dxa"/>
            <w:tcBorders>
              <w:top w:val="nil"/>
              <w:left w:val="nil"/>
              <w:bottom w:val="single" w:sz="8" w:space="0" w:color="auto"/>
              <w:right w:val="single" w:sz="8" w:space="0" w:color="auto"/>
            </w:tcBorders>
            <w:shd w:val="clear" w:color="auto" w:fill="auto"/>
            <w:noWrap/>
            <w:vAlign w:val="center"/>
            <w:hideMark/>
          </w:tcPr>
          <w:p w14:paraId="05728C3A" w14:textId="77777777" w:rsidR="0016659A" w:rsidRPr="0016659A" w:rsidRDefault="0016659A" w:rsidP="00166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659A">
              <w:rPr>
                <w:rFonts w:ascii="Arial" w:hAnsi="Arial" w:cs="Arial"/>
                <w:color w:val="000000"/>
                <w:sz w:val="18"/>
                <w:szCs w:val="18"/>
              </w:rPr>
              <w:t>96%</w:t>
            </w:r>
          </w:p>
        </w:tc>
      </w:tr>
    </w:tbl>
    <w:p w14:paraId="28A4D9CC" w14:textId="7C6C69A3" w:rsidR="00042471" w:rsidRDefault="00042471" w:rsidP="00042471">
      <w:pPr>
        <w:pStyle w:val="Heading2"/>
        <w:rPr>
          <w:lang w:val="en-CA"/>
        </w:rPr>
      </w:pPr>
      <w:r>
        <w:rPr>
          <w:lang w:val="en-CA"/>
        </w:rPr>
        <w:t>Results for CE3-3.4.1 with reduced number of contexts for angular mode flag</w:t>
      </w:r>
    </w:p>
    <w:tbl>
      <w:tblPr>
        <w:tblW w:w="7941" w:type="dxa"/>
        <w:tblLook w:val="04A0" w:firstRow="1" w:lastRow="0" w:firstColumn="1" w:lastColumn="0" w:noHBand="0" w:noVBand="1"/>
      </w:tblPr>
      <w:tblGrid>
        <w:gridCol w:w="1640"/>
        <w:gridCol w:w="1060"/>
        <w:gridCol w:w="1060"/>
        <w:gridCol w:w="2061"/>
        <w:gridCol w:w="1060"/>
        <w:gridCol w:w="1060"/>
      </w:tblGrid>
      <w:tr w:rsidR="00042471" w:rsidRPr="00042471" w14:paraId="1AF7682F" w14:textId="77777777" w:rsidTr="00042471">
        <w:trPr>
          <w:trHeight w:val="255"/>
        </w:trPr>
        <w:tc>
          <w:tcPr>
            <w:tcW w:w="1640" w:type="dxa"/>
            <w:tcBorders>
              <w:top w:val="nil"/>
              <w:left w:val="nil"/>
              <w:bottom w:val="nil"/>
              <w:right w:val="nil"/>
            </w:tcBorders>
            <w:shd w:val="clear" w:color="auto" w:fill="auto"/>
            <w:noWrap/>
            <w:vAlign w:val="center"/>
            <w:hideMark/>
          </w:tcPr>
          <w:p w14:paraId="7D9EDFAB"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2F7A173"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42471">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00F99C36"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42471">
              <w:rPr>
                <w:rFonts w:ascii="Calibri" w:hAnsi="Calibri" w:cs="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02EA7885"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42471">
              <w:rPr>
                <w:rFonts w:ascii="Arial"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781E42EE"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42471">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BFAAE24"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42471">
              <w:rPr>
                <w:rFonts w:ascii="Calibri" w:hAnsi="Calibri" w:cs="Calibri"/>
                <w:color w:val="000000"/>
                <w:sz w:val="24"/>
                <w:szCs w:val="24"/>
              </w:rPr>
              <w:t> </w:t>
            </w:r>
          </w:p>
        </w:tc>
      </w:tr>
      <w:tr w:rsidR="00042471" w:rsidRPr="00042471" w14:paraId="2D6874C2" w14:textId="77777777" w:rsidTr="00042471">
        <w:trPr>
          <w:trHeight w:val="255"/>
        </w:trPr>
        <w:tc>
          <w:tcPr>
            <w:tcW w:w="1640" w:type="dxa"/>
            <w:tcBorders>
              <w:top w:val="nil"/>
              <w:left w:val="nil"/>
              <w:bottom w:val="nil"/>
              <w:right w:val="nil"/>
            </w:tcBorders>
            <w:shd w:val="clear" w:color="auto" w:fill="auto"/>
            <w:noWrap/>
            <w:vAlign w:val="center"/>
            <w:hideMark/>
          </w:tcPr>
          <w:p w14:paraId="20648308"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4B0386F9"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42471">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15DD9B8"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42471">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68764AD2"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42471">
              <w:rPr>
                <w:rFonts w:ascii="Arial" w:hAnsi="Arial" w:cs="Arial"/>
                <w:b/>
                <w:bCs/>
                <w:color w:val="000000"/>
                <w:sz w:val="18"/>
                <w:szCs w:val="18"/>
              </w:rPr>
              <w:t>Over VTM-4.0</w:t>
            </w:r>
          </w:p>
        </w:tc>
        <w:tc>
          <w:tcPr>
            <w:tcW w:w="1060" w:type="dxa"/>
            <w:tcBorders>
              <w:top w:val="nil"/>
              <w:left w:val="nil"/>
              <w:bottom w:val="nil"/>
              <w:right w:val="nil"/>
            </w:tcBorders>
            <w:shd w:val="clear" w:color="auto" w:fill="auto"/>
            <w:noWrap/>
            <w:vAlign w:val="center"/>
            <w:hideMark/>
          </w:tcPr>
          <w:p w14:paraId="1D215879"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42471">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34BC8F0"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42471">
              <w:rPr>
                <w:rFonts w:ascii="Arial" w:hAnsi="Arial" w:cs="Arial"/>
                <w:b/>
                <w:bCs/>
                <w:color w:val="000000"/>
                <w:sz w:val="18"/>
                <w:szCs w:val="18"/>
              </w:rPr>
              <w:t> </w:t>
            </w:r>
          </w:p>
        </w:tc>
      </w:tr>
      <w:tr w:rsidR="00042471" w:rsidRPr="00042471" w14:paraId="402A1391" w14:textId="77777777" w:rsidTr="00042471">
        <w:trPr>
          <w:trHeight w:val="255"/>
        </w:trPr>
        <w:tc>
          <w:tcPr>
            <w:tcW w:w="1640" w:type="dxa"/>
            <w:tcBorders>
              <w:top w:val="nil"/>
              <w:left w:val="nil"/>
              <w:bottom w:val="nil"/>
              <w:right w:val="nil"/>
            </w:tcBorders>
            <w:shd w:val="clear" w:color="auto" w:fill="auto"/>
            <w:noWrap/>
            <w:vAlign w:val="center"/>
            <w:hideMark/>
          </w:tcPr>
          <w:p w14:paraId="1B53FA97"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7FC12A99"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308C352E"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0DE0FA75"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0AF51EB1"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042471">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8A72B03"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042471">
              <w:rPr>
                <w:rFonts w:ascii="Arial" w:hAnsi="Arial" w:cs="Arial"/>
                <w:color w:val="000000"/>
                <w:sz w:val="18"/>
                <w:szCs w:val="18"/>
              </w:rPr>
              <w:t>DecT</w:t>
            </w:r>
            <w:proofErr w:type="spellEnd"/>
          </w:p>
        </w:tc>
      </w:tr>
      <w:tr w:rsidR="00042471" w:rsidRPr="00042471" w14:paraId="3D934E67" w14:textId="77777777" w:rsidTr="0004247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93D76B9"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360050E7"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-0.33%</w:t>
            </w:r>
          </w:p>
        </w:tc>
        <w:tc>
          <w:tcPr>
            <w:tcW w:w="1060" w:type="dxa"/>
            <w:tcBorders>
              <w:top w:val="nil"/>
              <w:left w:val="nil"/>
              <w:bottom w:val="nil"/>
              <w:right w:val="nil"/>
            </w:tcBorders>
            <w:shd w:val="clear" w:color="auto" w:fill="auto"/>
            <w:noWrap/>
            <w:vAlign w:val="center"/>
            <w:hideMark/>
          </w:tcPr>
          <w:p w14:paraId="452C8283"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-0.30%</w:t>
            </w:r>
          </w:p>
        </w:tc>
        <w:tc>
          <w:tcPr>
            <w:tcW w:w="2061" w:type="dxa"/>
            <w:tcBorders>
              <w:top w:val="nil"/>
              <w:left w:val="nil"/>
              <w:bottom w:val="nil"/>
              <w:right w:val="single" w:sz="4" w:space="0" w:color="auto"/>
            </w:tcBorders>
            <w:shd w:val="clear" w:color="auto" w:fill="auto"/>
            <w:noWrap/>
            <w:vAlign w:val="center"/>
            <w:hideMark/>
          </w:tcPr>
          <w:p w14:paraId="5797B833"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-0.26%</w:t>
            </w:r>
          </w:p>
        </w:tc>
        <w:tc>
          <w:tcPr>
            <w:tcW w:w="1060" w:type="dxa"/>
            <w:tcBorders>
              <w:top w:val="nil"/>
              <w:left w:val="nil"/>
              <w:bottom w:val="nil"/>
              <w:right w:val="nil"/>
            </w:tcBorders>
            <w:shd w:val="clear" w:color="auto" w:fill="auto"/>
            <w:noWrap/>
            <w:vAlign w:val="center"/>
            <w:hideMark/>
          </w:tcPr>
          <w:p w14:paraId="728269D8"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96%</w:t>
            </w:r>
          </w:p>
        </w:tc>
        <w:tc>
          <w:tcPr>
            <w:tcW w:w="1060" w:type="dxa"/>
            <w:tcBorders>
              <w:top w:val="nil"/>
              <w:left w:val="nil"/>
              <w:bottom w:val="nil"/>
              <w:right w:val="single" w:sz="8" w:space="0" w:color="auto"/>
            </w:tcBorders>
            <w:shd w:val="clear" w:color="auto" w:fill="auto"/>
            <w:noWrap/>
            <w:vAlign w:val="center"/>
            <w:hideMark/>
          </w:tcPr>
          <w:p w14:paraId="10238433"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100%</w:t>
            </w:r>
          </w:p>
        </w:tc>
      </w:tr>
      <w:tr w:rsidR="00042471" w:rsidRPr="00042471" w14:paraId="66EF5607" w14:textId="77777777" w:rsidTr="0004247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7338FE5"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70243328"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hideMark/>
          </w:tcPr>
          <w:p w14:paraId="37CB861C"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0.09%</w:t>
            </w:r>
          </w:p>
        </w:tc>
        <w:tc>
          <w:tcPr>
            <w:tcW w:w="2061" w:type="dxa"/>
            <w:tcBorders>
              <w:top w:val="nil"/>
              <w:left w:val="nil"/>
              <w:bottom w:val="nil"/>
              <w:right w:val="single" w:sz="4" w:space="0" w:color="auto"/>
            </w:tcBorders>
            <w:shd w:val="clear" w:color="auto" w:fill="auto"/>
            <w:noWrap/>
            <w:vAlign w:val="center"/>
            <w:hideMark/>
          </w:tcPr>
          <w:p w14:paraId="15E4AE53"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hideMark/>
          </w:tcPr>
          <w:p w14:paraId="01006AF1"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0813494A"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100%</w:t>
            </w:r>
          </w:p>
        </w:tc>
      </w:tr>
      <w:tr w:rsidR="00042471" w:rsidRPr="00042471" w14:paraId="18A96B25" w14:textId="77777777" w:rsidTr="0004247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6C42E17"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2F28D491"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-0.13%</w:t>
            </w:r>
          </w:p>
        </w:tc>
        <w:tc>
          <w:tcPr>
            <w:tcW w:w="1060" w:type="dxa"/>
            <w:tcBorders>
              <w:top w:val="nil"/>
              <w:left w:val="nil"/>
              <w:bottom w:val="nil"/>
              <w:right w:val="nil"/>
            </w:tcBorders>
            <w:shd w:val="clear" w:color="auto" w:fill="auto"/>
            <w:noWrap/>
            <w:vAlign w:val="center"/>
            <w:hideMark/>
          </w:tcPr>
          <w:p w14:paraId="4C6F7898"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-0.05%</w:t>
            </w:r>
          </w:p>
        </w:tc>
        <w:tc>
          <w:tcPr>
            <w:tcW w:w="2061" w:type="dxa"/>
            <w:tcBorders>
              <w:top w:val="nil"/>
              <w:left w:val="nil"/>
              <w:bottom w:val="nil"/>
              <w:right w:val="single" w:sz="4" w:space="0" w:color="auto"/>
            </w:tcBorders>
            <w:shd w:val="clear" w:color="auto" w:fill="auto"/>
            <w:noWrap/>
            <w:vAlign w:val="center"/>
            <w:hideMark/>
          </w:tcPr>
          <w:p w14:paraId="6B7248B7"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14:paraId="1A5C8B18"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6B50DFDF"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100%</w:t>
            </w:r>
          </w:p>
        </w:tc>
      </w:tr>
      <w:tr w:rsidR="00042471" w:rsidRPr="00042471" w14:paraId="7595996A" w14:textId="77777777" w:rsidTr="0004247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6802B1B"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6E027B47"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70405624"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-0.11%</w:t>
            </w:r>
          </w:p>
        </w:tc>
        <w:tc>
          <w:tcPr>
            <w:tcW w:w="2061" w:type="dxa"/>
            <w:tcBorders>
              <w:top w:val="nil"/>
              <w:left w:val="nil"/>
              <w:bottom w:val="nil"/>
              <w:right w:val="single" w:sz="4" w:space="0" w:color="auto"/>
            </w:tcBorders>
            <w:shd w:val="clear" w:color="auto" w:fill="auto"/>
            <w:noWrap/>
            <w:vAlign w:val="center"/>
            <w:hideMark/>
          </w:tcPr>
          <w:p w14:paraId="6F358CF3"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746D3970"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1D4184EF"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98%</w:t>
            </w:r>
          </w:p>
        </w:tc>
      </w:tr>
      <w:tr w:rsidR="00042471" w:rsidRPr="00042471" w14:paraId="33E35EBC" w14:textId="77777777" w:rsidTr="0004247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72B7A7C"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2A06AE01"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5D4E36BA"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0.00%</w:t>
            </w:r>
          </w:p>
        </w:tc>
        <w:tc>
          <w:tcPr>
            <w:tcW w:w="2061" w:type="dxa"/>
            <w:tcBorders>
              <w:top w:val="nil"/>
              <w:left w:val="nil"/>
              <w:bottom w:val="nil"/>
              <w:right w:val="single" w:sz="4" w:space="0" w:color="auto"/>
            </w:tcBorders>
            <w:shd w:val="clear" w:color="auto" w:fill="auto"/>
            <w:noWrap/>
            <w:vAlign w:val="center"/>
            <w:hideMark/>
          </w:tcPr>
          <w:p w14:paraId="1C9659A9"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4EFA64F0"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76FF1C08"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100%</w:t>
            </w:r>
          </w:p>
        </w:tc>
      </w:tr>
      <w:tr w:rsidR="00042471" w:rsidRPr="00042471" w14:paraId="4ECE9E44" w14:textId="77777777" w:rsidTr="0004247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4B627A4"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42471">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4B1B9425"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-0.11%</w:t>
            </w:r>
          </w:p>
        </w:tc>
        <w:tc>
          <w:tcPr>
            <w:tcW w:w="1060" w:type="dxa"/>
            <w:tcBorders>
              <w:top w:val="single" w:sz="8" w:space="0" w:color="auto"/>
              <w:left w:val="nil"/>
              <w:bottom w:val="nil"/>
              <w:right w:val="nil"/>
            </w:tcBorders>
            <w:shd w:val="clear" w:color="auto" w:fill="auto"/>
            <w:noWrap/>
            <w:vAlign w:val="center"/>
            <w:hideMark/>
          </w:tcPr>
          <w:p w14:paraId="7C0F39E9"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-0.07%</w:t>
            </w:r>
          </w:p>
        </w:tc>
        <w:tc>
          <w:tcPr>
            <w:tcW w:w="2061" w:type="dxa"/>
            <w:tcBorders>
              <w:top w:val="single" w:sz="8" w:space="0" w:color="auto"/>
              <w:left w:val="nil"/>
              <w:bottom w:val="nil"/>
              <w:right w:val="single" w:sz="4" w:space="0" w:color="auto"/>
            </w:tcBorders>
            <w:shd w:val="clear" w:color="auto" w:fill="auto"/>
            <w:noWrap/>
            <w:vAlign w:val="center"/>
            <w:hideMark/>
          </w:tcPr>
          <w:p w14:paraId="6F2DA41D"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-0.08%</w:t>
            </w:r>
          </w:p>
        </w:tc>
        <w:tc>
          <w:tcPr>
            <w:tcW w:w="1060" w:type="dxa"/>
            <w:tcBorders>
              <w:top w:val="single" w:sz="8" w:space="0" w:color="auto"/>
              <w:left w:val="nil"/>
              <w:bottom w:val="nil"/>
              <w:right w:val="nil"/>
            </w:tcBorders>
            <w:shd w:val="clear" w:color="auto" w:fill="auto"/>
            <w:noWrap/>
            <w:vAlign w:val="center"/>
            <w:hideMark/>
          </w:tcPr>
          <w:p w14:paraId="44FDF222"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98%</w:t>
            </w:r>
          </w:p>
        </w:tc>
        <w:tc>
          <w:tcPr>
            <w:tcW w:w="1060" w:type="dxa"/>
            <w:tcBorders>
              <w:top w:val="single" w:sz="8" w:space="0" w:color="auto"/>
              <w:left w:val="nil"/>
              <w:bottom w:val="nil"/>
              <w:right w:val="single" w:sz="8" w:space="0" w:color="auto"/>
            </w:tcBorders>
            <w:shd w:val="clear" w:color="auto" w:fill="auto"/>
            <w:noWrap/>
            <w:vAlign w:val="center"/>
            <w:hideMark/>
          </w:tcPr>
          <w:p w14:paraId="5D3ED718"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100%</w:t>
            </w:r>
          </w:p>
        </w:tc>
      </w:tr>
      <w:tr w:rsidR="00042471" w:rsidRPr="00042471" w14:paraId="7C4560C4" w14:textId="77777777" w:rsidTr="00042471">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79A7BC8"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C8B82C5"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7F24949B"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0.03%</w:t>
            </w:r>
          </w:p>
        </w:tc>
        <w:tc>
          <w:tcPr>
            <w:tcW w:w="2061" w:type="dxa"/>
            <w:tcBorders>
              <w:top w:val="single" w:sz="8" w:space="0" w:color="auto"/>
              <w:left w:val="nil"/>
              <w:bottom w:val="nil"/>
              <w:right w:val="single" w:sz="4" w:space="0" w:color="auto"/>
            </w:tcBorders>
            <w:shd w:val="clear" w:color="auto" w:fill="auto"/>
            <w:noWrap/>
            <w:vAlign w:val="center"/>
            <w:hideMark/>
          </w:tcPr>
          <w:p w14:paraId="396604BB"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-0.12%</w:t>
            </w:r>
          </w:p>
        </w:tc>
        <w:tc>
          <w:tcPr>
            <w:tcW w:w="1060" w:type="dxa"/>
            <w:tcBorders>
              <w:top w:val="single" w:sz="8" w:space="0" w:color="auto"/>
              <w:left w:val="nil"/>
              <w:bottom w:val="nil"/>
              <w:right w:val="nil"/>
            </w:tcBorders>
            <w:shd w:val="clear" w:color="auto" w:fill="auto"/>
            <w:noWrap/>
            <w:vAlign w:val="center"/>
            <w:hideMark/>
          </w:tcPr>
          <w:p w14:paraId="19D04EAE"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67672D65"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98%</w:t>
            </w:r>
          </w:p>
        </w:tc>
      </w:tr>
      <w:tr w:rsidR="00042471" w:rsidRPr="00042471" w14:paraId="78347C06" w14:textId="77777777" w:rsidTr="00042471">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C9E40AF"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2E242842"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0.08%</w:t>
            </w:r>
          </w:p>
        </w:tc>
        <w:tc>
          <w:tcPr>
            <w:tcW w:w="1060" w:type="dxa"/>
            <w:tcBorders>
              <w:top w:val="nil"/>
              <w:left w:val="nil"/>
              <w:bottom w:val="single" w:sz="8" w:space="0" w:color="auto"/>
              <w:right w:val="nil"/>
            </w:tcBorders>
            <w:shd w:val="clear" w:color="auto" w:fill="auto"/>
            <w:noWrap/>
            <w:vAlign w:val="center"/>
            <w:hideMark/>
          </w:tcPr>
          <w:p w14:paraId="3C2925AC"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-0.04%</w:t>
            </w:r>
          </w:p>
        </w:tc>
        <w:tc>
          <w:tcPr>
            <w:tcW w:w="2061" w:type="dxa"/>
            <w:tcBorders>
              <w:top w:val="nil"/>
              <w:left w:val="nil"/>
              <w:bottom w:val="single" w:sz="8" w:space="0" w:color="auto"/>
              <w:right w:val="single" w:sz="4" w:space="0" w:color="auto"/>
            </w:tcBorders>
            <w:shd w:val="clear" w:color="auto" w:fill="auto"/>
            <w:noWrap/>
            <w:vAlign w:val="center"/>
            <w:hideMark/>
          </w:tcPr>
          <w:p w14:paraId="11970C15"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-0.09%</w:t>
            </w:r>
          </w:p>
        </w:tc>
        <w:tc>
          <w:tcPr>
            <w:tcW w:w="1060" w:type="dxa"/>
            <w:tcBorders>
              <w:top w:val="nil"/>
              <w:left w:val="nil"/>
              <w:bottom w:val="single" w:sz="8" w:space="0" w:color="auto"/>
              <w:right w:val="nil"/>
            </w:tcBorders>
            <w:shd w:val="clear" w:color="auto" w:fill="auto"/>
            <w:noWrap/>
            <w:vAlign w:val="center"/>
            <w:hideMark/>
          </w:tcPr>
          <w:p w14:paraId="6AB737E0"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11E779B3"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101%</w:t>
            </w:r>
          </w:p>
        </w:tc>
      </w:tr>
      <w:tr w:rsidR="00042471" w:rsidRPr="00042471" w14:paraId="27AF1B5C" w14:textId="77777777" w:rsidTr="00042471">
        <w:trPr>
          <w:trHeight w:val="255"/>
        </w:trPr>
        <w:tc>
          <w:tcPr>
            <w:tcW w:w="1640" w:type="dxa"/>
            <w:tcBorders>
              <w:top w:val="nil"/>
              <w:left w:val="nil"/>
              <w:bottom w:val="nil"/>
              <w:right w:val="nil"/>
            </w:tcBorders>
            <w:shd w:val="clear" w:color="auto" w:fill="auto"/>
            <w:noWrap/>
            <w:vAlign w:val="center"/>
            <w:hideMark/>
          </w:tcPr>
          <w:p w14:paraId="1086F4A2"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2463A778"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1E1C7E69"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2061" w:type="dxa"/>
            <w:tcBorders>
              <w:top w:val="nil"/>
              <w:left w:val="nil"/>
              <w:bottom w:val="nil"/>
              <w:right w:val="nil"/>
            </w:tcBorders>
            <w:shd w:val="clear" w:color="auto" w:fill="auto"/>
            <w:noWrap/>
            <w:vAlign w:val="center"/>
            <w:hideMark/>
          </w:tcPr>
          <w:p w14:paraId="462A577D"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616B2BFA"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6783004B"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042471" w:rsidRPr="00042471" w14:paraId="6E36AD07" w14:textId="77777777" w:rsidTr="00042471">
        <w:trPr>
          <w:trHeight w:val="255"/>
        </w:trPr>
        <w:tc>
          <w:tcPr>
            <w:tcW w:w="1640" w:type="dxa"/>
            <w:tcBorders>
              <w:top w:val="nil"/>
              <w:left w:val="nil"/>
              <w:bottom w:val="nil"/>
              <w:right w:val="nil"/>
            </w:tcBorders>
            <w:shd w:val="clear" w:color="auto" w:fill="auto"/>
            <w:noWrap/>
            <w:vAlign w:val="center"/>
            <w:hideMark/>
          </w:tcPr>
          <w:p w14:paraId="03B9514C"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7707EE9"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42471">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1C1BA97"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42471">
              <w:rPr>
                <w:rFonts w:ascii="Calibri" w:hAnsi="Calibri" w:cs="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701FF5C4"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42471">
              <w:rPr>
                <w:rFonts w:ascii="Arial"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152441EA"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42471">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B015C17"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42471">
              <w:rPr>
                <w:rFonts w:ascii="Calibri" w:hAnsi="Calibri" w:cs="Calibri"/>
                <w:color w:val="000000"/>
                <w:sz w:val="24"/>
                <w:szCs w:val="24"/>
              </w:rPr>
              <w:t> </w:t>
            </w:r>
          </w:p>
        </w:tc>
      </w:tr>
      <w:tr w:rsidR="00042471" w:rsidRPr="00042471" w14:paraId="68D1CA39" w14:textId="77777777" w:rsidTr="00042471">
        <w:trPr>
          <w:trHeight w:val="255"/>
        </w:trPr>
        <w:tc>
          <w:tcPr>
            <w:tcW w:w="1640" w:type="dxa"/>
            <w:tcBorders>
              <w:top w:val="nil"/>
              <w:left w:val="nil"/>
              <w:bottom w:val="nil"/>
              <w:right w:val="nil"/>
            </w:tcBorders>
            <w:shd w:val="clear" w:color="auto" w:fill="auto"/>
            <w:noWrap/>
            <w:vAlign w:val="center"/>
            <w:hideMark/>
          </w:tcPr>
          <w:p w14:paraId="4298DB1B"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7D1A747F"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42471">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7AF4163B"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42471">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0105DD6F"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42471">
              <w:rPr>
                <w:rFonts w:ascii="Arial" w:hAnsi="Arial" w:cs="Arial"/>
                <w:b/>
                <w:bCs/>
                <w:color w:val="000000"/>
                <w:sz w:val="18"/>
                <w:szCs w:val="18"/>
              </w:rPr>
              <w:t>Over VTM-4.0</w:t>
            </w:r>
          </w:p>
        </w:tc>
        <w:tc>
          <w:tcPr>
            <w:tcW w:w="1060" w:type="dxa"/>
            <w:tcBorders>
              <w:top w:val="nil"/>
              <w:left w:val="nil"/>
              <w:bottom w:val="nil"/>
              <w:right w:val="nil"/>
            </w:tcBorders>
            <w:shd w:val="clear" w:color="auto" w:fill="auto"/>
            <w:noWrap/>
            <w:vAlign w:val="center"/>
            <w:hideMark/>
          </w:tcPr>
          <w:p w14:paraId="590C9283"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42471">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25D855B"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42471">
              <w:rPr>
                <w:rFonts w:ascii="Arial" w:hAnsi="Arial" w:cs="Arial"/>
                <w:b/>
                <w:bCs/>
                <w:color w:val="000000"/>
                <w:sz w:val="18"/>
                <w:szCs w:val="18"/>
              </w:rPr>
              <w:t> </w:t>
            </w:r>
          </w:p>
        </w:tc>
      </w:tr>
      <w:tr w:rsidR="00042471" w:rsidRPr="00042471" w14:paraId="1CAFF20B" w14:textId="77777777" w:rsidTr="00042471">
        <w:trPr>
          <w:trHeight w:val="255"/>
        </w:trPr>
        <w:tc>
          <w:tcPr>
            <w:tcW w:w="1640" w:type="dxa"/>
            <w:tcBorders>
              <w:top w:val="nil"/>
              <w:left w:val="nil"/>
              <w:bottom w:val="nil"/>
              <w:right w:val="nil"/>
            </w:tcBorders>
            <w:shd w:val="clear" w:color="auto" w:fill="auto"/>
            <w:noWrap/>
            <w:vAlign w:val="center"/>
            <w:hideMark/>
          </w:tcPr>
          <w:p w14:paraId="5347E890"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08B1BFD2"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6189729"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186BB865"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778DAC84"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042471">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1203C24"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042471">
              <w:rPr>
                <w:rFonts w:ascii="Arial" w:hAnsi="Arial" w:cs="Arial"/>
                <w:color w:val="000000"/>
                <w:sz w:val="18"/>
                <w:szCs w:val="18"/>
              </w:rPr>
              <w:t>DecT</w:t>
            </w:r>
            <w:proofErr w:type="spellEnd"/>
          </w:p>
        </w:tc>
      </w:tr>
      <w:tr w:rsidR="00042471" w:rsidRPr="00042471" w14:paraId="47EB5536" w14:textId="77777777" w:rsidTr="0004247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E555FB"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0D204AB0"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hideMark/>
          </w:tcPr>
          <w:p w14:paraId="2ADE06E0"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-0.28%</w:t>
            </w:r>
          </w:p>
        </w:tc>
        <w:tc>
          <w:tcPr>
            <w:tcW w:w="2061" w:type="dxa"/>
            <w:tcBorders>
              <w:top w:val="nil"/>
              <w:left w:val="nil"/>
              <w:bottom w:val="nil"/>
              <w:right w:val="single" w:sz="4" w:space="0" w:color="auto"/>
            </w:tcBorders>
            <w:shd w:val="clear" w:color="auto" w:fill="auto"/>
            <w:noWrap/>
            <w:vAlign w:val="center"/>
            <w:hideMark/>
          </w:tcPr>
          <w:p w14:paraId="22BA770D"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14:paraId="6675DF9F"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5310D5EA"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99%</w:t>
            </w:r>
          </w:p>
        </w:tc>
      </w:tr>
      <w:tr w:rsidR="00042471" w:rsidRPr="00042471" w14:paraId="30CFAC77" w14:textId="77777777" w:rsidTr="0004247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A30E557"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30DB0396"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5D25682F"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0.00%</w:t>
            </w:r>
          </w:p>
        </w:tc>
        <w:tc>
          <w:tcPr>
            <w:tcW w:w="2061" w:type="dxa"/>
            <w:tcBorders>
              <w:top w:val="nil"/>
              <w:left w:val="nil"/>
              <w:bottom w:val="nil"/>
              <w:right w:val="single" w:sz="4" w:space="0" w:color="auto"/>
            </w:tcBorders>
            <w:shd w:val="clear" w:color="auto" w:fill="auto"/>
            <w:noWrap/>
            <w:vAlign w:val="center"/>
            <w:hideMark/>
          </w:tcPr>
          <w:p w14:paraId="7F1AB2FB"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hideMark/>
          </w:tcPr>
          <w:p w14:paraId="3E513434"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4C4C93D2"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99%</w:t>
            </w:r>
          </w:p>
        </w:tc>
      </w:tr>
      <w:tr w:rsidR="00042471" w:rsidRPr="00042471" w14:paraId="4494740D" w14:textId="77777777" w:rsidTr="0004247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A182E85"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7CBD5D42"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07AFAEFB"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0.04%</w:t>
            </w:r>
          </w:p>
        </w:tc>
        <w:tc>
          <w:tcPr>
            <w:tcW w:w="2061" w:type="dxa"/>
            <w:tcBorders>
              <w:top w:val="nil"/>
              <w:left w:val="nil"/>
              <w:bottom w:val="nil"/>
              <w:right w:val="single" w:sz="4" w:space="0" w:color="auto"/>
            </w:tcBorders>
            <w:shd w:val="clear" w:color="auto" w:fill="auto"/>
            <w:noWrap/>
            <w:vAlign w:val="center"/>
            <w:hideMark/>
          </w:tcPr>
          <w:p w14:paraId="79D88C5A"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-0.22%</w:t>
            </w:r>
          </w:p>
        </w:tc>
        <w:tc>
          <w:tcPr>
            <w:tcW w:w="1060" w:type="dxa"/>
            <w:tcBorders>
              <w:top w:val="nil"/>
              <w:left w:val="nil"/>
              <w:bottom w:val="nil"/>
              <w:right w:val="nil"/>
            </w:tcBorders>
            <w:shd w:val="clear" w:color="auto" w:fill="auto"/>
            <w:noWrap/>
            <w:vAlign w:val="center"/>
            <w:hideMark/>
          </w:tcPr>
          <w:p w14:paraId="038D493E"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5E3F7C67"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100%</w:t>
            </w:r>
          </w:p>
        </w:tc>
      </w:tr>
      <w:tr w:rsidR="00042471" w:rsidRPr="00042471" w14:paraId="75952936" w14:textId="77777777" w:rsidTr="0004247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E350180"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228738C2"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3899393A"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-0.04%</w:t>
            </w:r>
          </w:p>
        </w:tc>
        <w:tc>
          <w:tcPr>
            <w:tcW w:w="2061" w:type="dxa"/>
            <w:tcBorders>
              <w:top w:val="nil"/>
              <w:left w:val="nil"/>
              <w:bottom w:val="nil"/>
              <w:right w:val="single" w:sz="4" w:space="0" w:color="auto"/>
            </w:tcBorders>
            <w:shd w:val="clear" w:color="auto" w:fill="auto"/>
            <w:noWrap/>
            <w:vAlign w:val="center"/>
            <w:hideMark/>
          </w:tcPr>
          <w:p w14:paraId="69353C3C"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3A54C5A7"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612F7B2C"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100%</w:t>
            </w:r>
          </w:p>
        </w:tc>
      </w:tr>
      <w:tr w:rsidR="00042471" w:rsidRPr="00042471" w14:paraId="27160049" w14:textId="77777777" w:rsidTr="0004247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65B01D6"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1C626D73"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70D8E40"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2E16ECF1"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08C9C2A"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D4FBD17"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 </w:t>
            </w:r>
          </w:p>
        </w:tc>
      </w:tr>
      <w:tr w:rsidR="00042471" w:rsidRPr="00042471" w14:paraId="508C7148" w14:textId="77777777" w:rsidTr="0004247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15BDC6"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42471">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671E12D2"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07C4DD7B"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-0.05%</w:t>
            </w:r>
          </w:p>
        </w:tc>
        <w:tc>
          <w:tcPr>
            <w:tcW w:w="2061" w:type="dxa"/>
            <w:tcBorders>
              <w:top w:val="single" w:sz="8" w:space="0" w:color="auto"/>
              <w:left w:val="nil"/>
              <w:bottom w:val="nil"/>
              <w:right w:val="single" w:sz="4" w:space="0" w:color="auto"/>
            </w:tcBorders>
            <w:shd w:val="clear" w:color="auto" w:fill="auto"/>
            <w:noWrap/>
            <w:vAlign w:val="center"/>
            <w:hideMark/>
          </w:tcPr>
          <w:p w14:paraId="26716D56"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-0.07%</w:t>
            </w:r>
          </w:p>
        </w:tc>
        <w:tc>
          <w:tcPr>
            <w:tcW w:w="1060" w:type="dxa"/>
            <w:tcBorders>
              <w:top w:val="single" w:sz="8" w:space="0" w:color="auto"/>
              <w:left w:val="nil"/>
              <w:bottom w:val="nil"/>
              <w:right w:val="nil"/>
            </w:tcBorders>
            <w:shd w:val="clear" w:color="auto" w:fill="auto"/>
            <w:noWrap/>
            <w:vAlign w:val="center"/>
            <w:hideMark/>
          </w:tcPr>
          <w:p w14:paraId="687C31D0"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7F8FF3E4"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100%</w:t>
            </w:r>
          </w:p>
        </w:tc>
      </w:tr>
      <w:tr w:rsidR="00042471" w:rsidRPr="00042471" w14:paraId="251DFEFD" w14:textId="77777777" w:rsidTr="0004247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6E2AFF2"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3184BA1F"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4BE4FD9E"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-0.26%</w:t>
            </w:r>
          </w:p>
        </w:tc>
        <w:tc>
          <w:tcPr>
            <w:tcW w:w="2061" w:type="dxa"/>
            <w:tcBorders>
              <w:top w:val="single" w:sz="8" w:space="0" w:color="auto"/>
              <w:left w:val="nil"/>
              <w:bottom w:val="nil"/>
              <w:right w:val="single" w:sz="4" w:space="0" w:color="auto"/>
            </w:tcBorders>
            <w:shd w:val="clear" w:color="auto" w:fill="auto"/>
            <w:noWrap/>
            <w:vAlign w:val="center"/>
            <w:hideMark/>
          </w:tcPr>
          <w:p w14:paraId="2AE285BE"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-0.20%</w:t>
            </w:r>
          </w:p>
        </w:tc>
        <w:tc>
          <w:tcPr>
            <w:tcW w:w="1060" w:type="dxa"/>
            <w:tcBorders>
              <w:top w:val="single" w:sz="8" w:space="0" w:color="auto"/>
              <w:left w:val="nil"/>
              <w:bottom w:val="nil"/>
              <w:right w:val="nil"/>
            </w:tcBorders>
            <w:shd w:val="clear" w:color="auto" w:fill="auto"/>
            <w:noWrap/>
            <w:vAlign w:val="center"/>
            <w:hideMark/>
          </w:tcPr>
          <w:p w14:paraId="4F31A0B7"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98%</w:t>
            </w:r>
          </w:p>
        </w:tc>
        <w:tc>
          <w:tcPr>
            <w:tcW w:w="1060" w:type="dxa"/>
            <w:tcBorders>
              <w:top w:val="single" w:sz="8" w:space="0" w:color="auto"/>
              <w:left w:val="nil"/>
              <w:bottom w:val="nil"/>
              <w:right w:val="single" w:sz="8" w:space="0" w:color="auto"/>
            </w:tcBorders>
            <w:shd w:val="clear" w:color="auto" w:fill="auto"/>
            <w:noWrap/>
            <w:vAlign w:val="center"/>
            <w:hideMark/>
          </w:tcPr>
          <w:p w14:paraId="3DEF6C64"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98%</w:t>
            </w:r>
          </w:p>
        </w:tc>
      </w:tr>
      <w:tr w:rsidR="00042471" w:rsidRPr="00042471" w14:paraId="15D6039F" w14:textId="77777777" w:rsidTr="00042471">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ACBEE67"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4C85ABA0"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0.03%</w:t>
            </w:r>
          </w:p>
        </w:tc>
        <w:tc>
          <w:tcPr>
            <w:tcW w:w="1060" w:type="dxa"/>
            <w:tcBorders>
              <w:top w:val="nil"/>
              <w:left w:val="nil"/>
              <w:bottom w:val="single" w:sz="8" w:space="0" w:color="auto"/>
              <w:right w:val="nil"/>
            </w:tcBorders>
            <w:shd w:val="clear" w:color="auto" w:fill="auto"/>
            <w:noWrap/>
            <w:vAlign w:val="center"/>
            <w:hideMark/>
          </w:tcPr>
          <w:p w14:paraId="3F15FA88"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0.06%</w:t>
            </w:r>
          </w:p>
        </w:tc>
        <w:tc>
          <w:tcPr>
            <w:tcW w:w="2061" w:type="dxa"/>
            <w:tcBorders>
              <w:top w:val="nil"/>
              <w:left w:val="nil"/>
              <w:bottom w:val="single" w:sz="8" w:space="0" w:color="auto"/>
              <w:right w:val="single" w:sz="4" w:space="0" w:color="auto"/>
            </w:tcBorders>
            <w:shd w:val="clear" w:color="auto" w:fill="auto"/>
            <w:noWrap/>
            <w:vAlign w:val="center"/>
            <w:hideMark/>
          </w:tcPr>
          <w:p w14:paraId="49391257"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-0.17%</w:t>
            </w:r>
          </w:p>
        </w:tc>
        <w:tc>
          <w:tcPr>
            <w:tcW w:w="1060" w:type="dxa"/>
            <w:tcBorders>
              <w:top w:val="nil"/>
              <w:left w:val="nil"/>
              <w:bottom w:val="single" w:sz="8" w:space="0" w:color="auto"/>
              <w:right w:val="nil"/>
            </w:tcBorders>
            <w:shd w:val="clear" w:color="auto" w:fill="auto"/>
            <w:noWrap/>
            <w:vAlign w:val="center"/>
            <w:hideMark/>
          </w:tcPr>
          <w:p w14:paraId="2D8172C4"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99%</w:t>
            </w:r>
          </w:p>
        </w:tc>
        <w:tc>
          <w:tcPr>
            <w:tcW w:w="1060" w:type="dxa"/>
            <w:tcBorders>
              <w:top w:val="nil"/>
              <w:left w:val="nil"/>
              <w:bottom w:val="single" w:sz="8" w:space="0" w:color="auto"/>
              <w:right w:val="single" w:sz="8" w:space="0" w:color="auto"/>
            </w:tcBorders>
            <w:shd w:val="clear" w:color="auto" w:fill="auto"/>
            <w:noWrap/>
            <w:vAlign w:val="center"/>
            <w:hideMark/>
          </w:tcPr>
          <w:p w14:paraId="5A1C96E7"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99%</w:t>
            </w:r>
          </w:p>
        </w:tc>
      </w:tr>
      <w:tr w:rsidR="00042471" w:rsidRPr="00042471" w14:paraId="5CA82B18" w14:textId="77777777" w:rsidTr="00042471">
        <w:trPr>
          <w:trHeight w:val="255"/>
        </w:trPr>
        <w:tc>
          <w:tcPr>
            <w:tcW w:w="1640" w:type="dxa"/>
            <w:tcBorders>
              <w:top w:val="nil"/>
              <w:left w:val="nil"/>
              <w:bottom w:val="nil"/>
              <w:right w:val="nil"/>
            </w:tcBorders>
            <w:shd w:val="clear" w:color="auto" w:fill="auto"/>
            <w:noWrap/>
            <w:vAlign w:val="center"/>
            <w:hideMark/>
          </w:tcPr>
          <w:p w14:paraId="4E55AD39"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47E341F7"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74668DE6"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2061" w:type="dxa"/>
            <w:tcBorders>
              <w:top w:val="nil"/>
              <w:left w:val="nil"/>
              <w:bottom w:val="nil"/>
              <w:right w:val="nil"/>
            </w:tcBorders>
            <w:shd w:val="clear" w:color="auto" w:fill="auto"/>
            <w:noWrap/>
            <w:vAlign w:val="bottom"/>
            <w:hideMark/>
          </w:tcPr>
          <w:p w14:paraId="1D5EA359"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52AD4B4C"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5D2E84C4"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042471" w:rsidRPr="00042471" w14:paraId="028AB450" w14:textId="77777777" w:rsidTr="00042471">
        <w:trPr>
          <w:trHeight w:val="255"/>
        </w:trPr>
        <w:tc>
          <w:tcPr>
            <w:tcW w:w="1640" w:type="dxa"/>
            <w:tcBorders>
              <w:top w:val="nil"/>
              <w:left w:val="nil"/>
              <w:bottom w:val="nil"/>
              <w:right w:val="nil"/>
            </w:tcBorders>
            <w:shd w:val="clear" w:color="auto" w:fill="auto"/>
            <w:noWrap/>
            <w:vAlign w:val="center"/>
            <w:hideMark/>
          </w:tcPr>
          <w:p w14:paraId="3A8A1408"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E2F485A"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42471">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6F78F8B"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42471">
              <w:rPr>
                <w:rFonts w:ascii="Calibri" w:hAnsi="Calibri" w:cs="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724AA215"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42471">
              <w:rPr>
                <w:rFonts w:ascii="Arial" w:hAnsi="Arial" w:cs="Arial"/>
                <w:b/>
                <w:bCs/>
                <w:color w:val="000000"/>
                <w:sz w:val="18"/>
                <w:szCs w:val="18"/>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3438F09F"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42471">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773DA4F"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42471">
              <w:rPr>
                <w:rFonts w:ascii="Calibri" w:hAnsi="Calibri" w:cs="Calibri"/>
                <w:color w:val="000000"/>
                <w:sz w:val="24"/>
                <w:szCs w:val="24"/>
              </w:rPr>
              <w:t> </w:t>
            </w:r>
          </w:p>
        </w:tc>
      </w:tr>
      <w:tr w:rsidR="00042471" w:rsidRPr="00042471" w14:paraId="5457D987" w14:textId="77777777" w:rsidTr="00042471">
        <w:trPr>
          <w:trHeight w:val="255"/>
        </w:trPr>
        <w:tc>
          <w:tcPr>
            <w:tcW w:w="1640" w:type="dxa"/>
            <w:tcBorders>
              <w:top w:val="nil"/>
              <w:left w:val="nil"/>
              <w:bottom w:val="nil"/>
              <w:right w:val="nil"/>
            </w:tcBorders>
            <w:shd w:val="clear" w:color="auto" w:fill="auto"/>
            <w:noWrap/>
            <w:vAlign w:val="center"/>
            <w:hideMark/>
          </w:tcPr>
          <w:p w14:paraId="1E34099A"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4D6116B0"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42471">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0B04232"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42471">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24E82CFE"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42471">
              <w:rPr>
                <w:rFonts w:ascii="Arial" w:hAnsi="Arial" w:cs="Arial"/>
                <w:b/>
                <w:bCs/>
                <w:color w:val="000000"/>
                <w:sz w:val="18"/>
                <w:szCs w:val="18"/>
              </w:rPr>
              <w:t>Over VTM-4.0</w:t>
            </w:r>
          </w:p>
        </w:tc>
        <w:tc>
          <w:tcPr>
            <w:tcW w:w="1060" w:type="dxa"/>
            <w:tcBorders>
              <w:top w:val="nil"/>
              <w:left w:val="nil"/>
              <w:bottom w:val="nil"/>
              <w:right w:val="nil"/>
            </w:tcBorders>
            <w:shd w:val="clear" w:color="auto" w:fill="auto"/>
            <w:noWrap/>
            <w:vAlign w:val="center"/>
            <w:hideMark/>
          </w:tcPr>
          <w:p w14:paraId="7A12C1EB"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42471">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CA656AC"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42471">
              <w:rPr>
                <w:rFonts w:ascii="Arial" w:hAnsi="Arial" w:cs="Arial"/>
                <w:b/>
                <w:bCs/>
                <w:color w:val="000000"/>
                <w:sz w:val="18"/>
                <w:szCs w:val="18"/>
              </w:rPr>
              <w:t> </w:t>
            </w:r>
          </w:p>
        </w:tc>
      </w:tr>
      <w:tr w:rsidR="00042471" w:rsidRPr="00042471" w14:paraId="019C3608" w14:textId="77777777" w:rsidTr="00042471">
        <w:trPr>
          <w:trHeight w:val="255"/>
        </w:trPr>
        <w:tc>
          <w:tcPr>
            <w:tcW w:w="1640" w:type="dxa"/>
            <w:tcBorders>
              <w:top w:val="nil"/>
              <w:left w:val="nil"/>
              <w:bottom w:val="nil"/>
              <w:right w:val="nil"/>
            </w:tcBorders>
            <w:shd w:val="clear" w:color="auto" w:fill="auto"/>
            <w:noWrap/>
            <w:vAlign w:val="center"/>
            <w:hideMark/>
          </w:tcPr>
          <w:p w14:paraId="4940F01A"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B47EA0A"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70EA5E3E"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6A2E5DD7"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0FD301E9"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042471">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CFD0457"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042471">
              <w:rPr>
                <w:rFonts w:ascii="Arial" w:hAnsi="Arial" w:cs="Arial"/>
                <w:color w:val="000000"/>
                <w:sz w:val="18"/>
                <w:szCs w:val="18"/>
              </w:rPr>
              <w:t>DecT</w:t>
            </w:r>
            <w:proofErr w:type="spellEnd"/>
          </w:p>
        </w:tc>
      </w:tr>
      <w:tr w:rsidR="00042471" w:rsidRPr="00042471" w14:paraId="6690FB82" w14:textId="77777777" w:rsidTr="0004247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0D17BC3"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5F85E425"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E8E51DC"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 </w:t>
            </w:r>
          </w:p>
        </w:tc>
        <w:tc>
          <w:tcPr>
            <w:tcW w:w="2061" w:type="dxa"/>
            <w:tcBorders>
              <w:top w:val="nil"/>
              <w:left w:val="nil"/>
              <w:bottom w:val="nil"/>
              <w:right w:val="single" w:sz="4" w:space="0" w:color="auto"/>
            </w:tcBorders>
            <w:shd w:val="clear" w:color="auto" w:fill="auto"/>
            <w:noWrap/>
            <w:vAlign w:val="center"/>
            <w:hideMark/>
          </w:tcPr>
          <w:p w14:paraId="24E72669"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2B95A8B"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BD35C84"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 </w:t>
            </w:r>
          </w:p>
        </w:tc>
      </w:tr>
      <w:tr w:rsidR="00042471" w:rsidRPr="00042471" w14:paraId="64A722D2" w14:textId="77777777" w:rsidTr="0004247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30D95F9"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1B3F52F1"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75DA717"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0EDFF866"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14908C4"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9E22B62"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 </w:t>
            </w:r>
          </w:p>
        </w:tc>
      </w:tr>
      <w:tr w:rsidR="00042471" w:rsidRPr="00042471" w14:paraId="124E430E" w14:textId="77777777" w:rsidTr="0004247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AEFB26B"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589CB4CC"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0ED0CEC1"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-0.32%</w:t>
            </w:r>
          </w:p>
        </w:tc>
        <w:tc>
          <w:tcPr>
            <w:tcW w:w="2061" w:type="dxa"/>
            <w:tcBorders>
              <w:top w:val="nil"/>
              <w:left w:val="nil"/>
              <w:bottom w:val="nil"/>
              <w:right w:val="single" w:sz="4" w:space="0" w:color="auto"/>
            </w:tcBorders>
            <w:shd w:val="clear" w:color="auto" w:fill="auto"/>
            <w:noWrap/>
            <w:vAlign w:val="center"/>
            <w:hideMark/>
          </w:tcPr>
          <w:p w14:paraId="7B987104"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22349B6B"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573B202D"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100%</w:t>
            </w:r>
          </w:p>
        </w:tc>
      </w:tr>
      <w:tr w:rsidR="00042471" w:rsidRPr="00042471" w14:paraId="49928B31" w14:textId="77777777" w:rsidTr="0004247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F6F285B"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466C14B5"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3B6341F0"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0.21%</w:t>
            </w:r>
          </w:p>
        </w:tc>
        <w:tc>
          <w:tcPr>
            <w:tcW w:w="2061" w:type="dxa"/>
            <w:tcBorders>
              <w:top w:val="nil"/>
              <w:left w:val="nil"/>
              <w:bottom w:val="nil"/>
              <w:right w:val="single" w:sz="4" w:space="0" w:color="auto"/>
            </w:tcBorders>
            <w:shd w:val="clear" w:color="auto" w:fill="auto"/>
            <w:noWrap/>
            <w:vAlign w:val="center"/>
            <w:hideMark/>
          </w:tcPr>
          <w:p w14:paraId="69E57A63"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-0.21%</w:t>
            </w:r>
          </w:p>
        </w:tc>
        <w:tc>
          <w:tcPr>
            <w:tcW w:w="1060" w:type="dxa"/>
            <w:tcBorders>
              <w:top w:val="nil"/>
              <w:left w:val="nil"/>
              <w:bottom w:val="nil"/>
              <w:right w:val="nil"/>
            </w:tcBorders>
            <w:shd w:val="clear" w:color="auto" w:fill="auto"/>
            <w:noWrap/>
            <w:vAlign w:val="center"/>
            <w:hideMark/>
          </w:tcPr>
          <w:p w14:paraId="23951EE1"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2ACE5B55"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99%</w:t>
            </w:r>
          </w:p>
        </w:tc>
      </w:tr>
      <w:tr w:rsidR="00042471" w:rsidRPr="00042471" w14:paraId="1AB4D89D" w14:textId="77777777" w:rsidTr="0004247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5F2C34D"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1D3B150D"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7EA35069"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0.61%</w:t>
            </w:r>
          </w:p>
        </w:tc>
        <w:tc>
          <w:tcPr>
            <w:tcW w:w="2061" w:type="dxa"/>
            <w:tcBorders>
              <w:top w:val="nil"/>
              <w:left w:val="nil"/>
              <w:bottom w:val="nil"/>
              <w:right w:val="single" w:sz="4" w:space="0" w:color="auto"/>
            </w:tcBorders>
            <w:shd w:val="clear" w:color="auto" w:fill="auto"/>
            <w:noWrap/>
            <w:vAlign w:val="center"/>
            <w:hideMark/>
          </w:tcPr>
          <w:p w14:paraId="5A50D14A"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0.97%</w:t>
            </w:r>
          </w:p>
        </w:tc>
        <w:tc>
          <w:tcPr>
            <w:tcW w:w="1060" w:type="dxa"/>
            <w:tcBorders>
              <w:top w:val="nil"/>
              <w:left w:val="nil"/>
              <w:bottom w:val="nil"/>
              <w:right w:val="nil"/>
            </w:tcBorders>
            <w:shd w:val="clear" w:color="auto" w:fill="auto"/>
            <w:noWrap/>
            <w:vAlign w:val="center"/>
            <w:hideMark/>
          </w:tcPr>
          <w:p w14:paraId="6979FB8B"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07B3E069"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99%</w:t>
            </w:r>
          </w:p>
        </w:tc>
      </w:tr>
      <w:tr w:rsidR="00042471" w:rsidRPr="00042471" w14:paraId="4CB614F6" w14:textId="77777777" w:rsidTr="0004247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6E6C8EB"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42471">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7EB69697"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3DBC1A0A"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0.09%</w:t>
            </w:r>
          </w:p>
        </w:tc>
        <w:tc>
          <w:tcPr>
            <w:tcW w:w="2061" w:type="dxa"/>
            <w:tcBorders>
              <w:top w:val="single" w:sz="8" w:space="0" w:color="auto"/>
              <w:left w:val="nil"/>
              <w:bottom w:val="nil"/>
              <w:right w:val="single" w:sz="4" w:space="0" w:color="auto"/>
            </w:tcBorders>
            <w:shd w:val="clear" w:color="auto" w:fill="auto"/>
            <w:noWrap/>
            <w:vAlign w:val="center"/>
            <w:hideMark/>
          </w:tcPr>
          <w:p w14:paraId="743FBCC8"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0.18%</w:t>
            </w:r>
          </w:p>
        </w:tc>
        <w:tc>
          <w:tcPr>
            <w:tcW w:w="1060" w:type="dxa"/>
            <w:tcBorders>
              <w:top w:val="single" w:sz="8" w:space="0" w:color="auto"/>
              <w:left w:val="nil"/>
              <w:bottom w:val="nil"/>
              <w:right w:val="nil"/>
            </w:tcBorders>
            <w:shd w:val="clear" w:color="auto" w:fill="auto"/>
            <w:noWrap/>
            <w:vAlign w:val="center"/>
            <w:hideMark/>
          </w:tcPr>
          <w:p w14:paraId="4C3A4BFA"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73819174"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99%</w:t>
            </w:r>
          </w:p>
        </w:tc>
      </w:tr>
      <w:tr w:rsidR="00042471" w:rsidRPr="00042471" w14:paraId="07E5384E" w14:textId="77777777" w:rsidTr="00042471">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04F0B18"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3695681"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2B289B50"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0.01%</w:t>
            </w:r>
          </w:p>
        </w:tc>
        <w:tc>
          <w:tcPr>
            <w:tcW w:w="2061" w:type="dxa"/>
            <w:tcBorders>
              <w:top w:val="single" w:sz="8" w:space="0" w:color="auto"/>
              <w:left w:val="nil"/>
              <w:bottom w:val="nil"/>
              <w:right w:val="single" w:sz="4" w:space="0" w:color="auto"/>
            </w:tcBorders>
            <w:shd w:val="clear" w:color="auto" w:fill="auto"/>
            <w:noWrap/>
            <w:vAlign w:val="center"/>
            <w:hideMark/>
          </w:tcPr>
          <w:p w14:paraId="4FDB0515"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-0.67%</w:t>
            </w:r>
          </w:p>
        </w:tc>
        <w:tc>
          <w:tcPr>
            <w:tcW w:w="1060" w:type="dxa"/>
            <w:tcBorders>
              <w:top w:val="single" w:sz="8" w:space="0" w:color="auto"/>
              <w:left w:val="nil"/>
              <w:bottom w:val="nil"/>
              <w:right w:val="nil"/>
            </w:tcBorders>
            <w:shd w:val="clear" w:color="auto" w:fill="auto"/>
            <w:noWrap/>
            <w:vAlign w:val="center"/>
            <w:hideMark/>
          </w:tcPr>
          <w:p w14:paraId="205ED93D"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71C0AE22"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100%</w:t>
            </w:r>
          </w:p>
        </w:tc>
      </w:tr>
      <w:tr w:rsidR="00042471" w:rsidRPr="00042471" w14:paraId="363901F1" w14:textId="77777777" w:rsidTr="00042471">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FADB5D0"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4624F695"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-0.15%</w:t>
            </w:r>
          </w:p>
        </w:tc>
        <w:tc>
          <w:tcPr>
            <w:tcW w:w="1060" w:type="dxa"/>
            <w:tcBorders>
              <w:top w:val="nil"/>
              <w:left w:val="nil"/>
              <w:bottom w:val="single" w:sz="8" w:space="0" w:color="auto"/>
              <w:right w:val="nil"/>
            </w:tcBorders>
            <w:shd w:val="clear" w:color="auto" w:fill="auto"/>
            <w:noWrap/>
            <w:vAlign w:val="center"/>
            <w:hideMark/>
          </w:tcPr>
          <w:p w14:paraId="13147C16"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0.12%</w:t>
            </w:r>
          </w:p>
        </w:tc>
        <w:tc>
          <w:tcPr>
            <w:tcW w:w="2061" w:type="dxa"/>
            <w:tcBorders>
              <w:top w:val="nil"/>
              <w:left w:val="nil"/>
              <w:bottom w:val="single" w:sz="8" w:space="0" w:color="auto"/>
              <w:right w:val="single" w:sz="4" w:space="0" w:color="auto"/>
            </w:tcBorders>
            <w:shd w:val="clear" w:color="auto" w:fill="auto"/>
            <w:noWrap/>
            <w:vAlign w:val="center"/>
            <w:hideMark/>
          </w:tcPr>
          <w:p w14:paraId="13E91630"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-0.65%</w:t>
            </w:r>
          </w:p>
        </w:tc>
        <w:tc>
          <w:tcPr>
            <w:tcW w:w="1060" w:type="dxa"/>
            <w:tcBorders>
              <w:top w:val="nil"/>
              <w:left w:val="nil"/>
              <w:bottom w:val="single" w:sz="8" w:space="0" w:color="auto"/>
              <w:right w:val="nil"/>
            </w:tcBorders>
            <w:shd w:val="clear" w:color="auto" w:fill="auto"/>
            <w:noWrap/>
            <w:vAlign w:val="center"/>
            <w:hideMark/>
          </w:tcPr>
          <w:p w14:paraId="7004D9C5"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05234C76"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100%</w:t>
            </w:r>
          </w:p>
        </w:tc>
      </w:tr>
    </w:tbl>
    <w:p w14:paraId="7C336290" w14:textId="440C416F" w:rsidR="00042471" w:rsidRDefault="00042471" w:rsidP="00042471">
      <w:pPr>
        <w:pStyle w:val="Heading2"/>
        <w:rPr>
          <w:lang w:val="en-CA"/>
        </w:rPr>
      </w:pPr>
      <w:r>
        <w:rPr>
          <w:lang w:val="en-CA"/>
        </w:rPr>
        <w:t>Results for CE3-3.4.2 with reduced number of contexts for angular mode flag</w:t>
      </w:r>
    </w:p>
    <w:tbl>
      <w:tblPr>
        <w:tblW w:w="7941" w:type="dxa"/>
        <w:tblLook w:val="04A0" w:firstRow="1" w:lastRow="0" w:firstColumn="1" w:lastColumn="0" w:noHBand="0" w:noVBand="1"/>
      </w:tblPr>
      <w:tblGrid>
        <w:gridCol w:w="1640"/>
        <w:gridCol w:w="1060"/>
        <w:gridCol w:w="1060"/>
        <w:gridCol w:w="2061"/>
        <w:gridCol w:w="1060"/>
        <w:gridCol w:w="1060"/>
      </w:tblGrid>
      <w:tr w:rsidR="00042471" w:rsidRPr="00042471" w14:paraId="51A4EE13" w14:textId="77777777" w:rsidTr="00042471">
        <w:trPr>
          <w:trHeight w:val="255"/>
        </w:trPr>
        <w:tc>
          <w:tcPr>
            <w:tcW w:w="1640" w:type="dxa"/>
            <w:tcBorders>
              <w:top w:val="nil"/>
              <w:left w:val="nil"/>
              <w:bottom w:val="nil"/>
              <w:right w:val="nil"/>
            </w:tcBorders>
            <w:shd w:val="clear" w:color="auto" w:fill="auto"/>
            <w:noWrap/>
            <w:vAlign w:val="center"/>
            <w:hideMark/>
          </w:tcPr>
          <w:p w14:paraId="1D75DA12"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D3BB95B"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42471">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0742C994"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42471">
              <w:rPr>
                <w:rFonts w:ascii="Calibri" w:hAnsi="Calibri" w:cs="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283BED5D"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42471">
              <w:rPr>
                <w:rFonts w:ascii="Arial"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1E0DBDE9"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42471">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03B652B"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42471">
              <w:rPr>
                <w:rFonts w:ascii="Calibri" w:hAnsi="Calibri" w:cs="Calibri"/>
                <w:color w:val="000000"/>
                <w:sz w:val="24"/>
                <w:szCs w:val="24"/>
              </w:rPr>
              <w:t> </w:t>
            </w:r>
          </w:p>
        </w:tc>
      </w:tr>
      <w:tr w:rsidR="00042471" w:rsidRPr="00042471" w14:paraId="39E605BE" w14:textId="77777777" w:rsidTr="00042471">
        <w:trPr>
          <w:trHeight w:val="255"/>
        </w:trPr>
        <w:tc>
          <w:tcPr>
            <w:tcW w:w="1640" w:type="dxa"/>
            <w:tcBorders>
              <w:top w:val="nil"/>
              <w:left w:val="nil"/>
              <w:bottom w:val="nil"/>
              <w:right w:val="nil"/>
            </w:tcBorders>
            <w:shd w:val="clear" w:color="auto" w:fill="auto"/>
            <w:noWrap/>
            <w:vAlign w:val="center"/>
            <w:hideMark/>
          </w:tcPr>
          <w:p w14:paraId="3F4E255F"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33FC7884"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42471">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77A832F8"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42471">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0AB85E31"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42471">
              <w:rPr>
                <w:rFonts w:ascii="Arial" w:hAnsi="Arial" w:cs="Arial"/>
                <w:b/>
                <w:bCs/>
                <w:color w:val="000000"/>
                <w:sz w:val="18"/>
                <w:szCs w:val="18"/>
              </w:rPr>
              <w:t>Over VTM-4.0</w:t>
            </w:r>
          </w:p>
        </w:tc>
        <w:tc>
          <w:tcPr>
            <w:tcW w:w="1060" w:type="dxa"/>
            <w:tcBorders>
              <w:top w:val="nil"/>
              <w:left w:val="nil"/>
              <w:bottom w:val="nil"/>
              <w:right w:val="nil"/>
            </w:tcBorders>
            <w:shd w:val="clear" w:color="auto" w:fill="auto"/>
            <w:noWrap/>
            <w:vAlign w:val="center"/>
            <w:hideMark/>
          </w:tcPr>
          <w:p w14:paraId="5E022849"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42471">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3D051FD"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42471">
              <w:rPr>
                <w:rFonts w:ascii="Arial" w:hAnsi="Arial" w:cs="Arial"/>
                <w:b/>
                <w:bCs/>
                <w:color w:val="000000"/>
                <w:sz w:val="18"/>
                <w:szCs w:val="18"/>
              </w:rPr>
              <w:t> </w:t>
            </w:r>
          </w:p>
        </w:tc>
      </w:tr>
      <w:tr w:rsidR="00042471" w:rsidRPr="00042471" w14:paraId="75B7B34B" w14:textId="77777777" w:rsidTr="00042471">
        <w:trPr>
          <w:trHeight w:val="255"/>
        </w:trPr>
        <w:tc>
          <w:tcPr>
            <w:tcW w:w="1640" w:type="dxa"/>
            <w:tcBorders>
              <w:top w:val="nil"/>
              <w:left w:val="nil"/>
              <w:bottom w:val="nil"/>
              <w:right w:val="nil"/>
            </w:tcBorders>
            <w:shd w:val="clear" w:color="auto" w:fill="auto"/>
            <w:noWrap/>
            <w:vAlign w:val="center"/>
            <w:hideMark/>
          </w:tcPr>
          <w:p w14:paraId="487711A8"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1AED2663"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16E65AF7"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1E3C75A6"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107A1276"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042471">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622F257"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042471">
              <w:rPr>
                <w:rFonts w:ascii="Arial" w:hAnsi="Arial" w:cs="Arial"/>
                <w:color w:val="000000"/>
                <w:sz w:val="18"/>
                <w:szCs w:val="18"/>
              </w:rPr>
              <w:t>DecT</w:t>
            </w:r>
            <w:proofErr w:type="spellEnd"/>
          </w:p>
        </w:tc>
      </w:tr>
      <w:tr w:rsidR="00042471" w:rsidRPr="00042471" w14:paraId="2971BA81" w14:textId="77777777" w:rsidTr="0004247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3662D39"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21E1A99E"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-0.52%</w:t>
            </w:r>
          </w:p>
        </w:tc>
        <w:tc>
          <w:tcPr>
            <w:tcW w:w="1060" w:type="dxa"/>
            <w:tcBorders>
              <w:top w:val="nil"/>
              <w:left w:val="nil"/>
              <w:bottom w:val="nil"/>
              <w:right w:val="nil"/>
            </w:tcBorders>
            <w:shd w:val="clear" w:color="auto" w:fill="auto"/>
            <w:noWrap/>
            <w:vAlign w:val="center"/>
            <w:hideMark/>
          </w:tcPr>
          <w:p w14:paraId="6934D7EE"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-0.40%</w:t>
            </w:r>
          </w:p>
        </w:tc>
        <w:tc>
          <w:tcPr>
            <w:tcW w:w="2061" w:type="dxa"/>
            <w:tcBorders>
              <w:top w:val="nil"/>
              <w:left w:val="nil"/>
              <w:bottom w:val="nil"/>
              <w:right w:val="single" w:sz="4" w:space="0" w:color="auto"/>
            </w:tcBorders>
            <w:shd w:val="clear" w:color="auto" w:fill="auto"/>
            <w:noWrap/>
            <w:vAlign w:val="center"/>
            <w:hideMark/>
          </w:tcPr>
          <w:p w14:paraId="2B4CB4E2"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-0.40%</w:t>
            </w:r>
          </w:p>
        </w:tc>
        <w:tc>
          <w:tcPr>
            <w:tcW w:w="1060" w:type="dxa"/>
            <w:tcBorders>
              <w:top w:val="nil"/>
              <w:left w:val="nil"/>
              <w:bottom w:val="nil"/>
              <w:right w:val="nil"/>
            </w:tcBorders>
            <w:shd w:val="clear" w:color="auto" w:fill="auto"/>
            <w:noWrap/>
            <w:vAlign w:val="center"/>
            <w:hideMark/>
          </w:tcPr>
          <w:p w14:paraId="38C3F966"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514399D7"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100%</w:t>
            </w:r>
          </w:p>
        </w:tc>
      </w:tr>
      <w:tr w:rsidR="00042471" w:rsidRPr="00042471" w14:paraId="180F2A78" w14:textId="77777777" w:rsidTr="0004247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B0CA1D6"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7EA94057"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-0.23%</w:t>
            </w:r>
          </w:p>
        </w:tc>
        <w:tc>
          <w:tcPr>
            <w:tcW w:w="1060" w:type="dxa"/>
            <w:tcBorders>
              <w:top w:val="nil"/>
              <w:left w:val="nil"/>
              <w:bottom w:val="nil"/>
              <w:right w:val="nil"/>
            </w:tcBorders>
            <w:shd w:val="clear" w:color="auto" w:fill="auto"/>
            <w:noWrap/>
            <w:vAlign w:val="center"/>
            <w:hideMark/>
          </w:tcPr>
          <w:p w14:paraId="3E165340"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-0.04%</w:t>
            </w:r>
          </w:p>
        </w:tc>
        <w:tc>
          <w:tcPr>
            <w:tcW w:w="2061" w:type="dxa"/>
            <w:tcBorders>
              <w:top w:val="nil"/>
              <w:left w:val="nil"/>
              <w:bottom w:val="nil"/>
              <w:right w:val="single" w:sz="4" w:space="0" w:color="auto"/>
            </w:tcBorders>
            <w:shd w:val="clear" w:color="auto" w:fill="auto"/>
            <w:noWrap/>
            <w:vAlign w:val="center"/>
            <w:hideMark/>
          </w:tcPr>
          <w:p w14:paraId="79848BA6"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-0.17%</w:t>
            </w:r>
          </w:p>
        </w:tc>
        <w:tc>
          <w:tcPr>
            <w:tcW w:w="1060" w:type="dxa"/>
            <w:tcBorders>
              <w:top w:val="nil"/>
              <w:left w:val="nil"/>
              <w:bottom w:val="nil"/>
              <w:right w:val="nil"/>
            </w:tcBorders>
            <w:shd w:val="clear" w:color="auto" w:fill="auto"/>
            <w:noWrap/>
            <w:vAlign w:val="center"/>
            <w:hideMark/>
          </w:tcPr>
          <w:p w14:paraId="6CEE517E"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0DB94816"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100%</w:t>
            </w:r>
          </w:p>
        </w:tc>
      </w:tr>
      <w:tr w:rsidR="00042471" w:rsidRPr="00042471" w14:paraId="2ECF772D" w14:textId="77777777" w:rsidTr="0004247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8DCF318"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6F66ADB7"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-0.29%</w:t>
            </w:r>
          </w:p>
        </w:tc>
        <w:tc>
          <w:tcPr>
            <w:tcW w:w="1060" w:type="dxa"/>
            <w:tcBorders>
              <w:top w:val="nil"/>
              <w:left w:val="nil"/>
              <w:bottom w:val="nil"/>
              <w:right w:val="nil"/>
            </w:tcBorders>
            <w:shd w:val="clear" w:color="auto" w:fill="auto"/>
            <w:noWrap/>
            <w:vAlign w:val="center"/>
            <w:hideMark/>
          </w:tcPr>
          <w:p w14:paraId="5123490E"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-0.16%</w:t>
            </w:r>
          </w:p>
        </w:tc>
        <w:tc>
          <w:tcPr>
            <w:tcW w:w="2061" w:type="dxa"/>
            <w:tcBorders>
              <w:top w:val="nil"/>
              <w:left w:val="nil"/>
              <w:bottom w:val="nil"/>
              <w:right w:val="single" w:sz="4" w:space="0" w:color="auto"/>
            </w:tcBorders>
            <w:shd w:val="clear" w:color="auto" w:fill="auto"/>
            <w:noWrap/>
            <w:vAlign w:val="center"/>
            <w:hideMark/>
          </w:tcPr>
          <w:p w14:paraId="51B6766D"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-0.17%</w:t>
            </w:r>
          </w:p>
        </w:tc>
        <w:tc>
          <w:tcPr>
            <w:tcW w:w="1060" w:type="dxa"/>
            <w:tcBorders>
              <w:top w:val="nil"/>
              <w:left w:val="nil"/>
              <w:bottom w:val="nil"/>
              <w:right w:val="nil"/>
            </w:tcBorders>
            <w:shd w:val="clear" w:color="auto" w:fill="auto"/>
            <w:noWrap/>
            <w:vAlign w:val="center"/>
            <w:hideMark/>
          </w:tcPr>
          <w:p w14:paraId="5FEA135B"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hideMark/>
          </w:tcPr>
          <w:p w14:paraId="31F56925"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101%</w:t>
            </w:r>
          </w:p>
        </w:tc>
      </w:tr>
      <w:tr w:rsidR="00042471" w:rsidRPr="00042471" w14:paraId="24085DCB" w14:textId="77777777" w:rsidTr="0004247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81BBECE"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0B73CD4A"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-0.19%</w:t>
            </w:r>
          </w:p>
        </w:tc>
        <w:tc>
          <w:tcPr>
            <w:tcW w:w="1060" w:type="dxa"/>
            <w:tcBorders>
              <w:top w:val="nil"/>
              <w:left w:val="nil"/>
              <w:bottom w:val="nil"/>
              <w:right w:val="nil"/>
            </w:tcBorders>
            <w:shd w:val="clear" w:color="auto" w:fill="auto"/>
            <w:noWrap/>
            <w:vAlign w:val="center"/>
            <w:hideMark/>
          </w:tcPr>
          <w:p w14:paraId="74974B4C"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-0.12%</w:t>
            </w:r>
          </w:p>
        </w:tc>
        <w:tc>
          <w:tcPr>
            <w:tcW w:w="2061" w:type="dxa"/>
            <w:tcBorders>
              <w:top w:val="nil"/>
              <w:left w:val="nil"/>
              <w:bottom w:val="nil"/>
              <w:right w:val="single" w:sz="4" w:space="0" w:color="auto"/>
            </w:tcBorders>
            <w:shd w:val="clear" w:color="auto" w:fill="auto"/>
            <w:noWrap/>
            <w:vAlign w:val="center"/>
            <w:hideMark/>
          </w:tcPr>
          <w:p w14:paraId="6B30A462"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441F3485"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105%</w:t>
            </w:r>
          </w:p>
        </w:tc>
        <w:tc>
          <w:tcPr>
            <w:tcW w:w="1060" w:type="dxa"/>
            <w:tcBorders>
              <w:top w:val="nil"/>
              <w:left w:val="nil"/>
              <w:bottom w:val="nil"/>
              <w:right w:val="single" w:sz="8" w:space="0" w:color="auto"/>
            </w:tcBorders>
            <w:shd w:val="clear" w:color="auto" w:fill="auto"/>
            <w:noWrap/>
            <w:vAlign w:val="center"/>
            <w:hideMark/>
          </w:tcPr>
          <w:p w14:paraId="7C2EA1F6"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102%</w:t>
            </w:r>
          </w:p>
        </w:tc>
      </w:tr>
      <w:tr w:rsidR="00042471" w:rsidRPr="00042471" w14:paraId="092CB7E8" w14:textId="77777777" w:rsidTr="0004247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002FF4C"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3E08FC8C"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-0.26%</w:t>
            </w:r>
          </w:p>
        </w:tc>
        <w:tc>
          <w:tcPr>
            <w:tcW w:w="1060" w:type="dxa"/>
            <w:tcBorders>
              <w:top w:val="nil"/>
              <w:left w:val="nil"/>
              <w:bottom w:val="nil"/>
              <w:right w:val="nil"/>
            </w:tcBorders>
            <w:shd w:val="clear" w:color="auto" w:fill="auto"/>
            <w:noWrap/>
            <w:vAlign w:val="center"/>
            <w:hideMark/>
          </w:tcPr>
          <w:p w14:paraId="79CD5D19"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-0.19%</w:t>
            </w:r>
          </w:p>
        </w:tc>
        <w:tc>
          <w:tcPr>
            <w:tcW w:w="2061" w:type="dxa"/>
            <w:tcBorders>
              <w:top w:val="nil"/>
              <w:left w:val="nil"/>
              <w:bottom w:val="nil"/>
              <w:right w:val="single" w:sz="4" w:space="0" w:color="auto"/>
            </w:tcBorders>
            <w:shd w:val="clear" w:color="auto" w:fill="auto"/>
            <w:noWrap/>
            <w:vAlign w:val="center"/>
            <w:hideMark/>
          </w:tcPr>
          <w:p w14:paraId="56798AE8"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-0.15%</w:t>
            </w:r>
          </w:p>
        </w:tc>
        <w:tc>
          <w:tcPr>
            <w:tcW w:w="1060" w:type="dxa"/>
            <w:tcBorders>
              <w:top w:val="nil"/>
              <w:left w:val="nil"/>
              <w:bottom w:val="nil"/>
              <w:right w:val="nil"/>
            </w:tcBorders>
            <w:shd w:val="clear" w:color="auto" w:fill="auto"/>
            <w:noWrap/>
            <w:vAlign w:val="center"/>
            <w:hideMark/>
          </w:tcPr>
          <w:p w14:paraId="0FD2C5D1"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hideMark/>
          </w:tcPr>
          <w:p w14:paraId="23FBAD1B"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100%</w:t>
            </w:r>
          </w:p>
        </w:tc>
      </w:tr>
      <w:tr w:rsidR="00042471" w:rsidRPr="00042471" w14:paraId="6EEE56F2" w14:textId="77777777" w:rsidTr="0004247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98039E"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42471">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49CF910D"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-0.29%</w:t>
            </w:r>
          </w:p>
        </w:tc>
        <w:tc>
          <w:tcPr>
            <w:tcW w:w="1060" w:type="dxa"/>
            <w:tcBorders>
              <w:top w:val="single" w:sz="8" w:space="0" w:color="auto"/>
              <w:left w:val="nil"/>
              <w:bottom w:val="nil"/>
              <w:right w:val="nil"/>
            </w:tcBorders>
            <w:shd w:val="clear" w:color="auto" w:fill="auto"/>
            <w:noWrap/>
            <w:vAlign w:val="center"/>
            <w:hideMark/>
          </w:tcPr>
          <w:p w14:paraId="3AFC7298"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-0.18%</w:t>
            </w:r>
          </w:p>
        </w:tc>
        <w:tc>
          <w:tcPr>
            <w:tcW w:w="2061" w:type="dxa"/>
            <w:tcBorders>
              <w:top w:val="single" w:sz="8" w:space="0" w:color="auto"/>
              <w:left w:val="nil"/>
              <w:bottom w:val="nil"/>
              <w:right w:val="single" w:sz="4" w:space="0" w:color="auto"/>
            </w:tcBorders>
            <w:shd w:val="clear" w:color="auto" w:fill="auto"/>
            <w:noWrap/>
            <w:vAlign w:val="center"/>
            <w:hideMark/>
          </w:tcPr>
          <w:p w14:paraId="01C50704"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-0.18%</w:t>
            </w:r>
          </w:p>
        </w:tc>
        <w:tc>
          <w:tcPr>
            <w:tcW w:w="1060" w:type="dxa"/>
            <w:tcBorders>
              <w:top w:val="single" w:sz="8" w:space="0" w:color="auto"/>
              <w:left w:val="nil"/>
              <w:bottom w:val="nil"/>
              <w:right w:val="nil"/>
            </w:tcBorders>
            <w:shd w:val="clear" w:color="auto" w:fill="auto"/>
            <w:noWrap/>
            <w:vAlign w:val="center"/>
            <w:hideMark/>
          </w:tcPr>
          <w:p w14:paraId="7EAAD71A"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103%</w:t>
            </w:r>
          </w:p>
        </w:tc>
        <w:tc>
          <w:tcPr>
            <w:tcW w:w="1060" w:type="dxa"/>
            <w:tcBorders>
              <w:top w:val="single" w:sz="8" w:space="0" w:color="auto"/>
              <w:left w:val="nil"/>
              <w:bottom w:val="nil"/>
              <w:right w:val="single" w:sz="8" w:space="0" w:color="auto"/>
            </w:tcBorders>
            <w:shd w:val="clear" w:color="auto" w:fill="auto"/>
            <w:noWrap/>
            <w:vAlign w:val="center"/>
            <w:hideMark/>
          </w:tcPr>
          <w:p w14:paraId="7B0AF88E"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101%</w:t>
            </w:r>
          </w:p>
        </w:tc>
      </w:tr>
      <w:tr w:rsidR="00042471" w:rsidRPr="00042471" w14:paraId="0B85BB65" w14:textId="77777777" w:rsidTr="00042471">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88A6964"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0F9F554"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-0.17%</w:t>
            </w:r>
          </w:p>
        </w:tc>
        <w:tc>
          <w:tcPr>
            <w:tcW w:w="1060" w:type="dxa"/>
            <w:tcBorders>
              <w:top w:val="single" w:sz="8" w:space="0" w:color="auto"/>
              <w:left w:val="nil"/>
              <w:bottom w:val="nil"/>
              <w:right w:val="nil"/>
            </w:tcBorders>
            <w:shd w:val="clear" w:color="auto" w:fill="auto"/>
            <w:noWrap/>
            <w:vAlign w:val="center"/>
            <w:hideMark/>
          </w:tcPr>
          <w:p w14:paraId="10453C62"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-0.06%</w:t>
            </w:r>
          </w:p>
        </w:tc>
        <w:tc>
          <w:tcPr>
            <w:tcW w:w="2061" w:type="dxa"/>
            <w:tcBorders>
              <w:top w:val="single" w:sz="8" w:space="0" w:color="auto"/>
              <w:left w:val="nil"/>
              <w:bottom w:val="nil"/>
              <w:right w:val="single" w:sz="4" w:space="0" w:color="auto"/>
            </w:tcBorders>
            <w:shd w:val="clear" w:color="auto" w:fill="auto"/>
            <w:noWrap/>
            <w:vAlign w:val="center"/>
            <w:hideMark/>
          </w:tcPr>
          <w:p w14:paraId="4B2A3D2A"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-0.25%</w:t>
            </w:r>
          </w:p>
        </w:tc>
        <w:tc>
          <w:tcPr>
            <w:tcW w:w="1060" w:type="dxa"/>
            <w:tcBorders>
              <w:top w:val="single" w:sz="8" w:space="0" w:color="auto"/>
              <w:left w:val="nil"/>
              <w:bottom w:val="nil"/>
              <w:right w:val="nil"/>
            </w:tcBorders>
            <w:shd w:val="clear" w:color="auto" w:fill="auto"/>
            <w:noWrap/>
            <w:vAlign w:val="center"/>
            <w:hideMark/>
          </w:tcPr>
          <w:p w14:paraId="2E795721"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105%</w:t>
            </w:r>
          </w:p>
        </w:tc>
        <w:tc>
          <w:tcPr>
            <w:tcW w:w="1060" w:type="dxa"/>
            <w:tcBorders>
              <w:top w:val="single" w:sz="8" w:space="0" w:color="auto"/>
              <w:left w:val="nil"/>
              <w:bottom w:val="nil"/>
              <w:right w:val="single" w:sz="8" w:space="0" w:color="auto"/>
            </w:tcBorders>
            <w:shd w:val="clear" w:color="auto" w:fill="auto"/>
            <w:noWrap/>
            <w:vAlign w:val="center"/>
            <w:hideMark/>
          </w:tcPr>
          <w:p w14:paraId="00104723"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100%</w:t>
            </w:r>
          </w:p>
        </w:tc>
      </w:tr>
      <w:tr w:rsidR="00042471" w:rsidRPr="00042471" w14:paraId="02778722" w14:textId="77777777" w:rsidTr="00042471">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472D594"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647865A0"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-0.05%</w:t>
            </w:r>
          </w:p>
        </w:tc>
        <w:tc>
          <w:tcPr>
            <w:tcW w:w="1060" w:type="dxa"/>
            <w:tcBorders>
              <w:top w:val="nil"/>
              <w:left w:val="nil"/>
              <w:bottom w:val="single" w:sz="8" w:space="0" w:color="auto"/>
              <w:right w:val="nil"/>
            </w:tcBorders>
            <w:shd w:val="clear" w:color="auto" w:fill="auto"/>
            <w:noWrap/>
            <w:vAlign w:val="center"/>
            <w:hideMark/>
          </w:tcPr>
          <w:p w14:paraId="79DF9119"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-0.06%</w:t>
            </w:r>
          </w:p>
        </w:tc>
        <w:tc>
          <w:tcPr>
            <w:tcW w:w="2061" w:type="dxa"/>
            <w:tcBorders>
              <w:top w:val="nil"/>
              <w:left w:val="nil"/>
              <w:bottom w:val="single" w:sz="8" w:space="0" w:color="auto"/>
              <w:right w:val="single" w:sz="4" w:space="0" w:color="auto"/>
            </w:tcBorders>
            <w:shd w:val="clear" w:color="auto" w:fill="auto"/>
            <w:noWrap/>
            <w:vAlign w:val="center"/>
            <w:hideMark/>
          </w:tcPr>
          <w:p w14:paraId="10CE7474"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-0.03%</w:t>
            </w:r>
          </w:p>
        </w:tc>
        <w:tc>
          <w:tcPr>
            <w:tcW w:w="1060" w:type="dxa"/>
            <w:tcBorders>
              <w:top w:val="nil"/>
              <w:left w:val="nil"/>
              <w:bottom w:val="single" w:sz="8" w:space="0" w:color="auto"/>
              <w:right w:val="nil"/>
            </w:tcBorders>
            <w:shd w:val="clear" w:color="auto" w:fill="auto"/>
            <w:noWrap/>
            <w:vAlign w:val="center"/>
            <w:hideMark/>
          </w:tcPr>
          <w:p w14:paraId="5B565018"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102%</w:t>
            </w:r>
          </w:p>
        </w:tc>
        <w:tc>
          <w:tcPr>
            <w:tcW w:w="1060" w:type="dxa"/>
            <w:tcBorders>
              <w:top w:val="nil"/>
              <w:left w:val="nil"/>
              <w:bottom w:val="single" w:sz="8" w:space="0" w:color="auto"/>
              <w:right w:val="single" w:sz="8" w:space="0" w:color="auto"/>
            </w:tcBorders>
            <w:shd w:val="clear" w:color="auto" w:fill="auto"/>
            <w:noWrap/>
            <w:vAlign w:val="center"/>
            <w:hideMark/>
          </w:tcPr>
          <w:p w14:paraId="194B8D46"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100%</w:t>
            </w:r>
          </w:p>
        </w:tc>
      </w:tr>
      <w:tr w:rsidR="00042471" w:rsidRPr="00042471" w14:paraId="537A7BEE" w14:textId="77777777" w:rsidTr="00042471">
        <w:trPr>
          <w:trHeight w:val="255"/>
        </w:trPr>
        <w:tc>
          <w:tcPr>
            <w:tcW w:w="1640" w:type="dxa"/>
            <w:tcBorders>
              <w:top w:val="nil"/>
              <w:left w:val="nil"/>
              <w:bottom w:val="nil"/>
              <w:right w:val="nil"/>
            </w:tcBorders>
            <w:shd w:val="clear" w:color="auto" w:fill="auto"/>
            <w:noWrap/>
            <w:vAlign w:val="center"/>
            <w:hideMark/>
          </w:tcPr>
          <w:p w14:paraId="3E87C884"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7A244D63"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5DB9D336"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2061" w:type="dxa"/>
            <w:tcBorders>
              <w:top w:val="nil"/>
              <w:left w:val="nil"/>
              <w:bottom w:val="nil"/>
              <w:right w:val="nil"/>
            </w:tcBorders>
            <w:shd w:val="clear" w:color="auto" w:fill="auto"/>
            <w:noWrap/>
            <w:vAlign w:val="center"/>
            <w:hideMark/>
          </w:tcPr>
          <w:p w14:paraId="3CE8AF63"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459D2A9A"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39783448"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042471" w:rsidRPr="00042471" w14:paraId="27E595E9" w14:textId="77777777" w:rsidTr="00042471">
        <w:trPr>
          <w:trHeight w:val="255"/>
        </w:trPr>
        <w:tc>
          <w:tcPr>
            <w:tcW w:w="1640" w:type="dxa"/>
            <w:tcBorders>
              <w:top w:val="nil"/>
              <w:left w:val="nil"/>
              <w:bottom w:val="nil"/>
              <w:right w:val="nil"/>
            </w:tcBorders>
            <w:shd w:val="clear" w:color="auto" w:fill="auto"/>
            <w:noWrap/>
            <w:vAlign w:val="center"/>
            <w:hideMark/>
          </w:tcPr>
          <w:p w14:paraId="1CF14822"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F68FEB0"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42471">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9FFAAF0"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42471">
              <w:rPr>
                <w:rFonts w:ascii="Calibri" w:hAnsi="Calibri" w:cs="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504D7C8C"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42471">
              <w:rPr>
                <w:rFonts w:ascii="Arial"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47AFEC03"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42471">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2FE112C"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42471">
              <w:rPr>
                <w:rFonts w:ascii="Calibri" w:hAnsi="Calibri" w:cs="Calibri"/>
                <w:color w:val="000000"/>
                <w:sz w:val="24"/>
                <w:szCs w:val="24"/>
              </w:rPr>
              <w:t> </w:t>
            </w:r>
          </w:p>
        </w:tc>
      </w:tr>
      <w:tr w:rsidR="00042471" w:rsidRPr="00042471" w14:paraId="4BFFEFDD" w14:textId="77777777" w:rsidTr="00042471">
        <w:trPr>
          <w:trHeight w:val="255"/>
        </w:trPr>
        <w:tc>
          <w:tcPr>
            <w:tcW w:w="1640" w:type="dxa"/>
            <w:tcBorders>
              <w:top w:val="nil"/>
              <w:left w:val="nil"/>
              <w:bottom w:val="nil"/>
              <w:right w:val="nil"/>
            </w:tcBorders>
            <w:shd w:val="clear" w:color="auto" w:fill="auto"/>
            <w:noWrap/>
            <w:vAlign w:val="center"/>
            <w:hideMark/>
          </w:tcPr>
          <w:p w14:paraId="2DB4C5B7"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0B11CE8E"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42471">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52DE598"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42471">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0CCDC10D"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42471">
              <w:rPr>
                <w:rFonts w:ascii="Arial" w:hAnsi="Arial" w:cs="Arial"/>
                <w:b/>
                <w:bCs/>
                <w:color w:val="000000"/>
                <w:sz w:val="18"/>
                <w:szCs w:val="18"/>
              </w:rPr>
              <w:t>Over VTM-4.0</w:t>
            </w:r>
          </w:p>
        </w:tc>
        <w:tc>
          <w:tcPr>
            <w:tcW w:w="1060" w:type="dxa"/>
            <w:tcBorders>
              <w:top w:val="nil"/>
              <w:left w:val="nil"/>
              <w:bottom w:val="nil"/>
              <w:right w:val="nil"/>
            </w:tcBorders>
            <w:shd w:val="clear" w:color="auto" w:fill="auto"/>
            <w:noWrap/>
            <w:vAlign w:val="center"/>
            <w:hideMark/>
          </w:tcPr>
          <w:p w14:paraId="4C73D87A"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42471">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344A879"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42471">
              <w:rPr>
                <w:rFonts w:ascii="Arial" w:hAnsi="Arial" w:cs="Arial"/>
                <w:b/>
                <w:bCs/>
                <w:color w:val="000000"/>
                <w:sz w:val="18"/>
                <w:szCs w:val="18"/>
              </w:rPr>
              <w:t> </w:t>
            </w:r>
          </w:p>
        </w:tc>
      </w:tr>
      <w:tr w:rsidR="00042471" w:rsidRPr="00042471" w14:paraId="2AD2C399" w14:textId="77777777" w:rsidTr="00042471">
        <w:trPr>
          <w:trHeight w:val="255"/>
        </w:trPr>
        <w:tc>
          <w:tcPr>
            <w:tcW w:w="1640" w:type="dxa"/>
            <w:tcBorders>
              <w:top w:val="nil"/>
              <w:left w:val="nil"/>
              <w:bottom w:val="nil"/>
              <w:right w:val="nil"/>
            </w:tcBorders>
            <w:shd w:val="clear" w:color="auto" w:fill="auto"/>
            <w:noWrap/>
            <w:vAlign w:val="center"/>
            <w:hideMark/>
          </w:tcPr>
          <w:p w14:paraId="34A1DD2F"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0AF1D21"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18FD58A7"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4A3EB417"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628FC3C0"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042471">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0557E15"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042471">
              <w:rPr>
                <w:rFonts w:ascii="Arial" w:hAnsi="Arial" w:cs="Arial"/>
                <w:color w:val="000000"/>
                <w:sz w:val="18"/>
                <w:szCs w:val="18"/>
              </w:rPr>
              <w:t>DecT</w:t>
            </w:r>
            <w:proofErr w:type="spellEnd"/>
          </w:p>
        </w:tc>
      </w:tr>
      <w:tr w:rsidR="00042471" w:rsidRPr="00042471" w14:paraId="0AEED561" w14:textId="77777777" w:rsidTr="0004247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A6817F"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78C2D8D3"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-0.17%</w:t>
            </w:r>
          </w:p>
        </w:tc>
        <w:tc>
          <w:tcPr>
            <w:tcW w:w="1060" w:type="dxa"/>
            <w:tcBorders>
              <w:top w:val="nil"/>
              <w:left w:val="nil"/>
              <w:bottom w:val="nil"/>
              <w:right w:val="nil"/>
            </w:tcBorders>
            <w:shd w:val="clear" w:color="auto" w:fill="auto"/>
            <w:noWrap/>
            <w:vAlign w:val="center"/>
            <w:hideMark/>
          </w:tcPr>
          <w:p w14:paraId="660501DF"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-0.22%</w:t>
            </w:r>
          </w:p>
        </w:tc>
        <w:tc>
          <w:tcPr>
            <w:tcW w:w="2061" w:type="dxa"/>
            <w:tcBorders>
              <w:top w:val="nil"/>
              <w:left w:val="nil"/>
              <w:bottom w:val="nil"/>
              <w:right w:val="single" w:sz="4" w:space="0" w:color="auto"/>
            </w:tcBorders>
            <w:shd w:val="clear" w:color="auto" w:fill="auto"/>
            <w:noWrap/>
            <w:vAlign w:val="center"/>
            <w:hideMark/>
          </w:tcPr>
          <w:p w14:paraId="6925C584"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-0.20%</w:t>
            </w:r>
          </w:p>
        </w:tc>
        <w:tc>
          <w:tcPr>
            <w:tcW w:w="1060" w:type="dxa"/>
            <w:tcBorders>
              <w:top w:val="nil"/>
              <w:left w:val="nil"/>
              <w:bottom w:val="nil"/>
              <w:right w:val="nil"/>
            </w:tcBorders>
            <w:shd w:val="clear" w:color="auto" w:fill="auto"/>
            <w:noWrap/>
            <w:vAlign w:val="center"/>
            <w:hideMark/>
          </w:tcPr>
          <w:p w14:paraId="69173C4E"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3B7176FF"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99%</w:t>
            </w:r>
          </w:p>
        </w:tc>
      </w:tr>
      <w:tr w:rsidR="00042471" w:rsidRPr="00042471" w14:paraId="08A0FA0C" w14:textId="77777777" w:rsidTr="0004247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77C9B52"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525F4B4A"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14:paraId="2CD8400F"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0.03%</w:t>
            </w:r>
          </w:p>
        </w:tc>
        <w:tc>
          <w:tcPr>
            <w:tcW w:w="2061" w:type="dxa"/>
            <w:tcBorders>
              <w:top w:val="nil"/>
              <w:left w:val="nil"/>
              <w:bottom w:val="nil"/>
              <w:right w:val="single" w:sz="4" w:space="0" w:color="auto"/>
            </w:tcBorders>
            <w:shd w:val="clear" w:color="auto" w:fill="auto"/>
            <w:noWrap/>
            <w:vAlign w:val="center"/>
            <w:hideMark/>
          </w:tcPr>
          <w:p w14:paraId="7F1E41AF"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46CAC64B"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6C25FE7D"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98%</w:t>
            </w:r>
          </w:p>
        </w:tc>
      </w:tr>
      <w:tr w:rsidR="00042471" w:rsidRPr="00042471" w14:paraId="0B1F095D" w14:textId="77777777" w:rsidTr="0004247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2A562EC"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3DD0B2EE"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14:paraId="0A6D1AF9"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0.04%</w:t>
            </w:r>
          </w:p>
        </w:tc>
        <w:tc>
          <w:tcPr>
            <w:tcW w:w="2061" w:type="dxa"/>
            <w:tcBorders>
              <w:top w:val="nil"/>
              <w:left w:val="nil"/>
              <w:bottom w:val="nil"/>
              <w:right w:val="single" w:sz="4" w:space="0" w:color="auto"/>
            </w:tcBorders>
            <w:shd w:val="clear" w:color="auto" w:fill="auto"/>
            <w:noWrap/>
            <w:vAlign w:val="center"/>
            <w:hideMark/>
          </w:tcPr>
          <w:p w14:paraId="16B07303"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-0.15%</w:t>
            </w:r>
          </w:p>
        </w:tc>
        <w:tc>
          <w:tcPr>
            <w:tcW w:w="1060" w:type="dxa"/>
            <w:tcBorders>
              <w:top w:val="nil"/>
              <w:left w:val="nil"/>
              <w:bottom w:val="nil"/>
              <w:right w:val="nil"/>
            </w:tcBorders>
            <w:shd w:val="clear" w:color="auto" w:fill="auto"/>
            <w:noWrap/>
            <w:vAlign w:val="center"/>
            <w:hideMark/>
          </w:tcPr>
          <w:p w14:paraId="0A39088B"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490976CA"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100%</w:t>
            </w:r>
          </w:p>
        </w:tc>
      </w:tr>
      <w:tr w:rsidR="00042471" w:rsidRPr="00042471" w14:paraId="110AF7A1" w14:textId="77777777" w:rsidTr="0004247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0B6F06E"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453275EA"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3BE27690"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0.11%</w:t>
            </w:r>
          </w:p>
        </w:tc>
        <w:tc>
          <w:tcPr>
            <w:tcW w:w="2061" w:type="dxa"/>
            <w:tcBorders>
              <w:top w:val="nil"/>
              <w:left w:val="nil"/>
              <w:bottom w:val="nil"/>
              <w:right w:val="single" w:sz="4" w:space="0" w:color="auto"/>
            </w:tcBorders>
            <w:shd w:val="clear" w:color="auto" w:fill="auto"/>
            <w:noWrap/>
            <w:vAlign w:val="center"/>
            <w:hideMark/>
          </w:tcPr>
          <w:p w14:paraId="79EB4302"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-0.35%</w:t>
            </w:r>
          </w:p>
        </w:tc>
        <w:tc>
          <w:tcPr>
            <w:tcW w:w="1060" w:type="dxa"/>
            <w:tcBorders>
              <w:top w:val="nil"/>
              <w:left w:val="nil"/>
              <w:bottom w:val="nil"/>
              <w:right w:val="nil"/>
            </w:tcBorders>
            <w:shd w:val="clear" w:color="auto" w:fill="auto"/>
            <w:noWrap/>
            <w:vAlign w:val="center"/>
            <w:hideMark/>
          </w:tcPr>
          <w:p w14:paraId="5176959E"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4D56ABD5"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100%</w:t>
            </w:r>
          </w:p>
        </w:tc>
      </w:tr>
      <w:tr w:rsidR="00042471" w:rsidRPr="00042471" w14:paraId="211E2116" w14:textId="77777777" w:rsidTr="0004247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CCA8885"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30E43687"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E0C9536"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03C50CFE"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9900D9E"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66739B7"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 </w:t>
            </w:r>
          </w:p>
        </w:tc>
      </w:tr>
      <w:tr w:rsidR="00042471" w:rsidRPr="00042471" w14:paraId="63D08A60" w14:textId="77777777" w:rsidTr="0004247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BE80948"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42471">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2FB8E327"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-0.09%</w:t>
            </w:r>
          </w:p>
        </w:tc>
        <w:tc>
          <w:tcPr>
            <w:tcW w:w="1060" w:type="dxa"/>
            <w:tcBorders>
              <w:top w:val="single" w:sz="8" w:space="0" w:color="auto"/>
              <w:left w:val="nil"/>
              <w:bottom w:val="nil"/>
              <w:right w:val="nil"/>
            </w:tcBorders>
            <w:shd w:val="clear" w:color="auto" w:fill="auto"/>
            <w:noWrap/>
            <w:vAlign w:val="center"/>
            <w:hideMark/>
          </w:tcPr>
          <w:p w14:paraId="62EF1A65"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0.01%</w:t>
            </w:r>
          </w:p>
        </w:tc>
        <w:tc>
          <w:tcPr>
            <w:tcW w:w="2061" w:type="dxa"/>
            <w:tcBorders>
              <w:top w:val="single" w:sz="8" w:space="0" w:color="auto"/>
              <w:left w:val="nil"/>
              <w:bottom w:val="nil"/>
              <w:right w:val="single" w:sz="4" w:space="0" w:color="auto"/>
            </w:tcBorders>
            <w:shd w:val="clear" w:color="auto" w:fill="auto"/>
            <w:noWrap/>
            <w:vAlign w:val="center"/>
            <w:hideMark/>
          </w:tcPr>
          <w:p w14:paraId="09D47C9F"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-0.18%</w:t>
            </w:r>
          </w:p>
        </w:tc>
        <w:tc>
          <w:tcPr>
            <w:tcW w:w="1060" w:type="dxa"/>
            <w:tcBorders>
              <w:top w:val="single" w:sz="8" w:space="0" w:color="auto"/>
              <w:left w:val="nil"/>
              <w:bottom w:val="nil"/>
              <w:right w:val="nil"/>
            </w:tcBorders>
            <w:shd w:val="clear" w:color="auto" w:fill="auto"/>
            <w:noWrap/>
            <w:vAlign w:val="center"/>
            <w:hideMark/>
          </w:tcPr>
          <w:p w14:paraId="37BD90C4"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7E678119"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100%</w:t>
            </w:r>
          </w:p>
        </w:tc>
      </w:tr>
      <w:tr w:rsidR="00042471" w:rsidRPr="00042471" w14:paraId="2C2515C6" w14:textId="77777777" w:rsidTr="0004247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2596D19"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4BBB4B52"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-0.06%</w:t>
            </w:r>
          </w:p>
        </w:tc>
        <w:tc>
          <w:tcPr>
            <w:tcW w:w="1060" w:type="dxa"/>
            <w:tcBorders>
              <w:top w:val="single" w:sz="8" w:space="0" w:color="auto"/>
              <w:left w:val="nil"/>
              <w:bottom w:val="nil"/>
              <w:right w:val="nil"/>
            </w:tcBorders>
            <w:shd w:val="clear" w:color="auto" w:fill="auto"/>
            <w:noWrap/>
            <w:vAlign w:val="center"/>
            <w:hideMark/>
          </w:tcPr>
          <w:p w14:paraId="6B457090"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-0.07%</w:t>
            </w:r>
          </w:p>
        </w:tc>
        <w:tc>
          <w:tcPr>
            <w:tcW w:w="2061" w:type="dxa"/>
            <w:tcBorders>
              <w:top w:val="single" w:sz="8" w:space="0" w:color="auto"/>
              <w:left w:val="nil"/>
              <w:bottom w:val="nil"/>
              <w:right w:val="single" w:sz="4" w:space="0" w:color="auto"/>
            </w:tcBorders>
            <w:shd w:val="clear" w:color="auto" w:fill="auto"/>
            <w:noWrap/>
            <w:vAlign w:val="center"/>
            <w:hideMark/>
          </w:tcPr>
          <w:p w14:paraId="61FC341B"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-0.18%</w:t>
            </w:r>
          </w:p>
        </w:tc>
        <w:tc>
          <w:tcPr>
            <w:tcW w:w="1060" w:type="dxa"/>
            <w:tcBorders>
              <w:top w:val="single" w:sz="8" w:space="0" w:color="auto"/>
              <w:left w:val="nil"/>
              <w:bottom w:val="nil"/>
              <w:right w:val="nil"/>
            </w:tcBorders>
            <w:shd w:val="clear" w:color="auto" w:fill="auto"/>
            <w:noWrap/>
            <w:vAlign w:val="center"/>
            <w:hideMark/>
          </w:tcPr>
          <w:p w14:paraId="2367C9F3"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5FBB3675"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99%</w:t>
            </w:r>
          </w:p>
        </w:tc>
      </w:tr>
      <w:tr w:rsidR="00042471" w:rsidRPr="00042471" w14:paraId="0A35ECC8" w14:textId="77777777" w:rsidTr="00042471">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5C11CA8"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7C7516B2"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-0.08%</w:t>
            </w:r>
          </w:p>
        </w:tc>
        <w:tc>
          <w:tcPr>
            <w:tcW w:w="1060" w:type="dxa"/>
            <w:tcBorders>
              <w:top w:val="nil"/>
              <w:left w:val="nil"/>
              <w:bottom w:val="single" w:sz="8" w:space="0" w:color="auto"/>
              <w:right w:val="nil"/>
            </w:tcBorders>
            <w:shd w:val="clear" w:color="auto" w:fill="auto"/>
            <w:noWrap/>
            <w:vAlign w:val="center"/>
            <w:hideMark/>
          </w:tcPr>
          <w:p w14:paraId="32F49750"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-0.02%</w:t>
            </w:r>
          </w:p>
        </w:tc>
        <w:tc>
          <w:tcPr>
            <w:tcW w:w="2061" w:type="dxa"/>
            <w:tcBorders>
              <w:top w:val="nil"/>
              <w:left w:val="nil"/>
              <w:bottom w:val="single" w:sz="8" w:space="0" w:color="auto"/>
              <w:right w:val="single" w:sz="4" w:space="0" w:color="auto"/>
            </w:tcBorders>
            <w:shd w:val="clear" w:color="auto" w:fill="auto"/>
            <w:noWrap/>
            <w:vAlign w:val="center"/>
            <w:hideMark/>
          </w:tcPr>
          <w:p w14:paraId="6C5D9A39"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-0.16%</w:t>
            </w:r>
          </w:p>
        </w:tc>
        <w:tc>
          <w:tcPr>
            <w:tcW w:w="1060" w:type="dxa"/>
            <w:tcBorders>
              <w:top w:val="nil"/>
              <w:left w:val="nil"/>
              <w:bottom w:val="single" w:sz="8" w:space="0" w:color="auto"/>
              <w:right w:val="nil"/>
            </w:tcBorders>
            <w:shd w:val="clear" w:color="auto" w:fill="auto"/>
            <w:noWrap/>
            <w:vAlign w:val="center"/>
            <w:hideMark/>
          </w:tcPr>
          <w:p w14:paraId="5DF26575"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372B10F2"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100%</w:t>
            </w:r>
          </w:p>
        </w:tc>
      </w:tr>
      <w:tr w:rsidR="00042471" w:rsidRPr="00042471" w14:paraId="51E19186" w14:textId="77777777" w:rsidTr="00042471">
        <w:trPr>
          <w:trHeight w:val="255"/>
        </w:trPr>
        <w:tc>
          <w:tcPr>
            <w:tcW w:w="1640" w:type="dxa"/>
            <w:tcBorders>
              <w:top w:val="nil"/>
              <w:left w:val="nil"/>
              <w:bottom w:val="nil"/>
              <w:right w:val="nil"/>
            </w:tcBorders>
            <w:shd w:val="clear" w:color="auto" w:fill="auto"/>
            <w:noWrap/>
            <w:vAlign w:val="center"/>
            <w:hideMark/>
          </w:tcPr>
          <w:p w14:paraId="51C97877"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391F55D5"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022C95BD"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2061" w:type="dxa"/>
            <w:tcBorders>
              <w:top w:val="nil"/>
              <w:left w:val="nil"/>
              <w:bottom w:val="nil"/>
              <w:right w:val="nil"/>
            </w:tcBorders>
            <w:shd w:val="clear" w:color="auto" w:fill="auto"/>
            <w:noWrap/>
            <w:vAlign w:val="bottom"/>
            <w:hideMark/>
          </w:tcPr>
          <w:p w14:paraId="03792079"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58DF66E6"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0D7B6515"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042471" w:rsidRPr="00042471" w14:paraId="16112E4F" w14:textId="77777777" w:rsidTr="00042471">
        <w:trPr>
          <w:trHeight w:val="255"/>
        </w:trPr>
        <w:tc>
          <w:tcPr>
            <w:tcW w:w="1640" w:type="dxa"/>
            <w:tcBorders>
              <w:top w:val="nil"/>
              <w:left w:val="nil"/>
              <w:bottom w:val="nil"/>
              <w:right w:val="nil"/>
            </w:tcBorders>
            <w:shd w:val="clear" w:color="auto" w:fill="auto"/>
            <w:noWrap/>
            <w:vAlign w:val="center"/>
            <w:hideMark/>
          </w:tcPr>
          <w:p w14:paraId="559892AD"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93FDE3F"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42471">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023E0A35"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42471">
              <w:rPr>
                <w:rFonts w:ascii="Calibri" w:hAnsi="Calibri" w:cs="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211A3546"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42471">
              <w:rPr>
                <w:rFonts w:ascii="Arial" w:hAnsi="Arial" w:cs="Arial"/>
                <w:b/>
                <w:bCs/>
                <w:color w:val="000000"/>
                <w:sz w:val="18"/>
                <w:szCs w:val="18"/>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057A83BF"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42471">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81CDB2D"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42471">
              <w:rPr>
                <w:rFonts w:ascii="Calibri" w:hAnsi="Calibri" w:cs="Calibri"/>
                <w:color w:val="000000"/>
                <w:sz w:val="24"/>
                <w:szCs w:val="24"/>
              </w:rPr>
              <w:t> </w:t>
            </w:r>
          </w:p>
        </w:tc>
      </w:tr>
      <w:tr w:rsidR="00042471" w:rsidRPr="00042471" w14:paraId="08D6FA02" w14:textId="77777777" w:rsidTr="00042471">
        <w:trPr>
          <w:trHeight w:val="255"/>
        </w:trPr>
        <w:tc>
          <w:tcPr>
            <w:tcW w:w="1640" w:type="dxa"/>
            <w:tcBorders>
              <w:top w:val="nil"/>
              <w:left w:val="nil"/>
              <w:bottom w:val="nil"/>
              <w:right w:val="nil"/>
            </w:tcBorders>
            <w:shd w:val="clear" w:color="auto" w:fill="auto"/>
            <w:noWrap/>
            <w:vAlign w:val="center"/>
            <w:hideMark/>
          </w:tcPr>
          <w:p w14:paraId="2C2A41D3"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6C2C0D2C"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42471">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710242CC"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42471">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7EC98903"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42471">
              <w:rPr>
                <w:rFonts w:ascii="Arial" w:hAnsi="Arial" w:cs="Arial"/>
                <w:b/>
                <w:bCs/>
                <w:color w:val="000000"/>
                <w:sz w:val="18"/>
                <w:szCs w:val="18"/>
              </w:rPr>
              <w:t>Over VTM-4.0</w:t>
            </w:r>
          </w:p>
        </w:tc>
        <w:tc>
          <w:tcPr>
            <w:tcW w:w="1060" w:type="dxa"/>
            <w:tcBorders>
              <w:top w:val="nil"/>
              <w:left w:val="nil"/>
              <w:bottom w:val="nil"/>
              <w:right w:val="nil"/>
            </w:tcBorders>
            <w:shd w:val="clear" w:color="auto" w:fill="auto"/>
            <w:noWrap/>
            <w:vAlign w:val="center"/>
            <w:hideMark/>
          </w:tcPr>
          <w:p w14:paraId="149A3081"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42471">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A437471"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42471">
              <w:rPr>
                <w:rFonts w:ascii="Arial" w:hAnsi="Arial" w:cs="Arial"/>
                <w:b/>
                <w:bCs/>
                <w:color w:val="000000"/>
                <w:sz w:val="18"/>
                <w:szCs w:val="18"/>
              </w:rPr>
              <w:t> </w:t>
            </w:r>
          </w:p>
        </w:tc>
      </w:tr>
      <w:tr w:rsidR="00042471" w:rsidRPr="00042471" w14:paraId="228CADF7" w14:textId="77777777" w:rsidTr="00042471">
        <w:trPr>
          <w:trHeight w:val="255"/>
        </w:trPr>
        <w:tc>
          <w:tcPr>
            <w:tcW w:w="1640" w:type="dxa"/>
            <w:tcBorders>
              <w:top w:val="nil"/>
              <w:left w:val="nil"/>
              <w:bottom w:val="nil"/>
              <w:right w:val="nil"/>
            </w:tcBorders>
            <w:shd w:val="clear" w:color="auto" w:fill="auto"/>
            <w:noWrap/>
            <w:vAlign w:val="center"/>
            <w:hideMark/>
          </w:tcPr>
          <w:p w14:paraId="3A41C205"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07BD0280"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7915A351"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4E274AD1"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546E1F72"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042471">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FB94B5B"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042471">
              <w:rPr>
                <w:rFonts w:ascii="Arial" w:hAnsi="Arial" w:cs="Arial"/>
                <w:color w:val="000000"/>
                <w:sz w:val="18"/>
                <w:szCs w:val="18"/>
              </w:rPr>
              <w:t>DecT</w:t>
            </w:r>
            <w:proofErr w:type="spellEnd"/>
          </w:p>
        </w:tc>
      </w:tr>
      <w:tr w:rsidR="00042471" w:rsidRPr="00042471" w14:paraId="63AC8DFB" w14:textId="77777777" w:rsidTr="0004247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9FA9049"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6C7DF2CB"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6D85161"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 </w:t>
            </w:r>
          </w:p>
        </w:tc>
        <w:tc>
          <w:tcPr>
            <w:tcW w:w="2061" w:type="dxa"/>
            <w:tcBorders>
              <w:top w:val="nil"/>
              <w:left w:val="nil"/>
              <w:bottom w:val="nil"/>
              <w:right w:val="single" w:sz="4" w:space="0" w:color="auto"/>
            </w:tcBorders>
            <w:shd w:val="clear" w:color="auto" w:fill="auto"/>
            <w:noWrap/>
            <w:vAlign w:val="center"/>
            <w:hideMark/>
          </w:tcPr>
          <w:p w14:paraId="23B6C4FD"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5AFF414"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A3378C2"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 </w:t>
            </w:r>
          </w:p>
        </w:tc>
      </w:tr>
      <w:tr w:rsidR="00042471" w:rsidRPr="00042471" w14:paraId="4593D8DE" w14:textId="77777777" w:rsidTr="0004247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DCFB86A"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54E2995E"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422837E"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0B1B322C"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D607AB5"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950387C"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 </w:t>
            </w:r>
          </w:p>
        </w:tc>
      </w:tr>
      <w:tr w:rsidR="00042471" w:rsidRPr="00042471" w14:paraId="54A1A8A5" w14:textId="77777777" w:rsidTr="0004247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3F3A519"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451191DD"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4E15A6B2"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-0.08%</w:t>
            </w:r>
          </w:p>
        </w:tc>
        <w:tc>
          <w:tcPr>
            <w:tcW w:w="2061" w:type="dxa"/>
            <w:tcBorders>
              <w:top w:val="nil"/>
              <w:left w:val="nil"/>
              <w:bottom w:val="nil"/>
              <w:right w:val="single" w:sz="4" w:space="0" w:color="auto"/>
            </w:tcBorders>
            <w:shd w:val="clear" w:color="auto" w:fill="auto"/>
            <w:noWrap/>
            <w:vAlign w:val="center"/>
            <w:hideMark/>
          </w:tcPr>
          <w:p w14:paraId="2FA8EB95"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7E6282B3"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243D097C"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99%</w:t>
            </w:r>
          </w:p>
        </w:tc>
      </w:tr>
      <w:tr w:rsidR="00042471" w:rsidRPr="00042471" w14:paraId="0307A9A4" w14:textId="77777777" w:rsidTr="0004247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8CFB089"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32B45582"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4B41189E"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0.44%</w:t>
            </w:r>
          </w:p>
        </w:tc>
        <w:tc>
          <w:tcPr>
            <w:tcW w:w="2061" w:type="dxa"/>
            <w:tcBorders>
              <w:top w:val="nil"/>
              <w:left w:val="nil"/>
              <w:bottom w:val="nil"/>
              <w:right w:val="single" w:sz="4" w:space="0" w:color="auto"/>
            </w:tcBorders>
            <w:shd w:val="clear" w:color="auto" w:fill="auto"/>
            <w:noWrap/>
            <w:vAlign w:val="center"/>
            <w:hideMark/>
          </w:tcPr>
          <w:p w14:paraId="1B5A4EAD"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14:paraId="7288FE30"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0C8C7240"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100%</w:t>
            </w:r>
          </w:p>
        </w:tc>
      </w:tr>
      <w:tr w:rsidR="00042471" w:rsidRPr="00042471" w14:paraId="2F29B454" w14:textId="77777777" w:rsidTr="0004247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803A862"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1F5F8D19"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hideMark/>
          </w:tcPr>
          <w:p w14:paraId="2FB4CC3A"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0.58%</w:t>
            </w:r>
          </w:p>
        </w:tc>
        <w:tc>
          <w:tcPr>
            <w:tcW w:w="2061" w:type="dxa"/>
            <w:tcBorders>
              <w:top w:val="nil"/>
              <w:left w:val="nil"/>
              <w:bottom w:val="nil"/>
              <w:right w:val="single" w:sz="4" w:space="0" w:color="auto"/>
            </w:tcBorders>
            <w:shd w:val="clear" w:color="auto" w:fill="auto"/>
            <w:noWrap/>
            <w:vAlign w:val="center"/>
            <w:hideMark/>
          </w:tcPr>
          <w:p w14:paraId="460BA63C"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0.27%</w:t>
            </w:r>
          </w:p>
        </w:tc>
        <w:tc>
          <w:tcPr>
            <w:tcW w:w="1060" w:type="dxa"/>
            <w:tcBorders>
              <w:top w:val="nil"/>
              <w:left w:val="nil"/>
              <w:bottom w:val="nil"/>
              <w:right w:val="nil"/>
            </w:tcBorders>
            <w:shd w:val="clear" w:color="auto" w:fill="auto"/>
            <w:noWrap/>
            <w:vAlign w:val="center"/>
            <w:hideMark/>
          </w:tcPr>
          <w:p w14:paraId="47F52B7B"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2391E5CD"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99%</w:t>
            </w:r>
          </w:p>
        </w:tc>
      </w:tr>
      <w:tr w:rsidR="00042471" w:rsidRPr="00042471" w14:paraId="7604A1B7" w14:textId="77777777" w:rsidTr="0004247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F7BF99"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42471">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547E3C8E"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09E5E3B0"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0.26%</w:t>
            </w:r>
          </w:p>
        </w:tc>
        <w:tc>
          <w:tcPr>
            <w:tcW w:w="2061" w:type="dxa"/>
            <w:tcBorders>
              <w:top w:val="single" w:sz="8" w:space="0" w:color="auto"/>
              <w:left w:val="nil"/>
              <w:bottom w:val="nil"/>
              <w:right w:val="single" w:sz="4" w:space="0" w:color="auto"/>
            </w:tcBorders>
            <w:shd w:val="clear" w:color="auto" w:fill="auto"/>
            <w:noWrap/>
            <w:vAlign w:val="center"/>
            <w:hideMark/>
          </w:tcPr>
          <w:p w14:paraId="535C9115"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hideMark/>
          </w:tcPr>
          <w:p w14:paraId="2136AAAC"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493E4C5F"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99%</w:t>
            </w:r>
          </w:p>
        </w:tc>
      </w:tr>
      <w:tr w:rsidR="00042471" w:rsidRPr="00042471" w14:paraId="7AC49FDB" w14:textId="77777777" w:rsidTr="00042471">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ABCD514"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94733D0"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2B9B7A58"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-0.26%</w:t>
            </w:r>
          </w:p>
        </w:tc>
        <w:tc>
          <w:tcPr>
            <w:tcW w:w="2061" w:type="dxa"/>
            <w:tcBorders>
              <w:top w:val="single" w:sz="8" w:space="0" w:color="auto"/>
              <w:left w:val="nil"/>
              <w:bottom w:val="nil"/>
              <w:right w:val="single" w:sz="4" w:space="0" w:color="auto"/>
            </w:tcBorders>
            <w:shd w:val="clear" w:color="auto" w:fill="auto"/>
            <w:noWrap/>
            <w:vAlign w:val="center"/>
            <w:hideMark/>
          </w:tcPr>
          <w:p w14:paraId="06B15C43"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-0.77%</w:t>
            </w:r>
          </w:p>
        </w:tc>
        <w:tc>
          <w:tcPr>
            <w:tcW w:w="1060" w:type="dxa"/>
            <w:tcBorders>
              <w:top w:val="single" w:sz="8" w:space="0" w:color="auto"/>
              <w:left w:val="nil"/>
              <w:bottom w:val="nil"/>
              <w:right w:val="nil"/>
            </w:tcBorders>
            <w:shd w:val="clear" w:color="auto" w:fill="auto"/>
            <w:noWrap/>
            <w:vAlign w:val="center"/>
            <w:hideMark/>
          </w:tcPr>
          <w:p w14:paraId="5D2D2518"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27F4F0BF"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100%</w:t>
            </w:r>
          </w:p>
        </w:tc>
      </w:tr>
      <w:tr w:rsidR="00042471" w:rsidRPr="00042471" w14:paraId="13503293" w14:textId="77777777" w:rsidTr="00042471">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43597E8"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77118927"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-0.23%</w:t>
            </w:r>
          </w:p>
        </w:tc>
        <w:tc>
          <w:tcPr>
            <w:tcW w:w="1060" w:type="dxa"/>
            <w:tcBorders>
              <w:top w:val="nil"/>
              <w:left w:val="nil"/>
              <w:bottom w:val="single" w:sz="8" w:space="0" w:color="auto"/>
              <w:right w:val="nil"/>
            </w:tcBorders>
            <w:shd w:val="clear" w:color="auto" w:fill="auto"/>
            <w:noWrap/>
            <w:vAlign w:val="center"/>
            <w:hideMark/>
          </w:tcPr>
          <w:p w14:paraId="76C79041"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-0.30%</w:t>
            </w:r>
          </w:p>
        </w:tc>
        <w:tc>
          <w:tcPr>
            <w:tcW w:w="2061" w:type="dxa"/>
            <w:tcBorders>
              <w:top w:val="nil"/>
              <w:left w:val="nil"/>
              <w:bottom w:val="single" w:sz="8" w:space="0" w:color="auto"/>
              <w:right w:val="single" w:sz="4" w:space="0" w:color="auto"/>
            </w:tcBorders>
            <w:shd w:val="clear" w:color="auto" w:fill="auto"/>
            <w:noWrap/>
            <w:vAlign w:val="center"/>
            <w:hideMark/>
          </w:tcPr>
          <w:p w14:paraId="60F60DD0"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0.51%</w:t>
            </w:r>
          </w:p>
        </w:tc>
        <w:tc>
          <w:tcPr>
            <w:tcW w:w="1060" w:type="dxa"/>
            <w:tcBorders>
              <w:top w:val="nil"/>
              <w:left w:val="nil"/>
              <w:bottom w:val="single" w:sz="8" w:space="0" w:color="auto"/>
              <w:right w:val="nil"/>
            </w:tcBorders>
            <w:shd w:val="clear" w:color="auto" w:fill="auto"/>
            <w:noWrap/>
            <w:vAlign w:val="center"/>
            <w:hideMark/>
          </w:tcPr>
          <w:p w14:paraId="5A7CDCAC"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99%</w:t>
            </w:r>
          </w:p>
        </w:tc>
        <w:tc>
          <w:tcPr>
            <w:tcW w:w="1060" w:type="dxa"/>
            <w:tcBorders>
              <w:top w:val="nil"/>
              <w:left w:val="nil"/>
              <w:bottom w:val="single" w:sz="8" w:space="0" w:color="auto"/>
              <w:right w:val="single" w:sz="8" w:space="0" w:color="auto"/>
            </w:tcBorders>
            <w:shd w:val="clear" w:color="auto" w:fill="auto"/>
            <w:noWrap/>
            <w:vAlign w:val="center"/>
            <w:hideMark/>
          </w:tcPr>
          <w:p w14:paraId="032A92D9"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99%</w:t>
            </w:r>
          </w:p>
        </w:tc>
      </w:tr>
    </w:tbl>
    <w:p w14:paraId="5A592F43" w14:textId="7CEF1E5A" w:rsidR="00042471" w:rsidRDefault="00042471" w:rsidP="00042471">
      <w:pPr>
        <w:pStyle w:val="Heading2"/>
        <w:rPr>
          <w:lang w:val="en-CA"/>
        </w:rPr>
      </w:pPr>
      <w:r>
        <w:rPr>
          <w:lang w:val="en-CA"/>
        </w:rPr>
        <w:t>Results for CE3-3.4.3 with reduced number of contexts for angular mode flag</w:t>
      </w:r>
    </w:p>
    <w:tbl>
      <w:tblPr>
        <w:tblW w:w="7941" w:type="dxa"/>
        <w:tblLook w:val="04A0" w:firstRow="1" w:lastRow="0" w:firstColumn="1" w:lastColumn="0" w:noHBand="0" w:noVBand="1"/>
      </w:tblPr>
      <w:tblGrid>
        <w:gridCol w:w="1640"/>
        <w:gridCol w:w="1060"/>
        <w:gridCol w:w="1060"/>
        <w:gridCol w:w="2061"/>
        <w:gridCol w:w="1060"/>
        <w:gridCol w:w="1060"/>
      </w:tblGrid>
      <w:tr w:rsidR="00042471" w:rsidRPr="00042471" w14:paraId="4EB1B5FB" w14:textId="77777777" w:rsidTr="00042471">
        <w:trPr>
          <w:trHeight w:val="255"/>
        </w:trPr>
        <w:tc>
          <w:tcPr>
            <w:tcW w:w="1640" w:type="dxa"/>
            <w:tcBorders>
              <w:top w:val="nil"/>
              <w:left w:val="nil"/>
              <w:bottom w:val="nil"/>
              <w:right w:val="nil"/>
            </w:tcBorders>
            <w:shd w:val="clear" w:color="auto" w:fill="auto"/>
            <w:noWrap/>
            <w:vAlign w:val="center"/>
            <w:hideMark/>
          </w:tcPr>
          <w:p w14:paraId="61709A27"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7D6BFBB"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42471">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486428C"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42471">
              <w:rPr>
                <w:rFonts w:ascii="Calibri" w:hAnsi="Calibri" w:cs="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6DB3D7FD"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42471">
              <w:rPr>
                <w:rFonts w:ascii="Arial"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2771EAAA"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42471">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8444902"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42471">
              <w:rPr>
                <w:rFonts w:ascii="Calibri" w:hAnsi="Calibri" w:cs="Calibri"/>
                <w:color w:val="000000"/>
                <w:sz w:val="24"/>
                <w:szCs w:val="24"/>
              </w:rPr>
              <w:t> </w:t>
            </w:r>
          </w:p>
        </w:tc>
      </w:tr>
      <w:tr w:rsidR="00042471" w:rsidRPr="00042471" w14:paraId="04B1D1C5" w14:textId="77777777" w:rsidTr="00042471">
        <w:trPr>
          <w:trHeight w:val="255"/>
        </w:trPr>
        <w:tc>
          <w:tcPr>
            <w:tcW w:w="1640" w:type="dxa"/>
            <w:tcBorders>
              <w:top w:val="nil"/>
              <w:left w:val="nil"/>
              <w:bottom w:val="nil"/>
              <w:right w:val="nil"/>
            </w:tcBorders>
            <w:shd w:val="clear" w:color="auto" w:fill="auto"/>
            <w:noWrap/>
            <w:vAlign w:val="center"/>
            <w:hideMark/>
          </w:tcPr>
          <w:p w14:paraId="129F3960"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0168CD87"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42471">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CA1699E"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42471">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475DA75E"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42471">
              <w:rPr>
                <w:rFonts w:ascii="Arial" w:hAnsi="Arial" w:cs="Arial"/>
                <w:b/>
                <w:bCs/>
                <w:color w:val="000000"/>
                <w:sz w:val="18"/>
                <w:szCs w:val="18"/>
              </w:rPr>
              <w:t>Over VTM-4.0</w:t>
            </w:r>
          </w:p>
        </w:tc>
        <w:tc>
          <w:tcPr>
            <w:tcW w:w="1060" w:type="dxa"/>
            <w:tcBorders>
              <w:top w:val="nil"/>
              <w:left w:val="nil"/>
              <w:bottom w:val="nil"/>
              <w:right w:val="nil"/>
            </w:tcBorders>
            <w:shd w:val="clear" w:color="auto" w:fill="auto"/>
            <w:noWrap/>
            <w:vAlign w:val="center"/>
            <w:hideMark/>
          </w:tcPr>
          <w:p w14:paraId="6EEAA5BD"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42471">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AE52B10"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42471">
              <w:rPr>
                <w:rFonts w:ascii="Arial" w:hAnsi="Arial" w:cs="Arial"/>
                <w:b/>
                <w:bCs/>
                <w:color w:val="000000"/>
                <w:sz w:val="18"/>
                <w:szCs w:val="18"/>
              </w:rPr>
              <w:t> </w:t>
            </w:r>
          </w:p>
        </w:tc>
      </w:tr>
      <w:tr w:rsidR="00042471" w:rsidRPr="00042471" w14:paraId="4434CB68" w14:textId="77777777" w:rsidTr="00042471">
        <w:trPr>
          <w:trHeight w:val="255"/>
        </w:trPr>
        <w:tc>
          <w:tcPr>
            <w:tcW w:w="1640" w:type="dxa"/>
            <w:tcBorders>
              <w:top w:val="nil"/>
              <w:left w:val="nil"/>
              <w:bottom w:val="nil"/>
              <w:right w:val="nil"/>
            </w:tcBorders>
            <w:shd w:val="clear" w:color="auto" w:fill="auto"/>
            <w:noWrap/>
            <w:vAlign w:val="center"/>
            <w:hideMark/>
          </w:tcPr>
          <w:p w14:paraId="34C91496"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12783CE"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03F829FD"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626F9292"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6D56C5B3"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042471">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4EB5BFD"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042471">
              <w:rPr>
                <w:rFonts w:ascii="Arial" w:hAnsi="Arial" w:cs="Arial"/>
                <w:color w:val="000000"/>
                <w:sz w:val="18"/>
                <w:szCs w:val="18"/>
              </w:rPr>
              <w:t>DecT</w:t>
            </w:r>
            <w:proofErr w:type="spellEnd"/>
          </w:p>
        </w:tc>
      </w:tr>
      <w:tr w:rsidR="00042471" w:rsidRPr="00042471" w14:paraId="234E84B2" w14:textId="77777777" w:rsidTr="0004247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6C2E19"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lastRenderedPageBreak/>
              <w:t>Class A1</w:t>
            </w:r>
          </w:p>
        </w:tc>
        <w:tc>
          <w:tcPr>
            <w:tcW w:w="1060" w:type="dxa"/>
            <w:tcBorders>
              <w:top w:val="nil"/>
              <w:left w:val="nil"/>
              <w:bottom w:val="nil"/>
              <w:right w:val="nil"/>
            </w:tcBorders>
            <w:shd w:val="clear" w:color="auto" w:fill="auto"/>
            <w:noWrap/>
            <w:vAlign w:val="center"/>
            <w:hideMark/>
          </w:tcPr>
          <w:p w14:paraId="29313C57"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-0.30%</w:t>
            </w:r>
          </w:p>
        </w:tc>
        <w:tc>
          <w:tcPr>
            <w:tcW w:w="1060" w:type="dxa"/>
            <w:tcBorders>
              <w:top w:val="nil"/>
              <w:left w:val="nil"/>
              <w:bottom w:val="nil"/>
              <w:right w:val="nil"/>
            </w:tcBorders>
            <w:shd w:val="clear" w:color="auto" w:fill="auto"/>
            <w:noWrap/>
            <w:vAlign w:val="center"/>
            <w:hideMark/>
          </w:tcPr>
          <w:p w14:paraId="60E4A57A"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-0.28%</w:t>
            </w:r>
          </w:p>
        </w:tc>
        <w:tc>
          <w:tcPr>
            <w:tcW w:w="2061" w:type="dxa"/>
            <w:tcBorders>
              <w:top w:val="nil"/>
              <w:left w:val="nil"/>
              <w:bottom w:val="nil"/>
              <w:right w:val="single" w:sz="4" w:space="0" w:color="auto"/>
            </w:tcBorders>
            <w:shd w:val="clear" w:color="auto" w:fill="auto"/>
            <w:noWrap/>
            <w:vAlign w:val="center"/>
            <w:hideMark/>
          </w:tcPr>
          <w:p w14:paraId="3EAD2B49"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-0.26%</w:t>
            </w:r>
          </w:p>
        </w:tc>
        <w:tc>
          <w:tcPr>
            <w:tcW w:w="1060" w:type="dxa"/>
            <w:tcBorders>
              <w:top w:val="nil"/>
              <w:left w:val="nil"/>
              <w:bottom w:val="nil"/>
              <w:right w:val="nil"/>
            </w:tcBorders>
            <w:shd w:val="clear" w:color="auto" w:fill="auto"/>
            <w:noWrap/>
            <w:vAlign w:val="center"/>
            <w:hideMark/>
          </w:tcPr>
          <w:p w14:paraId="146273ED"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93%</w:t>
            </w:r>
          </w:p>
        </w:tc>
        <w:tc>
          <w:tcPr>
            <w:tcW w:w="1060" w:type="dxa"/>
            <w:tcBorders>
              <w:top w:val="nil"/>
              <w:left w:val="nil"/>
              <w:bottom w:val="nil"/>
              <w:right w:val="single" w:sz="8" w:space="0" w:color="auto"/>
            </w:tcBorders>
            <w:shd w:val="clear" w:color="auto" w:fill="auto"/>
            <w:noWrap/>
            <w:vAlign w:val="center"/>
            <w:hideMark/>
          </w:tcPr>
          <w:p w14:paraId="20060DDC"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99%</w:t>
            </w:r>
          </w:p>
        </w:tc>
      </w:tr>
      <w:tr w:rsidR="00042471" w:rsidRPr="00042471" w14:paraId="5C101593" w14:textId="77777777" w:rsidTr="0004247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64556FD"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7D26F5D5"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5AB1E8FC"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0.02%</w:t>
            </w:r>
          </w:p>
        </w:tc>
        <w:tc>
          <w:tcPr>
            <w:tcW w:w="2061" w:type="dxa"/>
            <w:tcBorders>
              <w:top w:val="nil"/>
              <w:left w:val="nil"/>
              <w:bottom w:val="nil"/>
              <w:right w:val="single" w:sz="4" w:space="0" w:color="auto"/>
            </w:tcBorders>
            <w:shd w:val="clear" w:color="auto" w:fill="auto"/>
            <w:noWrap/>
            <w:vAlign w:val="center"/>
            <w:hideMark/>
          </w:tcPr>
          <w:p w14:paraId="7643E815"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262B53FC"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96%</w:t>
            </w:r>
          </w:p>
        </w:tc>
        <w:tc>
          <w:tcPr>
            <w:tcW w:w="1060" w:type="dxa"/>
            <w:tcBorders>
              <w:top w:val="nil"/>
              <w:left w:val="nil"/>
              <w:bottom w:val="nil"/>
              <w:right w:val="single" w:sz="8" w:space="0" w:color="auto"/>
            </w:tcBorders>
            <w:shd w:val="clear" w:color="auto" w:fill="auto"/>
            <w:noWrap/>
            <w:vAlign w:val="center"/>
            <w:hideMark/>
          </w:tcPr>
          <w:p w14:paraId="6741A2D1"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99%</w:t>
            </w:r>
          </w:p>
        </w:tc>
      </w:tr>
      <w:tr w:rsidR="00042471" w:rsidRPr="00042471" w14:paraId="003FF977" w14:textId="77777777" w:rsidTr="0004247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0188696"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77F00EB1"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4F709336"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-0.07%</w:t>
            </w:r>
          </w:p>
        </w:tc>
        <w:tc>
          <w:tcPr>
            <w:tcW w:w="2061" w:type="dxa"/>
            <w:tcBorders>
              <w:top w:val="nil"/>
              <w:left w:val="nil"/>
              <w:bottom w:val="nil"/>
              <w:right w:val="single" w:sz="4" w:space="0" w:color="auto"/>
            </w:tcBorders>
            <w:shd w:val="clear" w:color="auto" w:fill="auto"/>
            <w:noWrap/>
            <w:vAlign w:val="center"/>
            <w:hideMark/>
          </w:tcPr>
          <w:p w14:paraId="2CCC62A6"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37F14097"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96%</w:t>
            </w:r>
          </w:p>
        </w:tc>
        <w:tc>
          <w:tcPr>
            <w:tcW w:w="1060" w:type="dxa"/>
            <w:tcBorders>
              <w:top w:val="nil"/>
              <w:left w:val="nil"/>
              <w:bottom w:val="nil"/>
              <w:right w:val="single" w:sz="8" w:space="0" w:color="auto"/>
            </w:tcBorders>
            <w:shd w:val="clear" w:color="auto" w:fill="auto"/>
            <w:noWrap/>
            <w:vAlign w:val="center"/>
            <w:hideMark/>
          </w:tcPr>
          <w:p w14:paraId="3D47A2DE"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100%</w:t>
            </w:r>
          </w:p>
        </w:tc>
      </w:tr>
      <w:tr w:rsidR="00042471" w:rsidRPr="00042471" w14:paraId="28CE5161" w14:textId="77777777" w:rsidTr="0004247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1520367"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32595099"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14:paraId="2775DF11"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-0.01%</w:t>
            </w:r>
          </w:p>
        </w:tc>
        <w:tc>
          <w:tcPr>
            <w:tcW w:w="2061" w:type="dxa"/>
            <w:tcBorders>
              <w:top w:val="nil"/>
              <w:left w:val="nil"/>
              <w:bottom w:val="nil"/>
              <w:right w:val="single" w:sz="4" w:space="0" w:color="auto"/>
            </w:tcBorders>
            <w:shd w:val="clear" w:color="auto" w:fill="auto"/>
            <w:noWrap/>
            <w:vAlign w:val="center"/>
            <w:hideMark/>
          </w:tcPr>
          <w:p w14:paraId="6FFB4EB6"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17079D85"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1A32C578"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101%</w:t>
            </w:r>
          </w:p>
        </w:tc>
      </w:tr>
      <w:tr w:rsidR="00042471" w:rsidRPr="00042471" w14:paraId="7EC6061E" w14:textId="77777777" w:rsidTr="0004247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E14C657"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4E09B1C0"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64F4EACA"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0.13%</w:t>
            </w:r>
          </w:p>
        </w:tc>
        <w:tc>
          <w:tcPr>
            <w:tcW w:w="2061" w:type="dxa"/>
            <w:tcBorders>
              <w:top w:val="nil"/>
              <w:left w:val="nil"/>
              <w:bottom w:val="nil"/>
              <w:right w:val="single" w:sz="4" w:space="0" w:color="auto"/>
            </w:tcBorders>
            <w:shd w:val="clear" w:color="auto" w:fill="auto"/>
            <w:noWrap/>
            <w:vAlign w:val="center"/>
            <w:hideMark/>
          </w:tcPr>
          <w:p w14:paraId="22E031A2"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0DDCDD0F"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97%</w:t>
            </w:r>
          </w:p>
        </w:tc>
        <w:tc>
          <w:tcPr>
            <w:tcW w:w="1060" w:type="dxa"/>
            <w:tcBorders>
              <w:top w:val="nil"/>
              <w:left w:val="nil"/>
              <w:bottom w:val="nil"/>
              <w:right w:val="single" w:sz="8" w:space="0" w:color="auto"/>
            </w:tcBorders>
            <w:shd w:val="clear" w:color="auto" w:fill="auto"/>
            <w:noWrap/>
            <w:vAlign w:val="center"/>
            <w:hideMark/>
          </w:tcPr>
          <w:p w14:paraId="6D194DAE"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100%</w:t>
            </w:r>
          </w:p>
        </w:tc>
      </w:tr>
      <w:tr w:rsidR="00042471" w:rsidRPr="00042471" w14:paraId="2F5A2D9F" w14:textId="77777777" w:rsidTr="0004247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E59B1F"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42471">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3C7CAF3B"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hideMark/>
          </w:tcPr>
          <w:p w14:paraId="165B4267"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-0.04%</w:t>
            </w:r>
          </w:p>
        </w:tc>
        <w:tc>
          <w:tcPr>
            <w:tcW w:w="2061" w:type="dxa"/>
            <w:tcBorders>
              <w:top w:val="single" w:sz="8" w:space="0" w:color="auto"/>
              <w:left w:val="nil"/>
              <w:bottom w:val="nil"/>
              <w:right w:val="single" w:sz="4" w:space="0" w:color="auto"/>
            </w:tcBorders>
            <w:shd w:val="clear" w:color="auto" w:fill="auto"/>
            <w:noWrap/>
            <w:vAlign w:val="center"/>
            <w:hideMark/>
          </w:tcPr>
          <w:p w14:paraId="460F2656"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-0.06%</w:t>
            </w:r>
          </w:p>
        </w:tc>
        <w:tc>
          <w:tcPr>
            <w:tcW w:w="1060" w:type="dxa"/>
            <w:tcBorders>
              <w:top w:val="single" w:sz="8" w:space="0" w:color="auto"/>
              <w:left w:val="nil"/>
              <w:bottom w:val="nil"/>
              <w:right w:val="nil"/>
            </w:tcBorders>
            <w:shd w:val="clear" w:color="auto" w:fill="auto"/>
            <w:noWrap/>
            <w:vAlign w:val="center"/>
            <w:hideMark/>
          </w:tcPr>
          <w:p w14:paraId="4E3E7E91"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96%</w:t>
            </w:r>
          </w:p>
        </w:tc>
        <w:tc>
          <w:tcPr>
            <w:tcW w:w="1060" w:type="dxa"/>
            <w:tcBorders>
              <w:top w:val="single" w:sz="8" w:space="0" w:color="auto"/>
              <w:left w:val="nil"/>
              <w:bottom w:val="nil"/>
              <w:right w:val="single" w:sz="8" w:space="0" w:color="auto"/>
            </w:tcBorders>
            <w:shd w:val="clear" w:color="auto" w:fill="auto"/>
            <w:noWrap/>
            <w:vAlign w:val="center"/>
            <w:hideMark/>
          </w:tcPr>
          <w:p w14:paraId="4E8A6BE6"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100%</w:t>
            </w:r>
          </w:p>
        </w:tc>
      </w:tr>
      <w:tr w:rsidR="00042471" w:rsidRPr="00042471" w14:paraId="1781528B" w14:textId="77777777" w:rsidTr="00042471">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1950926"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3D8CCF38"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0.08%</w:t>
            </w:r>
          </w:p>
        </w:tc>
        <w:tc>
          <w:tcPr>
            <w:tcW w:w="1060" w:type="dxa"/>
            <w:tcBorders>
              <w:top w:val="single" w:sz="8" w:space="0" w:color="auto"/>
              <w:left w:val="nil"/>
              <w:bottom w:val="nil"/>
              <w:right w:val="nil"/>
            </w:tcBorders>
            <w:shd w:val="clear" w:color="auto" w:fill="auto"/>
            <w:noWrap/>
            <w:vAlign w:val="center"/>
            <w:hideMark/>
          </w:tcPr>
          <w:p w14:paraId="5DF67E12"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-0.03%</w:t>
            </w:r>
          </w:p>
        </w:tc>
        <w:tc>
          <w:tcPr>
            <w:tcW w:w="2061" w:type="dxa"/>
            <w:tcBorders>
              <w:top w:val="single" w:sz="8" w:space="0" w:color="auto"/>
              <w:left w:val="nil"/>
              <w:bottom w:val="nil"/>
              <w:right w:val="single" w:sz="4" w:space="0" w:color="auto"/>
            </w:tcBorders>
            <w:shd w:val="clear" w:color="auto" w:fill="auto"/>
            <w:noWrap/>
            <w:vAlign w:val="center"/>
            <w:hideMark/>
          </w:tcPr>
          <w:p w14:paraId="544F5380"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-0.22%</w:t>
            </w:r>
          </w:p>
        </w:tc>
        <w:tc>
          <w:tcPr>
            <w:tcW w:w="1060" w:type="dxa"/>
            <w:tcBorders>
              <w:top w:val="single" w:sz="8" w:space="0" w:color="auto"/>
              <w:left w:val="nil"/>
              <w:bottom w:val="nil"/>
              <w:right w:val="nil"/>
            </w:tcBorders>
            <w:shd w:val="clear" w:color="auto" w:fill="auto"/>
            <w:noWrap/>
            <w:vAlign w:val="center"/>
            <w:hideMark/>
          </w:tcPr>
          <w:p w14:paraId="024342F9"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98%</w:t>
            </w:r>
          </w:p>
        </w:tc>
        <w:tc>
          <w:tcPr>
            <w:tcW w:w="1060" w:type="dxa"/>
            <w:tcBorders>
              <w:top w:val="single" w:sz="8" w:space="0" w:color="auto"/>
              <w:left w:val="nil"/>
              <w:bottom w:val="nil"/>
              <w:right w:val="single" w:sz="8" w:space="0" w:color="auto"/>
            </w:tcBorders>
            <w:shd w:val="clear" w:color="auto" w:fill="auto"/>
            <w:noWrap/>
            <w:vAlign w:val="center"/>
            <w:hideMark/>
          </w:tcPr>
          <w:p w14:paraId="696D0C64"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101%</w:t>
            </w:r>
          </w:p>
        </w:tc>
      </w:tr>
      <w:tr w:rsidR="00042471" w:rsidRPr="00042471" w14:paraId="62DACE21" w14:textId="77777777" w:rsidTr="00042471">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7484C6D"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BA8D8B4"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0.16%</w:t>
            </w:r>
          </w:p>
        </w:tc>
        <w:tc>
          <w:tcPr>
            <w:tcW w:w="1060" w:type="dxa"/>
            <w:tcBorders>
              <w:top w:val="nil"/>
              <w:left w:val="nil"/>
              <w:bottom w:val="single" w:sz="8" w:space="0" w:color="auto"/>
              <w:right w:val="nil"/>
            </w:tcBorders>
            <w:shd w:val="clear" w:color="auto" w:fill="auto"/>
            <w:noWrap/>
            <w:vAlign w:val="center"/>
            <w:hideMark/>
          </w:tcPr>
          <w:p w14:paraId="678E2277"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0.08%</w:t>
            </w:r>
          </w:p>
        </w:tc>
        <w:tc>
          <w:tcPr>
            <w:tcW w:w="2061" w:type="dxa"/>
            <w:tcBorders>
              <w:top w:val="nil"/>
              <w:left w:val="nil"/>
              <w:bottom w:val="single" w:sz="8" w:space="0" w:color="auto"/>
              <w:right w:val="single" w:sz="4" w:space="0" w:color="auto"/>
            </w:tcBorders>
            <w:shd w:val="clear" w:color="auto" w:fill="auto"/>
            <w:noWrap/>
            <w:vAlign w:val="center"/>
            <w:hideMark/>
          </w:tcPr>
          <w:p w14:paraId="52CD2E75"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0.05%</w:t>
            </w:r>
          </w:p>
        </w:tc>
        <w:tc>
          <w:tcPr>
            <w:tcW w:w="1060" w:type="dxa"/>
            <w:tcBorders>
              <w:top w:val="nil"/>
              <w:left w:val="nil"/>
              <w:bottom w:val="single" w:sz="8" w:space="0" w:color="auto"/>
              <w:right w:val="nil"/>
            </w:tcBorders>
            <w:shd w:val="clear" w:color="auto" w:fill="auto"/>
            <w:noWrap/>
            <w:vAlign w:val="center"/>
            <w:hideMark/>
          </w:tcPr>
          <w:p w14:paraId="247C28AE"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98%</w:t>
            </w:r>
          </w:p>
        </w:tc>
        <w:tc>
          <w:tcPr>
            <w:tcW w:w="1060" w:type="dxa"/>
            <w:tcBorders>
              <w:top w:val="nil"/>
              <w:left w:val="nil"/>
              <w:bottom w:val="single" w:sz="8" w:space="0" w:color="auto"/>
              <w:right w:val="single" w:sz="8" w:space="0" w:color="auto"/>
            </w:tcBorders>
            <w:shd w:val="clear" w:color="auto" w:fill="auto"/>
            <w:noWrap/>
            <w:vAlign w:val="center"/>
            <w:hideMark/>
          </w:tcPr>
          <w:p w14:paraId="4A315D72"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99%</w:t>
            </w:r>
          </w:p>
        </w:tc>
      </w:tr>
      <w:tr w:rsidR="00042471" w:rsidRPr="00042471" w14:paraId="260BBEDC" w14:textId="77777777" w:rsidTr="00042471">
        <w:trPr>
          <w:trHeight w:val="255"/>
        </w:trPr>
        <w:tc>
          <w:tcPr>
            <w:tcW w:w="1640" w:type="dxa"/>
            <w:tcBorders>
              <w:top w:val="nil"/>
              <w:left w:val="nil"/>
              <w:bottom w:val="nil"/>
              <w:right w:val="nil"/>
            </w:tcBorders>
            <w:shd w:val="clear" w:color="auto" w:fill="auto"/>
            <w:noWrap/>
            <w:vAlign w:val="center"/>
            <w:hideMark/>
          </w:tcPr>
          <w:p w14:paraId="7F22C185"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7366FCFB"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51041827"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2061" w:type="dxa"/>
            <w:tcBorders>
              <w:top w:val="nil"/>
              <w:left w:val="nil"/>
              <w:bottom w:val="nil"/>
              <w:right w:val="nil"/>
            </w:tcBorders>
            <w:shd w:val="clear" w:color="auto" w:fill="auto"/>
            <w:noWrap/>
            <w:vAlign w:val="center"/>
            <w:hideMark/>
          </w:tcPr>
          <w:p w14:paraId="251F6A75"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4143DF9F"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63E6BDC9"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042471" w:rsidRPr="00042471" w14:paraId="3289C1B2" w14:textId="77777777" w:rsidTr="00042471">
        <w:trPr>
          <w:trHeight w:val="255"/>
        </w:trPr>
        <w:tc>
          <w:tcPr>
            <w:tcW w:w="1640" w:type="dxa"/>
            <w:tcBorders>
              <w:top w:val="nil"/>
              <w:left w:val="nil"/>
              <w:bottom w:val="nil"/>
              <w:right w:val="nil"/>
            </w:tcBorders>
            <w:shd w:val="clear" w:color="auto" w:fill="auto"/>
            <w:noWrap/>
            <w:vAlign w:val="center"/>
            <w:hideMark/>
          </w:tcPr>
          <w:p w14:paraId="2BA5B48C"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F0C224C"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42471">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F8C835E"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42471">
              <w:rPr>
                <w:rFonts w:ascii="Calibri" w:hAnsi="Calibri" w:cs="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2C988B1C"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42471">
              <w:rPr>
                <w:rFonts w:ascii="Arial"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731D8277"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42471">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E231281"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42471">
              <w:rPr>
                <w:rFonts w:ascii="Calibri" w:hAnsi="Calibri" w:cs="Calibri"/>
                <w:color w:val="000000"/>
                <w:sz w:val="24"/>
                <w:szCs w:val="24"/>
              </w:rPr>
              <w:t> </w:t>
            </w:r>
          </w:p>
        </w:tc>
      </w:tr>
      <w:tr w:rsidR="00042471" w:rsidRPr="00042471" w14:paraId="5C94EF04" w14:textId="77777777" w:rsidTr="00042471">
        <w:trPr>
          <w:trHeight w:val="255"/>
        </w:trPr>
        <w:tc>
          <w:tcPr>
            <w:tcW w:w="1640" w:type="dxa"/>
            <w:tcBorders>
              <w:top w:val="nil"/>
              <w:left w:val="nil"/>
              <w:bottom w:val="nil"/>
              <w:right w:val="nil"/>
            </w:tcBorders>
            <w:shd w:val="clear" w:color="auto" w:fill="auto"/>
            <w:noWrap/>
            <w:vAlign w:val="center"/>
            <w:hideMark/>
          </w:tcPr>
          <w:p w14:paraId="69D8938B"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34A11915"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42471">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34C0F73"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42471">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37F979EE"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42471">
              <w:rPr>
                <w:rFonts w:ascii="Arial" w:hAnsi="Arial" w:cs="Arial"/>
                <w:b/>
                <w:bCs/>
                <w:color w:val="000000"/>
                <w:sz w:val="18"/>
                <w:szCs w:val="18"/>
              </w:rPr>
              <w:t>Over VTM-4.0</w:t>
            </w:r>
          </w:p>
        </w:tc>
        <w:tc>
          <w:tcPr>
            <w:tcW w:w="1060" w:type="dxa"/>
            <w:tcBorders>
              <w:top w:val="nil"/>
              <w:left w:val="nil"/>
              <w:bottom w:val="nil"/>
              <w:right w:val="nil"/>
            </w:tcBorders>
            <w:shd w:val="clear" w:color="auto" w:fill="auto"/>
            <w:noWrap/>
            <w:vAlign w:val="center"/>
            <w:hideMark/>
          </w:tcPr>
          <w:p w14:paraId="78C7806A"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42471">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896645C"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42471">
              <w:rPr>
                <w:rFonts w:ascii="Arial" w:hAnsi="Arial" w:cs="Arial"/>
                <w:b/>
                <w:bCs/>
                <w:color w:val="000000"/>
                <w:sz w:val="18"/>
                <w:szCs w:val="18"/>
              </w:rPr>
              <w:t> </w:t>
            </w:r>
          </w:p>
        </w:tc>
      </w:tr>
      <w:tr w:rsidR="00042471" w:rsidRPr="00042471" w14:paraId="0639D570" w14:textId="77777777" w:rsidTr="00042471">
        <w:trPr>
          <w:trHeight w:val="255"/>
        </w:trPr>
        <w:tc>
          <w:tcPr>
            <w:tcW w:w="1640" w:type="dxa"/>
            <w:tcBorders>
              <w:top w:val="nil"/>
              <w:left w:val="nil"/>
              <w:bottom w:val="nil"/>
              <w:right w:val="nil"/>
            </w:tcBorders>
            <w:shd w:val="clear" w:color="auto" w:fill="auto"/>
            <w:noWrap/>
            <w:vAlign w:val="center"/>
            <w:hideMark/>
          </w:tcPr>
          <w:p w14:paraId="58A2653D"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6912A781"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0BB0F19C"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1E3196CF"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6F735252"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042471">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62A0CCD"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042471">
              <w:rPr>
                <w:rFonts w:ascii="Arial" w:hAnsi="Arial" w:cs="Arial"/>
                <w:color w:val="000000"/>
                <w:sz w:val="18"/>
                <w:szCs w:val="18"/>
              </w:rPr>
              <w:t>DecT</w:t>
            </w:r>
            <w:proofErr w:type="spellEnd"/>
          </w:p>
        </w:tc>
      </w:tr>
      <w:tr w:rsidR="00042471" w:rsidRPr="00042471" w14:paraId="6387FEDE" w14:textId="77777777" w:rsidTr="0004247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3BDEFAB"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58A065FC"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14:paraId="1C755FEC"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-0.06%</w:t>
            </w:r>
          </w:p>
        </w:tc>
        <w:tc>
          <w:tcPr>
            <w:tcW w:w="2061" w:type="dxa"/>
            <w:tcBorders>
              <w:top w:val="nil"/>
              <w:left w:val="nil"/>
              <w:bottom w:val="nil"/>
              <w:right w:val="single" w:sz="4" w:space="0" w:color="auto"/>
            </w:tcBorders>
            <w:shd w:val="clear" w:color="auto" w:fill="auto"/>
            <w:noWrap/>
            <w:vAlign w:val="center"/>
            <w:hideMark/>
          </w:tcPr>
          <w:p w14:paraId="5DED9F5F"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hideMark/>
          </w:tcPr>
          <w:p w14:paraId="0007FA06"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4D0F6AFB"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100%</w:t>
            </w:r>
          </w:p>
        </w:tc>
      </w:tr>
      <w:tr w:rsidR="00042471" w:rsidRPr="00042471" w14:paraId="59189861" w14:textId="77777777" w:rsidTr="0004247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3497066"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6369EC84"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71A380B5"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0.16%</w:t>
            </w:r>
          </w:p>
        </w:tc>
        <w:tc>
          <w:tcPr>
            <w:tcW w:w="2061" w:type="dxa"/>
            <w:tcBorders>
              <w:top w:val="nil"/>
              <w:left w:val="nil"/>
              <w:bottom w:val="nil"/>
              <w:right w:val="single" w:sz="4" w:space="0" w:color="auto"/>
            </w:tcBorders>
            <w:shd w:val="clear" w:color="auto" w:fill="auto"/>
            <w:noWrap/>
            <w:vAlign w:val="center"/>
            <w:hideMark/>
          </w:tcPr>
          <w:p w14:paraId="288D8A27"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hideMark/>
          </w:tcPr>
          <w:p w14:paraId="58F9D14F"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02DFA70F"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99%</w:t>
            </w:r>
          </w:p>
        </w:tc>
      </w:tr>
      <w:tr w:rsidR="00042471" w:rsidRPr="00042471" w14:paraId="4D4B84F7" w14:textId="77777777" w:rsidTr="0004247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F9AA858"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0B39000E"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24C3C286"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0.11%</w:t>
            </w:r>
          </w:p>
        </w:tc>
        <w:tc>
          <w:tcPr>
            <w:tcW w:w="2061" w:type="dxa"/>
            <w:tcBorders>
              <w:top w:val="nil"/>
              <w:left w:val="nil"/>
              <w:bottom w:val="nil"/>
              <w:right w:val="single" w:sz="4" w:space="0" w:color="auto"/>
            </w:tcBorders>
            <w:shd w:val="clear" w:color="auto" w:fill="auto"/>
            <w:noWrap/>
            <w:vAlign w:val="center"/>
            <w:hideMark/>
          </w:tcPr>
          <w:p w14:paraId="050A5351"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-0.17%</w:t>
            </w:r>
          </w:p>
        </w:tc>
        <w:tc>
          <w:tcPr>
            <w:tcW w:w="1060" w:type="dxa"/>
            <w:tcBorders>
              <w:top w:val="nil"/>
              <w:left w:val="nil"/>
              <w:bottom w:val="nil"/>
              <w:right w:val="nil"/>
            </w:tcBorders>
            <w:shd w:val="clear" w:color="auto" w:fill="auto"/>
            <w:noWrap/>
            <w:vAlign w:val="center"/>
            <w:hideMark/>
          </w:tcPr>
          <w:p w14:paraId="782B0C96"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268EBF3E"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100%</w:t>
            </w:r>
          </w:p>
        </w:tc>
      </w:tr>
      <w:tr w:rsidR="00042471" w:rsidRPr="00042471" w14:paraId="31725D92" w14:textId="77777777" w:rsidTr="0004247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538D098"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4FA74164"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5E8481ED"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-0.13%</w:t>
            </w:r>
          </w:p>
        </w:tc>
        <w:tc>
          <w:tcPr>
            <w:tcW w:w="2061" w:type="dxa"/>
            <w:tcBorders>
              <w:top w:val="nil"/>
              <w:left w:val="nil"/>
              <w:bottom w:val="nil"/>
              <w:right w:val="single" w:sz="4" w:space="0" w:color="auto"/>
            </w:tcBorders>
            <w:shd w:val="clear" w:color="auto" w:fill="auto"/>
            <w:noWrap/>
            <w:vAlign w:val="center"/>
            <w:hideMark/>
          </w:tcPr>
          <w:p w14:paraId="1C7950D1"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-0.18%</w:t>
            </w:r>
          </w:p>
        </w:tc>
        <w:tc>
          <w:tcPr>
            <w:tcW w:w="1060" w:type="dxa"/>
            <w:tcBorders>
              <w:top w:val="nil"/>
              <w:left w:val="nil"/>
              <w:bottom w:val="nil"/>
              <w:right w:val="nil"/>
            </w:tcBorders>
            <w:shd w:val="clear" w:color="auto" w:fill="auto"/>
            <w:noWrap/>
            <w:vAlign w:val="center"/>
            <w:hideMark/>
          </w:tcPr>
          <w:p w14:paraId="751E3518"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22E7CB63"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100%</w:t>
            </w:r>
          </w:p>
        </w:tc>
      </w:tr>
      <w:tr w:rsidR="00042471" w:rsidRPr="00042471" w14:paraId="2D6F79FE" w14:textId="77777777" w:rsidTr="0004247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B7C8442"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42EA7FC3"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93446FD"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25942803"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FCFB53C"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E6896D7"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 </w:t>
            </w:r>
          </w:p>
        </w:tc>
      </w:tr>
      <w:tr w:rsidR="00042471" w:rsidRPr="00042471" w14:paraId="5391BFCA" w14:textId="77777777" w:rsidTr="0004247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A7CE7B"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42471">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48A909EB"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17EE4FEB"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0.02%</w:t>
            </w:r>
          </w:p>
        </w:tc>
        <w:tc>
          <w:tcPr>
            <w:tcW w:w="2061" w:type="dxa"/>
            <w:tcBorders>
              <w:top w:val="single" w:sz="8" w:space="0" w:color="auto"/>
              <w:left w:val="nil"/>
              <w:bottom w:val="nil"/>
              <w:right w:val="single" w:sz="4" w:space="0" w:color="auto"/>
            </w:tcBorders>
            <w:shd w:val="clear" w:color="auto" w:fill="auto"/>
            <w:noWrap/>
            <w:vAlign w:val="center"/>
            <w:hideMark/>
          </w:tcPr>
          <w:p w14:paraId="2C7CB227"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-0.10%</w:t>
            </w:r>
          </w:p>
        </w:tc>
        <w:tc>
          <w:tcPr>
            <w:tcW w:w="1060" w:type="dxa"/>
            <w:tcBorders>
              <w:top w:val="single" w:sz="8" w:space="0" w:color="auto"/>
              <w:left w:val="nil"/>
              <w:bottom w:val="nil"/>
              <w:right w:val="nil"/>
            </w:tcBorders>
            <w:shd w:val="clear" w:color="auto" w:fill="auto"/>
            <w:noWrap/>
            <w:vAlign w:val="center"/>
            <w:hideMark/>
          </w:tcPr>
          <w:p w14:paraId="46CB5C75"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02A6C9A0"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100%</w:t>
            </w:r>
          </w:p>
        </w:tc>
      </w:tr>
      <w:tr w:rsidR="00042471" w:rsidRPr="00042471" w14:paraId="11925FF4" w14:textId="77777777" w:rsidTr="0004247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7778DC"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17645D8D"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0065A499"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0.01%</w:t>
            </w:r>
          </w:p>
        </w:tc>
        <w:tc>
          <w:tcPr>
            <w:tcW w:w="2061" w:type="dxa"/>
            <w:tcBorders>
              <w:top w:val="single" w:sz="8" w:space="0" w:color="auto"/>
              <w:left w:val="nil"/>
              <w:bottom w:val="nil"/>
              <w:right w:val="single" w:sz="4" w:space="0" w:color="auto"/>
            </w:tcBorders>
            <w:shd w:val="clear" w:color="auto" w:fill="auto"/>
            <w:noWrap/>
            <w:vAlign w:val="center"/>
            <w:hideMark/>
          </w:tcPr>
          <w:p w14:paraId="566821CD"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-0.19%</w:t>
            </w:r>
          </w:p>
        </w:tc>
        <w:tc>
          <w:tcPr>
            <w:tcW w:w="1060" w:type="dxa"/>
            <w:tcBorders>
              <w:top w:val="single" w:sz="8" w:space="0" w:color="auto"/>
              <w:left w:val="nil"/>
              <w:bottom w:val="nil"/>
              <w:right w:val="nil"/>
            </w:tcBorders>
            <w:shd w:val="clear" w:color="auto" w:fill="auto"/>
            <w:noWrap/>
            <w:vAlign w:val="center"/>
            <w:hideMark/>
          </w:tcPr>
          <w:p w14:paraId="73E5935B"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49530923"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100%</w:t>
            </w:r>
          </w:p>
        </w:tc>
      </w:tr>
      <w:tr w:rsidR="00042471" w:rsidRPr="00042471" w14:paraId="5CCC0955" w14:textId="77777777" w:rsidTr="00042471">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777DE1F"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0C9113DF"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0.08%</w:t>
            </w:r>
          </w:p>
        </w:tc>
        <w:tc>
          <w:tcPr>
            <w:tcW w:w="1060" w:type="dxa"/>
            <w:tcBorders>
              <w:top w:val="nil"/>
              <w:left w:val="nil"/>
              <w:bottom w:val="single" w:sz="8" w:space="0" w:color="auto"/>
              <w:right w:val="nil"/>
            </w:tcBorders>
            <w:shd w:val="clear" w:color="auto" w:fill="auto"/>
            <w:noWrap/>
            <w:vAlign w:val="center"/>
            <w:hideMark/>
          </w:tcPr>
          <w:p w14:paraId="34B405DD"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-0.01%</w:t>
            </w:r>
          </w:p>
        </w:tc>
        <w:tc>
          <w:tcPr>
            <w:tcW w:w="2061" w:type="dxa"/>
            <w:tcBorders>
              <w:top w:val="nil"/>
              <w:left w:val="nil"/>
              <w:bottom w:val="single" w:sz="8" w:space="0" w:color="auto"/>
              <w:right w:val="single" w:sz="4" w:space="0" w:color="auto"/>
            </w:tcBorders>
            <w:shd w:val="clear" w:color="auto" w:fill="auto"/>
            <w:noWrap/>
            <w:vAlign w:val="center"/>
            <w:hideMark/>
          </w:tcPr>
          <w:p w14:paraId="7951BD6F"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-0.10%</w:t>
            </w:r>
          </w:p>
        </w:tc>
        <w:tc>
          <w:tcPr>
            <w:tcW w:w="1060" w:type="dxa"/>
            <w:tcBorders>
              <w:top w:val="nil"/>
              <w:left w:val="nil"/>
              <w:bottom w:val="single" w:sz="8" w:space="0" w:color="auto"/>
              <w:right w:val="nil"/>
            </w:tcBorders>
            <w:shd w:val="clear" w:color="auto" w:fill="auto"/>
            <w:noWrap/>
            <w:vAlign w:val="center"/>
            <w:hideMark/>
          </w:tcPr>
          <w:p w14:paraId="4FDD3679"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99%</w:t>
            </w:r>
          </w:p>
        </w:tc>
        <w:tc>
          <w:tcPr>
            <w:tcW w:w="1060" w:type="dxa"/>
            <w:tcBorders>
              <w:top w:val="nil"/>
              <w:left w:val="nil"/>
              <w:bottom w:val="single" w:sz="8" w:space="0" w:color="auto"/>
              <w:right w:val="single" w:sz="8" w:space="0" w:color="auto"/>
            </w:tcBorders>
            <w:shd w:val="clear" w:color="auto" w:fill="auto"/>
            <w:noWrap/>
            <w:vAlign w:val="center"/>
            <w:hideMark/>
          </w:tcPr>
          <w:p w14:paraId="747F9034"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100%</w:t>
            </w:r>
          </w:p>
        </w:tc>
      </w:tr>
      <w:tr w:rsidR="00042471" w:rsidRPr="00042471" w14:paraId="52FD881C" w14:textId="77777777" w:rsidTr="00042471">
        <w:trPr>
          <w:trHeight w:val="255"/>
        </w:trPr>
        <w:tc>
          <w:tcPr>
            <w:tcW w:w="1640" w:type="dxa"/>
            <w:tcBorders>
              <w:top w:val="nil"/>
              <w:left w:val="nil"/>
              <w:bottom w:val="nil"/>
              <w:right w:val="nil"/>
            </w:tcBorders>
            <w:shd w:val="clear" w:color="auto" w:fill="auto"/>
            <w:noWrap/>
            <w:vAlign w:val="center"/>
            <w:hideMark/>
          </w:tcPr>
          <w:p w14:paraId="1A8EF831"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79D4425E"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5F0316CB"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2061" w:type="dxa"/>
            <w:tcBorders>
              <w:top w:val="nil"/>
              <w:left w:val="nil"/>
              <w:bottom w:val="nil"/>
              <w:right w:val="nil"/>
            </w:tcBorders>
            <w:shd w:val="clear" w:color="auto" w:fill="auto"/>
            <w:noWrap/>
            <w:vAlign w:val="bottom"/>
            <w:hideMark/>
          </w:tcPr>
          <w:p w14:paraId="148E5353"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331F4802"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521A38B0"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042471" w:rsidRPr="00042471" w14:paraId="585368A6" w14:textId="77777777" w:rsidTr="00042471">
        <w:trPr>
          <w:trHeight w:val="255"/>
        </w:trPr>
        <w:tc>
          <w:tcPr>
            <w:tcW w:w="1640" w:type="dxa"/>
            <w:tcBorders>
              <w:top w:val="nil"/>
              <w:left w:val="nil"/>
              <w:bottom w:val="nil"/>
              <w:right w:val="nil"/>
            </w:tcBorders>
            <w:shd w:val="clear" w:color="auto" w:fill="auto"/>
            <w:noWrap/>
            <w:vAlign w:val="center"/>
            <w:hideMark/>
          </w:tcPr>
          <w:p w14:paraId="635B81A5"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8899139"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42471">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0952254"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42471">
              <w:rPr>
                <w:rFonts w:ascii="Calibri" w:hAnsi="Calibri" w:cs="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5452DC90"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42471">
              <w:rPr>
                <w:rFonts w:ascii="Arial" w:hAnsi="Arial" w:cs="Arial"/>
                <w:b/>
                <w:bCs/>
                <w:color w:val="000000"/>
                <w:sz w:val="18"/>
                <w:szCs w:val="18"/>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09E4574F"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42471">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7F620C2"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42471">
              <w:rPr>
                <w:rFonts w:ascii="Calibri" w:hAnsi="Calibri" w:cs="Calibri"/>
                <w:color w:val="000000"/>
                <w:sz w:val="24"/>
                <w:szCs w:val="24"/>
              </w:rPr>
              <w:t> </w:t>
            </w:r>
          </w:p>
        </w:tc>
      </w:tr>
      <w:tr w:rsidR="00042471" w:rsidRPr="00042471" w14:paraId="717227A7" w14:textId="77777777" w:rsidTr="00042471">
        <w:trPr>
          <w:trHeight w:val="255"/>
        </w:trPr>
        <w:tc>
          <w:tcPr>
            <w:tcW w:w="1640" w:type="dxa"/>
            <w:tcBorders>
              <w:top w:val="nil"/>
              <w:left w:val="nil"/>
              <w:bottom w:val="nil"/>
              <w:right w:val="nil"/>
            </w:tcBorders>
            <w:shd w:val="clear" w:color="auto" w:fill="auto"/>
            <w:noWrap/>
            <w:vAlign w:val="center"/>
            <w:hideMark/>
          </w:tcPr>
          <w:p w14:paraId="12E28EA9"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1887A185"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42471">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64C20AB"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42471">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518E002F"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42471">
              <w:rPr>
                <w:rFonts w:ascii="Arial" w:hAnsi="Arial" w:cs="Arial"/>
                <w:b/>
                <w:bCs/>
                <w:color w:val="000000"/>
                <w:sz w:val="18"/>
                <w:szCs w:val="18"/>
              </w:rPr>
              <w:t>Over VTM-4.0</w:t>
            </w:r>
          </w:p>
        </w:tc>
        <w:tc>
          <w:tcPr>
            <w:tcW w:w="1060" w:type="dxa"/>
            <w:tcBorders>
              <w:top w:val="nil"/>
              <w:left w:val="nil"/>
              <w:bottom w:val="nil"/>
              <w:right w:val="nil"/>
            </w:tcBorders>
            <w:shd w:val="clear" w:color="auto" w:fill="auto"/>
            <w:noWrap/>
            <w:vAlign w:val="center"/>
            <w:hideMark/>
          </w:tcPr>
          <w:p w14:paraId="4FA9F087"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42471">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57D42A2"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42471">
              <w:rPr>
                <w:rFonts w:ascii="Arial" w:hAnsi="Arial" w:cs="Arial"/>
                <w:b/>
                <w:bCs/>
                <w:color w:val="000000"/>
                <w:sz w:val="18"/>
                <w:szCs w:val="18"/>
              </w:rPr>
              <w:t> </w:t>
            </w:r>
          </w:p>
        </w:tc>
      </w:tr>
      <w:tr w:rsidR="00042471" w:rsidRPr="00042471" w14:paraId="12071B88" w14:textId="77777777" w:rsidTr="00042471">
        <w:trPr>
          <w:trHeight w:val="255"/>
        </w:trPr>
        <w:tc>
          <w:tcPr>
            <w:tcW w:w="1640" w:type="dxa"/>
            <w:tcBorders>
              <w:top w:val="nil"/>
              <w:left w:val="nil"/>
              <w:bottom w:val="nil"/>
              <w:right w:val="nil"/>
            </w:tcBorders>
            <w:shd w:val="clear" w:color="auto" w:fill="auto"/>
            <w:noWrap/>
            <w:vAlign w:val="center"/>
            <w:hideMark/>
          </w:tcPr>
          <w:p w14:paraId="43681399"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0AC4BE02"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38BA1C02"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56D144ED"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354E2DE3"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042471">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34325A0"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042471">
              <w:rPr>
                <w:rFonts w:ascii="Arial" w:hAnsi="Arial" w:cs="Arial"/>
                <w:color w:val="000000"/>
                <w:sz w:val="18"/>
                <w:szCs w:val="18"/>
              </w:rPr>
              <w:t>DecT</w:t>
            </w:r>
            <w:proofErr w:type="spellEnd"/>
          </w:p>
        </w:tc>
      </w:tr>
      <w:tr w:rsidR="00042471" w:rsidRPr="00042471" w14:paraId="7BC0D464" w14:textId="77777777" w:rsidTr="0004247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B7F0EC"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6CA25045"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9EE4C4C"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 </w:t>
            </w:r>
          </w:p>
        </w:tc>
        <w:tc>
          <w:tcPr>
            <w:tcW w:w="2061" w:type="dxa"/>
            <w:tcBorders>
              <w:top w:val="nil"/>
              <w:left w:val="nil"/>
              <w:bottom w:val="nil"/>
              <w:right w:val="single" w:sz="4" w:space="0" w:color="auto"/>
            </w:tcBorders>
            <w:shd w:val="clear" w:color="auto" w:fill="auto"/>
            <w:noWrap/>
            <w:vAlign w:val="center"/>
            <w:hideMark/>
          </w:tcPr>
          <w:p w14:paraId="35F1C25F"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6BA8A49"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D57C8D9"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 </w:t>
            </w:r>
          </w:p>
        </w:tc>
      </w:tr>
      <w:tr w:rsidR="00042471" w:rsidRPr="00042471" w14:paraId="6C6B3AE8" w14:textId="77777777" w:rsidTr="0004247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FA0FCEF"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4E14395C"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8E964C5"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2CCBDE6A"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420644C"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9B47EA5"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 </w:t>
            </w:r>
          </w:p>
        </w:tc>
      </w:tr>
      <w:tr w:rsidR="00042471" w:rsidRPr="00042471" w14:paraId="0F057C4F" w14:textId="77777777" w:rsidTr="0004247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8BFD49C"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224C481B"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6376E8B5"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0.14%</w:t>
            </w:r>
          </w:p>
        </w:tc>
        <w:tc>
          <w:tcPr>
            <w:tcW w:w="2061" w:type="dxa"/>
            <w:tcBorders>
              <w:top w:val="nil"/>
              <w:left w:val="nil"/>
              <w:bottom w:val="nil"/>
              <w:right w:val="single" w:sz="4" w:space="0" w:color="auto"/>
            </w:tcBorders>
            <w:shd w:val="clear" w:color="auto" w:fill="auto"/>
            <w:noWrap/>
            <w:vAlign w:val="center"/>
            <w:hideMark/>
          </w:tcPr>
          <w:p w14:paraId="63CA4ABB"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-0.36%</w:t>
            </w:r>
          </w:p>
        </w:tc>
        <w:tc>
          <w:tcPr>
            <w:tcW w:w="1060" w:type="dxa"/>
            <w:tcBorders>
              <w:top w:val="nil"/>
              <w:left w:val="nil"/>
              <w:bottom w:val="nil"/>
              <w:right w:val="nil"/>
            </w:tcBorders>
            <w:shd w:val="clear" w:color="auto" w:fill="auto"/>
            <w:noWrap/>
            <w:vAlign w:val="center"/>
            <w:hideMark/>
          </w:tcPr>
          <w:p w14:paraId="62A1E61C"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7805BBE0"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99%</w:t>
            </w:r>
          </w:p>
        </w:tc>
      </w:tr>
      <w:tr w:rsidR="00042471" w:rsidRPr="00042471" w14:paraId="77501F54" w14:textId="77777777" w:rsidTr="0004247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07EA6F5"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75D7F10C"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784756B6"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0.13%</w:t>
            </w:r>
          </w:p>
        </w:tc>
        <w:tc>
          <w:tcPr>
            <w:tcW w:w="2061" w:type="dxa"/>
            <w:tcBorders>
              <w:top w:val="nil"/>
              <w:left w:val="nil"/>
              <w:bottom w:val="nil"/>
              <w:right w:val="single" w:sz="4" w:space="0" w:color="auto"/>
            </w:tcBorders>
            <w:shd w:val="clear" w:color="auto" w:fill="auto"/>
            <w:noWrap/>
            <w:vAlign w:val="center"/>
            <w:hideMark/>
          </w:tcPr>
          <w:p w14:paraId="63D67FF9"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-0.31%</w:t>
            </w:r>
          </w:p>
        </w:tc>
        <w:tc>
          <w:tcPr>
            <w:tcW w:w="1060" w:type="dxa"/>
            <w:tcBorders>
              <w:top w:val="nil"/>
              <w:left w:val="nil"/>
              <w:bottom w:val="nil"/>
              <w:right w:val="nil"/>
            </w:tcBorders>
            <w:shd w:val="clear" w:color="auto" w:fill="auto"/>
            <w:noWrap/>
            <w:vAlign w:val="center"/>
            <w:hideMark/>
          </w:tcPr>
          <w:p w14:paraId="36F8570A"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702FDD77"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99%</w:t>
            </w:r>
          </w:p>
        </w:tc>
      </w:tr>
      <w:tr w:rsidR="00042471" w:rsidRPr="00042471" w14:paraId="239E0BBA" w14:textId="77777777" w:rsidTr="0004247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7CED885"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35553BA9"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21DE97F7"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0.94%</w:t>
            </w:r>
          </w:p>
        </w:tc>
        <w:tc>
          <w:tcPr>
            <w:tcW w:w="2061" w:type="dxa"/>
            <w:tcBorders>
              <w:top w:val="nil"/>
              <w:left w:val="nil"/>
              <w:bottom w:val="nil"/>
              <w:right w:val="single" w:sz="4" w:space="0" w:color="auto"/>
            </w:tcBorders>
            <w:shd w:val="clear" w:color="auto" w:fill="auto"/>
            <w:noWrap/>
            <w:vAlign w:val="center"/>
            <w:hideMark/>
          </w:tcPr>
          <w:p w14:paraId="7378A2D6"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0.53%</w:t>
            </w:r>
          </w:p>
        </w:tc>
        <w:tc>
          <w:tcPr>
            <w:tcW w:w="1060" w:type="dxa"/>
            <w:tcBorders>
              <w:top w:val="nil"/>
              <w:left w:val="nil"/>
              <w:bottom w:val="nil"/>
              <w:right w:val="nil"/>
            </w:tcBorders>
            <w:shd w:val="clear" w:color="auto" w:fill="auto"/>
            <w:noWrap/>
            <w:vAlign w:val="center"/>
            <w:hideMark/>
          </w:tcPr>
          <w:p w14:paraId="760BF036"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430B4D37"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99%</w:t>
            </w:r>
          </w:p>
        </w:tc>
      </w:tr>
      <w:tr w:rsidR="00042471" w:rsidRPr="00042471" w14:paraId="208A5D09" w14:textId="77777777" w:rsidTr="0004247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134A2C2"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42471">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5B54AB31"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5A3851EA"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0.34%</w:t>
            </w:r>
          </w:p>
        </w:tc>
        <w:tc>
          <w:tcPr>
            <w:tcW w:w="2061" w:type="dxa"/>
            <w:tcBorders>
              <w:top w:val="single" w:sz="8" w:space="0" w:color="auto"/>
              <w:left w:val="nil"/>
              <w:bottom w:val="nil"/>
              <w:right w:val="single" w:sz="4" w:space="0" w:color="auto"/>
            </w:tcBorders>
            <w:shd w:val="clear" w:color="auto" w:fill="auto"/>
            <w:noWrap/>
            <w:vAlign w:val="center"/>
            <w:hideMark/>
          </w:tcPr>
          <w:p w14:paraId="3DAB5E84"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-0.12%</w:t>
            </w:r>
          </w:p>
        </w:tc>
        <w:tc>
          <w:tcPr>
            <w:tcW w:w="1060" w:type="dxa"/>
            <w:tcBorders>
              <w:top w:val="single" w:sz="8" w:space="0" w:color="auto"/>
              <w:left w:val="nil"/>
              <w:bottom w:val="nil"/>
              <w:right w:val="nil"/>
            </w:tcBorders>
            <w:shd w:val="clear" w:color="auto" w:fill="auto"/>
            <w:noWrap/>
            <w:vAlign w:val="center"/>
            <w:hideMark/>
          </w:tcPr>
          <w:p w14:paraId="7255C5FE"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5F998B85"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99%</w:t>
            </w:r>
          </w:p>
        </w:tc>
      </w:tr>
      <w:tr w:rsidR="00042471" w:rsidRPr="00042471" w14:paraId="51BF709A" w14:textId="77777777" w:rsidTr="00042471">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71FF570"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017BB5B"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497B5AAA"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0.07%</w:t>
            </w:r>
          </w:p>
        </w:tc>
        <w:tc>
          <w:tcPr>
            <w:tcW w:w="2061" w:type="dxa"/>
            <w:tcBorders>
              <w:top w:val="single" w:sz="8" w:space="0" w:color="auto"/>
              <w:left w:val="nil"/>
              <w:bottom w:val="nil"/>
              <w:right w:val="single" w:sz="4" w:space="0" w:color="auto"/>
            </w:tcBorders>
            <w:shd w:val="clear" w:color="auto" w:fill="auto"/>
            <w:noWrap/>
            <w:vAlign w:val="center"/>
            <w:hideMark/>
          </w:tcPr>
          <w:p w14:paraId="1C5205F9"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0.09%</w:t>
            </w:r>
          </w:p>
        </w:tc>
        <w:tc>
          <w:tcPr>
            <w:tcW w:w="1060" w:type="dxa"/>
            <w:tcBorders>
              <w:top w:val="single" w:sz="8" w:space="0" w:color="auto"/>
              <w:left w:val="nil"/>
              <w:bottom w:val="nil"/>
              <w:right w:val="nil"/>
            </w:tcBorders>
            <w:shd w:val="clear" w:color="auto" w:fill="auto"/>
            <w:noWrap/>
            <w:vAlign w:val="center"/>
            <w:hideMark/>
          </w:tcPr>
          <w:p w14:paraId="11BBEF9C"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71E3F874"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100%</w:t>
            </w:r>
          </w:p>
        </w:tc>
      </w:tr>
      <w:tr w:rsidR="00042471" w:rsidRPr="00042471" w14:paraId="46854EC7" w14:textId="77777777" w:rsidTr="00042471">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84FA487"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6267AE0D"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-0.07%</w:t>
            </w:r>
          </w:p>
        </w:tc>
        <w:tc>
          <w:tcPr>
            <w:tcW w:w="1060" w:type="dxa"/>
            <w:tcBorders>
              <w:top w:val="nil"/>
              <w:left w:val="nil"/>
              <w:bottom w:val="single" w:sz="8" w:space="0" w:color="auto"/>
              <w:right w:val="nil"/>
            </w:tcBorders>
            <w:shd w:val="clear" w:color="auto" w:fill="auto"/>
            <w:noWrap/>
            <w:vAlign w:val="center"/>
            <w:hideMark/>
          </w:tcPr>
          <w:p w14:paraId="3E8D0EDA"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-0.07%</w:t>
            </w:r>
          </w:p>
        </w:tc>
        <w:tc>
          <w:tcPr>
            <w:tcW w:w="2061" w:type="dxa"/>
            <w:tcBorders>
              <w:top w:val="nil"/>
              <w:left w:val="nil"/>
              <w:bottom w:val="single" w:sz="8" w:space="0" w:color="auto"/>
              <w:right w:val="single" w:sz="4" w:space="0" w:color="auto"/>
            </w:tcBorders>
            <w:shd w:val="clear" w:color="auto" w:fill="auto"/>
            <w:noWrap/>
            <w:vAlign w:val="center"/>
            <w:hideMark/>
          </w:tcPr>
          <w:p w14:paraId="447F8AC6"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-0.17%</w:t>
            </w:r>
          </w:p>
        </w:tc>
        <w:tc>
          <w:tcPr>
            <w:tcW w:w="1060" w:type="dxa"/>
            <w:tcBorders>
              <w:top w:val="nil"/>
              <w:left w:val="nil"/>
              <w:bottom w:val="single" w:sz="8" w:space="0" w:color="auto"/>
              <w:right w:val="nil"/>
            </w:tcBorders>
            <w:shd w:val="clear" w:color="auto" w:fill="auto"/>
            <w:noWrap/>
            <w:vAlign w:val="center"/>
            <w:hideMark/>
          </w:tcPr>
          <w:p w14:paraId="6BFBB601"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99%</w:t>
            </w:r>
          </w:p>
        </w:tc>
        <w:tc>
          <w:tcPr>
            <w:tcW w:w="1060" w:type="dxa"/>
            <w:tcBorders>
              <w:top w:val="nil"/>
              <w:left w:val="nil"/>
              <w:bottom w:val="single" w:sz="8" w:space="0" w:color="auto"/>
              <w:right w:val="single" w:sz="8" w:space="0" w:color="auto"/>
            </w:tcBorders>
            <w:shd w:val="clear" w:color="auto" w:fill="auto"/>
            <w:noWrap/>
            <w:vAlign w:val="center"/>
            <w:hideMark/>
          </w:tcPr>
          <w:p w14:paraId="328229AB" w14:textId="77777777" w:rsidR="00042471" w:rsidRPr="00042471" w:rsidRDefault="00042471" w:rsidP="000424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2471">
              <w:rPr>
                <w:rFonts w:ascii="Arial" w:hAnsi="Arial" w:cs="Arial"/>
                <w:color w:val="000000"/>
                <w:sz w:val="18"/>
                <w:szCs w:val="18"/>
              </w:rPr>
              <w:t>100%</w:t>
            </w:r>
          </w:p>
        </w:tc>
      </w:tr>
    </w:tbl>
    <w:p w14:paraId="25481918" w14:textId="2D0EB790" w:rsidR="0005693B" w:rsidRDefault="0005693B" w:rsidP="00FE533F">
      <w:pPr>
        <w:pStyle w:val="Heading1"/>
        <w:rPr>
          <w:lang w:val="en-CA"/>
        </w:rPr>
      </w:pPr>
      <w:r>
        <w:rPr>
          <w:lang w:val="en-CA"/>
        </w:rPr>
        <w:t>Complexity aspects</w:t>
      </w:r>
    </w:p>
    <w:p w14:paraId="69D798C5" w14:textId="0090E3AE" w:rsidR="0005693B" w:rsidRDefault="0005693B" w:rsidP="0005693B">
      <w:pPr>
        <w:pStyle w:val="Heading2"/>
        <w:rPr>
          <w:lang w:val="en-CA"/>
        </w:rPr>
      </w:pPr>
      <w:r>
        <w:rPr>
          <w:lang w:val="en-CA"/>
        </w:rPr>
        <w:t>CABAC</w:t>
      </w:r>
    </w:p>
    <w:p w14:paraId="517B337F" w14:textId="6E5582E3" w:rsidR="0005693B" w:rsidRDefault="0005693B" w:rsidP="0005693B">
      <w:pPr>
        <w:rPr>
          <w:lang w:val="en-CA"/>
        </w:rPr>
      </w:pPr>
      <w:r>
        <w:rPr>
          <w:lang w:val="en-CA"/>
        </w:rPr>
        <w:t>The number of bins required to represent the intra mode is summarized in the table below</w:t>
      </w:r>
      <w:r w:rsidR="00603A8C">
        <w:rPr>
          <w:lang w:val="en-CA"/>
        </w:rPr>
        <w:t>, where</w:t>
      </w:r>
      <w:r>
        <w:rPr>
          <w:lang w:val="en-CA"/>
        </w:rPr>
        <w:t>.</w:t>
      </w:r>
      <w:r w:rsidR="00603A8C">
        <w:rPr>
          <w:lang w:val="en-CA"/>
        </w:rPr>
        <w:t xml:space="preserve"> ‘a + b’ is defined as: ‘a’ is the maximum number of context-coded bins in the worst case, which includes bins for coding ISP and MRL modes; and ‘b’ is the maximum number of bypass bins in the worst case. </w:t>
      </w:r>
      <w:r>
        <w:rPr>
          <w:lang w:val="en-CA"/>
        </w:rPr>
        <w:t>Essentially one additional context</w:t>
      </w:r>
      <w:r w:rsidR="00364E87">
        <w:rPr>
          <w:lang w:val="en-CA"/>
        </w:rPr>
        <w:t>-</w:t>
      </w:r>
      <w:r>
        <w:rPr>
          <w:lang w:val="en-CA"/>
        </w:rPr>
        <w:t>coded bin may need parsing with this proposal.</w:t>
      </w:r>
    </w:p>
    <w:p w14:paraId="7AB10083" w14:textId="736D96B3" w:rsidR="0005693B" w:rsidRDefault="0005693B" w:rsidP="0005693B">
      <w:pPr>
        <w:rPr>
          <w:lang w:val="en-CA"/>
        </w:rPr>
      </w:pPr>
    </w:p>
    <w:tbl>
      <w:tblPr>
        <w:tblStyle w:val="TableGrid"/>
        <w:tblW w:w="0" w:type="auto"/>
        <w:tblLook w:val="04A0" w:firstRow="1" w:lastRow="0" w:firstColumn="1" w:lastColumn="0" w:noHBand="0" w:noVBand="1"/>
      </w:tblPr>
      <w:tblGrid>
        <w:gridCol w:w="3116"/>
        <w:gridCol w:w="3117"/>
        <w:gridCol w:w="3117"/>
      </w:tblGrid>
      <w:tr w:rsidR="0005693B" w14:paraId="0B86400A" w14:textId="77777777" w:rsidTr="0005693B">
        <w:tc>
          <w:tcPr>
            <w:tcW w:w="3116" w:type="dxa"/>
          </w:tcPr>
          <w:p w14:paraId="6E744B5B" w14:textId="77777777" w:rsidR="0005693B" w:rsidRDefault="0005693B" w:rsidP="0005693B">
            <w:pPr>
              <w:rPr>
                <w:lang w:val="en-CA"/>
              </w:rPr>
            </w:pPr>
          </w:p>
        </w:tc>
        <w:tc>
          <w:tcPr>
            <w:tcW w:w="3117" w:type="dxa"/>
          </w:tcPr>
          <w:p w14:paraId="7E7BC87B" w14:textId="2B9DEBDC" w:rsidR="0005693B" w:rsidRDefault="0005693B" w:rsidP="000718EB">
            <w:pPr>
              <w:jc w:val="center"/>
              <w:rPr>
                <w:lang w:val="en-CA"/>
              </w:rPr>
            </w:pPr>
            <w:r>
              <w:rPr>
                <w:lang w:val="en-CA"/>
              </w:rPr>
              <w:t>VTM 4.0</w:t>
            </w:r>
          </w:p>
        </w:tc>
        <w:tc>
          <w:tcPr>
            <w:tcW w:w="3117" w:type="dxa"/>
          </w:tcPr>
          <w:p w14:paraId="6DC72292" w14:textId="13B92B9E" w:rsidR="0005693B" w:rsidRDefault="0005693B" w:rsidP="000718EB">
            <w:pPr>
              <w:jc w:val="center"/>
              <w:rPr>
                <w:lang w:val="en-CA"/>
              </w:rPr>
            </w:pPr>
            <w:r>
              <w:rPr>
                <w:lang w:val="en-CA"/>
              </w:rPr>
              <w:t>Proposal</w:t>
            </w:r>
          </w:p>
        </w:tc>
      </w:tr>
      <w:tr w:rsidR="0005693B" w14:paraId="0D02C636" w14:textId="77777777" w:rsidTr="0005693B">
        <w:tc>
          <w:tcPr>
            <w:tcW w:w="3116" w:type="dxa"/>
          </w:tcPr>
          <w:p w14:paraId="385382FF" w14:textId="2E355C6C" w:rsidR="0005693B" w:rsidRDefault="0005693B" w:rsidP="0005693B">
            <w:pPr>
              <w:rPr>
                <w:lang w:val="en-CA"/>
              </w:rPr>
            </w:pPr>
            <w:r>
              <w:rPr>
                <w:lang w:val="en-CA"/>
              </w:rPr>
              <w:t>MRL == 0, ISP == 0</w:t>
            </w:r>
          </w:p>
        </w:tc>
        <w:tc>
          <w:tcPr>
            <w:tcW w:w="3117" w:type="dxa"/>
          </w:tcPr>
          <w:p w14:paraId="76D52F6C" w14:textId="388D350C" w:rsidR="0005693B" w:rsidRDefault="0005693B" w:rsidP="000718EB">
            <w:pPr>
              <w:jc w:val="center"/>
              <w:rPr>
                <w:lang w:val="en-CA"/>
              </w:rPr>
            </w:pPr>
            <w:r>
              <w:rPr>
                <w:lang w:val="en-CA"/>
              </w:rPr>
              <w:t>3 + 6</w:t>
            </w:r>
          </w:p>
        </w:tc>
        <w:tc>
          <w:tcPr>
            <w:tcW w:w="3117" w:type="dxa"/>
          </w:tcPr>
          <w:p w14:paraId="6B894AAD" w14:textId="4740ADAD" w:rsidR="0005693B" w:rsidRDefault="0005693B" w:rsidP="000718EB">
            <w:pPr>
              <w:jc w:val="center"/>
              <w:rPr>
                <w:lang w:val="en-CA"/>
              </w:rPr>
            </w:pPr>
            <w:r>
              <w:rPr>
                <w:lang w:val="en-CA"/>
              </w:rPr>
              <w:t>4 + 6</w:t>
            </w:r>
          </w:p>
        </w:tc>
      </w:tr>
      <w:tr w:rsidR="0005693B" w14:paraId="76369DF8" w14:textId="77777777" w:rsidTr="0005693B">
        <w:tc>
          <w:tcPr>
            <w:tcW w:w="3116" w:type="dxa"/>
          </w:tcPr>
          <w:p w14:paraId="3E7AC6BB" w14:textId="3D2C3EF0" w:rsidR="0005693B" w:rsidRDefault="0005693B" w:rsidP="0005693B">
            <w:pPr>
              <w:rPr>
                <w:lang w:val="en-CA"/>
              </w:rPr>
            </w:pPr>
            <w:proofErr w:type="gramStart"/>
            <w:r>
              <w:rPr>
                <w:lang w:val="en-CA"/>
              </w:rPr>
              <w:t>MRL !</w:t>
            </w:r>
            <w:proofErr w:type="gramEnd"/>
            <w:r>
              <w:rPr>
                <w:lang w:val="en-CA"/>
              </w:rPr>
              <w:t>= 0</w:t>
            </w:r>
          </w:p>
        </w:tc>
        <w:tc>
          <w:tcPr>
            <w:tcW w:w="3117" w:type="dxa"/>
          </w:tcPr>
          <w:p w14:paraId="0726C7DB" w14:textId="00AB9763" w:rsidR="0005693B" w:rsidRDefault="0005693B" w:rsidP="000718EB">
            <w:pPr>
              <w:jc w:val="center"/>
              <w:rPr>
                <w:lang w:val="en-CA"/>
              </w:rPr>
            </w:pPr>
            <w:r>
              <w:rPr>
                <w:lang w:val="en-CA"/>
              </w:rPr>
              <w:t>2 + 5</w:t>
            </w:r>
          </w:p>
        </w:tc>
        <w:tc>
          <w:tcPr>
            <w:tcW w:w="3117" w:type="dxa"/>
          </w:tcPr>
          <w:p w14:paraId="75CDE0D1" w14:textId="4D081C28" w:rsidR="0005693B" w:rsidRDefault="0005693B" w:rsidP="000718EB">
            <w:pPr>
              <w:jc w:val="center"/>
              <w:rPr>
                <w:lang w:val="en-CA"/>
              </w:rPr>
            </w:pPr>
            <w:r>
              <w:rPr>
                <w:lang w:val="en-CA"/>
              </w:rPr>
              <w:t>2 + 5</w:t>
            </w:r>
            <w:r>
              <w:rPr>
                <w:lang w:val="en-CA"/>
              </w:rPr>
              <w:br/>
            </w:r>
            <w:r w:rsidR="00DB1710">
              <w:rPr>
                <w:lang w:val="en-CA"/>
              </w:rPr>
              <w:t xml:space="preserve">2 + 3 </w:t>
            </w:r>
            <w:r>
              <w:rPr>
                <w:lang w:val="en-CA"/>
              </w:rPr>
              <w:t>(test 3.4.</w:t>
            </w:r>
            <w:r w:rsidR="000718EB">
              <w:rPr>
                <w:lang w:val="en-CA"/>
              </w:rPr>
              <w:t>3</w:t>
            </w:r>
            <w:r>
              <w:rPr>
                <w:lang w:val="en-CA"/>
              </w:rPr>
              <w:t>)</w:t>
            </w:r>
          </w:p>
        </w:tc>
      </w:tr>
      <w:tr w:rsidR="0005693B" w14:paraId="0F23BEAE" w14:textId="77777777" w:rsidTr="0005693B">
        <w:tc>
          <w:tcPr>
            <w:tcW w:w="3116" w:type="dxa"/>
          </w:tcPr>
          <w:p w14:paraId="2857309A" w14:textId="754A5BB9" w:rsidR="0005693B" w:rsidRDefault="0005693B" w:rsidP="0005693B">
            <w:pPr>
              <w:rPr>
                <w:lang w:val="en-CA"/>
              </w:rPr>
            </w:pPr>
            <w:proofErr w:type="gramStart"/>
            <w:r>
              <w:rPr>
                <w:lang w:val="en-CA"/>
              </w:rPr>
              <w:t>ISP !</w:t>
            </w:r>
            <w:proofErr w:type="gramEnd"/>
            <w:r>
              <w:rPr>
                <w:lang w:val="en-CA"/>
              </w:rPr>
              <w:t>= 0</w:t>
            </w:r>
          </w:p>
        </w:tc>
        <w:tc>
          <w:tcPr>
            <w:tcW w:w="3117" w:type="dxa"/>
          </w:tcPr>
          <w:p w14:paraId="33F04103" w14:textId="6D809E50" w:rsidR="0005693B" w:rsidRDefault="0005693B" w:rsidP="000718EB">
            <w:pPr>
              <w:jc w:val="center"/>
              <w:rPr>
                <w:lang w:val="en-CA"/>
              </w:rPr>
            </w:pPr>
            <w:r>
              <w:rPr>
                <w:lang w:val="en-CA"/>
              </w:rPr>
              <w:t xml:space="preserve">3 + </w:t>
            </w:r>
            <w:r w:rsidR="000718EB">
              <w:rPr>
                <w:lang w:val="en-CA"/>
              </w:rPr>
              <w:t>5</w:t>
            </w:r>
          </w:p>
        </w:tc>
        <w:tc>
          <w:tcPr>
            <w:tcW w:w="3117" w:type="dxa"/>
          </w:tcPr>
          <w:p w14:paraId="22FAEB5B" w14:textId="7A464870" w:rsidR="0005693B" w:rsidRPr="000718EB" w:rsidRDefault="0005693B" w:rsidP="000718EB">
            <w:pPr>
              <w:jc w:val="center"/>
            </w:pPr>
            <w:r>
              <w:t xml:space="preserve">4 </w:t>
            </w:r>
            <w:r w:rsidRPr="000718EB">
              <w:t>+ 5</w:t>
            </w:r>
            <w:r>
              <w:br/>
            </w:r>
            <w:r w:rsidR="00DB1710">
              <w:t xml:space="preserve">4 + 3 </w:t>
            </w:r>
            <w:r>
              <w:t>(test 3.4.</w:t>
            </w:r>
            <w:r w:rsidR="000718EB">
              <w:t>3</w:t>
            </w:r>
            <w:r>
              <w:t>)</w:t>
            </w:r>
          </w:p>
        </w:tc>
      </w:tr>
    </w:tbl>
    <w:p w14:paraId="4E3B4DA2" w14:textId="3F1DD9A0" w:rsidR="0005693B" w:rsidRDefault="0005693B" w:rsidP="0005693B">
      <w:pPr>
        <w:rPr>
          <w:lang w:val="en-CA"/>
        </w:rPr>
      </w:pPr>
      <w:r>
        <w:rPr>
          <w:lang w:val="en-CA"/>
        </w:rPr>
        <w:lastRenderedPageBreak/>
        <w:t>The number of contexts for coding the intra mode is increased from 1 to 12. This increase can be reduced from 1 to 8 without incurring a coding efficiency penalty</w:t>
      </w:r>
      <w:r w:rsidR="00DB1710">
        <w:rPr>
          <w:lang w:val="en-CA"/>
        </w:rPr>
        <w:t xml:space="preserve">, as </w:t>
      </w:r>
      <w:r w:rsidR="00DB1710" w:rsidRPr="00B17FCC">
        <w:rPr>
          <w:lang w:val="en-CA"/>
        </w:rPr>
        <w:t>provided</w:t>
      </w:r>
      <w:r w:rsidR="00DB1710">
        <w:rPr>
          <w:lang w:val="en-CA"/>
        </w:rPr>
        <w:t xml:space="preserve"> in the results section</w:t>
      </w:r>
      <w:r>
        <w:rPr>
          <w:lang w:val="en-CA"/>
        </w:rPr>
        <w:t xml:space="preserve">. Further reductions </w:t>
      </w:r>
      <w:r w:rsidR="00DB1710">
        <w:rPr>
          <w:lang w:val="en-CA"/>
        </w:rPr>
        <w:t>may be</w:t>
      </w:r>
      <w:r>
        <w:rPr>
          <w:lang w:val="en-CA"/>
        </w:rPr>
        <w:t xml:space="preserve"> possible.</w:t>
      </w:r>
    </w:p>
    <w:p w14:paraId="31624313" w14:textId="23144495" w:rsidR="0005693B" w:rsidRDefault="009B54B2" w:rsidP="009B54B2">
      <w:pPr>
        <w:pStyle w:val="Heading2"/>
        <w:rPr>
          <w:lang w:val="en-CA"/>
        </w:rPr>
      </w:pPr>
      <w:r>
        <w:rPr>
          <w:lang w:val="en-CA"/>
        </w:rPr>
        <w:t>MPM list construction</w:t>
      </w:r>
    </w:p>
    <w:p w14:paraId="5B97BDA0" w14:textId="24059DDD" w:rsidR="009B54B2" w:rsidRDefault="009B54B2" w:rsidP="009B54B2">
      <w:pPr>
        <w:rPr>
          <w:lang w:val="en-CA"/>
        </w:rPr>
      </w:pPr>
      <w:r>
        <w:rPr>
          <w:lang w:val="en-CA"/>
        </w:rPr>
        <w:t>The MPM list construction process can be implement in ways that are efficient in software. For example</w:t>
      </w:r>
      <w:r w:rsidR="00E1210A">
        <w:rPr>
          <w:lang w:val="en-CA"/>
        </w:rPr>
        <w:t>,</w:t>
      </w:r>
      <w:r>
        <w:rPr>
          <w:lang w:val="en-CA"/>
        </w:rPr>
        <w:t xml:space="preserve"> the following code implements the list contribution process for all cases:</w:t>
      </w:r>
    </w:p>
    <w:p w14:paraId="7BEB013C" w14:textId="6BE714A5" w:rsidR="009B54B2" w:rsidRPr="000718EB" w:rsidRDefault="009B54B2" w:rsidP="009B54B2">
      <w:pPr>
        <w:rPr>
          <w:rFonts w:ascii="Courier New" w:hAnsi="Courier New" w:cs="Courier New"/>
          <w:sz w:val="18"/>
          <w:szCs w:val="18"/>
          <w:lang w:val="en-CA"/>
        </w:rPr>
      </w:pPr>
      <w:r w:rsidRPr="000718EB">
        <w:rPr>
          <w:rFonts w:ascii="Courier New" w:hAnsi="Courier New" w:cs="Courier New"/>
          <w:sz w:val="18"/>
          <w:szCs w:val="18"/>
          <w:lang w:val="en-CA"/>
        </w:rPr>
        <w:t xml:space="preserve">bool </w:t>
      </w:r>
      <w:proofErr w:type="spellStart"/>
      <w:r w:rsidRPr="000718EB">
        <w:rPr>
          <w:rFonts w:ascii="Courier New" w:hAnsi="Courier New" w:cs="Courier New"/>
          <w:sz w:val="18"/>
          <w:szCs w:val="18"/>
          <w:lang w:val="en-CA"/>
        </w:rPr>
        <w:t>leftAndAboveAreSame</w:t>
      </w:r>
      <w:proofErr w:type="spellEnd"/>
      <w:r w:rsidRPr="000718EB">
        <w:rPr>
          <w:rFonts w:ascii="Courier New" w:hAnsi="Courier New" w:cs="Courier New"/>
          <w:sz w:val="18"/>
          <w:szCs w:val="18"/>
          <w:lang w:val="en-CA"/>
        </w:rPr>
        <w:t xml:space="preserve"> = </w:t>
      </w:r>
      <w:proofErr w:type="spellStart"/>
      <w:r w:rsidRPr="000718EB">
        <w:rPr>
          <w:rFonts w:ascii="Courier New" w:hAnsi="Courier New" w:cs="Courier New"/>
          <w:sz w:val="18"/>
          <w:szCs w:val="18"/>
          <w:lang w:val="en-CA"/>
        </w:rPr>
        <w:t>leftIntraDir</w:t>
      </w:r>
      <w:proofErr w:type="spellEnd"/>
      <w:r w:rsidRPr="000718EB">
        <w:rPr>
          <w:rFonts w:ascii="Courier New" w:hAnsi="Courier New" w:cs="Courier New"/>
          <w:sz w:val="18"/>
          <w:szCs w:val="18"/>
          <w:lang w:val="en-CA"/>
        </w:rPr>
        <w:t xml:space="preserve"> == </w:t>
      </w:r>
      <w:proofErr w:type="spellStart"/>
      <w:r w:rsidRPr="000718EB">
        <w:rPr>
          <w:rFonts w:ascii="Courier New" w:hAnsi="Courier New" w:cs="Courier New"/>
          <w:sz w:val="18"/>
          <w:szCs w:val="18"/>
          <w:lang w:val="en-CA"/>
        </w:rPr>
        <w:t>aboveIntraDir</w:t>
      </w:r>
      <w:proofErr w:type="spellEnd"/>
      <w:r w:rsidRPr="000718EB">
        <w:rPr>
          <w:rFonts w:ascii="Courier New" w:hAnsi="Courier New" w:cs="Courier New"/>
          <w:sz w:val="18"/>
          <w:szCs w:val="18"/>
          <w:lang w:val="en-CA"/>
        </w:rPr>
        <w:t>;</w:t>
      </w:r>
    </w:p>
    <w:p w14:paraId="1E0BEF4C" w14:textId="5DC238B5" w:rsidR="009B54B2" w:rsidRPr="000718EB" w:rsidRDefault="009B54B2" w:rsidP="009B54B2">
      <w:pPr>
        <w:rPr>
          <w:rFonts w:ascii="Courier New" w:hAnsi="Courier New" w:cs="Courier New"/>
          <w:sz w:val="18"/>
          <w:szCs w:val="18"/>
          <w:lang w:val="en-CA"/>
        </w:rPr>
      </w:pPr>
      <w:r w:rsidRPr="000718EB">
        <w:rPr>
          <w:rFonts w:ascii="Courier New" w:hAnsi="Courier New" w:cs="Courier New"/>
          <w:sz w:val="18"/>
          <w:szCs w:val="18"/>
          <w:lang w:val="en-CA"/>
        </w:rPr>
        <w:t xml:space="preserve">int </w:t>
      </w:r>
      <w:proofErr w:type="spellStart"/>
      <w:r w:rsidRPr="000718EB">
        <w:rPr>
          <w:rFonts w:ascii="Courier New" w:hAnsi="Courier New" w:cs="Courier New"/>
          <w:sz w:val="18"/>
          <w:szCs w:val="18"/>
          <w:lang w:val="en-CA"/>
        </w:rPr>
        <w:t>maxDir</w:t>
      </w:r>
      <w:proofErr w:type="spellEnd"/>
      <w:r w:rsidRPr="000718EB">
        <w:rPr>
          <w:rFonts w:ascii="Courier New" w:hAnsi="Courier New" w:cs="Courier New"/>
          <w:sz w:val="18"/>
          <w:szCs w:val="18"/>
          <w:lang w:val="en-CA"/>
        </w:rPr>
        <w:t xml:space="preserve"> = </w:t>
      </w:r>
      <w:proofErr w:type="gramStart"/>
      <w:r w:rsidRPr="000718EB">
        <w:rPr>
          <w:rFonts w:ascii="Courier New" w:hAnsi="Courier New" w:cs="Courier New"/>
          <w:sz w:val="18"/>
          <w:szCs w:val="18"/>
          <w:lang w:val="en-CA"/>
        </w:rPr>
        <w:t>std::</w:t>
      </w:r>
      <w:proofErr w:type="gramEnd"/>
      <w:r w:rsidRPr="000718EB">
        <w:rPr>
          <w:rFonts w:ascii="Courier New" w:hAnsi="Courier New" w:cs="Courier New"/>
          <w:sz w:val="18"/>
          <w:szCs w:val="18"/>
          <w:lang w:val="en-CA"/>
        </w:rPr>
        <w:t>max(</w:t>
      </w:r>
      <w:proofErr w:type="spellStart"/>
      <w:r w:rsidRPr="000718EB">
        <w:rPr>
          <w:rFonts w:ascii="Courier New" w:hAnsi="Courier New" w:cs="Courier New"/>
          <w:sz w:val="18"/>
          <w:szCs w:val="18"/>
          <w:lang w:val="en-CA"/>
        </w:rPr>
        <w:t>leftIntraDir</w:t>
      </w:r>
      <w:proofErr w:type="spellEnd"/>
      <w:r w:rsidRPr="000718EB">
        <w:rPr>
          <w:rFonts w:ascii="Courier New" w:hAnsi="Courier New" w:cs="Courier New"/>
          <w:sz w:val="18"/>
          <w:szCs w:val="18"/>
          <w:lang w:val="en-CA"/>
        </w:rPr>
        <w:t xml:space="preserve">, </w:t>
      </w:r>
      <w:proofErr w:type="spellStart"/>
      <w:r w:rsidRPr="000718EB">
        <w:rPr>
          <w:rFonts w:ascii="Courier New" w:hAnsi="Courier New" w:cs="Courier New"/>
          <w:sz w:val="18"/>
          <w:szCs w:val="18"/>
          <w:lang w:val="en-CA"/>
        </w:rPr>
        <w:t>aboveIntraDir</w:t>
      </w:r>
      <w:proofErr w:type="spellEnd"/>
      <w:r w:rsidRPr="000718EB">
        <w:rPr>
          <w:rFonts w:ascii="Courier New" w:hAnsi="Courier New" w:cs="Courier New"/>
          <w:sz w:val="18"/>
          <w:szCs w:val="18"/>
          <w:lang w:val="en-CA"/>
        </w:rPr>
        <w:t>) - 2;</w:t>
      </w:r>
    </w:p>
    <w:p w14:paraId="4AE7EC68" w14:textId="7F066D50" w:rsidR="009B54B2" w:rsidRPr="000718EB" w:rsidRDefault="009B54B2" w:rsidP="009B54B2">
      <w:pPr>
        <w:rPr>
          <w:rFonts w:ascii="Courier New" w:hAnsi="Courier New" w:cs="Courier New"/>
          <w:sz w:val="18"/>
          <w:szCs w:val="18"/>
          <w:lang w:val="en-CA"/>
        </w:rPr>
      </w:pPr>
      <w:r w:rsidRPr="000718EB">
        <w:rPr>
          <w:rFonts w:ascii="Courier New" w:hAnsi="Courier New" w:cs="Courier New"/>
          <w:sz w:val="18"/>
          <w:szCs w:val="18"/>
          <w:lang w:val="en-CA"/>
        </w:rPr>
        <w:t xml:space="preserve">int </w:t>
      </w:r>
      <w:proofErr w:type="spellStart"/>
      <w:r w:rsidRPr="000718EB">
        <w:rPr>
          <w:rFonts w:ascii="Courier New" w:hAnsi="Courier New" w:cs="Courier New"/>
          <w:sz w:val="18"/>
          <w:szCs w:val="18"/>
          <w:lang w:val="en-CA"/>
        </w:rPr>
        <w:t>minDir</w:t>
      </w:r>
      <w:proofErr w:type="spellEnd"/>
      <w:r w:rsidRPr="000718EB">
        <w:rPr>
          <w:rFonts w:ascii="Courier New" w:hAnsi="Courier New" w:cs="Courier New"/>
          <w:sz w:val="18"/>
          <w:szCs w:val="18"/>
          <w:lang w:val="en-CA"/>
        </w:rPr>
        <w:t xml:space="preserve"> = </w:t>
      </w:r>
      <w:proofErr w:type="gramStart"/>
      <w:r w:rsidRPr="000718EB">
        <w:rPr>
          <w:rFonts w:ascii="Courier New" w:hAnsi="Courier New" w:cs="Courier New"/>
          <w:sz w:val="18"/>
          <w:szCs w:val="18"/>
          <w:lang w:val="en-CA"/>
        </w:rPr>
        <w:t>std::</w:t>
      </w:r>
      <w:proofErr w:type="gramEnd"/>
      <w:r w:rsidRPr="000718EB">
        <w:rPr>
          <w:rFonts w:ascii="Courier New" w:hAnsi="Courier New" w:cs="Courier New"/>
          <w:sz w:val="18"/>
          <w:szCs w:val="18"/>
          <w:lang w:val="en-CA"/>
        </w:rPr>
        <w:t>min(</w:t>
      </w:r>
      <w:proofErr w:type="spellStart"/>
      <w:r w:rsidRPr="000718EB">
        <w:rPr>
          <w:rFonts w:ascii="Courier New" w:hAnsi="Courier New" w:cs="Courier New"/>
          <w:sz w:val="18"/>
          <w:szCs w:val="18"/>
          <w:lang w:val="en-CA"/>
        </w:rPr>
        <w:t>leftIntraDir</w:t>
      </w:r>
      <w:proofErr w:type="spellEnd"/>
      <w:r w:rsidRPr="000718EB">
        <w:rPr>
          <w:rFonts w:ascii="Courier New" w:hAnsi="Courier New" w:cs="Courier New"/>
          <w:sz w:val="18"/>
          <w:szCs w:val="18"/>
          <w:lang w:val="en-CA"/>
        </w:rPr>
        <w:t xml:space="preserve">, </w:t>
      </w:r>
      <w:proofErr w:type="spellStart"/>
      <w:r w:rsidRPr="000718EB">
        <w:rPr>
          <w:rFonts w:ascii="Courier New" w:hAnsi="Courier New" w:cs="Courier New"/>
          <w:sz w:val="18"/>
          <w:szCs w:val="18"/>
          <w:lang w:val="en-CA"/>
        </w:rPr>
        <w:t>aboveIntraDir</w:t>
      </w:r>
      <w:proofErr w:type="spellEnd"/>
      <w:r w:rsidRPr="000718EB">
        <w:rPr>
          <w:rFonts w:ascii="Courier New" w:hAnsi="Courier New" w:cs="Courier New"/>
          <w:sz w:val="18"/>
          <w:szCs w:val="18"/>
          <w:lang w:val="en-CA"/>
        </w:rPr>
        <w:t>) - 2;</w:t>
      </w:r>
    </w:p>
    <w:p w14:paraId="4CAE68C2" w14:textId="349C960B" w:rsidR="009B54B2" w:rsidRPr="000718EB" w:rsidRDefault="009B54B2" w:rsidP="009B54B2">
      <w:pPr>
        <w:rPr>
          <w:rFonts w:ascii="Courier New" w:hAnsi="Courier New" w:cs="Courier New"/>
          <w:sz w:val="18"/>
          <w:szCs w:val="18"/>
          <w:lang w:val="en-CA"/>
        </w:rPr>
      </w:pPr>
      <w:r w:rsidRPr="000718EB">
        <w:rPr>
          <w:rFonts w:ascii="Courier New" w:hAnsi="Courier New" w:cs="Courier New"/>
          <w:sz w:val="18"/>
          <w:szCs w:val="18"/>
          <w:lang w:val="en-CA"/>
        </w:rPr>
        <w:t xml:space="preserve">uint64_t </w:t>
      </w:r>
      <w:proofErr w:type="spellStart"/>
      <w:r w:rsidRPr="000718EB">
        <w:rPr>
          <w:rFonts w:ascii="Courier New" w:hAnsi="Courier New" w:cs="Courier New"/>
          <w:sz w:val="18"/>
          <w:szCs w:val="18"/>
          <w:lang w:val="en-CA"/>
        </w:rPr>
        <w:t>mpms</w:t>
      </w:r>
      <w:proofErr w:type="spellEnd"/>
      <w:r w:rsidRPr="000718EB">
        <w:rPr>
          <w:rFonts w:ascii="Courier New" w:hAnsi="Courier New" w:cs="Courier New"/>
          <w:sz w:val="18"/>
          <w:szCs w:val="18"/>
          <w:lang w:val="en-CA"/>
        </w:rPr>
        <w:t>;</w:t>
      </w:r>
    </w:p>
    <w:p w14:paraId="42135919" w14:textId="7634E0C3" w:rsidR="009B54B2" w:rsidRPr="000718EB" w:rsidRDefault="009B54B2" w:rsidP="009B54B2">
      <w:pPr>
        <w:rPr>
          <w:rFonts w:ascii="Courier New" w:hAnsi="Courier New" w:cs="Courier New"/>
          <w:sz w:val="18"/>
          <w:szCs w:val="18"/>
          <w:lang w:val="en-CA"/>
        </w:rPr>
      </w:pPr>
      <w:r w:rsidRPr="000718EB">
        <w:rPr>
          <w:rFonts w:ascii="Courier New" w:hAnsi="Courier New" w:cs="Courier New"/>
          <w:sz w:val="18"/>
          <w:szCs w:val="18"/>
          <w:lang w:val="en-CA"/>
        </w:rPr>
        <w:t xml:space="preserve">if </w:t>
      </w:r>
      <w:proofErr w:type="gramStart"/>
      <w:r w:rsidRPr="000718EB">
        <w:rPr>
          <w:rFonts w:ascii="Courier New" w:hAnsi="Courier New" w:cs="Courier New"/>
          <w:sz w:val="18"/>
          <w:szCs w:val="18"/>
          <w:lang w:val="en-CA"/>
        </w:rPr>
        <w:t>(!</w:t>
      </w:r>
      <w:proofErr w:type="spellStart"/>
      <w:r w:rsidRPr="000718EB">
        <w:rPr>
          <w:rFonts w:ascii="Courier New" w:hAnsi="Courier New" w:cs="Courier New"/>
          <w:sz w:val="18"/>
          <w:szCs w:val="18"/>
          <w:lang w:val="en-CA"/>
        </w:rPr>
        <w:t>leftAndAboveAreSame</w:t>
      </w:r>
      <w:proofErr w:type="spellEnd"/>
      <w:proofErr w:type="gramEnd"/>
      <w:r w:rsidRPr="000718EB">
        <w:rPr>
          <w:rFonts w:ascii="Courier New" w:hAnsi="Courier New" w:cs="Courier New"/>
          <w:sz w:val="18"/>
          <w:szCs w:val="18"/>
          <w:lang w:val="en-CA"/>
        </w:rPr>
        <w:t xml:space="preserve"> &amp;&amp; </w:t>
      </w:r>
      <w:proofErr w:type="spellStart"/>
      <w:r w:rsidRPr="000718EB">
        <w:rPr>
          <w:rFonts w:ascii="Courier New" w:hAnsi="Courier New" w:cs="Courier New"/>
          <w:sz w:val="18"/>
          <w:szCs w:val="18"/>
          <w:lang w:val="en-CA"/>
        </w:rPr>
        <w:t>minDir</w:t>
      </w:r>
      <w:proofErr w:type="spellEnd"/>
      <w:r w:rsidRPr="000718EB">
        <w:rPr>
          <w:rFonts w:ascii="Courier New" w:hAnsi="Courier New" w:cs="Courier New"/>
          <w:sz w:val="18"/>
          <w:szCs w:val="18"/>
          <w:lang w:val="en-CA"/>
        </w:rPr>
        <w:t xml:space="preserve"> &gt;= 0)</w:t>
      </w:r>
    </w:p>
    <w:p w14:paraId="7B4DED78" w14:textId="659F7E97" w:rsidR="009B54B2" w:rsidRPr="000718EB" w:rsidRDefault="009B54B2" w:rsidP="009B54B2">
      <w:pPr>
        <w:rPr>
          <w:rFonts w:ascii="Courier New" w:hAnsi="Courier New" w:cs="Courier New"/>
          <w:sz w:val="18"/>
          <w:szCs w:val="18"/>
          <w:lang w:val="en-CA"/>
        </w:rPr>
      </w:pPr>
      <w:r w:rsidRPr="000718EB">
        <w:rPr>
          <w:rFonts w:ascii="Courier New" w:hAnsi="Courier New" w:cs="Courier New"/>
          <w:sz w:val="18"/>
          <w:szCs w:val="18"/>
          <w:lang w:val="en-CA"/>
        </w:rPr>
        <w:t>{</w:t>
      </w:r>
    </w:p>
    <w:p w14:paraId="516B5407" w14:textId="27806F18" w:rsidR="009B54B2" w:rsidRPr="000718EB" w:rsidRDefault="009B54B2" w:rsidP="009B54B2">
      <w:pPr>
        <w:rPr>
          <w:rFonts w:ascii="Courier New" w:hAnsi="Courier New" w:cs="Courier New"/>
          <w:sz w:val="18"/>
          <w:szCs w:val="18"/>
          <w:lang w:val="en-CA"/>
        </w:rPr>
      </w:pPr>
      <w:r w:rsidRPr="000718EB">
        <w:rPr>
          <w:rFonts w:ascii="Courier New" w:hAnsi="Courier New" w:cs="Courier New"/>
          <w:sz w:val="18"/>
          <w:szCs w:val="18"/>
          <w:lang w:val="en-CA"/>
        </w:rPr>
        <w:t xml:space="preserve">  </w:t>
      </w:r>
      <w:r w:rsidR="00E1210A">
        <w:rPr>
          <w:rFonts w:ascii="Courier New" w:hAnsi="Courier New" w:cs="Courier New"/>
          <w:sz w:val="18"/>
          <w:szCs w:val="18"/>
          <w:lang w:val="en-CA"/>
        </w:rPr>
        <w:t xml:space="preserve">int </w:t>
      </w:r>
      <w:proofErr w:type="spellStart"/>
      <w:r w:rsidR="00E1210A">
        <w:rPr>
          <w:rFonts w:ascii="Courier New" w:hAnsi="Courier New" w:cs="Courier New"/>
          <w:sz w:val="18"/>
          <w:szCs w:val="18"/>
          <w:lang w:val="en-CA"/>
        </w:rPr>
        <w:t>idx</w:t>
      </w:r>
      <w:proofErr w:type="spellEnd"/>
      <w:r w:rsidRPr="000718EB">
        <w:rPr>
          <w:rFonts w:ascii="Courier New" w:hAnsi="Courier New" w:cs="Courier New"/>
          <w:sz w:val="18"/>
          <w:szCs w:val="18"/>
          <w:lang w:val="en-CA"/>
        </w:rPr>
        <w:t xml:space="preserve"> = </w:t>
      </w:r>
      <w:r w:rsidR="00E1210A" w:rsidRPr="00E1210A">
        <w:rPr>
          <w:rFonts w:ascii="Courier New" w:hAnsi="Courier New" w:cs="Courier New"/>
          <w:sz w:val="18"/>
          <w:szCs w:val="18"/>
        </w:rPr>
        <w:t>Clip3(0, 3, ((</w:t>
      </w:r>
      <w:proofErr w:type="spellStart"/>
      <w:r w:rsidR="00E1210A" w:rsidRPr="00E1210A">
        <w:rPr>
          <w:rFonts w:ascii="Courier New" w:hAnsi="Courier New" w:cs="Courier New"/>
          <w:sz w:val="18"/>
          <w:szCs w:val="18"/>
        </w:rPr>
        <w:t>maxDir</w:t>
      </w:r>
      <w:proofErr w:type="spellEnd"/>
      <w:r w:rsidR="00E1210A" w:rsidRPr="00E1210A">
        <w:rPr>
          <w:rFonts w:ascii="Courier New" w:hAnsi="Courier New" w:cs="Courier New"/>
          <w:sz w:val="18"/>
          <w:szCs w:val="18"/>
        </w:rPr>
        <w:t xml:space="preserve"> - </w:t>
      </w:r>
      <w:proofErr w:type="spellStart"/>
      <w:r w:rsidR="00E1210A" w:rsidRPr="00E1210A">
        <w:rPr>
          <w:rFonts w:ascii="Courier New" w:hAnsi="Courier New" w:cs="Courier New"/>
          <w:sz w:val="18"/>
          <w:szCs w:val="18"/>
        </w:rPr>
        <w:t>minDir</w:t>
      </w:r>
      <w:proofErr w:type="spellEnd"/>
      <w:r w:rsidR="00E1210A" w:rsidRPr="00E1210A">
        <w:rPr>
          <w:rFonts w:ascii="Courier New" w:hAnsi="Courier New" w:cs="Courier New"/>
          <w:sz w:val="18"/>
          <w:szCs w:val="18"/>
        </w:rPr>
        <w:t xml:space="preserve"> + 2) &amp; 63) - 2)</w:t>
      </w:r>
      <w:r w:rsidRPr="000718EB">
        <w:rPr>
          <w:rFonts w:ascii="Courier New" w:hAnsi="Courier New" w:cs="Courier New"/>
          <w:sz w:val="18"/>
          <w:szCs w:val="18"/>
          <w:lang w:val="en-CA"/>
        </w:rPr>
        <w:t>;</w:t>
      </w:r>
    </w:p>
    <w:p w14:paraId="1D8360F2" w14:textId="297B36FC" w:rsidR="009B54B2" w:rsidRPr="000718EB" w:rsidRDefault="009B54B2" w:rsidP="009B54B2">
      <w:pPr>
        <w:rPr>
          <w:rFonts w:ascii="Courier New" w:hAnsi="Courier New" w:cs="Courier New"/>
          <w:sz w:val="18"/>
          <w:szCs w:val="18"/>
          <w:lang w:val="en-CA"/>
        </w:rPr>
      </w:pPr>
      <w:r w:rsidRPr="000718EB">
        <w:rPr>
          <w:rFonts w:ascii="Courier New" w:hAnsi="Courier New" w:cs="Courier New"/>
          <w:sz w:val="18"/>
          <w:szCs w:val="18"/>
          <w:lang w:val="en-CA"/>
        </w:rPr>
        <w:t xml:space="preserve">  const uint32_t </w:t>
      </w:r>
      <w:proofErr w:type="gramStart"/>
      <w:r w:rsidR="007468AB">
        <w:rPr>
          <w:rFonts w:ascii="Courier New" w:hAnsi="Courier New" w:cs="Courier New"/>
          <w:sz w:val="18"/>
          <w:szCs w:val="18"/>
          <w:lang w:val="en-CA"/>
        </w:rPr>
        <w:t>s</w:t>
      </w:r>
      <w:r w:rsidRPr="000718EB">
        <w:rPr>
          <w:rFonts w:ascii="Courier New" w:hAnsi="Courier New" w:cs="Courier New"/>
          <w:sz w:val="18"/>
          <w:szCs w:val="18"/>
          <w:lang w:val="en-CA"/>
        </w:rPr>
        <w:t>[</w:t>
      </w:r>
      <w:proofErr w:type="gramEnd"/>
      <w:r w:rsidRPr="000718EB">
        <w:rPr>
          <w:rFonts w:ascii="Courier New" w:hAnsi="Courier New" w:cs="Courier New"/>
          <w:sz w:val="18"/>
          <w:szCs w:val="18"/>
          <w:lang w:val="en-CA"/>
        </w:rPr>
        <w:t>4] = { 0x00010001, 0x00010001, 0x01000101, 0x00000101 };</w:t>
      </w:r>
    </w:p>
    <w:p w14:paraId="542AD391" w14:textId="24DE08C3" w:rsidR="009B54B2" w:rsidRPr="000718EB" w:rsidRDefault="009B54B2" w:rsidP="009B54B2">
      <w:pPr>
        <w:rPr>
          <w:rFonts w:ascii="Courier New" w:hAnsi="Courier New" w:cs="Courier New"/>
          <w:sz w:val="18"/>
          <w:szCs w:val="18"/>
          <w:lang w:val="en-CA"/>
        </w:rPr>
      </w:pPr>
      <w:r w:rsidRPr="000718EB">
        <w:rPr>
          <w:rFonts w:ascii="Courier New" w:hAnsi="Courier New" w:cs="Courier New"/>
          <w:sz w:val="18"/>
          <w:szCs w:val="18"/>
          <w:lang w:val="en-CA"/>
        </w:rPr>
        <w:t xml:space="preserve">  const uint32_t </w:t>
      </w:r>
      <w:proofErr w:type="gramStart"/>
      <w:r>
        <w:rPr>
          <w:rFonts w:ascii="Courier New" w:hAnsi="Courier New" w:cs="Courier New"/>
          <w:sz w:val="18"/>
          <w:szCs w:val="18"/>
          <w:lang w:val="en-CA"/>
        </w:rPr>
        <w:t>k</w:t>
      </w:r>
      <w:r w:rsidRPr="000718EB">
        <w:rPr>
          <w:rFonts w:ascii="Courier New" w:hAnsi="Courier New" w:cs="Courier New"/>
          <w:sz w:val="18"/>
          <w:szCs w:val="18"/>
          <w:lang w:val="en-CA"/>
        </w:rPr>
        <w:t>[</w:t>
      </w:r>
      <w:proofErr w:type="gramEnd"/>
      <w:r w:rsidRPr="000718EB">
        <w:rPr>
          <w:rFonts w:ascii="Courier New" w:hAnsi="Courier New" w:cs="Courier New"/>
          <w:sz w:val="18"/>
          <w:szCs w:val="18"/>
          <w:lang w:val="en-CA"/>
        </w:rPr>
        <w:t>4] = { 0x3e023f01, 0x023e013f, 0x3e013f01, 0x013f013f };</w:t>
      </w:r>
    </w:p>
    <w:p w14:paraId="02819637" w14:textId="4F7A7058" w:rsidR="009B54B2" w:rsidRPr="000718EB" w:rsidRDefault="009B54B2" w:rsidP="009B54B2">
      <w:pPr>
        <w:rPr>
          <w:rFonts w:ascii="Courier New" w:hAnsi="Courier New" w:cs="Courier New"/>
          <w:sz w:val="18"/>
          <w:szCs w:val="18"/>
          <w:lang w:val="en-CA"/>
        </w:rPr>
      </w:pPr>
      <w:r w:rsidRPr="000718EB">
        <w:rPr>
          <w:rFonts w:ascii="Courier New" w:hAnsi="Courier New" w:cs="Courier New"/>
          <w:sz w:val="18"/>
          <w:szCs w:val="18"/>
          <w:lang w:val="en-CA"/>
        </w:rPr>
        <w:t xml:space="preserve">  uint32_t x = </w:t>
      </w:r>
      <w:proofErr w:type="spellStart"/>
      <w:r w:rsidRPr="000718EB">
        <w:rPr>
          <w:rFonts w:ascii="Courier New" w:hAnsi="Courier New" w:cs="Courier New"/>
          <w:sz w:val="18"/>
          <w:szCs w:val="18"/>
          <w:lang w:val="en-CA"/>
        </w:rPr>
        <w:t>minDir</w:t>
      </w:r>
      <w:proofErr w:type="spellEnd"/>
      <w:r w:rsidRPr="000718EB">
        <w:rPr>
          <w:rFonts w:ascii="Courier New" w:hAnsi="Courier New" w:cs="Courier New"/>
          <w:sz w:val="18"/>
          <w:szCs w:val="18"/>
          <w:lang w:val="en-CA"/>
        </w:rPr>
        <w:t xml:space="preserve"> * s</w:t>
      </w:r>
      <w:r w:rsidR="007468AB" w:rsidRPr="00F90B68">
        <w:rPr>
          <w:rFonts w:ascii="Courier New" w:hAnsi="Courier New" w:cs="Courier New"/>
          <w:sz w:val="18"/>
          <w:szCs w:val="18"/>
          <w:lang w:val="en-CA"/>
        </w:rPr>
        <w:t>[</w:t>
      </w:r>
      <w:proofErr w:type="spellStart"/>
      <w:r w:rsidR="00E1210A">
        <w:rPr>
          <w:rFonts w:ascii="Courier New" w:hAnsi="Courier New" w:cs="Courier New"/>
          <w:sz w:val="18"/>
          <w:szCs w:val="18"/>
          <w:lang w:val="en-CA"/>
        </w:rPr>
        <w:t>idx</w:t>
      </w:r>
      <w:proofErr w:type="spellEnd"/>
      <w:r w:rsidR="007468AB" w:rsidRPr="00F90B68">
        <w:rPr>
          <w:rFonts w:ascii="Courier New" w:hAnsi="Courier New" w:cs="Courier New"/>
          <w:sz w:val="18"/>
          <w:szCs w:val="18"/>
          <w:lang w:val="en-CA"/>
        </w:rPr>
        <w:t>]</w:t>
      </w:r>
      <w:r w:rsidRPr="000718EB">
        <w:rPr>
          <w:rFonts w:ascii="Courier New" w:hAnsi="Courier New" w:cs="Courier New"/>
          <w:sz w:val="18"/>
          <w:szCs w:val="18"/>
          <w:lang w:val="en-CA"/>
        </w:rPr>
        <w:t xml:space="preserve"> + </w:t>
      </w:r>
      <w:proofErr w:type="spellStart"/>
      <w:r w:rsidRPr="000718EB">
        <w:rPr>
          <w:rFonts w:ascii="Courier New" w:hAnsi="Courier New" w:cs="Courier New"/>
          <w:sz w:val="18"/>
          <w:szCs w:val="18"/>
          <w:lang w:val="en-CA"/>
        </w:rPr>
        <w:t>maxDir</w:t>
      </w:r>
      <w:proofErr w:type="spellEnd"/>
      <w:r w:rsidRPr="000718EB">
        <w:rPr>
          <w:rFonts w:ascii="Courier New" w:hAnsi="Courier New" w:cs="Courier New"/>
          <w:sz w:val="18"/>
          <w:szCs w:val="18"/>
          <w:lang w:val="en-CA"/>
        </w:rPr>
        <w:t xml:space="preserve"> * (s</w:t>
      </w:r>
      <w:r w:rsidR="007468AB" w:rsidRPr="00F90B68">
        <w:rPr>
          <w:rFonts w:ascii="Courier New" w:hAnsi="Courier New" w:cs="Courier New"/>
          <w:sz w:val="18"/>
          <w:szCs w:val="18"/>
          <w:lang w:val="en-CA"/>
        </w:rPr>
        <w:t>[</w:t>
      </w:r>
      <w:proofErr w:type="spellStart"/>
      <w:r w:rsidR="00E1210A">
        <w:rPr>
          <w:rFonts w:ascii="Courier New" w:hAnsi="Courier New" w:cs="Courier New"/>
          <w:sz w:val="18"/>
          <w:szCs w:val="18"/>
          <w:lang w:val="en-CA"/>
        </w:rPr>
        <w:t>idx</w:t>
      </w:r>
      <w:proofErr w:type="spellEnd"/>
      <w:r w:rsidR="007468AB" w:rsidRPr="00F90B68">
        <w:rPr>
          <w:rFonts w:ascii="Courier New" w:hAnsi="Courier New" w:cs="Courier New"/>
          <w:sz w:val="18"/>
          <w:szCs w:val="18"/>
          <w:lang w:val="en-CA"/>
        </w:rPr>
        <w:t>]</w:t>
      </w:r>
      <w:r w:rsidRPr="000718EB">
        <w:rPr>
          <w:rFonts w:ascii="Courier New" w:hAnsi="Courier New" w:cs="Courier New"/>
          <w:sz w:val="18"/>
          <w:szCs w:val="18"/>
          <w:lang w:val="en-CA"/>
        </w:rPr>
        <w:t xml:space="preserve"> ^ 0x01010101) + </w:t>
      </w:r>
      <w:r w:rsidR="007468AB">
        <w:rPr>
          <w:rFonts w:ascii="Courier New" w:hAnsi="Courier New" w:cs="Courier New"/>
          <w:sz w:val="18"/>
          <w:szCs w:val="18"/>
          <w:lang w:val="en-CA"/>
        </w:rPr>
        <w:t>k</w:t>
      </w:r>
      <w:r w:rsidRPr="000718EB">
        <w:rPr>
          <w:rFonts w:ascii="Courier New" w:hAnsi="Courier New" w:cs="Courier New"/>
          <w:sz w:val="18"/>
          <w:szCs w:val="18"/>
          <w:lang w:val="en-CA"/>
        </w:rPr>
        <w:t>[</w:t>
      </w:r>
      <w:proofErr w:type="spellStart"/>
      <w:r w:rsidR="00E1210A">
        <w:rPr>
          <w:rFonts w:ascii="Courier New" w:hAnsi="Courier New" w:cs="Courier New"/>
          <w:sz w:val="18"/>
          <w:szCs w:val="18"/>
          <w:lang w:val="en-CA"/>
        </w:rPr>
        <w:t>idx</w:t>
      </w:r>
      <w:proofErr w:type="spellEnd"/>
      <w:r w:rsidRPr="000718EB">
        <w:rPr>
          <w:rFonts w:ascii="Courier New" w:hAnsi="Courier New" w:cs="Courier New"/>
          <w:sz w:val="18"/>
          <w:szCs w:val="18"/>
          <w:lang w:val="en-CA"/>
        </w:rPr>
        <w:t>];</w:t>
      </w:r>
    </w:p>
    <w:p w14:paraId="1CCB785C" w14:textId="1D486ED3" w:rsidR="009B54B2" w:rsidRPr="000718EB" w:rsidRDefault="009B54B2" w:rsidP="009B54B2">
      <w:pPr>
        <w:rPr>
          <w:rFonts w:ascii="Courier New" w:hAnsi="Courier New" w:cs="Courier New"/>
          <w:sz w:val="18"/>
          <w:szCs w:val="18"/>
          <w:lang w:val="en-CA"/>
        </w:rPr>
      </w:pPr>
      <w:r w:rsidRPr="000718EB">
        <w:rPr>
          <w:rFonts w:ascii="Courier New" w:hAnsi="Courier New" w:cs="Courier New"/>
          <w:sz w:val="18"/>
          <w:szCs w:val="18"/>
          <w:lang w:val="en-CA"/>
        </w:rPr>
        <w:t xml:space="preserve">  </w:t>
      </w:r>
      <w:proofErr w:type="spellStart"/>
      <w:r w:rsidRPr="000718EB">
        <w:rPr>
          <w:rFonts w:ascii="Courier New" w:hAnsi="Courier New" w:cs="Courier New"/>
          <w:sz w:val="18"/>
          <w:szCs w:val="18"/>
          <w:lang w:val="en-CA"/>
        </w:rPr>
        <w:t>mpms</w:t>
      </w:r>
      <w:proofErr w:type="spellEnd"/>
      <w:r w:rsidRPr="000718EB">
        <w:rPr>
          <w:rFonts w:ascii="Courier New" w:hAnsi="Courier New" w:cs="Courier New"/>
          <w:sz w:val="18"/>
          <w:szCs w:val="18"/>
          <w:lang w:val="en-CA"/>
        </w:rPr>
        <w:t xml:space="preserve"> = </w:t>
      </w:r>
      <w:proofErr w:type="spellStart"/>
      <w:r w:rsidRPr="000718EB">
        <w:rPr>
          <w:rFonts w:ascii="Courier New" w:hAnsi="Courier New" w:cs="Courier New"/>
          <w:sz w:val="18"/>
          <w:szCs w:val="18"/>
          <w:lang w:val="en-CA"/>
        </w:rPr>
        <w:t>leftIntraDir</w:t>
      </w:r>
      <w:proofErr w:type="spellEnd"/>
      <w:r w:rsidRPr="000718EB">
        <w:rPr>
          <w:rFonts w:ascii="Courier New" w:hAnsi="Courier New" w:cs="Courier New"/>
          <w:sz w:val="18"/>
          <w:szCs w:val="18"/>
          <w:lang w:val="en-CA"/>
        </w:rPr>
        <w:t xml:space="preserve"> + (</w:t>
      </w:r>
      <w:proofErr w:type="spellStart"/>
      <w:r w:rsidRPr="000718EB">
        <w:rPr>
          <w:rFonts w:ascii="Courier New" w:hAnsi="Courier New" w:cs="Courier New"/>
          <w:sz w:val="18"/>
          <w:szCs w:val="18"/>
          <w:lang w:val="en-CA"/>
        </w:rPr>
        <w:t>aboveIntraDir</w:t>
      </w:r>
      <w:proofErr w:type="spellEnd"/>
      <w:r w:rsidRPr="000718EB">
        <w:rPr>
          <w:rFonts w:ascii="Courier New" w:hAnsi="Courier New" w:cs="Courier New"/>
          <w:sz w:val="18"/>
          <w:szCs w:val="18"/>
          <w:lang w:val="en-CA"/>
        </w:rPr>
        <w:t xml:space="preserve"> &lt;&lt; 8) + ((uint64_t) x &lt;&lt; 16) - 0x0202;</w:t>
      </w:r>
    </w:p>
    <w:p w14:paraId="44D52023" w14:textId="7ED05F21" w:rsidR="009B54B2" w:rsidRPr="000718EB" w:rsidRDefault="009B54B2" w:rsidP="009B54B2">
      <w:pPr>
        <w:rPr>
          <w:rFonts w:ascii="Courier New" w:hAnsi="Courier New" w:cs="Courier New"/>
          <w:sz w:val="18"/>
          <w:szCs w:val="18"/>
          <w:lang w:val="en-CA"/>
        </w:rPr>
      </w:pPr>
      <w:r w:rsidRPr="000718EB">
        <w:rPr>
          <w:rFonts w:ascii="Courier New" w:hAnsi="Courier New" w:cs="Courier New"/>
          <w:sz w:val="18"/>
          <w:szCs w:val="18"/>
          <w:lang w:val="en-CA"/>
        </w:rPr>
        <w:t xml:space="preserve">  </w:t>
      </w:r>
      <w:proofErr w:type="spellStart"/>
      <w:r w:rsidRPr="000718EB">
        <w:rPr>
          <w:rFonts w:ascii="Courier New" w:hAnsi="Courier New" w:cs="Courier New"/>
          <w:sz w:val="18"/>
          <w:szCs w:val="18"/>
          <w:lang w:val="en-CA"/>
        </w:rPr>
        <w:t>mpms</w:t>
      </w:r>
      <w:proofErr w:type="spellEnd"/>
      <w:r w:rsidRPr="000718EB">
        <w:rPr>
          <w:rFonts w:ascii="Courier New" w:hAnsi="Courier New" w:cs="Courier New"/>
          <w:sz w:val="18"/>
          <w:szCs w:val="18"/>
          <w:lang w:val="en-CA"/>
        </w:rPr>
        <w:t xml:space="preserve"> &amp;= 0x3f3f3f3fffffull;</w:t>
      </w:r>
    </w:p>
    <w:p w14:paraId="3F3EB9D4" w14:textId="1ADE63F6" w:rsidR="009B54B2" w:rsidRPr="000718EB" w:rsidRDefault="009B54B2" w:rsidP="009B54B2">
      <w:pPr>
        <w:rPr>
          <w:rFonts w:ascii="Courier New" w:hAnsi="Courier New" w:cs="Courier New"/>
          <w:sz w:val="18"/>
          <w:szCs w:val="18"/>
          <w:lang w:val="en-CA"/>
        </w:rPr>
      </w:pPr>
      <w:r w:rsidRPr="000718EB">
        <w:rPr>
          <w:rFonts w:ascii="Courier New" w:hAnsi="Courier New" w:cs="Courier New"/>
          <w:sz w:val="18"/>
          <w:szCs w:val="18"/>
          <w:lang w:val="en-CA"/>
        </w:rPr>
        <w:t>}</w:t>
      </w:r>
    </w:p>
    <w:p w14:paraId="646BCF0F" w14:textId="7C527A5C" w:rsidR="009B54B2" w:rsidRPr="000718EB" w:rsidRDefault="009B54B2" w:rsidP="009B54B2">
      <w:pPr>
        <w:rPr>
          <w:rFonts w:ascii="Courier New" w:hAnsi="Courier New" w:cs="Courier New"/>
          <w:sz w:val="18"/>
          <w:szCs w:val="18"/>
          <w:lang w:val="en-CA"/>
        </w:rPr>
      </w:pPr>
      <w:r w:rsidRPr="000718EB">
        <w:rPr>
          <w:rFonts w:ascii="Courier New" w:hAnsi="Courier New" w:cs="Courier New"/>
          <w:sz w:val="18"/>
          <w:szCs w:val="18"/>
          <w:lang w:val="en-CA"/>
        </w:rPr>
        <w:t>else if (</w:t>
      </w:r>
      <w:proofErr w:type="spellStart"/>
      <w:r w:rsidRPr="000718EB">
        <w:rPr>
          <w:rFonts w:ascii="Courier New" w:hAnsi="Courier New" w:cs="Courier New"/>
          <w:sz w:val="18"/>
          <w:szCs w:val="18"/>
          <w:lang w:val="en-CA"/>
        </w:rPr>
        <w:t>maxDir</w:t>
      </w:r>
      <w:proofErr w:type="spellEnd"/>
      <w:r w:rsidRPr="000718EB">
        <w:rPr>
          <w:rFonts w:ascii="Courier New" w:hAnsi="Courier New" w:cs="Courier New"/>
          <w:sz w:val="18"/>
          <w:szCs w:val="18"/>
          <w:lang w:val="en-CA"/>
        </w:rPr>
        <w:t xml:space="preserve"> &gt;= 0)</w:t>
      </w:r>
    </w:p>
    <w:p w14:paraId="16F35283" w14:textId="032D28D1" w:rsidR="009B54B2" w:rsidRPr="000718EB" w:rsidRDefault="009B54B2" w:rsidP="009B54B2">
      <w:pPr>
        <w:rPr>
          <w:rFonts w:ascii="Courier New" w:hAnsi="Courier New" w:cs="Courier New"/>
          <w:sz w:val="18"/>
          <w:szCs w:val="18"/>
          <w:lang w:val="en-CA"/>
        </w:rPr>
      </w:pPr>
      <w:r w:rsidRPr="000718EB">
        <w:rPr>
          <w:rFonts w:ascii="Courier New" w:hAnsi="Courier New" w:cs="Courier New"/>
          <w:sz w:val="18"/>
          <w:szCs w:val="18"/>
          <w:lang w:val="en-CA"/>
        </w:rPr>
        <w:t>{</w:t>
      </w:r>
    </w:p>
    <w:p w14:paraId="0FB119D3" w14:textId="7683841B" w:rsidR="009B54B2" w:rsidRPr="000718EB" w:rsidRDefault="009B54B2" w:rsidP="009B54B2">
      <w:pPr>
        <w:rPr>
          <w:rFonts w:ascii="Courier New" w:hAnsi="Courier New" w:cs="Courier New"/>
          <w:sz w:val="18"/>
          <w:szCs w:val="18"/>
          <w:lang w:val="en-CA"/>
        </w:rPr>
      </w:pPr>
      <w:r w:rsidRPr="000718EB">
        <w:rPr>
          <w:rFonts w:ascii="Courier New" w:hAnsi="Courier New" w:cs="Courier New"/>
          <w:sz w:val="18"/>
          <w:szCs w:val="18"/>
          <w:lang w:val="en-CA"/>
        </w:rPr>
        <w:t xml:space="preserve">  bool </w:t>
      </w:r>
      <w:proofErr w:type="spellStart"/>
      <w:r w:rsidRPr="000718EB">
        <w:rPr>
          <w:rFonts w:ascii="Courier New" w:hAnsi="Courier New" w:cs="Courier New"/>
          <w:sz w:val="18"/>
          <w:szCs w:val="18"/>
          <w:lang w:val="en-CA"/>
        </w:rPr>
        <w:t>maxDirIsVertical</w:t>
      </w:r>
      <w:proofErr w:type="spellEnd"/>
      <w:r w:rsidRPr="000718EB">
        <w:rPr>
          <w:rFonts w:ascii="Courier New" w:hAnsi="Courier New" w:cs="Courier New"/>
          <w:sz w:val="18"/>
          <w:szCs w:val="18"/>
          <w:lang w:val="en-CA"/>
        </w:rPr>
        <w:t xml:space="preserve"> = </w:t>
      </w:r>
      <w:proofErr w:type="spellStart"/>
      <w:r w:rsidRPr="000718EB">
        <w:rPr>
          <w:rFonts w:ascii="Courier New" w:hAnsi="Courier New" w:cs="Courier New"/>
          <w:sz w:val="18"/>
          <w:szCs w:val="18"/>
          <w:lang w:val="en-CA"/>
        </w:rPr>
        <w:t>maxDir</w:t>
      </w:r>
      <w:proofErr w:type="spellEnd"/>
      <w:r w:rsidRPr="000718EB">
        <w:rPr>
          <w:rFonts w:ascii="Courier New" w:hAnsi="Courier New" w:cs="Courier New"/>
          <w:sz w:val="18"/>
          <w:szCs w:val="18"/>
          <w:lang w:val="en-CA"/>
        </w:rPr>
        <w:t xml:space="preserve"> &gt;= 32;</w:t>
      </w:r>
    </w:p>
    <w:p w14:paraId="474389E0" w14:textId="2E700A21" w:rsidR="009B54B2" w:rsidRPr="000718EB" w:rsidRDefault="009B54B2" w:rsidP="009B54B2">
      <w:pPr>
        <w:rPr>
          <w:rFonts w:ascii="Courier New" w:hAnsi="Courier New" w:cs="Courier New"/>
          <w:sz w:val="18"/>
          <w:szCs w:val="18"/>
          <w:lang w:val="en-CA"/>
        </w:rPr>
      </w:pPr>
      <w:r w:rsidRPr="000718EB">
        <w:rPr>
          <w:rFonts w:ascii="Courier New" w:hAnsi="Courier New" w:cs="Courier New"/>
          <w:sz w:val="18"/>
          <w:szCs w:val="18"/>
          <w:lang w:val="en-CA"/>
        </w:rPr>
        <w:t xml:space="preserve">  int </w:t>
      </w:r>
      <w:proofErr w:type="spellStart"/>
      <w:r w:rsidRPr="000718EB">
        <w:rPr>
          <w:rFonts w:ascii="Courier New" w:hAnsi="Courier New" w:cs="Courier New"/>
          <w:sz w:val="18"/>
          <w:szCs w:val="18"/>
          <w:lang w:val="en-CA"/>
        </w:rPr>
        <w:t>idx</w:t>
      </w:r>
      <w:proofErr w:type="spellEnd"/>
      <w:r w:rsidRPr="000718EB">
        <w:rPr>
          <w:rFonts w:ascii="Courier New" w:hAnsi="Courier New" w:cs="Courier New"/>
          <w:sz w:val="18"/>
          <w:szCs w:val="18"/>
          <w:lang w:val="en-CA"/>
        </w:rPr>
        <w:t xml:space="preserve"> = </w:t>
      </w:r>
      <w:proofErr w:type="spellStart"/>
      <w:r w:rsidRPr="000718EB">
        <w:rPr>
          <w:rFonts w:ascii="Courier New" w:hAnsi="Courier New" w:cs="Courier New"/>
          <w:sz w:val="18"/>
          <w:szCs w:val="18"/>
          <w:lang w:val="en-CA"/>
        </w:rPr>
        <w:t>leftAndAboveAreSame</w:t>
      </w:r>
      <w:proofErr w:type="spellEnd"/>
      <w:r w:rsidRPr="000718EB">
        <w:rPr>
          <w:rFonts w:ascii="Courier New" w:hAnsi="Courier New" w:cs="Courier New"/>
          <w:sz w:val="18"/>
          <w:szCs w:val="18"/>
          <w:lang w:val="en-CA"/>
        </w:rPr>
        <w:t xml:space="preserve"> &amp;&amp; (</w:t>
      </w:r>
      <w:proofErr w:type="spellStart"/>
      <w:r w:rsidRPr="000718EB">
        <w:rPr>
          <w:rFonts w:ascii="Courier New" w:hAnsi="Courier New" w:cs="Courier New"/>
          <w:sz w:val="18"/>
          <w:szCs w:val="18"/>
          <w:lang w:val="en-CA"/>
        </w:rPr>
        <w:t>maxDirIsVertical</w:t>
      </w:r>
      <w:proofErr w:type="spellEnd"/>
      <w:r w:rsidRPr="000718EB">
        <w:rPr>
          <w:rFonts w:ascii="Courier New" w:hAnsi="Courier New" w:cs="Courier New"/>
          <w:sz w:val="18"/>
          <w:szCs w:val="18"/>
          <w:lang w:val="en-CA"/>
        </w:rPr>
        <w:t xml:space="preserve"> == </w:t>
      </w:r>
      <w:proofErr w:type="spellStart"/>
      <w:r w:rsidRPr="000718EB">
        <w:rPr>
          <w:rFonts w:ascii="Courier New" w:hAnsi="Courier New" w:cs="Courier New"/>
          <w:sz w:val="18"/>
          <w:szCs w:val="18"/>
          <w:lang w:val="en-CA"/>
        </w:rPr>
        <w:t>isHorSplit</w:t>
      </w:r>
      <w:proofErr w:type="spellEnd"/>
      <w:proofErr w:type="gramStart"/>
      <w:r w:rsidRPr="000718EB">
        <w:rPr>
          <w:rFonts w:ascii="Courier New" w:hAnsi="Courier New" w:cs="Courier New"/>
          <w:sz w:val="18"/>
          <w:szCs w:val="18"/>
          <w:lang w:val="en-CA"/>
        </w:rPr>
        <w:t>) ?</w:t>
      </w:r>
      <w:proofErr w:type="gramEnd"/>
      <w:r w:rsidRPr="000718EB">
        <w:rPr>
          <w:rFonts w:ascii="Courier New" w:hAnsi="Courier New" w:cs="Courier New"/>
          <w:sz w:val="18"/>
          <w:szCs w:val="18"/>
          <w:lang w:val="en-CA"/>
        </w:rPr>
        <w:t xml:space="preserve"> </w:t>
      </w:r>
      <w:proofErr w:type="spellStart"/>
      <w:r w:rsidRPr="000718EB">
        <w:rPr>
          <w:rFonts w:ascii="Courier New" w:hAnsi="Courier New" w:cs="Courier New"/>
          <w:sz w:val="18"/>
          <w:szCs w:val="18"/>
          <w:lang w:val="en-CA"/>
        </w:rPr>
        <w:t>ispType</w:t>
      </w:r>
      <w:proofErr w:type="spellEnd"/>
      <w:r w:rsidRPr="000718EB">
        <w:rPr>
          <w:rFonts w:ascii="Courier New" w:hAnsi="Courier New" w:cs="Courier New"/>
          <w:sz w:val="18"/>
          <w:szCs w:val="18"/>
          <w:lang w:val="en-CA"/>
        </w:rPr>
        <w:t xml:space="preserve"> : 0;</w:t>
      </w:r>
    </w:p>
    <w:p w14:paraId="66139EBF" w14:textId="7F9B33C4" w:rsidR="009B54B2" w:rsidRPr="000718EB" w:rsidRDefault="009B54B2" w:rsidP="009B54B2">
      <w:pPr>
        <w:rPr>
          <w:rFonts w:ascii="Courier New" w:hAnsi="Courier New" w:cs="Courier New"/>
          <w:sz w:val="18"/>
          <w:szCs w:val="18"/>
          <w:lang w:val="en-CA"/>
        </w:rPr>
      </w:pPr>
      <w:r w:rsidRPr="000718EB">
        <w:rPr>
          <w:rFonts w:ascii="Courier New" w:hAnsi="Courier New" w:cs="Courier New"/>
          <w:sz w:val="18"/>
          <w:szCs w:val="18"/>
          <w:lang w:val="en-CA"/>
        </w:rPr>
        <w:t xml:space="preserve">  const uint64_t </w:t>
      </w:r>
      <w:proofErr w:type="gramStart"/>
      <w:r w:rsidR="007468AB">
        <w:rPr>
          <w:rFonts w:ascii="Courier New" w:hAnsi="Courier New" w:cs="Courier New"/>
          <w:sz w:val="18"/>
          <w:szCs w:val="18"/>
          <w:lang w:val="en-CA"/>
        </w:rPr>
        <w:t>s</w:t>
      </w:r>
      <w:r w:rsidRPr="000718EB">
        <w:rPr>
          <w:rFonts w:ascii="Courier New" w:hAnsi="Courier New" w:cs="Courier New"/>
          <w:sz w:val="18"/>
          <w:szCs w:val="18"/>
          <w:lang w:val="en-CA"/>
        </w:rPr>
        <w:t>[</w:t>
      </w:r>
      <w:proofErr w:type="gramEnd"/>
      <w:r w:rsidRPr="000718EB">
        <w:rPr>
          <w:rFonts w:ascii="Courier New" w:hAnsi="Courier New" w:cs="Courier New"/>
          <w:sz w:val="18"/>
          <w:szCs w:val="18"/>
          <w:lang w:val="en-CA"/>
        </w:rPr>
        <w:t>3] = { 0x10101010101ull, 0x010101</w:t>
      </w:r>
      <w:r w:rsidR="00AD12D7">
        <w:rPr>
          <w:rFonts w:ascii="Courier New" w:hAnsi="Courier New" w:cs="Courier New"/>
          <w:sz w:val="18"/>
          <w:szCs w:val="18"/>
          <w:lang w:val="en-CA"/>
        </w:rPr>
        <w:t>ull</w:t>
      </w:r>
      <w:r w:rsidRPr="000718EB">
        <w:rPr>
          <w:rFonts w:ascii="Courier New" w:hAnsi="Courier New" w:cs="Courier New"/>
          <w:sz w:val="18"/>
          <w:szCs w:val="18"/>
          <w:lang w:val="en-CA"/>
        </w:rPr>
        <w:t>, 0x010101</w:t>
      </w:r>
      <w:r w:rsidR="00AD12D7">
        <w:rPr>
          <w:rFonts w:ascii="Courier New" w:hAnsi="Courier New" w:cs="Courier New"/>
          <w:sz w:val="18"/>
          <w:szCs w:val="18"/>
          <w:lang w:val="en-CA"/>
        </w:rPr>
        <w:t>ull</w:t>
      </w:r>
      <w:r w:rsidRPr="000718EB">
        <w:rPr>
          <w:rFonts w:ascii="Courier New" w:hAnsi="Courier New" w:cs="Courier New"/>
          <w:sz w:val="18"/>
          <w:szCs w:val="18"/>
          <w:lang w:val="en-CA"/>
        </w:rPr>
        <w:t xml:space="preserve"> };</w:t>
      </w:r>
    </w:p>
    <w:p w14:paraId="52ADC799" w14:textId="5F5109D9" w:rsidR="009B54B2" w:rsidRPr="000718EB" w:rsidRDefault="009B54B2" w:rsidP="009B54B2">
      <w:pPr>
        <w:rPr>
          <w:rFonts w:ascii="Courier New" w:hAnsi="Courier New" w:cs="Courier New"/>
          <w:sz w:val="18"/>
          <w:szCs w:val="18"/>
          <w:lang w:val="en-CA"/>
        </w:rPr>
      </w:pPr>
      <w:r w:rsidRPr="000718EB">
        <w:rPr>
          <w:rFonts w:ascii="Courier New" w:hAnsi="Courier New" w:cs="Courier New"/>
          <w:sz w:val="18"/>
          <w:szCs w:val="18"/>
          <w:lang w:val="en-CA"/>
        </w:rPr>
        <w:t xml:space="preserve">  const uint64_t </w:t>
      </w:r>
      <w:proofErr w:type="gramStart"/>
      <w:r>
        <w:rPr>
          <w:rFonts w:ascii="Courier New" w:hAnsi="Courier New" w:cs="Courier New"/>
          <w:sz w:val="18"/>
          <w:szCs w:val="18"/>
          <w:lang w:val="en-CA"/>
        </w:rPr>
        <w:t>k</w:t>
      </w:r>
      <w:r w:rsidRPr="000718EB">
        <w:rPr>
          <w:rFonts w:ascii="Courier New" w:hAnsi="Courier New" w:cs="Courier New"/>
          <w:sz w:val="18"/>
          <w:szCs w:val="18"/>
          <w:lang w:val="en-CA"/>
        </w:rPr>
        <w:t>[</w:t>
      </w:r>
      <w:proofErr w:type="gramEnd"/>
      <w:r w:rsidRPr="000718EB">
        <w:rPr>
          <w:rFonts w:ascii="Courier New" w:hAnsi="Courier New" w:cs="Courier New"/>
          <w:sz w:val="18"/>
          <w:szCs w:val="18"/>
          <w:lang w:val="en-CA"/>
        </w:rPr>
        <w:t>3] =</w:t>
      </w:r>
      <w:r>
        <w:rPr>
          <w:rFonts w:ascii="Courier New" w:hAnsi="Courier New" w:cs="Courier New"/>
          <w:sz w:val="18"/>
          <w:szCs w:val="18"/>
          <w:lang w:val="en-CA"/>
        </w:rPr>
        <w:t xml:space="preserve"> { 0x3d023e013f00ull, 0x090310013f00ull, 0x383d30013f00ull </w:t>
      </w:r>
      <w:r w:rsidRPr="000718EB">
        <w:rPr>
          <w:rFonts w:ascii="Courier New" w:hAnsi="Courier New" w:cs="Courier New"/>
          <w:sz w:val="18"/>
          <w:szCs w:val="18"/>
          <w:lang w:val="en-CA"/>
        </w:rPr>
        <w:t>};</w:t>
      </w:r>
    </w:p>
    <w:p w14:paraId="77DFB56F" w14:textId="07DB332D" w:rsidR="009B54B2" w:rsidRPr="000718EB" w:rsidRDefault="009B54B2" w:rsidP="009B54B2">
      <w:pPr>
        <w:rPr>
          <w:rFonts w:ascii="Courier New" w:hAnsi="Courier New" w:cs="Courier New"/>
          <w:sz w:val="18"/>
          <w:szCs w:val="18"/>
          <w:lang w:val="en-CA"/>
        </w:rPr>
      </w:pPr>
      <w:r w:rsidRPr="000718EB">
        <w:rPr>
          <w:rFonts w:ascii="Courier New" w:hAnsi="Courier New" w:cs="Courier New"/>
          <w:sz w:val="18"/>
          <w:szCs w:val="18"/>
          <w:lang w:val="en-CA"/>
        </w:rPr>
        <w:t xml:space="preserve">  </w:t>
      </w:r>
      <w:proofErr w:type="spellStart"/>
      <w:r w:rsidRPr="000718EB">
        <w:rPr>
          <w:rFonts w:ascii="Courier New" w:hAnsi="Courier New" w:cs="Courier New"/>
          <w:sz w:val="18"/>
          <w:szCs w:val="18"/>
          <w:lang w:val="en-CA"/>
        </w:rPr>
        <w:t>mpms</w:t>
      </w:r>
      <w:proofErr w:type="spellEnd"/>
      <w:r w:rsidRPr="000718EB">
        <w:rPr>
          <w:rFonts w:ascii="Courier New" w:hAnsi="Courier New" w:cs="Courier New"/>
          <w:sz w:val="18"/>
          <w:szCs w:val="18"/>
          <w:lang w:val="en-CA"/>
        </w:rPr>
        <w:t xml:space="preserve"> = </w:t>
      </w:r>
      <w:r>
        <w:rPr>
          <w:rFonts w:ascii="Courier New" w:hAnsi="Courier New" w:cs="Courier New"/>
          <w:sz w:val="18"/>
          <w:szCs w:val="18"/>
          <w:lang w:val="en-CA"/>
        </w:rPr>
        <w:t>s</w:t>
      </w:r>
      <w:r w:rsidRPr="000718EB">
        <w:rPr>
          <w:rFonts w:ascii="Courier New" w:hAnsi="Courier New" w:cs="Courier New"/>
          <w:sz w:val="18"/>
          <w:szCs w:val="18"/>
          <w:lang w:val="en-CA"/>
        </w:rPr>
        <w:t>[</w:t>
      </w:r>
      <w:proofErr w:type="spellStart"/>
      <w:r w:rsidRPr="000718EB">
        <w:rPr>
          <w:rFonts w:ascii="Courier New" w:hAnsi="Courier New" w:cs="Courier New"/>
          <w:sz w:val="18"/>
          <w:szCs w:val="18"/>
          <w:lang w:val="en-CA"/>
        </w:rPr>
        <w:t>idx</w:t>
      </w:r>
      <w:proofErr w:type="spellEnd"/>
      <w:r w:rsidRPr="000718EB">
        <w:rPr>
          <w:rFonts w:ascii="Courier New" w:hAnsi="Courier New" w:cs="Courier New"/>
          <w:sz w:val="18"/>
          <w:szCs w:val="18"/>
          <w:lang w:val="en-CA"/>
        </w:rPr>
        <w:t xml:space="preserve">] * </w:t>
      </w:r>
      <w:proofErr w:type="spellStart"/>
      <w:r w:rsidRPr="000718EB">
        <w:rPr>
          <w:rFonts w:ascii="Courier New" w:hAnsi="Courier New" w:cs="Courier New"/>
          <w:sz w:val="18"/>
          <w:szCs w:val="18"/>
          <w:lang w:val="en-CA"/>
        </w:rPr>
        <w:t>maxDir</w:t>
      </w:r>
      <w:proofErr w:type="spellEnd"/>
      <w:r w:rsidRPr="000718EB">
        <w:rPr>
          <w:rFonts w:ascii="Courier New" w:hAnsi="Courier New" w:cs="Courier New"/>
          <w:sz w:val="18"/>
          <w:szCs w:val="18"/>
          <w:lang w:val="en-CA"/>
        </w:rPr>
        <w:t xml:space="preserve"> + </w:t>
      </w:r>
      <w:r>
        <w:rPr>
          <w:rFonts w:ascii="Courier New" w:hAnsi="Courier New" w:cs="Courier New"/>
          <w:sz w:val="18"/>
          <w:szCs w:val="18"/>
          <w:lang w:val="en-CA"/>
        </w:rPr>
        <w:t>k</w:t>
      </w:r>
      <w:r w:rsidRPr="000718EB">
        <w:rPr>
          <w:rFonts w:ascii="Courier New" w:hAnsi="Courier New" w:cs="Courier New"/>
          <w:sz w:val="18"/>
          <w:szCs w:val="18"/>
          <w:lang w:val="en-CA"/>
        </w:rPr>
        <w:t>[</w:t>
      </w:r>
      <w:proofErr w:type="spellStart"/>
      <w:r w:rsidRPr="000718EB">
        <w:rPr>
          <w:rFonts w:ascii="Courier New" w:hAnsi="Courier New" w:cs="Courier New"/>
          <w:sz w:val="18"/>
          <w:szCs w:val="18"/>
          <w:lang w:val="en-CA"/>
        </w:rPr>
        <w:t>idx</w:t>
      </w:r>
      <w:proofErr w:type="spellEnd"/>
      <w:r w:rsidRPr="000718EB">
        <w:rPr>
          <w:rFonts w:ascii="Courier New" w:hAnsi="Courier New" w:cs="Courier New"/>
          <w:sz w:val="18"/>
          <w:szCs w:val="18"/>
          <w:lang w:val="en-CA"/>
        </w:rPr>
        <w:t>];</w:t>
      </w:r>
    </w:p>
    <w:p w14:paraId="5C406985" w14:textId="40DE6C0D" w:rsidR="009B54B2" w:rsidRPr="000718EB" w:rsidRDefault="009B54B2" w:rsidP="009B54B2">
      <w:pPr>
        <w:rPr>
          <w:rFonts w:ascii="Courier New" w:hAnsi="Courier New" w:cs="Courier New"/>
          <w:sz w:val="18"/>
          <w:szCs w:val="18"/>
          <w:lang w:val="en-CA"/>
        </w:rPr>
      </w:pPr>
      <w:r w:rsidRPr="000718EB">
        <w:rPr>
          <w:rFonts w:ascii="Courier New" w:hAnsi="Courier New" w:cs="Courier New"/>
          <w:sz w:val="18"/>
          <w:szCs w:val="18"/>
          <w:lang w:val="en-CA"/>
        </w:rPr>
        <w:t xml:space="preserve">  </w:t>
      </w:r>
      <w:proofErr w:type="spellStart"/>
      <w:r w:rsidRPr="000718EB">
        <w:rPr>
          <w:rFonts w:ascii="Courier New" w:hAnsi="Courier New" w:cs="Courier New"/>
          <w:sz w:val="18"/>
          <w:szCs w:val="18"/>
          <w:lang w:val="en-CA"/>
        </w:rPr>
        <w:t>mpms</w:t>
      </w:r>
      <w:proofErr w:type="spellEnd"/>
      <w:r w:rsidRPr="000718EB">
        <w:rPr>
          <w:rFonts w:ascii="Courier New" w:hAnsi="Courier New" w:cs="Courier New"/>
          <w:sz w:val="18"/>
          <w:szCs w:val="18"/>
          <w:lang w:val="en-CA"/>
        </w:rPr>
        <w:t xml:space="preserve"> &amp;= 0x3f3f3f3f3fffull;</w:t>
      </w:r>
    </w:p>
    <w:p w14:paraId="2E1CF972" w14:textId="2FE41753" w:rsidR="009B54B2" w:rsidRPr="000718EB" w:rsidRDefault="009B54B2" w:rsidP="009B54B2">
      <w:pPr>
        <w:rPr>
          <w:rFonts w:ascii="Courier New" w:hAnsi="Courier New" w:cs="Courier New"/>
          <w:sz w:val="18"/>
          <w:szCs w:val="18"/>
          <w:lang w:val="en-CA"/>
        </w:rPr>
      </w:pPr>
      <w:r w:rsidRPr="000718EB">
        <w:rPr>
          <w:rFonts w:ascii="Courier New" w:hAnsi="Courier New" w:cs="Courier New"/>
          <w:sz w:val="18"/>
          <w:szCs w:val="18"/>
          <w:lang w:val="en-CA"/>
        </w:rPr>
        <w:t>}</w:t>
      </w:r>
    </w:p>
    <w:p w14:paraId="289A53FF" w14:textId="5C5F9481" w:rsidR="009B54B2" w:rsidRPr="000718EB" w:rsidRDefault="009B54B2" w:rsidP="009B54B2">
      <w:pPr>
        <w:rPr>
          <w:rFonts w:ascii="Courier New" w:hAnsi="Courier New" w:cs="Courier New"/>
          <w:sz w:val="18"/>
          <w:szCs w:val="18"/>
          <w:lang w:val="en-CA"/>
        </w:rPr>
      </w:pPr>
      <w:r w:rsidRPr="000718EB">
        <w:rPr>
          <w:rFonts w:ascii="Courier New" w:hAnsi="Courier New" w:cs="Courier New"/>
          <w:sz w:val="18"/>
          <w:szCs w:val="18"/>
          <w:lang w:val="en-CA"/>
        </w:rPr>
        <w:t>else</w:t>
      </w:r>
    </w:p>
    <w:p w14:paraId="43951F59" w14:textId="59D11265" w:rsidR="009B54B2" w:rsidRPr="000718EB" w:rsidRDefault="009B54B2" w:rsidP="009B54B2">
      <w:pPr>
        <w:rPr>
          <w:rFonts w:ascii="Courier New" w:hAnsi="Courier New" w:cs="Courier New"/>
          <w:sz w:val="18"/>
          <w:szCs w:val="18"/>
          <w:lang w:val="en-CA"/>
        </w:rPr>
      </w:pPr>
      <w:r w:rsidRPr="000718EB">
        <w:rPr>
          <w:rFonts w:ascii="Courier New" w:hAnsi="Courier New" w:cs="Courier New"/>
          <w:sz w:val="18"/>
          <w:szCs w:val="18"/>
          <w:lang w:val="en-CA"/>
        </w:rPr>
        <w:t>{</w:t>
      </w:r>
    </w:p>
    <w:p w14:paraId="4E94DF2C" w14:textId="0E9AEF6A" w:rsidR="009B54B2" w:rsidRPr="000718EB" w:rsidRDefault="009B54B2" w:rsidP="009B54B2">
      <w:pPr>
        <w:rPr>
          <w:rFonts w:ascii="Courier New" w:hAnsi="Courier New" w:cs="Courier New"/>
          <w:sz w:val="18"/>
          <w:szCs w:val="18"/>
          <w:lang w:val="en-CA"/>
        </w:rPr>
      </w:pPr>
      <w:r w:rsidRPr="000718EB">
        <w:rPr>
          <w:rFonts w:ascii="Courier New" w:hAnsi="Courier New" w:cs="Courier New"/>
          <w:sz w:val="18"/>
          <w:szCs w:val="18"/>
          <w:lang w:val="en-CA"/>
        </w:rPr>
        <w:t xml:space="preserve">  const uint64_t </w:t>
      </w:r>
      <w:proofErr w:type="gramStart"/>
      <w:r>
        <w:rPr>
          <w:rFonts w:ascii="Courier New" w:hAnsi="Courier New" w:cs="Courier New"/>
          <w:sz w:val="18"/>
          <w:szCs w:val="18"/>
          <w:lang w:val="en-CA"/>
        </w:rPr>
        <w:t>k</w:t>
      </w:r>
      <w:r w:rsidRPr="000718EB">
        <w:rPr>
          <w:rFonts w:ascii="Courier New" w:hAnsi="Courier New" w:cs="Courier New"/>
          <w:sz w:val="18"/>
          <w:szCs w:val="18"/>
          <w:lang w:val="en-CA"/>
        </w:rPr>
        <w:t>[</w:t>
      </w:r>
      <w:proofErr w:type="gramEnd"/>
      <w:r w:rsidRPr="000718EB">
        <w:rPr>
          <w:rFonts w:ascii="Courier New" w:hAnsi="Courier New" w:cs="Courier New"/>
          <w:sz w:val="18"/>
          <w:szCs w:val="18"/>
          <w:lang w:val="en-CA"/>
        </w:rPr>
        <w:t>3] =</w:t>
      </w:r>
      <w:r>
        <w:rPr>
          <w:rFonts w:ascii="Courier New" w:hAnsi="Courier New" w:cs="Courier New"/>
          <w:sz w:val="18"/>
          <w:szCs w:val="18"/>
          <w:lang w:val="en-CA"/>
        </w:rPr>
        <w:t xml:space="preserve"> { 0x184020001030ull, 0x36303f081710ull, 0x1a10015a3930ull </w:t>
      </w:r>
      <w:r w:rsidRPr="000718EB">
        <w:rPr>
          <w:rFonts w:ascii="Courier New" w:hAnsi="Courier New" w:cs="Courier New"/>
          <w:sz w:val="18"/>
          <w:szCs w:val="18"/>
          <w:lang w:val="en-CA"/>
        </w:rPr>
        <w:t>};</w:t>
      </w:r>
    </w:p>
    <w:p w14:paraId="5431AA2A" w14:textId="5FE2052A" w:rsidR="009B54B2" w:rsidRPr="000718EB" w:rsidRDefault="009B54B2" w:rsidP="009B54B2">
      <w:pPr>
        <w:rPr>
          <w:rFonts w:ascii="Courier New" w:hAnsi="Courier New" w:cs="Courier New"/>
          <w:sz w:val="18"/>
          <w:szCs w:val="18"/>
          <w:lang w:val="en-CA"/>
        </w:rPr>
      </w:pPr>
      <w:r w:rsidRPr="000718EB">
        <w:rPr>
          <w:rFonts w:ascii="Courier New" w:hAnsi="Courier New" w:cs="Courier New"/>
          <w:sz w:val="18"/>
          <w:szCs w:val="18"/>
          <w:lang w:val="en-CA"/>
        </w:rPr>
        <w:t xml:space="preserve">  </w:t>
      </w:r>
      <w:proofErr w:type="spellStart"/>
      <w:r w:rsidRPr="000718EB">
        <w:rPr>
          <w:rFonts w:ascii="Courier New" w:hAnsi="Courier New" w:cs="Courier New"/>
          <w:sz w:val="18"/>
          <w:szCs w:val="18"/>
          <w:lang w:val="en-CA"/>
        </w:rPr>
        <w:t>mpms</w:t>
      </w:r>
      <w:proofErr w:type="spellEnd"/>
      <w:r w:rsidRPr="000718EB">
        <w:rPr>
          <w:rFonts w:ascii="Courier New" w:hAnsi="Courier New" w:cs="Courier New"/>
          <w:sz w:val="18"/>
          <w:szCs w:val="18"/>
          <w:lang w:val="en-CA"/>
        </w:rPr>
        <w:t xml:space="preserve"> = </w:t>
      </w:r>
      <w:r>
        <w:rPr>
          <w:rFonts w:ascii="Courier New" w:hAnsi="Courier New" w:cs="Courier New"/>
          <w:sz w:val="18"/>
          <w:szCs w:val="18"/>
          <w:lang w:val="en-CA"/>
        </w:rPr>
        <w:t>k</w:t>
      </w:r>
      <w:r w:rsidRPr="000718EB">
        <w:rPr>
          <w:rFonts w:ascii="Courier New" w:hAnsi="Courier New" w:cs="Courier New"/>
          <w:sz w:val="18"/>
          <w:szCs w:val="18"/>
          <w:lang w:val="en-CA"/>
        </w:rPr>
        <w:t>[</w:t>
      </w:r>
      <w:proofErr w:type="spellStart"/>
      <w:r w:rsidRPr="000718EB">
        <w:rPr>
          <w:rFonts w:ascii="Courier New" w:hAnsi="Courier New" w:cs="Courier New"/>
          <w:sz w:val="18"/>
          <w:szCs w:val="18"/>
          <w:lang w:val="en-CA"/>
        </w:rPr>
        <w:t>ispType</w:t>
      </w:r>
      <w:proofErr w:type="spellEnd"/>
      <w:r w:rsidRPr="000718EB">
        <w:rPr>
          <w:rFonts w:ascii="Courier New" w:hAnsi="Courier New" w:cs="Courier New"/>
          <w:sz w:val="18"/>
          <w:szCs w:val="18"/>
          <w:lang w:val="en-CA"/>
        </w:rPr>
        <w:t>];</w:t>
      </w:r>
    </w:p>
    <w:p w14:paraId="27DDC4D9" w14:textId="2734D130" w:rsidR="009B54B2" w:rsidRDefault="009B54B2" w:rsidP="009B54B2">
      <w:pPr>
        <w:rPr>
          <w:rFonts w:ascii="Courier New" w:hAnsi="Courier New" w:cs="Courier New"/>
          <w:sz w:val="18"/>
          <w:szCs w:val="18"/>
          <w:lang w:val="en-CA"/>
        </w:rPr>
      </w:pPr>
      <w:r w:rsidRPr="000718EB">
        <w:rPr>
          <w:rFonts w:ascii="Courier New" w:hAnsi="Courier New" w:cs="Courier New"/>
          <w:sz w:val="18"/>
          <w:szCs w:val="18"/>
          <w:lang w:val="en-CA"/>
        </w:rPr>
        <w:t>}</w:t>
      </w:r>
    </w:p>
    <w:p w14:paraId="3049E386" w14:textId="52C07453" w:rsidR="00E1210A" w:rsidRDefault="00E1210A" w:rsidP="00E1210A">
      <w:pPr>
        <w:rPr>
          <w:lang w:val="en-CA"/>
        </w:rPr>
      </w:pPr>
      <w:r>
        <w:rPr>
          <w:lang w:val="en-CA"/>
        </w:rPr>
        <w:t>It should be noted that in an implementation such as the above, where a single register/variable is used to represent all elements in the list, the list size doesn’t impact the operation count (i.e., the operation count is the same regardless of whether 4 or 6 MPMs are in the list).</w:t>
      </w:r>
    </w:p>
    <w:p w14:paraId="3C3B78A2" w14:textId="0E48900E" w:rsidR="000B505A" w:rsidRDefault="000B505A" w:rsidP="00E1210A">
      <w:pPr>
        <w:rPr>
          <w:lang w:val="en-CA"/>
        </w:rPr>
      </w:pPr>
      <w:r>
        <w:rPr>
          <w:lang w:val="en-CA"/>
        </w:rPr>
        <w:t>The equivalent code spans over 200 lines in VTM 4.0.</w:t>
      </w:r>
    </w:p>
    <w:p w14:paraId="10CB3345" w14:textId="2309B946" w:rsidR="00451367" w:rsidRDefault="00451367" w:rsidP="00E1210A">
      <w:pPr>
        <w:rPr>
          <w:lang w:val="en-CA"/>
        </w:rPr>
      </w:pPr>
      <w:r>
        <w:rPr>
          <w:lang w:val="en-CA"/>
        </w:rPr>
        <w:t>At a high level, the code distinguishes between 3 cases:</w:t>
      </w:r>
    </w:p>
    <w:p w14:paraId="471568E7" w14:textId="402A4FBE" w:rsidR="00451367" w:rsidRDefault="00451367" w:rsidP="00451367">
      <w:pPr>
        <w:pStyle w:val="ListParagraph"/>
        <w:numPr>
          <w:ilvl w:val="0"/>
          <w:numId w:val="22"/>
        </w:numPr>
        <w:rPr>
          <w:lang w:val="en-CA"/>
        </w:rPr>
      </w:pPr>
      <w:r>
        <w:rPr>
          <w:lang w:val="en-CA"/>
        </w:rPr>
        <w:t>Both neighbours use different angular modes</w:t>
      </w:r>
    </w:p>
    <w:p w14:paraId="3241FBE6" w14:textId="20465FB5" w:rsidR="00451367" w:rsidRDefault="00451367" w:rsidP="00451367">
      <w:pPr>
        <w:pStyle w:val="ListParagraph"/>
        <w:numPr>
          <w:ilvl w:val="0"/>
          <w:numId w:val="22"/>
        </w:numPr>
        <w:rPr>
          <w:lang w:val="en-CA"/>
        </w:rPr>
      </w:pPr>
      <w:r>
        <w:rPr>
          <w:lang w:val="en-CA"/>
        </w:rPr>
        <w:t>One neighbour uses an angular or both neighbours use the same angular mode</w:t>
      </w:r>
    </w:p>
    <w:p w14:paraId="1CB9D5A8" w14:textId="37A7F1C2" w:rsidR="00451367" w:rsidRDefault="00451367" w:rsidP="00451367">
      <w:pPr>
        <w:pStyle w:val="ListParagraph"/>
        <w:numPr>
          <w:ilvl w:val="0"/>
          <w:numId w:val="22"/>
        </w:numPr>
        <w:rPr>
          <w:lang w:val="en-CA"/>
        </w:rPr>
      </w:pPr>
      <w:r>
        <w:rPr>
          <w:lang w:val="en-CA"/>
        </w:rPr>
        <w:t>Neither neighbour uses an angular mode</w:t>
      </w:r>
    </w:p>
    <w:p w14:paraId="40F27FE9" w14:textId="3CB78E96" w:rsidR="00451367" w:rsidRPr="00451367" w:rsidRDefault="00451367">
      <w:pPr>
        <w:rPr>
          <w:lang w:val="en-CA"/>
        </w:rPr>
      </w:pPr>
      <w:r>
        <w:rPr>
          <w:lang w:val="en-CA"/>
        </w:rPr>
        <w:lastRenderedPageBreak/>
        <w:t>For each case an index is computed. This index is then used to address a lookup table to determine the MPM list using simple arithmetic.</w:t>
      </w:r>
    </w:p>
    <w:p w14:paraId="4D67A9F3" w14:textId="07C6E574" w:rsidR="00E1210A" w:rsidRDefault="007C4575" w:rsidP="007C4575">
      <w:pPr>
        <w:pStyle w:val="Heading2"/>
        <w:rPr>
          <w:lang w:val="en-CA"/>
        </w:rPr>
      </w:pPr>
      <w:r>
        <w:rPr>
          <w:lang w:val="en-CA"/>
        </w:rPr>
        <w:t>MPM mode reconstruction</w:t>
      </w:r>
    </w:p>
    <w:p w14:paraId="745D4963" w14:textId="3CC45B89" w:rsidR="007C4575" w:rsidRDefault="007C4575" w:rsidP="007C4575">
      <w:pPr>
        <w:rPr>
          <w:lang w:val="en-CA"/>
        </w:rPr>
      </w:pPr>
      <w:r>
        <w:rPr>
          <w:lang w:val="en-CA"/>
        </w:rPr>
        <w:t>Reconstructing the mode from the MPM index is still straightforward using the single register/variable representation:</w:t>
      </w:r>
    </w:p>
    <w:p w14:paraId="3C2EFFAB" w14:textId="1E91EA58" w:rsidR="007C4575" w:rsidRPr="000718EB" w:rsidRDefault="007C4575" w:rsidP="007C4575">
      <w:pPr>
        <w:rPr>
          <w:rFonts w:ascii="Courier New" w:hAnsi="Courier New" w:cs="Courier New"/>
          <w:sz w:val="18"/>
          <w:szCs w:val="18"/>
        </w:rPr>
      </w:pPr>
      <w:r w:rsidRPr="000718EB">
        <w:rPr>
          <w:rFonts w:ascii="Courier New" w:hAnsi="Courier New" w:cs="Courier New"/>
          <w:sz w:val="18"/>
          <w:szCs w:val="18"/>
        </w:rPr>
        <w:t>mode = (uint8_</w:t>
      </w:r>
      <w:proofErr w:type="gramStart"/>
      <w:r w:rsidRPr="000718EB">
        <w:rPr>
          <w:rFonts w:ascii="Courier New" w:hAnsi="Courier New" w:cs="Courier New"/>
          <w:sz w:val="18"/>
          <w:szCs w:val="18"/>
        </w:rPr>
        <w:t>t)(</w:t>
      </w:r>
      <w:proofErr w:type="spellStart"/>
      <w:proofErr w:type="gramEnd"/>
      <w:r w:rsidRPr="000718EB">
        <w:rPr>
          <w:rFonts w:ascii="Courier New" w:hAnsi="Courier New" w:cs="Courier New"/>
          <w:sz w:val="18"/>
          <w:szCs w:val="18"/>
        </w:rPr>
        <w:t>mpms</w:t>
      </w:r>
      <w:proofErr w:type="spellEnd"/>
      <w:r w:rsidRPr="000718EB">
        <w:rPr>
          <w:rFonts w:ascii="Courier New" w:hAnsi="Courier New" w:cs="Courier New"/>
          <w:sz w:val="18"/>
          <w:szCs w:val="18"/>
        </w:rPr>
        <w:t xml:space="preserve"> &gt;&gt; (8 * </w:t>
      </w:r>
      <w:proofErr w:type="spellStart"/>
      <w:r w:rsidRPr="000718EB">
        <w:rPr>
          <w:rFonts w:ascii="Courier New" w:hAnsi="Courier New" w:cs="Courier New"/>
          <w:sz w:val="18"/>
          <w:szCs w:val="18"/>
        </w:rPr>
        <w:t>mpmIdx</w:t>
      </w:r>
      <w:proofErr w:type="spellEnd"/>
      <w:r w:rsidRPr="000718EB">
        <w:rPr>
          <w:rFonts w:ascii="Courier New" w:hAnsi="Courier New" w:cs="Courier New"/>
          <w:sz w:val="18"/>
          <w:szCs w:val="18"/>
        </w:rPr>
        <w:t>)) + 2</w:t>
      </w:r>
    </w:p>
    <w:p w14:paraId="5ED80630" w14:textId="216E8330" w:rsidR="007C4575" w:rsidRDefault="007C4575" w:rsidP="007C4575">
      <w:pPr>
        <w:pStyle w:val="Heading2"/>
        <w:rPr>
          <w:lang w:val="en-CA"/>
        </w:rPr>
      </w:pPr>
      <w:r>
        <w:rPr>
          <w:lang w:val="en-CA"/>
        </w:rPr>
        <w:t>Non-MPM mode reconstruction</w:t>
      </w:r>
    </w:p>
    <w:p w14:paraId="6B3B8FD5" w14:textId="77777777" w:rsidR="001C2EBB" w:rsidRDefault="0054582B" w:rsidP="007C4575">
      <w:pPr>
        <w:rPr>
          <w:lang w:val="en-CA"/>
        </w:rPr>
      </w:pPr>
      <w:r>
        <w:rPr>
          <w:lang w:val="en-CA"/>
        </w:rPr>
        <w:t xml:space="preserve">Given that in this proposal DC and planar modes are coded separately, there are only 65 modes that need consideration </w:t>
      </w:r>
      <w:r w:rsidR="00CA3597">
        <w:rPr>
          <w:lang w:val="en-CA"/>
        </w:rPr>
        <w:t>when</w:t>
      </w:r>
      <w:r>
        <w:rPr>
          <w:lang w:val="en-CA"/>
        </w:rPr>
        <w:t xml:space="preserve"> reconstructing a non-MPM mode. </w:t>
      </w:r>
      <w:r w:rsidR="001C2EBB">
        <w:rPr>
          <w:lang w:val="en-CA"/>
        </w:rPr>
        <w:t>This reduced number of modes can be beneficial when using bit arithmetic and 64-bit registers.</w:t>
      </w:r>
    </w:p>
    <w:p w14:paraId="27AB885A" w14:textId="389E8A1B" w:rsidR="007C4575" w:rsidRDefault="0054582B" w:rsidP="007C4575">
      <w:pPr>
        <w:rPr>
          <w:lang w:val="en-CA"/>
        </w:rPr>
      </w:pPr>
      <w:r>
        <w:rPr>
          <w:lang w:val="en-CA"/>
        </w:rPr>
        <w:t xml:space="preserve">While the reference software and the text describe the reconstruction process as </w:t>
      </w:r>
      <w:r w:rsidR="00940FD0">
        <w:rPr>
          <w:lang w:val="en-CA"/>
        </w:rPr>
        <w:t xml:space="preserve">using a </w:t>
      </w:r>
      <w:r>
        <w:rPr>
          <w:lang w:val="en-CA"/>
        </w:rPr>
        <w:t>sort</w:t>
      </w:r>
      <w:r w:rsidR="00940FD0">
        <w:rPr>
          <w:lang w:val="en-CA"/>
        </w:rPr>
        <w:t xml:space="preserve"> on </w:t>
      </w:r>
      <w:r>
        <w:rPr>
          <w:lang w:val="en-CA"/>
        </w:rPr>
        <w:t>a vector of modes, no such sorting is actually needed. Below is a software implementation that uses the BMI2 instruction set to efficiently reconstruct the mode from a remainder index:</w:t>
      </w:r>
    </w:p>
    <w:p w14:paraId="0474C6CE" w14:textId="78D27B3B" w:rsidR="000D190E" w:rsidRPr="000718EB" w:rsidRDefault="000D190E" w:rsidP="000D190E">
      <w:pPr>
        <w:rPr>
          <w:rFonts w:ascii="Courier New" w:hAnsi="Courier New" w:cs="Courier New"/>
          <w:sz w:val="18"/>
          <w:szCs w:val="18"/>
          <w:lang w:val="en-CA"/>
        </w:rPr>
      </w:pPr>
      <w:r w:rsidRPr="000718EB">
        <w:rPr>
          <w:rFonts w:ascii="Courier New" w:hAnsi="Courier New" w:cs="Courier New"/>
          <w:sz w:val="18"/>
          <w:szCs w:val="18"/>
          <w:lang w:val="en-CA"/>
        </w:rPr>
        <w:t>uint64_t mask = 0;</w:t>
      </w:r>
    </w:p>
    <w:p w14:paraId="635C18E0" w14:textId="47934BDF" w:rsidR="000D190E" w:rsidRPr="000718EB" w:rsidRDefault="000D190E" w:rsidP="000D190E">
      <w:pPr>
        <w:rPr>
          <w:rFonts w:ascii="Courier New" w:hAnsi="Courier New" w:cs="Courier New"/>
          <w:sz w:val="18"/>
          <w:szCs w:val="18"/>
          <w:lang w:val="en-CA"/>
        </w:rPr>
      </w:pPr>
      <w:r w:rsidRPr="000718EB">
        <w:rPr>
          <w:rFonts w:ascii="Courier New" w:hAnsi="Courier New" w:cs="Courier New"/>
          <w:sz w:val="18"/>
          <w:szCs w:val="18"/>
          <w:lang w:val="en-CA"/>
        </w:rPr>
        <w:t xml:space="preserve">for (int </w:t>
      </w:r>
      <w:proofErr w:type="spellStart"/>
      <w:r w:rsidRPr="000718EB">
        <w:rPr>
          <w:rFonts w:ascii="Courier New" w:hAnsi="Courier New" w:cs="Courier New"/>
          <w:sz w:val="18"/>
          <w:szCs w:val="18"/>
          <w:lang w:val="en-CA"/>
        </w:rPr>
        <w:t>i</w:t>
      </w:r>
      <w:proofErr w:type="spellEnd"/>
      <w:r w:rsidRPr="000718EB">
        <w:rPr>
          <w:rFonts w:ascii="Courier New" w:hAnsi="Courier New" w:cs="Courier New"/>
          <w:sz w:val="18"/>
          <w:szCs w:val="18"/>
          <w:lang w:val="en-CA"/>
        </w:rPr>
        <w:t xml:space="preserve"> = 0; </w:t>
      </w:r>
      <w:proofErr w:type="spellStart"/>
      <w:r w:rsidRPr="000718EB">
        <w:rPr>
          <w:rFonts w:ascii="Courier New" w:hAnsi="Courier New" w:cs="Courier New"/>
          <w:sz w:val="18"/>
          <w:szCs w:val="18"/>
          <w:lang w:val="en-CA"/>
        </w:rPr>
        <w:t>i</w:t>
      </w:r>
      <w:proofErr w:type="spellEnd"/>
      <w:r w:rsidRPr="000718EB">
        <w:rPr>
          <w:rFonts w:ascii="Courier New" w:hAnsi="Courier New" w:cs="Courier New"/>
          <w:sz w:val="18"/>
          <w:szCs w:val="18"/>
          <w:lang w:val="en-CA"/>
        </w:rPr>
        <w:t xml:space="preserve"> &lt; 6; </w:t>
      </w:r>
      <w:proofErr w:type="spellStart"/>
      <w:r w:rsidRPr="000718EB">
        <w:rPr>
          <w:rFonts w:ascii="Courier New" w:hAnsi="Courier New" w:cs="Courier New"/>
          <w:sz w:val="18"/>
          <w:szCs w:val="18"/>
          <w:lang w:val="en-CA"/>
        </w:rPr>
        <w:t>i</w:t>
      </w:r>
      <w:proofErr w:type="spellEnd"/>
      <w:r w:rsidRPr="000718EB">
        <w:rPr>
          <w:rFonts w:ascii="Courier New" w:hAnsi="Courier New" w:cs="Courier New"/>
          <w:sz w:val="18"/>
          <w:szCs w:val="18"/>
          <w:lang w:val="en-CA"/>
        </w:rPr>
        <w:t>++)</w:t>
      </w:r>
    </w:p>
    <w:p w14:paraId="5F334335" w14:textId="77B51ECF" w:rsidR="000D190E" w:rsidRDefault="000D190E" w:rsidP="000D190E">
      <w:pPr>
        <w:rPr>
          <w:rFonts w:ascii="Courier New" w:hAnsi="Courier New" w:cs="Courier New"/>
          <w:sz w:val="18"/>
          <w:szCs w:val="18"/>
          <w:lang w:val="en-CA"/>
        </w:rPr>
      </w:pPr>
      <w:r w:rsidRPr="000718EB">
        <w:rPr>
          <w:rFonts w:ascii="Courier New" w:hAnsi="Courier New" w:cs="Courier New"/>
          <w:sz w:val="18"/>
          <w:szCs w:val="18"/>
          <w:lang w:val="en-CA"/>
        </w:rPr>
        <w:t>{</w:t>
      </w:r>
    </w:p>
    <w:p w14:paraId="7A6BF151" w14:textId="38AB5A35" w:rsidR="000D1D3A" w:rsidRPr="000718EB" w:rsidRDefault="000D1D3A" w:rsidP="000D190E">
      <w:pPr>
        <w:rPr>
          <w:rFonts w:ascii="Courier New" w:hAnsi="Courier New" w:cs="Courier New"/>
          <w:sz w:val="18"/>
          <w:szCs w:val="18"/>
          <w:lang w:val="en-CA"/>
        </w:rPr>
      </w:pPr>
      <w:r>
        <w:rPr>
          <w:rFonts w:ascii="Courier New" w:hAnsi="Courier New" w:cs="Courier New"/>
          <w:sz w:val="18"/>
          <w:szCs w:val="18"/>
          <w:lang w:val="en-CA"/>
        </w:rPr>
        <w:tab/>
        <w:t xml:space="preserve">uint8_t v = </w:t>
      </w:r>
      <w:proofErr w:type="spellStart"/>
      <w:r>
        <w:rPr>
          <w:rFonts w:ascii="Courier New" w:hAnsi="Courier New" w:cs="Courier New"/>
          <w:sz w:val="18"/>
          <w:szCs w:val="18"/>
          <w:lang w:val="en-CA"/>
        </w:rPr>
        <w:t>mpms</w:t>
      </w:r>
      <w:proofErr w:type="spellEnd"/>
      <w:r>
        <w:rPr>
          <w:rFonts w:ascii="Courier New" w:hAnsi="Courier New" w:cs="Courier New"/>
          <w:sz w:val="18"/>
          <w:szCs w:val="18"/>
          <w:lang w:val="en-CA"/>
        </w:rPr>
        <w:t xml:space="preserve"> &gt;&gt; (8 * </w:t>
      </w:r>
      <w:proofErr w:type="spellStart"/>
      <w:r>
        <w:rPr>
          <w:rFonts w:ascii="Courier New" w:hAnsi="Courier New" w:cs="Courier New"/>
          <w:sz w:val="18"/>
          <w:szCs w:val="18"/>
          <w:lang w:val="en-CA"/>
        </w:rPr>
        <w:t>i</w:t>
      </w:r>
      <w:proofErr w:type="spellEnd"/>
      <w:r>
        <w:rPr>
          <w:rFonts w:ascii="Courier New" w:hAnsi="Courier New" w:cs="Courier New"/>
          <w:sz w:val="18"/>
          <w:szCs w:val="18"/>
          <w:lang w:val="en-CA"/>
        </w:rPr>
        <w:t>);</w:t>
      </w:r>
    </w:p>
    <w:p w14:paraId="1E766D5F" w14:textId="2C3D8498" w:rsidR="000D190E" w:rsidRPr="000718EB" w:rsidRDefault="000D190E" w:rsidP="000D190E">
      <w:pPr>
        <w:rPr>
          <w:rFonts w:ascii="Courier New" w:hAnsi="Courier New" w:cs="Courier New"/>
          <w:sz w:val="18"/>
          <w:szCs w:val="18"/>
          <w:lang w:val="en-CA"/>
        </w:rPr>
      </w:pPr>
      <w:r w:rsidRPr="000718EB">
        <w:rPr>
          <w:rFonts w:ascii="Courier New" w:hAnsi="Courier New" w:cs="Courier New"/>
          <w:sz w:val="18"/>
          <w:szCs w:val="18"/>
          <w:lang w:val="en-CA"/>
        </w:rPr>
        <w:t xml:space="preserve">   if </w:t>
      </w:r>
      <w:proofErr w:type="gramStart"/>
      <w:r w:rsidRPr="000718EB">
        <w:rPr>
          <w:rFonts w:ascii="Courier New" w:hAnsi="Courier New" w:cs="Courier New"/>
          <w:sz w:val="18"/>
          <w:szCs w:val="18"/>
          <w:lang w:val="en-CA"/>
        </w:rPr>
        <w:t>(!(</w:t>
      </w:r>
      <w:proofErr w:type="gramEnd"/>
      <w:r w:rsidR="000D1D3A">
        <w:rPr>
          <w:rFonts w:ascii="Courier New" w:hAnsi="Courier New" w:cs="Courier New"/>
          <w:sz w:val="18"/>
          <w:szCs w:val="18"/>
          <w:lang w:val="en-CA"/>
        </w:rPr>
        <w:t>v</w:t>
      </w:r>
      <w:r w:rsidRPr="000718EB">
        <w:rPr>
          <w:rFonts w:ascii="Courier New" w:hAnsi="Courier New" w:cs="Courier New"/>
          <w:sz w:val="18"/>
          <w:szCs w:val="18"/>
          <w:lang w:val="en-CA"/>
        </w:rPr>
        <w:t xml:space="preserve"> &amp; 64))</w:t>
      </w:r>
    </w:p>
    <w:p w14:paraId="404EAA42" w14:textId="5F7CC219" w:rsidR="000D190E" w:rsidRPr="000718EB" w:rsidRDefault="000D190E" w:rsidP="000D190E">
      <w:pPr>
        <w:rPr>
          <w:rFonts w:ascii="Courier New" w:hAnsi="Courier New" w:cs="Courier New"/>
          <w:sz w:val="18"/>
          <w:szCs w:val="18"/>
          <w:lang w:val="en-CA"/>
        </w:rPr>
      </w:pPr>
      <w:r w:rsidRPr="000718EB">
        <w:rPr>
          <w:rFonts w:ascii="Courier New" w:hAnsi="Courier New" w:cs="Courier New"/>
          <w:sz w:val="18"/>
          <w:szCs w:val="18"/>
          <w:lang w:val="en-CA"/>
        </w:rPr>
        <w:t xml:space="preserve">     mask |= 1ull &lt;&lt; </w:t>
      </w:r>
      <w:r w:rsidR="000D1D3A">
        <w:rPr>
          <w:rFonts w:ascii="Courier New" w:hAnsi="Courier New" w:cs="Courier New"/>
          <w:sz w:val="18"/>
          <w:szCs w:val="18"/>
          <w:lang w:val="en-CA"/>
        </w:rPr>
        <w:t>v</w:t>
      </w:r>
      <w:r w:rsidRPr="000718EB">
        <w:rPr>
          <w:rFonts w:ascii="Courier New" w:hAnsi="Courier New" w:cs="Courier New"/>
          <w:sz w:val="18"/>
          <w:szCs w:val="18"/>
          <w:lang w:val="en-CA"/>
        </w:rPr>
        <w:t>;</w:t>
      </w:r>
    </w:p>
    <w:p w14:paraId="24E66A2A" w14:textId="2A6A01B9" w:rsidR="000D190E" w:rsidRPr="000718EB" w:rsidRDefault="000D190E" w:rsidP="000D190E">
      <w:pPr>
        <w:rPr>
          <w:rFonts w:ascii="Courier New" w:hAnsi="Courier New" w:cs="Courier New"/>
          <w:sz w:val="18"/>
          <w:szCs w:val="18"/>
          <w:lang w:val="en-CA"/>
        </w:rPr>
      </w:pPr>
      <w:r w:rsidRPr="000718EB">
        <w:rPr>
          <w:rFonts w:ascii="Courier New" w:hAnsi="Courier New" w:cs="Courier New"/>
          <w:sz w:val="18"/>
          <w:szCs w:val="18"/>
          <w:lang w:val="en-CA"/>
        </w:rPr>
        <w:t>}</w:t>
      </w:r>
    </w:p>
    <w:p w14:paraId="7064B31F" w14:textId="7D9DD10E" w:rsidR="0054582B" w:rsidRPr="000718EB" w:rsidRDefault="000D190E" w:rsidP="000D190E">
      <w:pPr>
        <w:rPr>
          <w:rFonts w:ascii="Courier New" w:hAnsi="Courier New" w:cs="Courier New"/>
          <w:sz w:val="18"/>
          <w:szCs w:val="18"/>
          <w:lang w:val="en-CA"/>
        </w:rPr>
      </w:pPr>
      <w:proofErr w:type="spellStart"/>
      <w:r w:rsidRPr="000718EB">
        <w:rPr>
          <w:rFonts w:ascii="Courier New" w:hAnsi="Courier New" w:cs="Courier New"/>
          <w:sz w:val="18"/>
          <w:szCs w:val="18"/>
          <w:lang w:val="en-CA"/>
        </w:rPr>
        <w:t>ipred_mode</w:t>
      </w:r>
      <w:proofErr w:type="spellEnd"/>
      <w:r w:rsidRPr="000718EB">
        <w:rPr>
          <w:rFonts w:ascii="Courier New" w:hAnsi="Courier New" w:cs="Courier New"/>
          <w:sz w:val="18"/>
          <w:szCs w:val="18"/>
          <w:lang w:val="en-CA"/>
        </w:rPr>
        <w:t xml:space="preserve"> = 2 + _tzcnt_u64(_pdep_u64(1ull &lt;&lt; </w:t>
      </w:r>
      <w:proofErr w:type="spellStart"/>
      <w:r w:rsidRPr="000718EB">
        <w:rPr>
          <w:rFonts w:ascii="Courier New" w:hAnsi="Courier New" w:cs="Courier New"/>
          <w:sz w:val="18"/>
          <w:szCs w:val="18"/>
          <w:lang w:val="en-CA"/>
        </w:rPr>
        <w:t>ipred_mode</w:t>
      </w:r>
      <w:proofErr w:type="spellEnd"/>
      <w:r w:rsidRPr="000718EB">
        <w:rPr>
          <w:rFonts w:ascii="Courier New" w:hAnsi="Courier New" w:cs="Courier New"/>
          <w:sz w:val="18"/>
          <w:szCs w:val="18"/>
          <w:lang w:val="en-CA"/>
        </w:rPr>
        <w:t>, ~mask));</w:t>
      </w:r>
    </w:p>
    <w:p w14:paraId="7CFC9DC2" w14:textId="77777777" w:rsidR="000D190E" w:rsidRPr="00F14FEF" w:rsidRDefault="000D190E" w:rsidP="000718EB">
      <w:pPr>
        <w:rPr>
          <w:lang w:val="en-CA"/>
        </w:rPr>
      </w:pPr>
    </w:p>
    <w:p w14:paraId="597925A5" w14:textId="77777777" w:rsidR="0013112A" w:rsidRDefault="0013112A" w:rsidP="0013112A">
      <w:pPr>
        <w:pStyle w:val="Heading1"/>
        <w:rPr>
          <w:lang w:val="en-CA"/>
        </w:rPr>
      </w:pPr>
      <w:r>
        <w:rPr>
          <w:lang w:val="en-CA"/>
        </w:rPr>
        <w:t>Notes on Encoder</w:t>
      </w:r>
    </w:p>
    <w:p w14:paraId="17A61711" w14:textId="77777777" w:rsidR="0013112A" w:rsidRPr="00794424" w:rsidRDefault="0013112A" w:rsidP="0013112A">
      <w:pPr>
        <w:rPr>
          <w:lang w:val="en-CA"/>
        </w:rPr>
      </w:pPr>
      <w:r>
        <w:rPr>
          <w:lang w:val="en-CA"/>
        </w:rPr>
        <w:t>This section describes the search process for VTM4 and the CE3-3.4.x tests:</w:t>
      </w:r>
    </w:p>
    <w:p w14:paraId="59CF9EC5" w14:textId="77777777" w:rsidR="0013112A" w:rsidRDefault="0013112A" w:rsidP="0013112A">
      <w:pPr>
        <w:pStyle w:val="Heading2"/>
        <w:rPr>
          <w:lang w:val="en-CA"/>
        </w:rPr>
      </w:pPr>
      <w:r>
        <w:rPr>
          <w:lang w:val="en-CA"/>
        </w:rPr>
        <w:t>VTM4</w:t>
      </w:r>
    </w:p>
    <w:p w14:paraId="0D0AE33B" w14:textId="4D5FA17B" w:rsidR="0013112A" w:rsidRDefault="0013112A" w:rsidP="0013112A">
      <w:pPr>
        <w:rPr>
          <w:lang w:val="en-CA"/>
        </w:rPr>
      </w:pPr>
      <w:r>
        <w:rPr>
          <w:lang w:val="en-CA"/>
        </w:rPr>
        <w:t xml:space="preserve">In VTM4, for an intra tile group, intra modes are selected for full RD testing as follows: </w:t>
      </w:r>
    </w:p>
    <w:p w14:paraId="75BC04FA" w14:textId="1BBFE839" w:rsidR="0013112A" w:rsidRDefault="0013112A" w:rsidP="0013112A">
      <w:pPr>
        <w:rPr>
          <w:lang w:val="en-CA"/>
        </w:rPr>
      </w:pPr>
      <w:r w:rsidRPr="00385C40">
        <w:rPr>
          <w:b/>
          <w:lang w:val="en-CA"/>
        </w:rPr>
        <w:t>STEP 1</w:t>
      </w:r>
      <w:r>
        <w:rPr>
          <w:lang w:val="en-CA"/>
        </w:rPr>
        <w:t xml:space="preserve">: Generate a list </w:t>
      </w:r>
      <w:proofErr w:type="spellStart"/>
      <w:r>
        <w:rPr>
          <w:rFonts w:ascii="Consolas" w:hAnsi="Consolas" w:cs="Consolas"/>
          <w:color w:val="000000"/>
          <w:sz w:val="19"/>
          <w:szCs w:val="19"/>
        </w:rPr>
        <w:t>uiRdModeList</w:t>
      </w:r>
      <w:proofErr w:type="spellEnd"/>
      <w:r>
        <w:rPr>
          <w:lang w:val="en-CA"/>
        </w:rPr>
        <w:t xml:space="preserve"> of modes </w:t>
      </w:r>
      <w:r w:rsidR="00665EFB">
        <w:rPr>
          <w:lang w:val="en-CA"/>
        </w:rPr>
        <w:t xml:space="preserve">with the lowest (simplified) RD cost </w:t>
      </w:r>
      <w:r>
        <w:rPr>
          <w:lang w:val="en-CA"/>
        </w:rPr>
        <w:t xml:space="preserve">for reference line 0. Copy list </w:t>
      </w:r>
      <w:proofErr w:type="spellStart"/>
      <w:r>
        <w:rPr>
          <w:rFonts w:ascii="Consolas" w:hAnsi="Consolas" w:cs="Consolas"/>
          <w:color w:val="000000"/>
          <w:sz w:val="19"/>
          <w:szCs w:val="19"/>
        </w:rPr>
        <w:t>uiRdModeList</w:t>
      </w:r>
      <w:proofErr w:type="spellEnd"/>
      <w:r>
        <w:rPr>
          <w:lang w:val="en-CA"/>
        </w:rPr>
        <w:t xml:space="preserve"> to </w:t>
      </w:r>
      <w:proofErr w:type="spellStart"/>
      <w:r>
        <w:rPr>
          <w:rFonts w:ascii="Consolas" w:hAnsi="Consolas" w:cs="Consolas"/>
          <w:color w:val="000000"/>
          <w:sz w:val="19"/>
          <w:szCs w:val="19"/>
        </w:rPr>
        <w:t>m_rdModeListWithoutMrl</w:t>
      </w:r>
      <w:proofErr w:type="spellEnd"/>
      <w:r>
        <w:rPr>
          <w:rFonts w:ascii="Consolas" w:hAnsi="Consolas" w:cs="Consolas"/>
          <w:color w:val="000000"/>
          <w:sz w:val="19"/>
          <w:szCs w:val="19"/>
        </w:rPr>
        <w:t xml:space="preserve"> </w:t>
      </w:r>
      <w:r w:rsidRPr="00B26F31">
        <w:rPr>
          <w:lang w:val="en-CA"/>
        </w:rPr>
        <w:t xml:space="preserve">representing </w:t>
      </w:r>
      <w:r>
        <w:rPr>
          <w:lang w:val="en-CA"/>
        </w:rPr>
        <w:t>a list of candidate modes for ISP.</w:t>
      </w:r>
    </w:p>
    <w:p w14:paraId="4917F404" w14:textId="6D3F7BDD" w:rsidR="0013112A" w:rsidRDefault="0013112A" w:rsidP="0013112A">
      <w:pPr>
        <w:rPr>
          <w:lang w:val="en-CA"/>
        </w:rPr>
      </w:pPr>
      <w:r w:rsidRPr="00B26F31">
        <w:rPr>
          <w:b/>
          <w:lang w:val="en-CA"/>
        </w:rPr>
        <w:t>STEP 2</w:t>
      </w:r>
      <w:r>
        <w:rPr>
          <w:lang w:val="en-CA"/>
        </w:rPr>
        <w:t xml:space="preserve">: Add non-zero reference line </w:t>
      </w:r>
      <w:r w:rsidR="008B26C1">
        <w:rPr>
          <w:lang w:val="en-CA"/>
        </w:rPr>
        <w:t xml:space="preserve">(NZRL) </w:t>
      </w:r>
      <w:r>
        <w:rPr>
          <w:lang w:val="en-CA"/>
        </w:rPr>
        <w:t xml:space="preserve">mode candidates from </w:t>
      </w:r>
      <w:r w:rsidR="00BD014F">
        <w:rPr>
          <w:lang w:val="en-CA"/>
        </w:rPr>
        <w:t>the</w:t>
      </w:r>
      <w:r>
        <w:rPr>
          <w:lang w:val="en-CA"/>
        </w:rPr>
        <w:t xml:space="preserve"> MPM list. A list </w:t>
      </w:r>
      <w:proofErr w:type="spellStart"/>
      <w:r>
        <w:rPr>
          <w:rFonts w:ascii="Consolas" w:hAnsi="Consolas" w:cs="Consolas"/>
          <w:color w:val="000000"/>
          <w:sz w:val="19"/>
          <w:szCs w:val="19"/>
        </w:rPr>
        <w:t>extendRefList</w:t>
      </w:r>
      <w:proofErr w:type="spellEnd"/>
      <w:r>
        <w:rPr>
          <w:lang w:val="en-CA"/>
        </w:rPr>
        <w:t xml:space="preserve">, keeps track of the reference line for list </w:t>
      </w:r>
      <w:proofErr w:type="spellStart"/>
      <w:r>
        <w:rPr>
          <w:rFonts w:ascii="Consolas" w:hAnsi="Consolas" w:cs="Consolas"/>
          <w:color w:val="000000"/>
          <w:sz w:val="19"/>
          <w:szCs w:val="19"/>
        </w:rPr>
        <w:t>uiRdModeList</w:t>
      </w:r>
      <w:proofErr w:type="spellEnd"/>
      <w:r>
        <w:rPr>
          <w:lang w:val="en-CA"/>
        </w:rPr>
        <w:t xml:space="preserve">. </w:t>
      </w:r>
      <w:r>
        <w:rPr>
          <w:lang w:val="en-CA"/>
        </w:rPr>
        <w:br/>
      </w:r>
      <w:r w:rsidRPr="00385C40">
        <w:rPr>
          <w:b/>
          <w:lang w:val="en-CA"/>
        </w:rPr>
        <w:t xml:space="preserve">STEP </w:t>
      </w:r>
      <w:r>
        <w:rPr>
          <w:b/>
          <w:lang w:val="en-CA"/>
        </w:rPr>
        <w:t>3</w:t>
      </w:r>
      <w:r>
        <w:rPr>
          <w:lang w:val="en-CA"/>
        </w:rPr>
        <w:t xml:space="preserve">: Add </w:t>
      </w:r>
      <w:proofErr w:type="spellStart"/>
      <w:r>
        <w:rPr>
          <w:rFonts w:ascii="Consolas" w:hAnsi="Consolas" w:cs="Consolas"/>
          <w:color w:val="000000"/>
          <w:sz w:val="19"/>
          <w:szCs w:val="19"/>
        </w:rPr>
        <w:t>numCand</w:t>
      </w:r>
      <w:proofErr w:type="spellEnd"/>
      <w:r>
        <w:rPr>
          <w:lang w:val="en-CA"/>
        </w:rPr>
        <w:t xml:space="preserve"> candidate modes to </w:t>
      </w:r>
      <w:proofErr w:type="spellStart"/>
      <w:r>
        <w:rPr>
          <w:rFonts w:ascii="Consolas" w:hAnsi="Consolas" w:cs="Consolas"/>
          <w:color w:val="000000"/>
          <w:sz w:val="19"/>
          <w:szCs w:val="19"/>
        </w:rPr>
        <w:t>uiRdModeList</w:t>
      </w:r>
      <w:proofErr w:type="spellEnd"/>
      <w:r>
        <w:rPr>
          <w:rFonts w:ascii="Consolas" w:hAnsi="Consolas" w:cs="Consolas"/>
          <w:color w:val="000000"/>
          <w:sz w:val="19"/>
          <w:szCs w:val="19"/>
        </w:rPr>
        <w:t xml:space="preserve"> </w:t>
      </w:r>
      <w:r>
        <w:rPr>
          <w:lang w:val="en-CA"/>
        </w:rPr>
        <w:t xml:space="preserve">list, if the candidate mode is not already in the list. The value of </w:t>
      </w:r>
      <w:proofErr w:type="spellStart"/>
      <w:r>
        <w:rPr>
          <w:rFonts w:ascii="Consolas" w:hAnsi="Consolas" w:cs="Consolas"/>
          <w:color w:val="000000"/>
          <w:sz w:val="19"/>
          <w:szCs w:val="19"/>
        </w:rPr>
        <w:t>numCand</w:t>
      </w:r>
      <w:proofErr w:type="spellEnd"/>
      <w:r>
        <w:rPr>
          <w:lang w:val="en-CA"/>
        </w:rPr>
        <w:t xml:space="preserve"> and the candidate modes are derived based on intra mode</w:t>
      </w:r>
      <w:r w:rsidR="00665EFB">
        <w:rPr>
          <w:lang w:val="en-CA"/>
        </w:rPr>
        <w:t>s</w:t>
      </w:r>
      <w:r>
        <w:rPr>
          <w:lang w:val="en-CA"/>
        </w:rPr>
        <w:t xml:space="preserve"> of the neighbo</w:t>
      </w:r>
      <w:r w:rsidR="0036489A">
        <w:rPr>
          <w:lang w:val="en-CA"/>
        </w:rPr>
        <w:t>u</w:t>
      </w:r>
      <w:r>
        <w:rPr>
          <w:lang w:val="en-CA"/>
        </w:rPr>
        <w:t>ring blocks</w:t>
      </w:r>
      <w:r w:rsidR="00BD014F">
        <w:rPr>
          <w:lang w:val="en-CA"/>
        </w:rPr>
        <w:t>. In VTM4 the added modes essentially correspond to the top-right and bottom-left neighbo</w:t>
      </w:r>
      <w:r w:rsidR="00F82514">
        <w:rPr>
          <w:lang w:val="en-CA"/>
        </w:rPr>
        <w:t>u</w:t>
      </w:r>
      <w:r w:rsidR="00BD014F">
        <w:rPr>
          <w:lang w:val="en-CA"/>
        </w:rPr>
        <w:t>rs.</w:t>
      </w:r>
      <w:r>
        <w:rPr>
          <w:lang w:val="en-CA"/>
        </w:rPr>
        <w:br/>
      </w:r>
      <w:r w:rsidRPr="00385C40">
        <w:rPr>
          <w:b/>
          <w:lang w:val="en-CA"/>
        </w:rPr>
        <w:t xml:space="preserve">STEP </w:t>
      </w:r>
      <w:r>
        <w:rPr>
          <w:b/>
          <w:lang w:val="en-CA"/>
        </w:rPr>
        <w:t>4:</w:t>
      </w:r>
      <w:r>
        <w:rPr>
          <w:lang w:val="en-CA"/>
        </w:rPr>
        <w:t xml:space="preserve"> For ISP, add </w:t>
      </w:r>
      <w:proofErr w:type="spellStart"/>
      <w:r>
        <w:rPr>
          <w:rFonts w:ascii="Consolas" w:hAnsi="Consolas" w:cs="Consolas"/>
          <w:color w:val="000000"/>
          <w:sz w:val="19"/>
          <w:szCs w:val="19"/>
        </w:rPr>
        <w:t>numCandISP</w:t>
      </w:r>
      <w:proofErr w:type="spellEnd"/>
      <w:r>
        <w:rPr>
          <w:lang w:val="en-CA"/>
        </w:rPr>
        <w:t xml:space="preserve"> candidate ISP modes to list of modes for ISP, if the candidate ISP mode is not already in the list. </w:t>
      </w:r>
      <w:proofErr w:type="spellStart"/>
      <w:r>
        <w:rPr>
          <w:rFonts w:ascii="Consolas" w:hAnsi="Consolas" w:cs="Consolas"/>
          <w:color w:val="000000"/>
          <w:sz w:val="19"/>
          <w:szCs w:val="19"/>
        </w:rPr>
        <w:t>numCandISP</w:t>
      </w:r>
      <w:proofErr w:type="spellEnd"/>
      <w:r>
        <w:rPr>
          <w:lang w:val="en-CA"/>
        </w:rPr>
        <w:t xml:space="preserve"> and the ISP candidate modes are derived based on intra mode</w:t>
      </w:r>
      <w:r w:rsidR="00665EFB">
        <w:rPr>
          <w:lang w:val="en-CA"/>
        </w:rPr>
        <w:t>s</w:t>
      </w:r>
      <w:r>
        <w:rPr>
          <w:lang w:val="en-CA"/>
        </w:rPr>
        <w:t xml:space="preserve"> of the neighboring blocks</w:t>
      </w:r>
      <w:r>
        <w:rPr>
          <w:lang w:val="en-CA"/>
        </w:rPr>
        <w:br/>
      </w:r>
      <w:r w:rsidRPr="00385C40">
        <w:rPr>
          <w:b/>
          <w:lang w:val="en-CA"/>
        </w:rPr>
        <w:t xml:space="preserve">STEP </w:t>
      </w:r>
      <w:r>
        <w:rPr>
          <w:b/>
          <w:lang w:val="en-CA"/>
        </w:rPr>
        <w:t>5</w:t>
      </w:r>
      <w:r>
        <w:rPr>
          <w:lang w:val="en-CA"/>
        </w:rPr>
        <w:t>: Remove modes from list of modes for ISP that cannot be signaled by ISP MPM list</w:t>
      </w:r>
    </w:p>
    <w:p w14:paraId="36F90769" w14:textId="39756773" w:rsidR="0013112A" w:rsidRDefault="0013112A" w:rsidP="0013112A">
      <w:pPr>
        <w:rPr>
          <w:lang w:val="en-CA"/>
        </w:rPr>
      </w:pPr>
      <w:r>
        <w:rPr>
          <w:lang w:val="en-CA"/>
        </w:rPr>
        <w:t xml:space="preserve">For non-intra tile groups there exist some encoder speedups operating on the lists derived in STEP 1 to </w:t>
      </w:r>
      <w:r w:rsidR="00396160">
        <w:rPr>
          <w:lang w:val="en-CA"/>
        </w:rPr>
        <w:t>5</w:t>
      </w:r>
      <w:r>
        <w:rPr>
          <w:lang w:val="en-CA"/>
        </w:rPr>
        <w:t xml:space="preserve"> above.</w:t>
      </w:r>
    </w:p>
    <w:p w14:paraId="0A9E0557" w14:textId="77777777" w:rsidR="0013112A" w:rsidRDefault="0013112A" w:rsidP="0013112A">
      <w:pPr>
        <w:pStyle w:val="Heading2"/>
        <w:rPr>
          <w:lang w:val="en-CA"/>
        </w:rPr>
      </w:pPr>
      <w:r>
        <w:rPr>
          <w:lang w:val="en-CA"/>
        </w:rPr>
        <w:lastRenderedPageBreak/>
        <w:t>CE3-3.4.1</w:t>
      </w:r>
    </w:p>
    <w:p w14:paraId="6B3F84F0" w14:textId="2AFF1AE0" w:rsidR="0013112A" w:rsidRDefault="0013112A" w:rsidP="0013112A">
      <w:pPr>
        <w:rPr>
          <w:lang w:val="en-CA"/>
        </w:rPr>
      </w:pPr>
      <w:r>
        <w:rPr>
          <w:lang w:val="en-CA"/>
        </w:rPr>
        <w:t>In CE3-3.4.1, STEP</w:t>
      </w:r>
      <w:r w:rsidR="001275C2">
        <w:rPr>
          <w:lang w:val="en-CA"/>
        </w:rPr>
        <w:t>s</w:t>
      </w:r>
      <w:r>
        <w:rPr>
          <w:lang w:val="en-CA"/>
        </w:rPr>
        <w:t xml:space="preserve"> 1 to </w:t>
      </w:r>
      <w:r w:rsidR="001275C2">
        <w:rPr>
          <w:lang w:val="en-CA"/>
        </w:rPr>
        <w:t>5</w:t>
      </w:r>
      <w:r>
        <w:rPr>
          <w:lang w:val="en-CA"/>
        </w:rPr>
        <w:t xml:space="preserve"> are executed in an identical fashion to VTM4. </w:t>
      </w:r>
      <w:r w:rsidR="001275C2">
        <w:rPr>
          <w:lang w:val="en-CA"/>
        </w:rPr>
        <w:t xml:space="preserve">In particular, the modes added in STEP 3 are the same as in VTM4. No adaptation to the proposed coding method is done. It is asserted that changing the modes added in STEP3 to </w:t>
      </w:r>
      <w:r w:rsidR="001275C2" w:rsidRPr="00EA15ED">
        <w:rPr>
          <w:lang w:val="en-CA"/>
        </w:rPr>
        <w:t>more closely reflect what is done in other CE3-3 experiments provides an additional coding benefit of about 0.07%.</w:t>
      </w:r>
      <w:r w:rsidR="001275C2">
        <w:rPr>
          <w:lang w:val="en-CA"/>
        </w:rPr>
        <w:t xml:space="preserve"> </w:t>
      </w:r>
      <w:r w:rsidR="008B26C1">
        <w:rPr>
          <w:lang w:val="en-CA"/>
        </w:rPr>
        <w:t>It should also be noted that while the proposed method allows for 7 different modes (6 MPM + planar) to be coded for ISP, the 6</w:t>
      </w:r>
      <w:r w:rsidR="008B26C1" w:rsidRPr="00396160">
        <w:rPr>
          <w:vertAlign w:val="superscript"/>
          <w:lang w:val="en-CA"/>
        </w:rPr>
        <w:t>th</w:t>
      </w:r>
      <w:r w:rsidR="008B26C1">
        <w:rPr>
          <w:lang w:val="en-CA"/>
        </w:rPr>
        <w:t xml:space="preserve"> MPM is also removed from the </w:t>
      </w:r>
      <w:r w:rsidR="002F38E4">
        <w:rPr>
          <w:lang w:val="en-CA"/>
        </w:rPr>
        <w:t xml:space="preserve">ISP candidate </w:t>
      </w:r>
      <w:r w:rsidR="008B26C1">
        <w:rPr>
          <w:lang w:val="en-CA"/>
        </w:rPr>
        <w:t>list, if present, such as to not favor the proposed method.</w:t>
      </w:r>
    </w:p>
    <w:p w14:paraId="7EDBDD13" w14:textId="77777777" w:rsidR="0013112A" w:rsidRDefault="0013112A" w:rsidP="0013112A">
      <w:pPr>
        <w:pStyle w:val="Heading2"/>
        <w:rPr>
          <w:lang w:val="en-CA"/>
        </w:rPr>
      </w:pPr>
      <w:r>
        <w:rPr>
          <w:lang w:val="en-CA"/>
        </w:rPr>
        <w:t xml:space="preserve">CE3-3.4.2 </w:t>
      </w:r>
    </w:p>
    <w:p w14:paraId="53BD25B3" w14:textId="2292818E" w:rsidR="0013112A" w:rsidRDefault="0013112A" w:rsidP="0013112A">
      <w:pPr>
        <w:rPr>
          <w:lang w:val="en-CA"/>
        </w:rPr>
      </w:pPr>
      <w:r>
        <w:rPr>
          <w:lang w:val="en-CA"/>
        </w:rPr>
        <w:t xml:space="preserve">In CE3-3.4.2, </w:t>
      </w:r>
      <w:r w:rsidR="001275C2">
        <w:rPr>
          <w:lang w:val="en-CA"/>
        </w:rPr>
        <w:t>STEP 3 is modified as follows</w:t>
      </w:r>
      <w:r>
        <w:rPr>
          <w:lang w:val="en-CA"/>
        </w:rPr>
        <w:t xml:space="preserve">. </w:t>
      </w:r>
      <w:r w:rsidR="001275C2">
        <w:rPr>
          <w:lang w:val="en-CA"/>
        </w:rPr>
        <w:t>The</w:t>
      </w:r>
      <w:r>
        <w:rPr>
          <w:lang w:val="en-CA"/>
        </w:rPr>
        <w:t xml:space="preserve"> </w:t>
      </w:r>
      <w:proofErr w:type="spellStart"/>
      <w:r>
        <w:rPr>
          <w:rFonts w:ascii="Consolas" w:hAnsi="Consolas" w:cs="Consolas"/>
          <w:color w:val="000000"/>
          <w:sz w:val="19"/>
          <w:szCs w:val="19"/>
        </w:rPr>
        <w:t>numCand</w:t>
      </w:r>
      <w:proofErr w:type="spellEnd"/>
      <w:r>
        <w:rPr>
          <w:lang w:val="en-CA"/>
        </w:rPr>
        <w:t xml:space="preserve"> intra</w:t>
      </w:r>
      <w:r w:rsidR="001275C2">
        <w:rPr>
          <w:lang w:val="en-CA"/>
        </w:rPr>
        <w:t xml:space="preserve"> </w:t>
      </w:r>
      <w:r>
        <w:rPr>
          <w:lang w:val="en-CA"/>
        </w:rPr>
        <w:t xml:space="preserve">modes </w:t>
      </w:r>
      <w:r w:rsidR="001275C2">
        <w:rPr>
          <w:lang w:val="en-CA"/>
        </w:rPr>
        <w:t xml:space="preserve">with the lowest bit </w:t>
      </w:r>
      <w:proofErr w:type="gramStart"/>
      <w:r w:rsidR="001275C2">
        <w:rPr>
          <w:lang w:val="en-CA"/>
        </w:rPr>
        <w:t>counts</w:t>
      </w:r>
      <w:proofErr w:type="gramEnd"/>
      <w:r w:rsidR="001275C2">
        <w:rPr>
          <w:lang w:val="en-CA"/>
        </w:rPr>
        <w:t xml:space="preserve"> </w:t>
      </w:r>
      <w:r w:rsidR="00703A78">
        <w:rPr>
          <w:lang w:val="en-CA"/>
        </w:rPr>
        <w:t xml:space="preserve">for mode coding </w:t>
      </w:r>
      <w:r>
        <w:rPr>
          <w:lang w:val="en-CA"/>
        </w:rPr>
        <w:t xml:space="preserve">are </w:t>
      </w:r>
      <w:r w:rsidR="001275C2">
        <w:rPr>
          <w:lang w:val="en-CA"/>
        </w:rPr>
        <w:t xml:space="preserve">additionally </w:t>
      </w:r>
      <w:r>
        <w:rPr>
          <w:lang w:val="en-CA"/>
        </w:rPr>
        <w:t xml:space="preserve">included in </w:t>
      </w:r>
      <w:proofErr w:type="spellStart"/>
      <w:r>
        <w:rPr>
          <w:rFonts w:ascii="Consolas" w:hAnsi="Consolas" w:cs="Consolas"/>
          <w:color w:val="000000"/>
          <w:sz w:val="19"/>
          <w:szCs w:val="19"/>
        </w:rPr>
        <w:t>uiRdModeList</w:t>
      </w:r>
      <w:proofErr w:type="spellEnd"/>
      <w:r>
        <w:rPr>
          <w:lang w:val="en-CA"/>
        </w:rPr>
        <w:t xml:space="preserve"> if the intra</w:t>
      </w:r>
      <w:r w:rsidR="001275C2">
        <w:rPr>
          <w:lang w:val="en-CA"/>
        </w:rPr>
        <w:t xml:space="preserve"> </w:t>
      </w:r>
      <w:r>
        <w:rPr>
          <w:lang w:val="en-CA"/>
        </w:rPr>
        <w:t>mode is not already in the list.</w:t>
      </w:r>
      <w:r w:rsidR="001275C2">
        <w:rPr>
          <w:lang w:val="en-CA"/>
        </w:rPr>
        <w:t xml:space="preserve"> Note that only the bit counts already computed in STEP 1 are considered here.</w:t>
      </w:r>
    </w:p>
    <w:p w14:paraId="1A5C315A" w14:textId="77777777" w:rsidR="0013112A" w:rsidRDefault="0013112A" w:rsidP="0013112A">
      <w:pPr>
        <w:pStyle w:val="Heading2"/>
      </w:pPr>
      <w:r>
        <w:t>CE3-3.4.3</w:t>
      </w:r>
    </w:p>
    <w:p w14:paraId="5DDDFDB2" w14:textId="064E4AA8" w:rsidR="0013112A" w:rsidRDefault="0013112A" w:rsidP="0013112A">
      <w:pPr>
        <w:rPr>
          <w:rFonts w:ascii="Consolas" w:hAnsi="Consolas" w:cs="Consolas"/>
          <w:color w:val="000000"/>
          <w:sz w:val="19"/>
          <w:szCs w:val="19"/>
        </w:rPr>
      </w:pPr>
      <w:r>
        <w:rPr>
          <w:lang w:val="en-CA"/>
        </w:rPr>
        <w:t xml:space="preserve">In CE3-3.4.2, </w:t>
      </w:r>
      <w:r w:rsidR="008B26C1">
        <w:rPr>
          <w:lang w:val="en-CA"/>
        </w:rPr>
        <w:t>STEPs 1 to 5 are executed in an identical fashion to VTM4</w:t>
      </w:r>
      <w:r>
        <w:rPr>
          <w:lang w:val="en-CA"/>
        </w:rPr>
        <w:t>.</w:t>
      </w:r>
      <w:r w:rsidR="008B26C1">
        <w:rPr>
          <w:lang w:val="en-CA"/>
        </w:rPr>
        <w:t xml:space="preserve"> Note that because the MPM list is shorter, fewer modes may be tested for NZRL and ISP.</w:t>
      </w:r>
    </w:p>
    <w:p w14:paraId="285A71C1" w14:textId="77777777" w:rsidR="0013112A" w:rsidRPr="00E34CCC" w:rsidRDefault="0013112A" w:rsidP="0013112A">
      <w:pPr>
        <w:rPr>
          <w:lang w:val="en-CA"/>
        </w:rPr>
      </w:pPr>
    </w:p>
    <w:p w14:paraId="75927CF3" w14:textId="447A5CD4" w:rsidR="0016659A" w:rsidRDefault="0016659A" w:rsidP="00FE533F">
      <w:pPr>
        <w:pStyle w:val="Heading1"/>
        <w:rPr>
          <w:lang w:val="en-CA"/>
        </w:rPr>
      </w:pPr>
      <w:r>
        <w:rPr>
          <w:lang w:val="en-CA"/>
        </w:rPr>
        <w:t>Recommendation</w:t>
      </w:r>
    </w:p>
    <w:p w14:paraId="720E5798" w14:textId="45AD0B58" w:rsidR="0016659A" w:rsidRDefault="0016659A" w:rsidP="0016659A">
      <w:pPr>
        <w:rPr>
          <w:lang w:val="en-CA"/>
        </w:rPr>
      </w:pPr>
      <w:r>
        <w:rPr>
          <w:lang w:val="en-CA"/>
        </w:rPr>
        <w:t xml:space="preserve">In the current VVC WD there exists </w:t>
      </w:r>
      <w:r w:rsidR="00FE533F">
        <w:rPr>
          <w:lang w:val="en-CA"/>
        </w:rPr>
        <w:t>four</w:t>
      </w:r>
      <w:r>
        <w:rPr>
          <w:lang w:val="en-CA"/>
        </w:rPr>
        <w:t xml:space="preserve"> different </w:t>
      </w:r>
      <w:proofErr w:type="spellStart"/>
      <w:r>
        <w:rPr>
          <w:lang w:val="en-CA"/>
        </w:rPr>
        <w:t>luma</w:t>
      </w:r>
      <w:proofErr w:type="spellEnd"/>
      <w:r>
        <w:rPr>
          <w:lang w:val="en-CA"/>
        </w:rPr>
        <w:t xml:space="preserve"> intra </w:t>
      </w:r>
      <w:r w:rsidR="00FE533F">
        <w:rPr>
          <w:lang w:val="en-CA"/>
        </w:rPr>
        <w:t>MPM</w:t>
      </w:r>
      <w:r>
        <w:rPr>
          <w:lang w:val="en-CA"/>
        </w:rPr>
        <w:t xml:space="preserve"> list construction process. This contribution proposes the use of a </w:t>
      </w:r>
      <w:r w:rsidR="00FE533F">
        <w:rPr>
          <w:lang w:val="en-CA"/>
        </w:rPr>
        <w:t>unified</w:t>
      </w:r>
      <w:r>
        <w:rPr>
          <w:lang w:val="en-CA"/>
        </w:rPr>
        <w:t xml:space="preserve"> list construction process. </w:t>
      </w:r>
      <w:r w:rsidR="00FE533F">
        <w:rPr>
          <w:lang w:val="en-CA"/>
        </w:rPr>
        <w:t xml:space="preserve">It is recommended to adopt the proposed </w:t>
      </w:r>
      <w:proofErr w:type="spellStart"/>
      <w:r w:rsidR="00FE533F">
        <w:rPr>
          <w:lang w:val="en-CA"/>
        </w:rPr>
        <w:t>luma</w:t>
      </w:r>
      <w:proofErr w:type="spellEnd"/>
      <w:r w:rsidR="00FE533F">
        <w:rPr>
          <w:lang w:val="en-CA"/>
        </w:rPr>
        <w:t xml:space="preserve"> intra MPM list construction process in the next version of the VVC WD and VTM</w:t>
      </w:r>
      <w:r>
        <w:rPr>
          <w:lang w:val="en-CA"/>
        </w:rPr>
        <w:t xml:space="preserve">. </w:t>
      </w:r>
    </w:p>
    <w:p w14:paraId="37BAD5C1" w14:textId="3473A749" w:rsidR="0085585F" w:rsidRDefault="0085585F" w:rsidP="0085585F">
      <w:pPr>
        <w:pStyle w:val="Heading1"/>
        <w:ind w:left="360" w:hanging="360"/>
        <w:rPr>
          <w:lang w:val="en-CA"/>
        </w:rPr>
      </w:pPr>
      <w:r>
        <w:rPr>
          <w:lang w:val="en-CA"/>
        </w:rPr>
        <w:t>References</w:t>
      </w:r>
    </w:p>
    <w:p w14:paraId="53E579DA" w14:textId="67C6CBF7" w:rsidR="0085585F" w:rsidRDefault="0085585F" w:rsidP="007075D9">
      <w:pPr>
        <w:rPr>
          <w:lang w:val="en-CA"/>
        </w:rPr>
      </w:pPr>
      <w:r>
        <w:rPr>
          <w:lang w:val="en-CA"/>
        </w:rPr>
        <w:t xml:space="preserve">[1] </w:t>
      </w:r>
      <w:r w:rsidRPr="0085585F">
        <w:rPr>
          <w:lang w:val="en-CA"/>
        </w:rPr>
        <w:t>F. Bossen, K. Misra</w:t>
      </w:r>
      <w:r>
        <w:rPr>
          <w:lang w:val="en-CA"/>
        </w:rPr>
        <w:t>, “</w:t>
      </w:r>
      <w:r w:rsidRPr="0085585F">
        <w:rPr>
          <w:lang w:val="en-CA"/>
        </w:rPr>
        <w:t xml:space="preserve">Non-CE3: A unified </w:t>
      </w:r>
      <w:proofErr w:type="spellStart"/>
      <w:r w:rsidRPr="0085585F">
        <w:rPr>
          <w:lang w:val="en-CA"/>
        </w:rPr>
        <w:t>luma</w:t>
      </w:r>
      <w:proofErr w:type="spellEnd"/>
      <w:r w:rsidRPr="0085585F">
        <w:rPr>
          <w:lang w:val="en-CA"/>
        </w:rPr>
        <w:t xml:space="preserve"> intra mode list construction process</w:t>
      </w:r>
      <w:r>
        <w:rPr>
          <w:lang w:val="en-CA"/>
        </w:rPr>
        <w:t xml:space="preserve">,” JVET-M0528, </w:t>
      </w:r>
      <w:r w:rsidRPr="0085585F">
        <w:rPr>
          <w:lang w:val="en-CA"/>
        </w:rPr>
        <w:t>1</w:t>
      </w:r>
      <w:r>
        <w:rPr>
          <w:lang w:val="en-CA"/>
        </w:rPr>
        <w:t>3</w:t>
      </w:r>
      <w:r w:rsidRPr="0085585F">
        <w:rPr>
          <w:lang w:val="en-CA"/>
        </w:rPr>
        <w:t>th Joint Video Experts Team (JVET) of ITU-T SG 16 WP 3 and ISO/IEC JTC 1/SC 29/WG 11,</w:t>
      </w:r>
      <w:r>
        <w:rPr>
          <w:lang w:val="en-CA"/>
        </w:rPr>
        <w:t xml:space="preserve"> </w:t>
      </w:r>
      <w:r w:rsidRPr="0085585F">
        <w:rPr>
          <w:lang w:val="en-CA"/>
        </w:rPr>
        <w:t>Marrakech, MA, 9–18 Jan. 2019</w:t>
      </w:r>
    </w:p>
    <w:p w14:paraId="508B9E4B" w14:textId="73A9DD71" w:rsidR="0085585F" w:rsidRDefault="0085585F" w:rsidP="007075D9">
      <w:pPr>
        <w:rPr>
          <w:lang w:val="en-CA"/>
        </w:rPr>
      </w:pPr>
      <w:r>
        <w:rPr>
          <w:lang w:val="en-CA"/>
        </w:rPr>
        <w:t xml:space="preserve">[2] </w:t>
      </w:r>
      <w:hyperlink r:id="rId11" w:history="1">
        <w:r w:rsidR="00EC5264" w:rsidRPr="00282740">
          <w:rPr>
            <w:rStyle w:val="Hyperlink"/>
            <w:lang w:val="en-CA"/>
          </w:rPr>
          <w:t>https://vcgit.hhi.fraunhofer.de/jvet/VVCSoftware_VTM/tree/VTM-4.0 VTM-4.0</w:t>
        </w:r>
      </w:hyperlink>
    </w:p>
    <w:p w14:paraId="0E9205CD" w14:textId="0027942B" w:rsidR="00EC5264" w:rsidRPr="007075D9" w:rsidRDefault="00EC5264" w:rsidP="007075D9">
      <w:pPr>
        <w:rPr>
          <w:lang w:val="en-CA"/>
        </w:rPr>
      </w:pPr>
      <w:r>
        <w:rPr>
          <w:lang w:val="en-CA"/>
        </w:rPr>
        <w:t xml:space="preserve">[3] </w:t>
      </w:r>
      <w:r w:rsidRPr="00EC5264">
        <w:rPr>
          <w:lang w:val="en-CA"/>
        </w:rPr>
        <w:t xml:space="preserve">F. Bossen, J. Boyce, X. Li, V. </w:t>
      </w:r>
      <w:proofErr w:type="spellStart"/>
      <w:r w:rsidRPr="00EC5264">
        <w:rPr>
          <w:lang w:val="en-CA"/>
        </w:rPr>
        <w:t>Seregin</w:t>
      </w:r>
      <w:proofErr w:type="spellEnd"/>
      <w:r w:rsidRPr="00EC5264">
        <w:rPr>
          <w:lang w:val="en-CA"/>
        </w:rPr>
        <w:t xml:space="preserve">, K. </w:t>
      </w:r>
      <w:proofErr w:type="spellStart"/>
      <w:r w:rsidRPr="00EC5264">
        <w:rPr>
          <w:lang w:val="en-CA"/>
        </w:rPr>
        <w:t>Sühring</w:t>
      </w:r>
      <w:proofErr w:type="spellEnd"/>
      <w:r w:rsidRPr="00EC5264">
        <w:rPr>
          <w:lang w:val="en-CA"/>
        </w:rPr>
        <w:t>, “JVET common test conditions and software reference configurations for SDR video,” JVET-</w:t>
      </w:r>
      <w:r>
        <w:rPr>
          <w:lang w:val="en-CA"/>
        </w:rPr>
        <w:t>M</w:t>
      </w:r>
      <w:r w:rsidRPr="00EC5264">
        <w:rPr>
          <w:lang w:val="en-CA"/>
        </w:rPr>
        <w:t xml:space="preserve">1010 </w:t>
      </w:r>
      <w:r w:rsidRPr="0085585F">
        <w:rPr>
          <w:lang w:val="en-CA"/>
        </w:rPr>
        <w:t>1</w:t>
      </w:r>
      <w:r>
        <w:rPr>
          <w:lang w:val="en-CA"/>
        </w:rPr>
        <w:t>3</w:t>
      </w:r>
      <w:r w:rsidRPr="0085585F">
        <w:rPr>
          <w:lang w:val="en-CA"/>
        </w:rPr>
        <w:t>th Joint Video Experts Team (JVET) of ITU-T SG 16 WP 3 and ISO/IEC JTC 1/SC 29/WG 11,</w:t>
      </w:r>
      <w:r>
        <w:rPr>
          <w:lang w:val="en-CA"/>
        </w:rPr>
        <w:t xml:space="preserve"> </w:t>
      </w:r>
      <w:r w:rsidRPr="0085585F">
        <w:rPr>
          <w:lang w:val="en-CA"/>
        </w:rPr>
        <w:t>Marrakech, MA, 9–18 Jan. 2019</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3FEE7DFE" w:rsidR="00342FF4" w:rsidRPr="005B217D" w:rsidRDefault="00AB274A" w:rsidP="009234A5">
      <w:pPr>
        <w:rPr>
          <w:szCs w:val="22"/>
          <w:lang w:val="en-CA"/>
        </w:rPr>
      </w:pPr>
      <w:r w:rsidRPr="00AB274A">
        <w:rPr>
          <w:b/>
          <w:szCs w:val="22"/>
          <w:lang w:val="en-CA"/>
        </w:rPr>
        <w:t xml:space="preserve">Sharp Labs </w:t>
      </w:r>
      <w:r>
        <w:rPr>
          <w:b/>
          <w:szCs w:val="22"/>
          <w:lang w:val="en-CA"/>
        </w:rPr>
        <w:t>o</w:t>
      </w:r>
      <w:r w:rsidRPr="00AB274A">
        <w:rPr>
          <w:b/>
          <w:szCs w:val="22"/>
          <w:lang w:val="en-CA"/>
        </w:rPr>
        <w:t>f America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342FF4"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1F7A56" w14:textId="77777777" w:rsidR="00994D3B" w:rsidRDefault="00994D3B">
      <w:r>
        <w:separator/>
      </w:r>
    </w:p>
  </w:endnote>
  <w:endnote w:type="continuationSeparator" w:id="0">
    <w:p w14:paraId="4E1BBA05" w14:textId="77777777" w:rsidR="00994D3B" w:rsidRDefault="00994D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02FF" w:usb1="5000205A"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1"/>
    <w:family w:val="roman"/>
    <w:pitch w:val="variable"/>
    <w:sig w:usb0="0000A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650C4F1" w:rsidR="00D819D1" w:rsidRPr="00C00DDE" w:rsidRDefault="00D819D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A15ED">
      <w:rPr>
        <w:rStyle w:val="PageNumber"/>
        <w:noProof/>
      </w:rPr>
      <w:t>2019-03-12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3DBC06" w14:textId="77777777" w:rsidR="00994D3B" w:rsidRDefault="00994D3B">
      <w:r>
        <w:separator/>
      </w:r>
    </w:p>
  </w:footnote>
  <w:footnote w:type="continuationSeparator" w:id="0">
    <w:p w14:paraId="6616C3EF" w14:textId="77777777" w:rsidR="00994D3B" w:rsidRDefault="00994D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D35CA3"/>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 w15:restartNumberingAfterBreak="0">
    <w:nsid w:val="1B663CF5"/>
    <w:multiLevelType w:val="hybridMultilevel"/>
    <w:tmpl w:val="A6B27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F763AE7"/>
    <w:multiLevelType w:val="hybridMultilevel"/>
    <w:tmpl w:val="DDEC45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B156CC"/>
    <w:multiLevelType w:val="hybridMultilevel"/>
    <w:tmpl w:val="EA4AC618"/>
    <w:lvl w:ilvl="0" w:tplc="0809000F">
      <w:start w:val="1"/>
      <w:numFmt w:val="decimal"/>
      <w:lvlText w:val="%1."/>
      <w:lvlJc w:val="left"/>
      <w:pPr>
        <w:ind w:left="1494" w:hanging="360"/>
      </w:pPr>
      <w:rPr>
        <w:rFonts w:cs="Times New Roman"/>
      </w:rPr>
    </w:lvl>
    <w:lvl w:ilvl="1" w:tplc="0809001B">
      <w:start w:val="1"/>
      <w:numFmt w:val="lowerRoman"/>
      <w:lvlText w:val="%2."/>
      <w:lvlJc w:val="right"/>
      <w:pPr>
        <w:ind w:left="2214" w:hanging="360"/>
      </w:pPr>
      <w:rPr>
        <w:rFonts w:cs="Times New Roman"/>
      </w:rPr>
    </w:lvl>
    <w:lvl w:ilvl="2" w:tplc="0809001B">
      <w:start w:val="1"/>
      <w:numFmt w:val="lowerRoman"/>
      <w:lvlText w:val="%3."/>
      <w:lvlJc w:val="right"/>
      <w:pPr>
        <w:ind w:left="2934" w:hanging="180"/>
      </w:pPr>
      <w:rPr>
        <w:rFonts w:cs="Times New Roman"/>
      </w:rPr>
    </w:lvl>
    <w:lvl w:ilvl="3" w:tplc="0809000F" w:tentative="1">
      <w:start w:val="1"/>
      <w:numFmt w:val="decimal"/>
      <w:lvlText w:val="%4."/>
      <w:lvlJc w:val="left"/>
      <w:pPr>
        <w:ind w:left="3654" w:hanging="360"/>
      </w:pPr>
      <w:rPr>
        <w:rFonts w:cs="Times New Roman"/>
      </w:rPr>
    </w:lvl>
    <w:lvl w:ilvl="4" w:tplc="08090019" w:tentative="1">
      <w:start w:val="1"/>
      <w:numFmt w:val="lowerLetter"/>
      <w:lvlText w:val="%5."/>
      <w:lvlJc w:val="left"/>
      <w:pPr>
        <w:ind w:left="4374" w:hanging="360"/>
      </w:pPr>
      <w:rPr>
        <w:rFonts w:cs="Times New Roman"/>
      </w:rPr>
    </w:lvl>
    <w:lvl w:ilvl="5" w:tplc="0809001B" w:tentative="1">
      <w:start w:val="1"/>
      <w:numFmt w:val="lowerRoman"/>
      <w:lvlText w:val="%6."/>
      <w:lvlJc w:val="right"/>
      <w:pPr>
        <w:ind w:left="5094" w:hanging="180"/>
      </w:pPr>
      <w:rPr>
        <w:rFonts w:cs="Times New Roman"/>
      </w:rPr>
    </w:lvl>
    <w:lvl w:ilvl="6" w:tplc="0809000F" w:tentative="1">
      <w:start w:val="1"/>
      <w:numFmt w:val="decimal"/>
      <w:lvlText w:val="%7."/>
      <w:lvlJc w:val="left"/>
      <w:pPr>
        <w:ind w:left="5814" w:hanging="360"/>
      </w:pPr>
      <w:rPr>
        <w:rFonts w:cs="Times New Roman"/>
      </w:rPr>
    </w:lvl>
    <w:lvl w:ilvl="7" w:tplc="08090019" w:tentative="1">
      <w:start w:val="1"/>
      <w:numFmt w:val="lowerLetter"/>
      <w:lvlText w:val="%8."/>
      <w:lvlJc w:val="left"/>
      <w:pPr>
        <w:ind w:left="6534" w:hanging="360"/>
      </w:pPr>
      <w:rPr>
        <w:rFonts w:cs="Times New Roman"/>
      </w:rPr>
    </w:lvl>
    <w:lvl w:ilvl="8" w:tplc="0809001B" w:tentative="1">
      <w:start w:val="1"/>
      <w:numFmt w:val="lowerRoman"/>
      <w:lvlText w:val="%9."/>
      <w:lvlJc w:val="right"/>
      <w:pPr>
        <w:ind w:left="7254" w:hanging="180"/>
      </w:pPr>
      <w:rPr>
        <w:rFonts w:cs="Times New Roman"/>
      </w:r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9"/>
  </w:num>
  <w:num w:numId="5">
    <w:abstractNumId w:val="11"/>
  </w:num>
  <w:num w:numId="6">
    <w:abstractNumId w:val="7"/>
  </w:num>
  <w:num w:numId="7">
    <w:abstractNumId w:val="8"/>
  </w:num>
  <w:num w:numId="8">
    <w:abstractNumId w:val="7"/>
  </w:num>
  <w:num w:numId="9">
    <w:abstractNumId w:val="1"/>
  </w:num>
  <w:num w:numId="10">
    <w:abstractNumId w:val="6"/>
  </w:num>
  <w:num w:numId="11">
    <w:abstractNumId w:val="3"/>
  </w:num>
  <w:num w:numId="12">
    <w:abstractNumId w:val="7"/>
  </w:num>
  <w:num w:numId="13">
    <w:abstractNumId w:val="7"/>
  </w:num>
  <w:num w:numId="14">
    <w:abstractNumId w:val="7"/>
  </w:num>
  <w:num w:numId="15">
    <w:abstractNumId w:val="15"/>
  </w:num>
  <w:num w:numId="16">
    <w:abstractNumId w:val="7"/>
  </w:num>
  <w:num w:numId="17">
    <w:abstractNumId w:val="16"/>
  </w:num>
  <w:num w:numId="18">
    <w:abstractNumId w:val="2"/>
  </w:num>
  <w:num w:numId="19">
    <w:abstractNumId w:val="4"/>
  </w:num>
  <w:num w:numId="20">
    <w:abstractNumId w:val="12"/>
  </w:num>
  <w:num w:numId="21">
    <w:abstractNumId w:val="10"/>
  </w:num>
  <w:num w:numId="22">
    <w:abstractNumId w:val="5"/>
  </w:num>
  <w:num w:numId="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59DC"/>
    <w:rsid w:val="000308A3"/>
    <w:rsid w:val="00042471"/>
    <w:rsid w:val="000458BC"/>
    <w:rsid w:val="00045C41"/>
    <w:rsid w:val="00046C03"/>
    <w:rsid w:val="0005693B"/>
    <w:rsid w:val="00065039"/>
    <w:rsid w:val="000718EB"/>
    <w:rsid w:val="0007614F"/>
    <w:rsid w:val="00081398"/>
    <w:rsid w:val="00094479"/>
    <w:rsid w:val="000962AC"/>
    <w:rsid w:val="000B0C0F"/>
    <w:rsid w:val="000B1C6B"/>
    <w:rsid w:val="000B4FF9"/>
    <w:rsid w:val="000B505A"/>
    <w:rsid w:val="000C09AC"/>
    <w:rsid w:val="000C3A9C"/>
    <w:rsid w:val="000C3CDA"/>
    <w:rsid w:val="000D190E"/>
    <w:rsid w:val="000D1D3A"/>
    <w:rsid w:val="000E00F3"/>
    <w:rsid w:val="000F158C"/>
    <w:rsid w:val="00102F3D"/>
    <w:rsid w:val="00124E38"/>
    <w:rsid w:val="00125754"/>
    <w:rsid w:val="0012580B"/>
    <w:rsid w:val="001275C2"/>
    <w:rsid w:val="0013112A"/>
    <w:rsid w:val="00131F90"/>
    <w:rsid w:val="0013458C"/>
    <w:rsid w:val="0013526E"/>
    <w:rsid w:val="00146152"/>
    <w:rsid w:val="00154F32"/>
    <w:rsid w:val="00155526"/>
    <w:rsid w:val="0016659A"/>
    <w:rsid w:val="001710C5"/>
    <w:rsid w:val="00171371"/>
    <w:rsid w:val="00175A24"/>
    <w:rsid w:val="001765B4"/>
    <w:rsid w:val="00187E58"/>
    <w:rsid w:val="001A297E"/>
    <w:rsid w:val="001A368E"/>
    <w:rsid w:val="001A7329"/>
    <w:rsid w:val="001A792F"/>
    <w:rsid w:val="001B4E28"/>
    <w:rsid w:val="001C2EBB"/>
    <w:rsid w:val="001C2F0D"/>
    <w:rsid w:val="001C3525"/>
    <w:rsid w:val="001C3AFB"/>
    <w:rsid w:val="001D1BD2"/>
    <w:rsid w:val="001E00DD"/>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C77DA"/>
    <w:rsid w:val="002D0AF6"/>
    <w:rsid w:val="002D1DF0"/>
    <w:rsid w:val="002F164D"/>
    <w:rsid w:val="002F350A"/>
    <w:rsid w:val="002F38E4"/>
    <w:rsid w:val="0030016E"/>
    <w:rsid w:val="003021BC"/>
    <w:rsid w:val="00306206"/>
    <w:rsid w:val="00317D85"/>
    <w:rsid w:val="00323C16"/>
    <w:rsid w:val="00327C56"/>
    <w:rsid w:val="003315A1"/>
    <w:rsid w:val="003373EC"/>
    <w:rsid w:val="00342FF4"/>
    <w:rsid w:val="00344E5A"/>
    <w:rsid w:val="00346148"/>
    <w:rsid w:val="0036489A"/>
    <w:rsid w:val="00364E87"/>
    <w:rsid w:val="003669EA"/>
    <w:rsid w:val="003706CC"/>
    <w:rsid w:val="00377710"/>
    <w:rsid w:val="00385C40"/>
    <w:rsid w:val="00396160"/>
    <w:rsid w:val="003A2D8E"/>
    <w:rsid w:val="003A7CE6"/>
    <w:rsid w:val="003C20E4"/>
    <w:rsid w:val="003D6342"/>
    <w:rsid w:val="003E6F90"/>
    <w:rsid w:val="003E73ED"/>
    <w:rsid w:val="003E744C"/>
    <w:rsid w:val="003F1F56"/>
    <w:rsid w:val="003F5D0F"/>
    <w:rsid w:val="00414023"/>
    <w:rsid w:val="00414101"/>
    <w:rsid w:val="004219CF"/>
    <w:rsid w:val="004234F0"/>
    <w:rsid w:val="00431C96"/>
    <w:rsid w:val="00433DDB"/>
    <w:rsid w:val="00435A29"/>
    <w:rsid w:val="00437619"/>
    <w:rsid w:val="00451367"/>
    <w:rsid w:val="00457D06"/>
    <w:rsid w:val="00465A1E"/>
    <w:rsid w:val="00484FBA"/>
    <w:rsid w:val="0049445A"/>
    <w:rsid w:val="004A2A63"/>
    <w:rsid w:val="004B210C"/>
    <w:rsid w:val="004D405F"/>
    <w:rsid w:val="004D6D57"/>
    <w:rsid w:val="004E1087"/>
    <w:rsid w:val="004E4F4F"/>
    <w:rsid w:val="004E6789"/>
    <w:rsid w:val="004F04EC"/>
    <w:rsid w:val="004F61E3"/>
    <w:rsid w:val="00502E10"/>
    <w:rsid w:val="005061C9"/>
    <w:rsid w:val="0051015C"/>
    <w:rsid w:val="00511E25"/>
    <w:rsid w:val="00516CF1"/>
    <w:rsid w:val="005201AA"/>
    <w:rsid w:val="00531AE9"/>
    <w:rsid w:val="0054582B"/>
    <w:rsid w:val="00550A66"/>
    <w:rsid w:val="00563908"/>
    <w:rsid w:val="00567EC7"/>
    <w:rsid w:val="00570013"/>
    <w:rsid w:val="005753EC"/>
    <w:rsid w:val="005801A2"/>
    <w:rsid w:val="005952A5"/>
    <w:rsid w:val="005A33A1"/>
    <w:rsid w:val="005B217D"/>
    <w:rsid w:val="005B2FFC"/>
    <w:rsid w:val="005B7691"/>
    <w:rsid w:val="005C385F"/>
    <w:rsid w:val="005D7D18"/>
    <w:rsid w:val="005E1AC6"/>
    <w:rsid w:val="005F6F1B"/>
    <w:rsid w:val="00603A8C"/>
    <w:rsid w:val="00615995"/>
    <w:rsid w:val="00616155"/>
    <w:rsid w:val="00624B33"/>
    <w:rsid w:val="0063041A"/>
    <w:rsid w:val="00630AA2"/>
    <w:rsid w:val="00646707"/>
    <w:rsid w:val="00647466"/>
    <w:rsid w:val="00657F7E"/>
    <w:rsid w:val="00662E58"/>
    <w:rsid w:val="006637F2"/>
    <w:rsid w:val="006642A5"/>
    <w:rsid w:val="00664DCF"/>
    <w:rsid w:val="00665EFB"/>
    <w:rsid w:val="006B5850"/>
    <w:rsid w:val="006C5D39"/>
    <w:rsid w:val="006D6D9B"/>
    <w:rsid w:val="006E2810"/>
    <w:rsid w:val="006E5417"/>
    <w:rsid w:val="006E7813"/>
    <w:rsid w:val="006F0794"/>
    <w:rsid w:val="006F328B"/>
    <w:rsid w:val="006F7528"/>
    <w:rsid w:val="007023DE"/>
    <w:rsid w:val="00703A78"/>
    <w:rsid w:val="007075D9"/>
    <w:rsid w:val="00712F60"/>
    <w:rsid w:val="00720E3B"/>
    <w:rsid w:val="007335E0"/>
    <w:rsid w:val="0074393F"/>
    <w:rsid w:val="00745F6B"/>
    <w:rsid w:val="00746705"/>
    <w:rsid w:val="007468AB"/>
    <w:rsid w:val="0075175B"/>
    <w:rsid w:val="0075585E"/>
    <w:rsid w:val="00765107"/>
    <w:rsid w:val="007673F7"/>
    <w:rsid w:val="00770571"/>
    <w:rsid w:val="007768FF"/>
    <w:rsid w:val="007824D3"/>
    <w:rsid w:val="00794424"/>
    <w:rsid w:val="00796EE3"/>
    <w:rsid w:val="007A7D29"/>
    <w:rsid w:val="007B4AB8"/>
    <w:rsid w:val="007C3F32"/>
    <w:rsid w:val="007C4575"/>
    <w:rsid w:val="007D1181"/>
    <w:rsid w:val="007E01A3"/>
    <w:rsid w:val="007F1F8B"/>
    <w:rsid w:val="007F67A1"/>
    <w:rsid w:val="00811C05"/>
    <w:rsid w:val="008206C8"/>
    <w:rsid w:val="0085585F"/>
    <w:rsid w:val="0086387C"/>
    <w:rsid w:val="00874A6C"/>
    <w:rsid w:val="00876C65"/>
    <w:rsid w:val="00881DDA"/>
    <w:rsid w:val="008A4B4C"/>
    <w:rsid w:val="008B26C1"/>
    <w:rsid w:val="008C239F"/>
    <w:rsid w:val="008E480C"/>
    <w:rsid w:val="00901C8D"/>
    <w:rsid w:val="00907757"/>
    <w:rsid w:val="00920136"/>
    <w:rsid w:val="009212B0"/>
    <w:rsid w:val="00921FA1"/>
    <w:rsid w:val="009234A5"/>
    <w:rsid w:val="00933453"/>
    <w:rsid w:val="009336F7"/>
    <w:rsid w:val="0093636C"/>
    <w:rsid w:val="009374A7"/>
    <w:rsid w:val="00940FD0"/>
    <w:rsid w:val="0094186E"/>
    <w:rsid w:val="00955F6D"/>
    <w:rsid w:val="0096498E"/>
    <w:rsid w:val="00977C16"/>
    <w:rsid w:val="0098551D"/>
    <w:rsid w:val="00985DCB"/>
    <w:rsid w:val="00994D3B"/>
    <w:rsid w:val="0099518F"/>
    <w:rsid w:val="009A523D"/>
    <w:rsid w:val="009A57A3"/>
    <w:rsid w:val="009B02A1"/>
    <w:rsid w:val="009B3361"/>
    <w:rsid w:val="009B54B2"/>
    <w:rsid w:val="009B56F1"/>
    <w:rsid w:val="009B7F3F"/>
    <w:rsid w:val="009C301E"/>
    <w:rsid w:val="009D7CE6"/>
    <w:rsid w:val="009F496B"/>
    <w:rsid w:val="009F6559"/>
    <w:rsid w:val="00A01439"/>
    <w:rsid w:val="00A02E61"/>
    <w:rsid w:val="00A05CFF"/>
    <w:rsid w:val="00A13048"/>
    <w:rsid w:val="00A46843"/>
    <w:rsid w:val="00A56B97"/>
    <w:rsid w:val="00A6093D"/>
    <w:rsid w:val="00A767DC"/>
    <w:rsid w:val="00A76A6D"/>
    <w:rsid w:val="00A83253"/>
    <w:rsid w:val="00AA6E84"/>
    <w:rsid w:val="00AB1A1C"/>
    <w:rsid w:val="00AB274A"/>
    <w:rsid w:val="00AD05A8"/>
    <w:rsid w:val="00AD12D7"/>
    <w:rsid w:val="00AE341B"/>
    <w:rsid w:val="00AE5688"/>
    <w:rsid w:val="00B01905"/>
    <w:rsid w:val="00B07CA7"/>
    <w:rsid w:val="00B1279A"/>
    <w:rsid w:val="00B17FCC"/>
    <w:rsid w:val="00B26F31"/>
    <w:rsid w:val="00B3640F"/>
    <w:rsid w:val="00B4194A"/>
    <w:rsid w:val="00B437E8"/>
    <w:rsid w:val="00B5222E"/>
    <w:rsid w:val="00B528D3"/>
    <w:rsid w:val="00B53179"/>
    <w:rsid w:val="00B57A23"/>
    <w:rsid w:val="00B600CD"/>
    <w:rsid w:val="00B61C96"/>
    <w:rsid w:val="00B73A2A"/>
    <w:rsid w:val="00B75A51"/>
    <w:rsid w:val="00B827C6"/>
    <w:rsid w:val="00B94B06"/>
    <w:rsid w:val="00B94C28"/>
    <w:rsid w:val="00BA10F5"/>
    <w:rsid w:val="00BA3752"/>
    <w:rsid w:val="00BA6917"/>
    <w:rsid w:val="00BC10BA"/>
    <w:rsid w:val="00BC3A52"/>
    <w:rsid w:val="00BC5AFD"/>
    <w:rsid w:val="00BD014F"/>
    <w:rsid w:val="00BF4C2C"/>
    <w:rsid w:val="00C00DDE"/>
    <w:rsid w:val="00C04F43"/>
    <w:rsid w:val="00C0609D"/>
    <w:rsid w:val="00C115AB"/>
    <w:rsid w:val="00C26CCB"/>
    <w:rsid w:val="00C30249"/>
    <w:rsid w:val="00C3723B"/>
    <w:rsid w:val="00C41A91"/>
    <w:rsid w:val="00C42466"/>
    <w:rsid w:val="00C606C9"/>
    <w:rsid w:val="00C80288"/>
    <w:rsid w:val="00C84003"/>
    <w:rsid w:val="00C90650"/>
    <w:rsid w:val="00C97D78"/>
    <w:rsid w:val="00CA3597"/>
    <w:rsid w:val="00CC2AAE"/>
    <w:rsid w:val="00CC5A42"/>
    <w:rsid w:val="00CD0EAB"/>
    <w:rsid w:val="00CE5E02"/>
    <w:rsid w:val="00CF0174"/>
    <w:rsid w:val="00CF34DB"/>
    <w:rsid w:val="00CF3917"/>
    <w:rsid w:val="00CF558F"/>
    <w:rsid w:val="00D010C0"/>
    <w:rsid w:val="00D073E2"/>
    <w:rsid w:val="00D36CEE"/>
    <w:rsid w:val="00D436DB"/>
    <w:rsid w:val="00D446EC"/>
    <w:rsid w:val="00D51AE5"/>
    <w:rsid w:val="00D51BF0"/>
    <w:rsid w:val="00D531DB"/>
    <w:rsid w:val="00D55942"/>
    <w:rsid w:val="00D71FA5"/>
    <w:rsid w:val="00D772E3"/>
    <w:rsid w:val="00D807BF"/>
    <w:rsid w:val="00D819D1"/>
    <w:rsid w:val="00D82FCC"/>
    <w:rsid w:val="00DA17FC"/>
    <w:rsid w:val="00DA7887"/>
    <w:rsid w:val="00DB1710"/>
    <w:rsid w:val="00DB2C26"/>
    <w:rsid w:val="00DD02F4"/>
    <w:rsid w:val="00DD6622"/>
    <w:rsid w:val="00DE1C7C"/>
    <w:rsid w:val="00DE6B43"/>
    <w:rsid w:val="00E02686"/>
    <w:rsid w:val="00E11923"/>
    <w:rsid w:val="00E1210A"/>
    <w:rsid w:val="00E262D4"/>
    <w:rsid w:val="00E34CCC"/>
    <w:rsid w:val="00E36250"/>
    <w:rsid w:val="00E47F2D"/>
    <w:rsid w:val="00E54511"/>
    <w:rsid w:val="00E5704D"/>
    <w:rsid w:val="00E60EDC"/>
    <w:rsid w:val="00E61DAC"/>
    <w:rsid w:val="00E701B5"/>
    <w:rsid w:val="00E72B80"/>
    <w:rsid w:val="00E75FE3"/>
    <w:rsid w:val="00E86C4C"/>
    <w:rsid w:val="00E907A3"/>
    <w:rsid w:val="00E9236B"/>
    <w:rsid w:val="00EA15ED"/>
    <w:rsid w:val="00EA5AE0"/>
    <w:rsid w:val="00EB56E1"/>
    <w:rsid w:val="00EB7AB1"/>
    <w:rsid w:val="00EC5264"/>
    <w:rsid w:val="00ED3A3C"/>
    <w:rsid w:val="00EE7CD8"/>
    <w:rsid w:val="00EF37F6"/>
    <w:rsid w:val="00EF48CC"/>
    <w:rsid w:val="00F00801"/>
    <w:rsid w:val="00F14FEF"/>
    <w:rsid w:val="00F2488D"/>
    <w:rsid w:val="00F3165A"/>
    <w:rsid w:val="00F601A0"/>
    <w:rsid w:val="00F712E9"/>
    <w:rsid w:val="00F73032"/>
    <w:rsid w:val="00F82514"/>
    <w:rsid w:val="00F848FC"/>
    <w:rsid w:val="00F906F6"/>
    <w:rsid w:val="00F9282A"/>
    <w:rsid w:val="00F96BAD"/>
    <w:rsid w:val="00FA139D"/>
    <w:rsid w:val="00FA60F5"/>
    <w:rsid w:val="00FB0E84"/>
    <w:rsid w:val="00FC2405"/>
    <w:rsid w:val="00FC676B"/>
    <w:rsid w:val="00FD01C2"/>
    <w:rsid w:val="00FE14D5"/>
    <w:rsid w:val="00FE533F"/>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AB274A"/>
    <w:rPr>
      <w:color w:val="605E5C"/>
      <w:shd w:val="clear" w:color="auto" w:fill="E1DFDD"/>
    </w:rPr>
  </w:style>
  <w:style w:type="paragraph" w:customStyle="1" w:styleId="tablesyntax">
    <w:name w:val="table syntax"/>
    <w:basedOn w:val="Normal"/>
    <w:link w:val="tablesyntaxChar"/>
    <w:rsid w:val="0012575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locked/>
    <w:rsid w:val="00125754"/>
    <w:rPr>
      <w:rFonts w:ascii="Times" w:eastAsia="Malgun Gothic" w:hAnsi="Times"/>
      <w:lang w:val="en-GB"/>
    </w:rPr>
  </w:style>
  <w:style w:type="paragraph" w:customStyle="1" w:styleId="tableheading">
    <w:name w:val="table heading"/>
    <w:basedOn w:val="Normal"/>
    <w:rsid w:val="0012575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12575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styleId="NormalWeb">
    <w:name w:val="Normal (Web)"/>
    <w:basedOn w:val="Normal"/>
    <w:uiPriority w:val="99"/>
    <w:unhideWhenUsed/>
    <w:rsid w:val="00E923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6B5850"/>
    <w:rPr>
      <w:rFonts w:eastAsia="Malgun Gothic"/>
      <w:b/>
      <w:bC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6B585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textAlignment w:val="auto"/>
    </w:pPr>
    <w:rPr>
      <w:rFonts w:eastAsia="Malgun Gothic"/>
      <w:b/>
      <w:bCs/>
      <w:sz w:val="20"/>
    </w:rPr>
  </w:style>
  <w:style w:type="character" w:customStyle="1" w:styleId="FooterChar">
    <w:name w:val="Footer Char"/>
    <w:link w:val="Footer"/>
    <w:rsid w:val="006E7813"/>
    <w:rPr>
      <w:sz w:val="22"/>
    </w:rPr>
  </w:style>
  <w:style w:type="paragraph" w:customStyle="1" w:styleId="Equation">
    <w:name w:val="Equation"/>
    <w:basedOn w:val="Normal"/>
    <w:uiPriority w:val="99"/>
    <w:qFormat/>
    <w:rsid w:val="006E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Malgun Gothic"/>
      <w:szCs w:val="22"/>
      <w:lang w:val="en-GB"/>
    </w:rPr>
  </w:style>
  <w:style w:type="paragraph" w:styleId="CommentText">
    <w:name w:val="annotation text"/>
    <w:basedOn w:val="Normal"/>
    <w:link w:val="CommentTextChar"/>
    <w:uiPriority w:val="99"/>
    <w:rsid w:val="006E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sz w:val="20"/>
      <w:lang w:val="en-GB"/>
    </w:rPr>
  </w:style>
  <w:style w:type="character" w:customStyle="1" w:styleId="CommentTextChar">
    <w:name w:val="Comment Text Char"/>
    <w:basedOn w:val="DefaultParagraphFont"/>
    <w:link w:val="CommentText"/>
    <w:uiPriority w:val="99"/>
    <w:rsid w:val="006E7813"/>
    <w:rPr>
      <w:rFonts w:eastAsia="SimSun"/>
      <w:lang w:val="en-GB"/>
    </w:rPr>
  </w:style>
  <w:style w:type="character" w:styleId="CommentReference">
    <w:name w:val="annotation reference"/>
    <w:basedOn w:val="DefaultParagraphFont"/>
    <w:rsid w:val="005B2FFC"/>
    <w:rPr>
      <w:sz w:val="16"/>
      <w:szCs w:val="16"/>
    </w:rPr>
  </w:style>
  <w:style w:type="paragraph" w:styleId="CommentSubject">
    <w:name w:val="annotation subject"/>
    <w:basedOn w:val="CommentText"/>
    <w:next w:val="CommentText"/>
    <w:link w:val="CommentSubjectChar"/>
    <w:rsid w:val="005B2FF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pPr>
    <w:rPr>
      <w:rFonts w:eastAsia="Times New Roman"/>
      <w:b/>
      <w:bCs/>
      <w:lang w:val="en-US"/>
    </w:rPr>
  </w:style>
  <w:style w:type="character" w:customStyle="1" w:styleId="CommentSubjectChar">
    <w:name w:val="Comment Subject Char"/>
    <w:basedOn w:val="CommentTextChar"/>
    <w:link w:val="CommentSubject"/>
    <w:rsid w:val="005B2FFC"/>
    <w:rPr>
      <w:rFonts w:eastAsia="SimSun"/>
      <w:b/>
      <w:bCs/>
      <w:lang w:val="en-GB"/>
    </w:rPr>
  </w:style>
  <w:style w:type="paragraph" w:customStyle="1" w:styleId="TableText">
    <w:name w:val="Table_Text"/>
    <w:basedOn w:val="Normal"/>
    <w:uiPriority w:val="99"/>
    <w:rsid w:val="007C3F3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SimSun"/>
      <w:sz w:val="18"/>
      <w:lang w:val="en-GB"/>
    </w:rPr>
  </w:style>
  <w:style w:type="table" w:styleId="TableGrid">
    <w:name w:val="Table Grid"/>
    <w:basedOn w:val="TableNormal"/>
    <w:rsid w:val="000569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5136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174040">
      <w:bodyDiv w:val="1"/>
      <w:marLeft w:val="0"/>
      <w:marRight w:val="0"/>
      <w:marTop w:val="0"/>
      <w:marBottom w:val="0"/>
      <w:divBdr>
        <w:top w:val="none" w:sz="0" w:space="0" w:color="auto"/>
        <w:left w:val="none" w:sz="0" w:space="0" w:color="auto"/>
        <w:bottom w:val="none" w:sz="0" w:space="0" w:color="auto"/>
        <w:right w:val="none" w:sz="0" w:space="0" w:color="auto"/>
      </w:divBdr>
    </w:div>
    <w:div w:id="384262634">
      <w:bodyDiv w:val="1"/>
      <w:marLeft w:val="0"/>
      <w:marRight w:val="0"/>
      <w:marTop w:val="0"/>
      <w:marBottom w:val="0"/>
      <w:divBdr>
        <w:top w:val="none" w:sz="0" w:space="0" w:color="auto"/>
        <w:left w:val="none" w:sz="0" w:space="0" w:color="auto"/>
        <w:bottom w:val="none" w:sz="0" w:space="0" w:color="auto"/>
        <w:right w:val="none" w:sz="0" w:space="0" w:color="auto"/>
      </w:divBdr>
    </w:div>
    <w:div w:id="391393148">
      <w:bodyDiv w:val="1"/>
      <w:marLeft w:val="0"/>
      <w:marRight w:val="0"/>
      <w:marTop w:val="0"/>
      <w:marBottom w:val="0"/>
      <w:divBdr>
        <w:top w:val="none" w:sz="0" w:space="0" w:color="auto"/>
        <w:left w:val="none" w:sz="0" w:space="0" w:color="auto"/>
        <w:bottom w:val="none" w:sz="0" w:space="0" w:color="auto"/>
        <w:right w:val="none" w:sz="0" w:space="0" w:color="auto"/>
      </w:divBdr>
    </w:div>
    <w:div w:id="413671401">
      <w:bodyDiv w:val="1"/>
      <w:marLeft w:val="0"/>
      <w:marRight w:val="0"/>
      <w:marTop w:val="0"/>
      <w:marBottom w:val="0"/>
      <w:divBdr>
        <w:top w:val="none" w:sz="0" w:space="0" w:color="auto"/>
        <w:left w:val="none" w:sz="0" w:space="0" w:color="auto"/>
        <w:bottom w:val="none" w:sz="0" w:space="0" w:color="auto"/>
        <w:right w:val="none" w:sz="0" w:space="0" w:color="auto"/>
      </w:divBdr>
    </w:div>
    <w:div w:id="525411746">
      <w:bodyDiv w:val="1"/>
      <w:marLeft w:val="0"/>
      <w:marRight w:val="0"/>
      <w:marTop w:val="0"/>
      <w:marBottom w:val="0"/>
      <w:divBdr>
        <w:top w:val="none" w:sz="0" w:space="0" w:color="auto"/>
        <w:left w:val="none" w:sz="0" w:space="0" w:color="auto"/>
        <w:bottom w:val="none" w:sz="0" w:space="0" w:color="auto"/>
        <w:right w:val="none" w:sz="0" w:space="0" w:color="auto"/>
      </w:divBdr>
    </w:div>
    <w:div w:id="530920617">
      <w:bodyDiv w:val="1"/>
      <w:marLeft w:val="0"/>
      <w:marRight w:val="0"/>
      <w:marTop w:val="0"/>
      <w:marBottom w:val="0"/>
      <w:divBdr>
        <w:top w:val="none" w:sz="0" w:space="0" w:color="auto"/>
        <w:left w:val="none" w:sz="0" w:space="0" w:color="auto"/>
        <w:bottom w:val="none" w:sz="0" w:space="0" w:color="auto"/>
        <w:right w:val="none" w:sz="0" w:space="0" w:color="auto"/>
      </w:divBdr>
    </w:div>
    <w:div w:id="606472473">
      <w:bodyDiv w:val="1"/>
      <w:marLeft w:val="0"/>
      <w:marRight w:val="0"/>
      <w:marTop w:val="0"/>
      <w:marBottom w:val="0"/>
      <w:divBdr>
        <w:top w:val="none" w:sz="0" w:space="0" w:color="auto"/>
        <w:left w:val="none" w:sz="0" w:space="0" w:color="auto"/>
        <w:bottom w:val="none" w:sz="0" w:space="0" w:color="auto"/>
        <w:right w:val="none" w:sz="0" w:space="0" w:color="auto"/>
      </w:divBdr>
    </w:div>
    <w:div w:id="620380724">
      <w:bodyDiv w:val="1"/>
      <w:marLeft w:val="0"/>
      <w:marRight w:val="0"/>
      <w:marTop w:val="0"/>
      <w:marBottom w:val="0"/>
      <w:divBdr>
        <w:top w:val="none" w:sz="0" w:space="0" w:color="auto"/>
        <w:left w:val="none" w:sz="0" w:space="0" w:color="auto"/>
        <w:bottom w:val="none" w:sz="0" w:space="0" w:color="auto"/>
        <w:right w:val="none" w:sz="0" w:space="0" w:color="auto"/>
      </w:divBdr>
    </w:div>
    <w:div w:id="684328353">
      <w:bodyDiv w:val="1"/>
      <w:marLeft w:val="0"/>
      <w:marRight w:val="0"/>
      <w:marTop w:val="0"/>
      <w:marBottom w:val="0"/>
      <w:divBdr>
        <w:top w:val="none" w:sz="0" w:space="0" w:color="auto"/>
        <w:left w:val="none" w:sz="0" w:space="0" w:color="auto"/>
        <w:bottom w:val="none" w:sz="0" w:space="0" w:color="auto"/>
        <w:right w:val="none" w:sz="0" w:space="0" w:color="auto"/>
      </w:divBdr>
    </w:div>
    <w:div w:id="717359335">
      <w:bodyDiv w:val="1"/>
      <w:marLeft w:val="0"/>
      <w:marRight w:val="0"/>
      <w:marTop w:val="0"/>
      <w:marBottom w:val="0"/>
      <w:divBdr>
        <w:top w:val="none" w:sz="0" w:space="0" w:color="auto"/>
        <w:left w:val="none" w:sz="0" w:space="0" w:color="auto"/>
        <w:bottom w:val="none" w:sz="0" w:space="0" w:color="auto"/>
        <w:right w:val="none" w:sz="0" w:space="0" w:color="auto"/>
      </w:divBdr>
    </w:div>
    <w:div w:id="786000189">
      <w:bodyDiv w:val="1"/>
      <w:marLeft w:val="0"/>
      <w:marRight w:val="0"/>
      <w:marTop w:val="0"/>
      <w:marBottom w:val="0"/>
      <w:divBdr>
        <w:top w:val="none" w:sz="0" w:space="0" w:color="auto"/>
        <w:left w:val="none" w:sz="0" w:space="0" w:color="auto"/>
        <w:bottom w:val="none" w:sz="0" w:space="0" w:color="auto"/>
        <w:right w:val="none" w:sz="0" w:space="0" w:color="auto"/>
      </w:divBdr>
    </w:div>
    <w:div w:id="792754210">
      <w:bodyDiv w:val="1"/>
      <w:marLeft w:val="0"/>
      <w:marRight w:val="0"/>
      <w:marTop w:val="0"/>
      <w:marBottom w:val="0"/>
      <w:divBdr>
        <w:top w:val="none" w:sz="0" w:space="0" w:color="auto"/>
        <w:left w:val="none" w:sz="0" w:space="0" w:color="auto"/>
        <w:bottom w:val="none" w:sz="0" w:space="0" w:color="auto"/>
        <w:right w:val="none" w:sz="0" w:space="0" w:color="auto"/>
      </w:divBdr>
    </w:div>
    <w:div w:id="822039066">
      <w:bodyDiv w:val="1"/>
      <w:marLeft w:val="0"/>
      <w:marRight w:val="0"/>
      <w:marTop w:val="0"/>
      <w:marBottom w:val="0"/>
      <w:divBdr>
        <w:top w:val="none" w:sz="0" w:space="0" w:color="auto"/>
        <w:left w:val="none" w:sz="0" w:space="0" w:color="auto"/>
        <w:bottom w:val="none" w:sz="0" w:space="0" w:color="auto"/>
        <w:right w:val="none" w:sz="0" w:space="0" w:color="auto"/>
      </w:divBdr>
    </w:div>
    <w:div w:id="938492030">
      <w:bodyDiv w:val="1"/>
      <w:marLeft w:val="0"/>
      <w:marRight w:val="0"/>
      <w:marTop w:val="0"/>
      <w:marBottom w:val="0"/>
      <w:divBdr>
        <w:top w:val="none" w:sz="0" w:space="0" w:color="auto"/>
        <w:left w:val="none" w:sz="0" w:space="0" w:color="auto"/>
        <w:bottom w:val="none" w:sz="0" w:space="0" w:color="auto"/>
        <w:right w:val="none" w:sz="0" w:space="0" w:color="auto"/>
      </w:divBdr>
    </w:div>
    <w:div w:id="960646036">
      <w:bodyDiv w:val="1"/>
      <w:marLeft w:val="0"/>
      <w:marRight w:val="0"/>
      <w:marTop w:val="0"/>
      <w:marBottom w:val="0"/>
      <w:divBdr>
        <w:top w:val="none" w:sz="0" w:space="0" w:color="auto"/>
        <w:left w:val="none" w:sz="0" w:space="0" w:color="auto"/>
        <w:bottom w:val="none" w:sz="0" w:space="0" w:color="auto"/>
        <w:right w:val="none" w:sz="0" w:space="0" w:color="auto"/>
      </w:divBdr>
    </w:div>
    <w:div w:id="1153183898">
      <w:bodyDiv w:val="1"/>
      <w:marLeft w:val="0"/>
      <w:marRight w:val="0"/>
      <w:marTop w:val="0"/>
      <w:marBottom w:val="0"/>
      <w:divBdr>
        <w:top w:val="none" w:sz="0" w:space="0" w:color="auto"/>
        <w:left w:val="none" w:sz="0" w:space="0" w:color="auto"/>
        <w:bottom w:val="none" w:sz="0" w:space="0" w:color="auto"/>
        <w:right w:val="none" w:sz="0" w:space="0" w:color="auto"/>
      </w:divBdr>
    </w:div>
    <w:div w:id="1222324619">
      <w:bodyDiv w:val="1"/>
      <w:marLeft w:val="0"/>
      <w:marRight w:val="0"/>
      <w:marTop w:val="0"/>
      <w:marBottom w:val="0"/>
      <w:divBdr>
        <w:top w:val="none" w:sz="0" w:space="0" w:color="auto"/>
        <w:left w:val="none" w:sz="0" w:space="0" w:color="auto"/>
        <w:bottom w:val="none" w:sz="0" w:space="0" w:color="auto"/>
        <w:right w:val="none" w:sz="0" w:space="0" w:color="auto"/>
      </w:divBdr>
    </w:div>
    <w:div w:id="1343121333">
      <w:bodyDiv w:val="1"/>
      <w:marLeft w:val="0"/>
      <w:marRight w:val="0"/>
      <w:marTop w:val="0"/>
      <w:marBottom w:val="0"/>
      <w:divBdr>
        <w:top w:val="none" w:sz="0" w:space="0" w:color="auto"/>
        <w:left w:val="none" w:sz="0" w:space="0" w:color="auto"/>
        <w:bottom w:val="none" w:sz="0" w:space="0" w:color="auto"/>
        <w:right w:val="none" w:sz="0" w:space="0" w:color="auto"/>
      </w:divBdr>
    </w:div>
    <w:div w:id="1467821848">
      <w:bodyDiv w:val="1"/>
      <w:marLeft w:val="0"/>
      <w:marRight w:val="0"/>
      <w:marTop w:val="0"/>
      <w:marBottom w:val="0"/>
      <w:divBdr>
        <w:top w:val="none" w:sz="0" w:space="0" w:color="auto"/>
        <w:left w:val="none" w:sz="0" w:space="0" w:color="auto"/>
        <w:bottom w:val="none" w:sz="0" w:space="0" w:color="auto"/>
        <w:right w:val="none" w:sz="0" w:space="0" w:color="auto"/>
      </w:divBdr>
    </w:div>
    <w:div w:id="1482574521">
      <w:bodyDiv w:val="1"/>
      <w:marLeft w:val="0"/>
      <w:marRight w:val="0"/>
      <w:marTop w:val="0"/>
      <w:marBottom w:val="0"/>
      <w:divBdr>
        <w:top w:val="none" w:sz="0" w:space="0" w:color="auto"/>
        <w:left w:val="none" w:sz="0" w:space="0" w:color="auto"/>
        <w:bottom w:val="none" w:sz="0" w:space="0" w:color="auto"/>
        <w:right w:val="none" w:sz="0" w:space="0" w:color="auto"/>
      </w:divBdr>
    </w:div>
    <w:div w:id="156355835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8413635">
      <w:bodyDiv w:val="1"/>
      <w:marLeft w:val="0"/>
      <w:marRight w:val="0"/>
      <w:marTop w:val="0"/>
      <w:marBottom w:val="0"/>
      <w:divBdr>
        <w:top w:val="none" w:sz="0" w:space="0" w:color="auto"/>
        <w:left w:val="none" w:sz="0" w:space="0" w:color="auto"/>
        <w:bottom w:val="none" w:sz="0" w:space="0" w:color="auto"/>
        <w:right w:val="none" w:sz="0" w:space="0" w:color="auto"/>
      </w:divBdr>
    </w:div>
    <w:div w:id="1756508938">
      <w:bodyDiv w:val="1"/>
      <w:marLeft w:val="0"/>
      <w:marRight w:val="0"/>
      <w:marTop w:val="0"/>
      <w:marBottom w:val="0"/>
      <w:divBdr>
        <w:top w:val="none" w:sz="0" w:space="0" w:color="auto"/>
        <w:left w:val="none" w:sz="0" w:space="0" w:color="auto"/>
        <w:bottom w:val="none" w:sz="0" w:space="0" w:color="auto"/>
        <w:right w:val="none" w:sz="0" w:space="0" w:color="auto"/>
      </w:divBdr>
    </w:div>
    <w:div w:id="1789816590">
      <w:bodyDiv w:val="1"/>
      <w:marLeft w:val="0"/>
      <w:marRight w:val="0"/>
      <w:marTop w:val="0"/>
      <w:marBottom w:val="0"/>
      <w:divBdr>
        <w:top w:val="none" w:sz="0" w:space="0" w:color="auto"/>
        <w:left w:val="none" w:sz="0" w:space="0" w:color="auto"/>
        <w:bottom w:val="none" w:sz="0" w:space="0" w:color="auto"/>
        <w:right w:val="none" w:sz="0" w:space="0" w:color="auto"/>
      </w:divBdr>
    </w:div>
    <w:div w:id="1808546614">
      <w:bodyDiv w:val="1"/>
      <w:marLeft w:val="0"/>
      <w:marRight w:val="0"/>
      <w:marTop w:val="0"/>
      <w:marBottom w:val="0"/>
      <w:divBdr>
        <w:top w:val="none" w:sz="0" w:space="0" w:color="auto"/>
        <w:left w:val="none" w:sz="0" w:space="0" w:color="auto"/>
        <w:bottom w:val="none" w:sz="0" w:space="0" w:color="auto"/>
        <w:right w:val="none" w:sz="0" w:space="0" w:color="auto"/>
      </w:divBdr>
    </w:div>
    <w:div w:id="1818178822">
      <w:bodyDiv w:val="1"/>
      <w:marLeft w:val="0"/>
      <w:marRight w:val="0"/>
      <w:marTop w:val="0"/>
      <w:marBottom w:val="0"/>
      <w:divBdr>
        <w:top w:val="none" w:sz="0" w:space="0" w:color="auto"/>
        <w:left w:val="none" w:sz="0" w:space="0" w:color="auto"/>
        <w:bottom w:val="none" w:sz="0" w:space="0" w:color="auto"/>
        <w:right w:val="none" w:sz="0" w:space="0" w:color="auto"/>
      </w:divBdr>
    </w:div>
    <w:div w:id="1966735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cgit.hhi.fraunhofer.de/jvet/VVCSoftware_VTM/tree/VTM-4.0%20VTM-4.0" TargetMode="External"/><Relationship Id="rId5" Type="http://schemas.openxmlformats.org/officeDocument/2006/relationships/footnotes" Target="footnotes.xml"/><Relationship Id="rId10" Type="http://schemas.openxmlformats.org/officeDocument/2006/relationships/hyperlink" Target="mailto:misrak@sharplabs.com" TargetMode="External"/><Relationship Id="rId4" Type="http://schemas.openxmlformats.org/officeDocument/2006/relationships/webSettings" Target="webSettings.xml"/><Relationship Id="rId9" Type="http://schemas.openxmlformats.org/officeDocument/2006/relationships/hyperlink" Target="mailto:fbossen@sharplabs.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11</Pages>
  <Words>3753</Words>
  <Characters>19062</Characters>
  <Application>Microsoft Office Word</Application>
  <DocSecurity>0</DocSecurity>
  <Lines>158</Lines>
  <Paragraphs>45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22770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Misra, Kiran</cp:lastModifiedBy>
  <cp:revision>5</cp:revision>
  <cp:lastPrinted>2019-03-05T23:12:00Z</cp:lastPrinted>
  <dcterms:created xsi:type="dcterms:W3CDTF">2019-03-13T01:58:00Z</dcterms:created>
  <dcterms:modified xsi:type="dcterms:W3CDTF">2019-03-13T03:56:00Z</dcterms:modified>
</cp:coreProperties>
</file>