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8F2B2A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7530B" w:rsidRPr="00E7530B">
              <w:rPr>
                <w:lang w:val="en-CA"/>
              </w:rPr>
              <w:t>N</w:t>
            </w:r>
            <w:r w:rsidR="00E7530B" w:rsidRPr="00E7530B">
              <w:rPr>
                <w:lang w:val="en-CA"/>
              </w:rPr>
              <w:t>0397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B6D8EA" w:rsidR="00E61DAC" w:rsidRPr="005B217D" w:rsidRDefault="00F22613" w:rsidP="009D7CE6">
            <w:pPr>
              <w:spacing w:before="60" w:after="60"/>
              <w:rPr>
                <w:b/>
                <w:szCs w:val="22"/>
                <w:lang w:val="en-CA"/>
              </w:rPr>
            </w:pPr>
            <w:r>
              <w:rPr>
                <w:b/>
                <w:szCs w:val="22"/>
                <w:lang w:val="en-CA"/>
              </w:rPr>
              <w:t>AHG16</w:t>
            </w:r>
            <w:r w:rsidR="00043F22">
              <w:rPr>
                <w:b/>
                <w:szCs w:val="22"/>
                <w:lang w:val="en-CA"/>
              </w:rPr>
              <w:t xml:space="preserve">: Memory bandwidth reduction for small CUs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994D5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F1F27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EBEEC6" w:rsidR="00E61DAC" w:rsidRPr="005B217D" w:rsidRDefault="00043F22">
            <w:pPr>
              <w:spacing w:before="60" w:after="60"/>
              <w:rPr>
                <w:szCs w:val="22"/>
                <w:lang w:val="en-CA"/>
              </w:rPr>
            </w:pPr>
            <w:r>
              <w:rPr>
                <w:szCs w:val="22"/>
                <w:lang w:val="en-CA"/>
              </w:rPr>
              <w:t xml:space="preserve">Xiang Li, </w:t>
            </w:r>
            <w:proofErr w:type="spellStart"/>
            <w:r>
              <w:rPr>
                <w:szCs w:val="22"/>
                <w:lang w:val="en-CA"/>
              </w:rPr>
              <w:t>Guichun</w:t>
            </w:r>
            <w:proofErr w:type="spellEnd"/>
            <w:r>
              <w:rPr>
                <w:szCs w:val="22"/>
                <w:lang w:val="en-CA"/>
              </w:rPr>
              <w:t xml:space="preserve"> Li, Xiaozhong Xu,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F8BBDB" w:rsidR="00E61DAC" w:rsidRPr="005B217D" w:rsidRDefault="00E61DAC" w:rsidP="005952A5">
            <w:pPr>
              <w:spacing w:before="60" w:after="60"/>
              <w:rPr>
                <w:szCs w:val="22"/>
                <w:lang w:val="en-CA"/>
              </w:rPr>
            </w:pPr>
            <w:r w:rsidRPr="005B217D">
              <w:rPr>
                <w:szCs w:val="22"/>
                <w:lang w:val="en-CA"/>
              </w:rPr>
              <w:br/>
            </w:r>
            <w:r w:rsidR="00043F22">
              <w:rPr>
                <w:szCs w:val="22"/>
                <w:lang w:val="en-CA"/>
              </w:rPr>
              <w:t xml:space="preserve">{xlxiangli, </w:t>
            </w:r>
            <w:r w:rsidR="00043F22" w:rsidRPr="00043F22">
              <w:rPr>
                <w:szCs w:val="22"/>
                <w:lang w:val="en-CA"/>
              </w:rPr>
              <w:t>guichunli</w:t>
            </w:r>
            <w:r w:rsidR="00043F22">
              <w:rPr>
                <w:szCs w:val="22"/>
                <w:lang w:val="en-CA"/>
              </w:rPr>
              <w:t xml:space="preserve">, </w:t>
            </w:r>
            <w:r w:rsidR="00043F22" w:rsidRPr="00043F22">
              <w:rPr>
                <w:szCs w:val="22"/>
                <w:lang w:val="en-CA"/>
              </w:rPr>
              <w:t>xiaozhongxu</w:t>
            </w:r>
            <w:r w:rsidR="00043F22">
              <w:rPr>
                <w:szCs w:val="22"/>
                <w:lang w:val="en-CA"/>
              </w:rPr>
              <w:t xml:space="preserve">, </w:t>
            </w:r>
            <w:r w:rsidR="00043F22" w:rsidRPr="00043F22">
              <w:rPr>
                <w:szCs w:val="22"/>
                <w:lang w:val="en-CA"/>
              </w:rPr>
              <w:t>shanl</w:t>
            </w:r>
            <w:r w:rsidR="00043F22">
              <w:rPr>
                <w:szCs w:val="22"/>
                <w:lang w:val="en-CA"/>
              </w:rPr>
              <w:t>}</w:t>
            </w:r>
            <w:r w:rsidR="00043F22"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B4002E" w:rsidR="00E61DAC" w:rsidRPr="005B217D" w:rsidRDefault="00043F22">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8B73A87" w:rsidR="00263398" w:rsidRPr="005B217D" w:rsidRDefault="00F22613" w:rsidP="009234A5">
      <w:pPr>
        <w:rPr>
          <w:szCs w:val="22"/>
          <w:lang w:val="en-CA"/>
        </w:rPr>
      </w:pPr>
      <w:r>
        <w:rPr>
          <w:szCs w:val="22"/>
          <w:lang w:val="en-CA"/>
        </w:rPr>
        <w:t xml:space="preserve">To reduce worst-case memory bandwidth for small CUs, it is proposed to use size dependent interpolation filter in motion compensation. A shorter filter (4-tap chroma interpolation filter or 2-tap bilinear filter) is used in </w:t>
      </w:r>
      <w:proofErr w:type="spellStart"/>
      <w:r>
        <w:rPr>
          <w:szCs w:val="22"/>
          <w:lang w:val="en-CA"/>
        </w:rPr>
        <w:t>luma</w:t>
      </w:r>
      <w:proofErr w:type="spellEnd"/>
      <w:r>
        <w:rPr>
          <w:szCs w:val="22"/>
          <w:lang w:val="en-CA"/>
        </w:rPr>
        <w:t xml:space="preserve"> motion compensation for the direction in which the length of a block is 4 </w:t>
      </w:r>
      <w:proofErr w:type="spellStart"/>
      <w:r>
        <w:rPr>
          <w:szCs w:val="22"/>
          <w:lang w:val="en-CA"/>
        </w:rPr>
        <w:t>luma</w:t>
      </w:r>
      <w:proofErr w:type="spellEnd"/>
      <w:r>
        <w:rPr>
          <w:szCs w:val="22"/>
          <w:lang w:val="en-CA"/>
        </w:rPr>
        <w:t xml:space="preserve"> pixel. </w:t>
      </w:r>
      <w:r w:rsidR="00B81631">
        <w:rPr>
          <w:szCs w:val="22"/>
          <w:lang w:val="en-CA"/>
        </w:rPr>
        <w:t>Compared to</w:t>
      </w:r>
      <w:r w:rsidR="00EA7A97">
        <w:rPr>
          <w:szCs w:val="22"/>
          <w:lang w:val="en-CA"/>
        </w:rPr>
        <w:t xml:space="preserve"> VTM-4.0, </w:t>
      </w:r>
      <w:r>
        <w:rPr>
          <w:szCs w:val="22"/>
          <w:lang w:val="en-CA"/>
        </w:rPr>
        <w:t xml:space="preserve">0.05% RA loss and </w:t>
      </w:r>
      <w:r w:rsidR="007F7FFB" w:rsidRPr="00B81631">
        <w:rPr>
          <w:szCs w:val="22"/>
          <w:lang w:val="en-CA"/>
        </w:rPr>
        <w:t>0.08%</w:t>
      </w:r>
      <w:r w:rsidR="007F7FFB">
        <w:rPr>
          <w:szCs w:val="22"/>
          <w:lang w:val="en-CA"/>
        </w:rPr>
        <w:t xml:space="preserve"> </w:t>
      </w:r>
      <w:r>
        <w:rPr>
          <w:szCs w:val="22"/>
          <w:lang w:val="en-CA"/>
        </w:rPr>
        <w:t>LDB loss are reported</w:t>
      </w:r>
      <w:r w:rsidR="00EA7A97" w:rsidRPr="00EA7A97">
        <w:rPr>
          <w:szCs w:val="22"/>
          <w:lang w:val="en-CA"/>
        </w:rPr>
        <w:t xml:space="preserve"> </w:t>
      </w:r>
      <w:r w:rsidR="00EA7A97">
        <w:rPr>
          <w:szCs w:val="22"/>
          <w:lang w:val="en-CA"/>
        </w:rPr>
        <w:t xml:space="preserve">when 4-tap filter is used; </w:t>
      </w:r>
      <w:r>
        <w:rPr>
          <w:szCs w:val="22"/>
          <w:lang w:val="en-CA"/>
        </w:rPr>
        <w:t>while 0.13% RA loss and 0.24% LDB loss are reported when 2-tap filter is used.</w:t>
      </w:r>
    </w:p>
    <w:p w14:paraId="7D2AC1F0" w14:textId="15A0BD61" w:rsidR="00745F6B" w:rsidRDefault="00745F6B" w:rsidP="00E11923">
      <w:pPr>
        <w:pStyle w:val="Heading1"/>
        <w:rPr>
          <w:lang w:val="en-CA"/>
        </w:rPr>
      </w:pPr>
      <w:r w:rsidRPr="005B217D">
        <w:rPr>
          <w:lang w:val="en-CA"/>
        </w:rPr>
        <w:t xml:space="preserve">Introduction </w:t>
      </w:r>
    </w:p>
    <w:p w14:paraId="12A344BD" w14:textId="19E1DD46" w:rsidR="00B604D6" w:rsidRDefault="00B604D6" w:rsidP="00B604D6">
      <w:pPr>
        <w:rPr>
          <w:szCs w:val="22"/>
          <w:lang w:val="en-CA"/>
        </w:rPr>
      </w:pPr>
      <w:r>
        <w:rPr>
          <w:szCs w:val="22"/>
          <w:lang w:val="en-CA" w:eastAsia="zh-CN"/>
        </w:rPr>
        <w:t>In current VVC, bi-predicted 4x16, 16x4, 4x8 and 8x4 coding unit</w:t>
      </w:r>
      <w:r w:rsidR="006002A0">
        <w:rPr>
          <w:szCs w:val="22"/>
          <w:lang w:val="en-CA" w:eastAsia="zh-CN"/>
        </w:rPr>
        <w:t>s</w:t>
      </w:r>
      <w:r>
        <w:rPr>
          <w:szCs w:val="22"/>
          <w:lang w:val="en-CA" w:eastAsia="zh-CN"/>
        </w:rPr>
        <w:t xml:space="preserve"> (CU</w:t>
      </w:r>
      <w:r w:rsidR="006002A0">
        <w:rPr>
          <w:szCs w:val="22"/>
          <w:lang w:val="en-CA" w:eastAsia="zh-CN"/>
        </w:rPr>
        <w:t>s</w:t>
      </w:r>
      <w:r>
        <w:rPr>
          <w:szCs w:val="22"/>
          <w:lang w:val="en-CA" w:eastAsia="zh-CN"/>
        </w:rPr>
        <w:t xml:space="preserve">) </w:t>
      </w:r>
      <w:r>
        <w:rPr>
          <w:rFonts w:hint="eastAsia"/>
          <w:szCs w:val="22"/>
          <w:lang w:val="en-CA" w:eastAsia="zh-CN"/>
        </w:rPr>
        <w:t>and</w:t>
      </w:r>
      <w:r>
        <w:rPr>
          <w:szCs w:val="22"/>
          <w:lang w:val="en-CA" w:eastAsia="zh-CN"/>
        </w:rPr>
        <w:t xml:space="preserve"> </w:t>
      </w:r>
      <w:proofErr w:type="spellStart"/>
      <w:r>
        <w:rPr>
          <w:szCs w:val="22"/>
          <w:lang w:val="en-CA" w:eastAsia="zh-CN"/>
        </w:rPr>
        <w:t>uni</w:t>
      </w:r>
      <w:proofErr w:type="spellEnd"/>
      <w:r>
        <w:rPr>
          <w:szCs w:val="22"/>
          <w:lang w:val="en-CA" w:eastAsia="zh-CN"/>
        </w:rPr>
        <w:t>-predicted 4x4 CU</w:t>
      </w:r>
      <w:r w:rsidR="006002A0">
        <w:rPr>
          <w:szCs w:val="22"/>
          <w:lang w:val="en-CA" w:eastAsia="zh-CN"/>
        </w:rPr>
        <w:t>s</w:t>
      </w:r>
      <w:r>
        <w:rPr>
          <w:szCs w:val="22"/>
          <w:lang w:val="en-CA" w:eastAsia="zh-CN"/>
        </w:rPr>
        <w:t xml:space="preserve"> require higher memory bandwidth </w:t>
      </w:r>
      <w:r>
        <w:rPr>
          <w:rFonts w:hint="eastAsia"/>
          <w:szCs w:val="22"/>
          <w:lang w:val="en-CA" w:eastAsia="zh-CN"/>
        </w:rPr>
        <w:t>than</w:t>
      </w:r>
      <w:r>
        <w:rPr>
          <w:szCs w:val="22"/>
          <w:lang w:val="en-CA" w:eastAsia="zh-CN"/>
        </w:rPr>
        <w:t xml:space="preserve"> 8x8 bi-predicted CU</w:t>
      </w:r>
      <w:r w:rsidR="006002A0">
        <w:rPr>
          <w:szCs w:val="22"/>
          <w:lang w:val="en-CA" w:eastAsia="zh-CN"/>
        </w:rPr>
        <w:t>s</w:t>
      </w:r>
      <w:r>
        <w:rPr>
          <w:szCs w:val="22"/>
          <w:lang w:val="en-CA"/>
        </w:rPr>
        <w:t xml:space="preserve">. The memory bandwidth required by these CUs are summarized in </w:t>
      </w:r>
      <w:r>
        <w:rPr>
          <w:szCs w:val="22"/>
          <w:lang w:val="en-CA"/>
        </w:rPr>
        <w:fldChar w:fldCharType="begin"/>
      </w:r>
      <w:r>
        <w:rPr>
          <w:szCs w:val="22"/>
          <w:lang w:val="en-CA"/>
        </w:rPr>
        <w:instrText xml:space="preserve"> REF _Ref533781502 \h </w:instrText>
      </w:r>
      <w:r>
        <w:rPr>
          <w:szCs w:val="22"/>
          <w:lang w:val="en-CA"/>
        </w:rPr>
      </w:r>
      <w:r>
        <w:rPr>
          <w:szCs w:val="22"/>
          <w:lang w:val="en-CA"/>
        </w:rPr>
        <w:fldChar w:fldCharType="separate"/>
      </w:r>
      <w:r>
        <w:t xml:space="preserve">Table </w:t>
      </w:r>
      <w:r>
        <w:rPr>
          <w:noProof/>
        </w:rPr>
        <w:t>1</w:t>
      </w:r>
      <w:r>
        <w:rPr>
          <w:szCs w:val="22"/>
          <w:lang w:val="en-CA"/>
        </w:rPr>
        <w:fldChar w:fldCharType="end"/>
      </w:r>
      <w:r>
        <w:rPr>
          <w:szCs w:val="22"/>
          <w:lang w:val="en-CA"/>
        </w:rPr>
        <w:t xml:space="preserve"> for </w:t>
      </w:r>
      <w:proofErr w:type="spellStart"/>
      <w:r>
        <w:rPr>
          <w:szCs w:val="22"/>
          <w:lang w:val="en-CA"/>
        </w:rPr>
        <w:t>YCbCr</w:t>
      </w:r>
      <w:proofErr w:type="spellEnd"/>
      <w:r>
        <w:rPr>
          <w:szCs w:val="22"/>
          <w:lang w:val="en-CA"/>
        </w:rPr>
        <w:t xml:space="preserve"> 4:2:0 case</w:t>
      </w:r>
      <w:r>
        <w:rPr>
          <w:rFonts w:hint="eastAsia"/>
          <w:szCs w:val="22"/>
          <w:lang w:val="en-CA" w:eastAsia="zh-CN"/>
        </w:rPr>
        <w:t>,</w:t>
      </w:r>
      <w:r>
        <w:rPr>
          <w:szCs w:val="22"/>
          <w:lang w:val="en-CA" w:eastAsia="zh-CN"/>
        </w:rPr>
        <w:t xml:space="preserve"> wherein both </w:t>
      </w:r>
      <w:proofErr w:type="spellStart"/>
      <w:r>
        <w:rPr>
          <w:szCs w:val="22"/>
          <w:lang w:val="en-CA" w:eastAsia="zh-CN"/>
        </w:rPr>
        <w:t>luma</w:t>
      </w:r>
      <w:proofErr w:type="spellEnd"/>
      <w:r>
        <w:rPr>
          <w:szCs w:val="22"/>
          <w:lang w:val="en-CA" w:eastAsia="zh-CN"/>
        </w:rPr>
        <w:t xml:space="preserve"> and chroma components are considered</w:t>
      </w:r>
      <w:r>
        <w:rPr>
          <w:szCs w:val="22"/>
          <w:lang w:val="en-CA"/>
        </w:rPr>
        <w:t xml:space="preserve">. </w:t>
      </w:r>
    </w:p>
    <w:p w14:paraId="1C90D2A4" w14:textId="77777777" w:rsidR="00B604D6" w:rsidRDefault="00B604D6" w:rsidP="00B604D6">
      <w:pPr>
        <w:pStyle w:val="Caption"/>
        <w:keepNext/>
        <w:jc w:val="center"/>
      </w:pPr>
      <w:bookmarkStart w:id="1" w:name="_Ref533781502"/>
      <w:r>
        <w:t xml:space="preserve">Table </w:t>
      </w:r>
      <w:r w:rsidR="00800C13">
        <w:rPr>
          <w:noProof/>
        </w:rPr>
        <w:fldChar w:fldCharType="begin"/>
      </w:r>
      <w:r w:rsidR="00800C13">
        <w:rPr>
          <w:noProof/>
        </w:rPr>
        <w:instrText xml:space="preserve"> SEQ Table \* ARABIC </w:instrText>
      </w:r>
      <w:r w:rsidR="00800C13">
        <w:rPr>
          <w:noProof/>
        </w:rPr>
        <w:fldChar w:fldCharType="separate"/>
      </w:r>
      <w:r>
        <w:rPr>
          <w:noProof/>
        </w:rPr>
        <w:t>1</w:t>
      </w:r>
      <w:r w:rsidR="00800C13">
        <w:rPr>
          <w:noProof/>
        </w:rPr>
        <w:fldChar w:fldCharType="end"/>
      </w:r>
      <w:bookmarkEnd w:id="1"/>
      <w:r>
        <w:t xml:space="preserve">: </w:t>
      </w:r>
      <w:r w:rsidRPr="001D3C7A">
        <w:rPr>
          <w:sz w:val="22"/>
          <w:szCs w:val="22"/>
        </w:rPr>
        <w:t>bandwidth comparison</w:t>
      </w:r>
      <w:r>
        <w:rPr>
          <w:sz w:val="22"/>
          <w:szCs w:val="22"/>
        </w:rPr>
        <w:t xml:space="preserve"> of different CUs</w:t>
      </w:r>
    </w:p>
    <w:tbl>
      <w:tblPr>
        <w:tblStyle w:val="TableGrid"/>
        <w:tblW w:w="9350" w:type="dxa"/>
        <w:jc w:val="center"/>
        <w:tblLook w:val="04A0" w:firstRow="1" w:lastRow="0" w:firstColumn="1" w:lastColumn="0" w:noHBand="0" w:noVBand="1"/>
      </w:tblPr>
      <w:tblGrid>
        <w:gridCol w:w="1585"/>
        <w:gridCol w:w="5640"/>
        <w:gridCol w:w="2125"/>
      </w:tblGrid>
      <w:tr w:rsidR="00B604D6" w14:paraId="42B373EF" w14:textId="77777777" w:rsidTr="00C77DDB">
        <w:trPr>
          <w:trHeight w:val="596"/>
          <w:jc w:val="center"/>
        </w:trPr>
        <w:tc>
          <w:tcPr>
            <w:tcW w:w="1585" w:type="dxa"/>
          </w:tcPr>
          <w:p w14:paraId="7AED9818" w14:textId="6E505277" w:rsidR="00B604D6" w:rsidRDefault="00B604D6" w:rsidP="00C77DDB">
            <w:pPr>
              <w:rPr>
                <w:szCs w:val="22"/>
                <w:lang w:val="en-CA" w:eastAsia="zh-CN"/>
              </w:rPr>
            </w:pPr>
            <w:r>
              <w:rPr>
                <w:szCs w:val="22"/>
                <w:lang w:val="en-CA" w:eastAsia="zh-CN"/>
              </w:rPr>
              <w:t>CU</w:t>
            </w:r>
          </w:p>
        </w:tc>
        <w:tc>
          <w:tcPr>
            <w:tcW w:w="5640" w:type="dxa"/>
          </w:tcPr>
          <w:p w14:paraId="07F0CB9B" w14:textId="77777777" w:rsidR="00B604D6" w:rsidRDefault="00B604D6" w:rsidP="00C77DDB">
            <w:pPr>
              <w:rPr>
                <w:szCs w:val="22"/>
                <w:lang w:val="en-CA" w:eastAsia="zh-CN"/>
              </w:rPr>
            </w:pPr>
            <w:r>
              <w:rPr>
                <w:szCs w:val="22"/>
                <w:lang w:val="en-CA" w:eastAsia="zh-CN"/>
              </w:rPr>
              <w:t xml:space="preserve">Bandwidth per </w:t>
            </w:r>
            <w:proofErr w:type="spellStart"/>
            <w:r>
              <w:rPr>
                <w:szCs w:val="22"/>
                <w:lang w:val="en-CA" w:eastAsia="zh-CN"/>
              </w:rPr>
              <w:t>luma</w:t>
            </w:r>
            <w:proofErr w:type="spellEnd"/>
            <w:r>
              <w:rPr>
                <w:szCs w:val="22"/>
                <w:lang w:val="en-CA" w:eastAsia="zh-CN"/>
              </w:rPr>
              <w:t xml:space="preserve"> pixel</w:t>
            </w:r>
          </w:p>
        </w:tc>
        <w:tc>
          <w:tcPr>
            <w:tcW w:w="2125" w:type="dxa"/>
          </w:tcPr>
          <w:p w14:paraId="3BBFA897" w14:textId="77777777" w:rsidR="00B604D6" w:rsidRDefault="00B604D6" w:rsidP="00C77DDB">
            <w:pPr>
              <w:jc w:val="left"/>
              <w:rPr>
                <w:szCs w:val="22"/>
                <w:lang w:val="en-CA" w:eastAsia="zh-CN"/>
              </w:rPr>
            </w:pPr>
            <w:r>
              <w:rPr>
                <w:szCs w:val="22"/>
                <w:lang w:val="en-CA" w:eastAsia="zh-CN"/>
              </w:rPr>
              <w:t>Bandwidth / bandwidth of 8x8 bi-predicted CUs</w:t>
            </w:r>
          </w:p>
        </w:tc>
      </w:tr>
      <w:tr w:rsidR="00B604D6" w14:paraId="13F1E454" w14:textId="77777777" w:rsidTr="00C77DDB">
        <w:trPr>
          <w:trHeight w:val="357"/>
          <w:jc w:val="center"/>
        </w:trPr>
        <w:tc>
          <w:tcPr>
            <w:tcW w:w="1585" w:type="dxa"/>
            <w:shd w:val="clear" w:color="auto" w:fill="D9D9D9" w:themeFill="background1" w:themeFillShade="D9"/>
          </w:tcPr>
          <w:p w14:paraId="797371CF" w14:textId="77777777" w:rsidR="00B604D6" w:rsidRDefault="00B604D6" w:rsidP="00C77DDB">
            <w:pPr>
              <w:rPr>
                <w:szCs w:val="22"/>
                <w:lang w:val="en-CA" w:eastAsia="zh-CN"/>
              </w:rPr>
            </w:pPr>
            <w:r>
              <w:rPr>
                <w:szCs w:val="22"/>
                <w:lang w:val="en-CA"/>
              </w:rPr>
              <w:t>8x8 Bi</w:t>
            </w:r>
          </w:p>
        </w:tc>
        <w:tc>
          <w:tcPr>
            <w:tcW w:w="5640" w:type="dxa"/>
            <w:shd w:val="clear" w:color="auto" w:fill="D9D9D9" w:themeFill="background1" w:themeFillShade="D9"/>
          </w:tcPr>
          <w:p w14:paraId="5CE2182B" w14:textId="77777777" w:rsidR="00B604D6" w:rsidRDefault="00B604D6" w:rsidP="00C77DDB">
            <w:pPr>
              <w:rPr>
                <w:szCs w:val="22"/>
                <w:lang w:val="en-CA" w:eastAsia="zh-CN"/>
              </w:rPr>
            </w:pPr>
            <w:r>
              <w:rPr>
                <w:szCs w:val="22"/>
                <w:lang w:val="en-CA"/>
              </w:rPr>
              <w:t>(</w:t>
            </w:r>
            <w:r w:rsidRPr="00F10787">
              <w:rPr>
                <w:szCs w:val="22"/>
                <w:lang w:val="en-CA"/>
              </w:rPr>
              <w:t>(</w:t>
            </w:r>
            <w:r>
              <w:rPr>
                <w:rFonts w:hint="eastAsia"/>
                <w:szCs w:val="22"/>
                <w:lang w:val="en-CA" w:eastAsia="zh-CN"/>
              </w:rPr>
              <w:t>8</w:t>
            </w:r>
            <w:r w:rsidRPr="00F10787">
              <w:rPr>
                <w:szCs w:val="22"/>
                <w:lang w:val="en-CA"/>
              </w:rPr>
              <w:t xml:space="preserve"> + 7)</w:t>
            </w:r>
            <w:r>
              <w:rPr>
                <w:szCs w:val="22"/>
                <w:lang w:val="en-CA"/>
              </w:rPr>
              <w:t xml:space="preserve"> × </w:t>
            </w:r>
            <w:r w:rsidRPr="00F10787">
              <w:rPr>
                <w:szCs w:val="22"/>
                <w:lang w:val="en-CA"/>
              </w:rPr>
              <w:t>(</w:t>
            </w:r>
            <w:r>
              <w:rPr>
                <w:szCs w:val="22"/>
                <w:lang w:val="en-CA"/>
              </w:rPr>
              <w:t>8</w:t>
            </w:r>
            <w:r w:rsidRPr="00F10787">
              <w:rPr>
                <w:szCs w:val="22"/>
                <w:lang w:val="en-CA"/>
              </w:rPr>
              <w:t xml:space="preserve"> </w:t>
            </w:r>
            <w:r w:rsidRPr="00F10787">
              <w:rPr>
                <w:rFonts w:hint="eastAsia"/>
                <w:szCs w:val="22"/>
                <w:lang w:val="en-CA" w:eastAsia="zh-CN"/>
              </w:rPr>
              <w:t>+</w:t>
            </w:r>
            <w:r w:rsidRPr="00F10787">
              <w:rPr>
                <w:szCs w:val="22"/>
                <w:lang w:val="en-CA"/>
              </w:rPr>
              <w:t xml:space="preserve"> 7)</w:t>
            </w:r>
            <w:r>
              <w:rPr>
                <w:szCs w:val="22"/>
                <w:lang w:val="en-CA"/>
              </w:rPr>
              <w:t xml:space="preserve"> + (</w:t>
            </w:r>
            <w:r>
              <w:rPr>
                <w:rFonts w:hint="eastAsia"/>
                <w:szCs w:val="22"/>
                <w:lang w:val="en-CA" w:eastAsia="zh-CN"/>
              </w:rPr>
              <w:t>4</w:t>
            </w:r>
            <w:r>
              <w:rPr>
                <w:szCs w:val="22"/>
                <w:lang w:val="en-CA"/>
              </w:rPr>
              <w:t xml:space="preserve"> + 3) × (4 + 3)</w:t>
            </w:r>
            <w:r w:rsidRPr="00F10787">
              <w:rPr>
                <w:szCs w:val="22"/>
                <w:lang w:val="en-CA"/>
              </w:rPr>
              <w:t xml:space="preserve"> </w:t>
            </w:r>
            <w:r>
              <w:rPr>
                <w:szCs w:val="22"/>
                <w:lang w:val="en-CA"/>
              </w:rPr>
              <w:t>× 2)</w:t>
            </w:r>
            <w:r w:rsidRPr="00F10787">
              <w:rPr>
                <w:szCs w:val="22"/>
                <w:lang w:val="en-CA"/>
              </w:rPr>
              <w:t xml:space="preserve"> </w:t>
            </w:r>
            <w:r>
              <w:rPr>
                <w:szCs w:val="22"/>
                <w:lang w:val="en-CA"/>
              </w:rPr>
              <w:t xml:space="preserve">× 2 </w:t>
            </w:r>
            <w:r w:rsidRPr="00F10787">
              <w:rPr>
                <w:szCs w:val="22"/>
                <w:lang w:val="en-CA"/>
              </w:rPr>
              <w:t xml:space="preserve">/ </w:t>
            </w:r>
            <w:r>
              <w:rPr>
                <w:rFonts w:hint="eastAsia"/>
                <w:szCs w:val="22"/>
                <w:lang w:val="en-CA" w:eastAsia="zh-CN"/>
              </w:rPr>
              <w:t>64</w:t>
            </w:r>
            <w:r w:rsidRPr="00F10787">
              <w:rPr>
                <w:szCs w:val="22"/>
                <w:lang w:val="en-CA"/>
              </w:rPr>
              <w:t xml:space="preserve"> = </w:t>
            </w:r>
            <w:r>
              <w:rPr>
                <w:rFonts w:hint="eastAsia"/>
                <w:szCs w:val="22"/>
                <w:lang w:val="en-CA" w:eastAsia="zh-CN"/>
              </w:rPr>
              <w:t>10.09375</w:t>
            </w:r>
          </w:p>
        </w:tc>
        <w:tc>
          <w:tcPr>
            <w:tcW w:w="2125" w:type="dxa"/>
            <w:shd w:val="clear" w:color="auto" w:fill="D9D9D9" w:themeFill="background1" w:themeFillShade="D9"/>
          </w:tcPr>
          <w:p w14:paraId="68C62121" w14:textId="77777777" w:rsidR="00B604D6" w:rsidRDefault="00B604D6" w:rsidP="00C77DDB">
            <w:pPr>
              <w:rPr>
                <w:szCs w:val="22"/>
                <w:lang w:val="en-CA"/>
              </w:rPr>
            </w:pPr>
            <w:r>
              <w:rPr>
                <w:szCs w:val="22"/>
                <w:lang w:val="en-CA"/>
              </w:rPr>
              <w:t>100%</w:t>
            </w:r>
          </w:p>
        </w:tc>
      </w:tr>
      <w:tr w:rsidR="00B604D6" w14:paraId="159B5033" w14:textId="77777777" w:rsidTr="00C77DDB">
        <w:trPr>
          <w:trHeight w:val="357"/>
          <w:jc w:val="center"/>
        </w:trPr>
        <w:tc>
          <w:tcPr>
            <w:tcW w:w="1585" w:type="dxa"/>
          </w:tcPr>
          <w:p w14:paraId="41D12F3A" w14:textId="77777777" w:rsidR="00B604D6" w:rsidRDefault="00B604D6" w:rsidP="00C77DDB">
            <w:pPr>
              <w:rPr>
                <w:szCs w:val="22"/>
                <w:lang w:val="en-CA" w:eastAsia="zh-CN"/>
              </w:rPr>
            </w:pPr>
            <w:r w:rsidRPr="00F10787">
              <w:rPr>
                <w:szCs w:val="22"/>
                <w:lang w:val="en-CA"/>
              </w:rPr>
              <w:t>4x4</w:t>
            </w:r>
            <w:r>
              <w:rPr>
                <w:szCs w:val="22"/>
                <w:lang w:val="en-CA"/>
              </w:rPr>
              <w:t xml:space="preserve"> Uni </w:t>
            </w:r>
          </w:p>
        </w:tc>
        <w:tc>
          <w:tcPr>
            <w:tcW w:w="5640" w:type="dxa"/>
          </w:tcPr>
          <w:p w14:paraId="110D8D34" w14:textId="77777777" w:rsidR="00B604D6" w:rsidRDefault="00B604D6" w:rsidP="00C77DDB">
            <w:pPr>
              <w:rPr>
                <w:szCs w:val="22"/>
                <w:lang w:val="en-CA" w:eastAsia="zh-CN"/>
              </w:rPr>
            </w:pPr>
            <w:r>
              <w:rPr>
                <w:szCs w:val="22"/>
                <w:lang w:val="en-CA"/>
              </w:rPr>
              <w:t>(</w:t>
            </w:r>
            <w:r w:rsidRPr="00F10787">
              <w:rPr>
                <w:szCs w:val="22"/>
                <w:lang w:val="en-CA"/>
              </w:rPr>
              <w:t>(4 + 7)</w:t>
            </w:r>
            <w:r>
              <w:rPr>
                <w:szCs w:val="22"/>
                <w:lang w:val="en-CA"/>
              </w:rPr>
              <w:t xml:space="preserve"> × </w:t>
            </w:r>
            <w:r w:rsidRPr="00F10787">
              <w:rPr>
                <w:szCs w:val="22"/>
                <w:lang w:val="en-CA"/>
              </w:rPr>
              <w:t xml:space="preserve">(4 </w:t>
            </w:r>
            <w:r w:rsidRPr="00F10787">
              <w:rPr>
                <w:rFonts w:hint="eastAsia"/>
                <w:szCs w:val="22"/>
                <w:lang w:val="en-CA" w:eastAsia="zh-CN"/>
              </w:rPr>
              <w:t>+</w:t>
            </w:r>
            <w:r w:rsidRPr="00F10787">
              <w:rPr>
                <w:szCs w:val="22"/>
                <w:lang w:val="en-CA"/>
              </w:rPr>
              <w:t xml:space="preserve"> 7)</w:t>
            </w:r>
            <w:r>
              <w:rPr>
                <w:szCs w:val="22"/>
                <w:lang w:val="en-CA"/>
              </w:rPr>
              <w:t xml:space="preserve"> + (2 + 3) × (2 + 3)</w:t>
            </w:r>
            <w:r w:rsidRPr="00F10787">
              <w:rPr>
                <w:szCs w:val="22"/>
                <w:lang w:val="en-CA"/>
              </w:rPr>
              <w:t xml:space="preserve"> </w:t>
            </w:r>
            <w:r>
              <w:rPr>
                <w:szCs w:val="22"/>
                <w:lang w:val="en-CA"/>
              </w:rPr>
              <w:t xml:space="preserve">× 2) </w:t>
            </w:r>
            <w:r w:rsidRPr="00F10787">
              <w:rPr>
                <w:szCs w:val="22"/>
                <w:lang w:val="en-CA"/>
              </w:rPr>
              <w:t xml:space="preserve">/ 16 = </w:t>
            </w:r>
            <w:r>
              <w:rPr>
                <w:szCs w:val="22"/>
                <w:lang w:val="en-CA" w:eastAsia="zh-CN"/>
              </w:rPr>
              <w:t>10.6875</w:t>
            </w:r>
          </w:p>
        </w:tc>
        <w:tc>
          <w:tcPr>
            <w:tcW w:w="2125" w:type="dxa"/>
          </w:tcPr>
          <w:p w14:paraId="4FEEC228" w14:textId="77777777" w:rsidR="00B604D6" w:rsidRDefault="00B604D6" w:rsidP="00C77DDB">
            <w:pPr>
              <w:rPr>
                <w:szCs w:val="22"/>
                <w:lang w:val="en-CA"/>
              </w:rPr>
            </w:pPr>
            <w:r>
              <w:rPr>
                <w:szCs w:val="22"/>
                <w:lang w:val="en-CA"/>
              </w:rPr>
              <w:t>106%</w:t>
            </w:r>
          </w:p>
        </w:tc>
      </w:tr>
      <w:tr w:rsidR="00B604D6" w14:paraId="656E788E" w14:textId="77777777" w:rsidTr="00C77DDB">
        <w:trPr>
          <w:trHeight w:val="357"/>
          <w:jc w:val="center"/>
        </w:trPr>
        <w:tc>
          <w:tcPr>
            <w:tcW w:w="1585" w:type="dxa"/>
          </w:tcPr>
          <w:p w14:paraId="02607BF0" w14:textId="77777777" w:rsidR="00B604D6" w:rsidRDefault="00B604D6" w:rsidP="00C77DDB">
            <w:pPr>
              <w:rPr>
                <w:szCs w:val="22"/>
                <w:lang w:val="en-CA" w:eastAsia="zh-CN"/>
              </w:rPr>
            </w:pPr>
            <w:r w:rsidRPr="00F10787">
              <w:rPr>
                <w:szCs w:val="22"/>
                <w:lang w:val="en-CA"/>
              </w:rPr>
              <w:t>4x8</w:t>
            </w:r>
            <w:r w:rsidRPr="00F10787">
              <w:rPr>
                <w:rFonts w:hint="eastAsia"/>
                <w:szCs w:val="22"/>
                <w:lang w:val="en-CA" w:eastAsia="zh-CN"/>
              </w:rPr>
              <w:t>/</w:t>
            </w:r>
            <w:r w:rsidRPr="00F10787">
              <w:rPr>
                <w:szCs w:val="22"/>
                <w:lang w:val="en-CA" w:eastAsia="zh-CN"/>
              </w:rPr>
              <w:t>8x4</w:t>
            </w:r>
            <w:r>
              <w:rPr>
                <w:szCs w:val="22"/>
                <w:lang w:val="en-CA" w:eastAsia="zh-CN"/>
              </w:rPr>
              <w:t xml:space="preserve"> Bi</w:t>
            </w:r>
          </w:p>
        </w:tc>
        <w:tc>
          <w:tcPr>
            <w:tcW w:w="5640" w:type="dxa"/>
          </w:tcPr>
          <w:p w14:paraId="4A7F5DA2" w14:textId="77777777" w:rsidR="00B604D6" w:rsidRDefault="00B604D6" w:rsidP="00C77DDB">
            <w:pPr>
              <w:rPr>
                <w:szCs w:val="22"/>
                <w:lang w:val="en-CA" w:eastAsia="zh-CN"/>
              </w:rPr>
            </w:pPr>
            <w:r>
              <w:rPr>
                <w:szCs w:val="22"/>
                <w:lang w:val="en-CA"/>
              </w:rPr>
              <w:t>(</w:t>
            </w:r>
            <w:r w:rsidRPr="00F10787">
              <w:rPr>
                <w:szCs w:val="22"/>
                <w:lang w:val="en-CA"/>
              </w:rPr>
              <w:t>(4 + 7)</w:t>
            </w:r>
            <w:r>
              <w:rPr>
                <w:szCs w:val="22"/>
                <w:lang w:val="en-CA"/>
              </w:rPr>
              <w:t xml:space="preserve"> × </w:t>
            </w:r>
            <w:r w:rsidRPr="00F10787">
              <w:rPr>
                <w:szCs w:val="22"/>
                <w:lang w:val="en-CA"/>
              </w:rPr>
              <w:t>(</w:t>
            </w:r>
            <w:r>
              <w:rPr>
                <w:szCs w:val="22"/>
                <w:lang w:val="en-CA"/>
              </w:rPr>
              <w:t>8</w:t>
            </w:r>
            <w:r w:rsidRPr="00F10787">
              <w:rPr>
                <w:szCs w:val="22"/>
                <w:lang w:val="en-CA"/>
              </w:rPr>
              <w:t xml:space="preserve"> </w:t>
            </w:r>
            <w:r w:rsidRPr="00F10787">
              <w:rPr>
                <w:rFonts w:hint="eastAsia"/>
                <w:szCs w:val="22"/>
                <w:lang w:val="en-CA" w:eastAsia="zh-CN"/>
              </w:rPr>
              <w:t>+</w:t>
            </w:r>
            <w:r w:rsidRPr="00F10787">
              <w:rPr>
                <w:szCs w:val="22"/>
                <w:lang w:val="en-CA"/>
              </w:rPr>
              <w:t xml:space="preserve"> 7)</w:t>
            </w:r>
            <w:r>
              <w:rPr>
                <w:szCs w:val="22"/>
                <w:lang w:val="en-CA"/>
              </w:rPr>
              <w:t xml:space="preserve"> + (2 + 3) × (4 + 3)</w:t>
            </w:r>
            <w:r w:rsidRPr="00F10787">
              <w:rPr>
                <w:szCs w:val="22"/>
                <w:lang w:val="en-CA"/>
              </w:rPr>
              <w:t xml:space="preserve"> </w:t>
            </w:r>
            <w:r>
              <w:rPr>
                <w:szCs w:val="22"/>
                <w:lang w:val="en-CA"/>
              </w:rPr>
              <w:t>× 2)</w:t>
            </w:r>
            <w:r w:rsidRPr="00F10787">
              <w:rPr>
                <w:szCs w:val="22"/>
                <w:lang w:val="en-CA"/>
              </w:rPr>
              <w:t xml:space="preserve"> </w:t>
            </w:r>
            <w:r>
              <w:rPr>
                <w:szCs w:val="22"/>
                <w:lang w:val="en-CA"/>
              </w:rPr>
              <w:t xml:space="preserve">× 2 </w:t>
            </w:r>
            <w:r w:rsidRPr="00F10787">
              <w:rPr>
                <w:szCs w:val="22"/>
                <w:lang w:val="en-CA"/>
              </w:rPr>
              <w:t xml:space="preserve">/ </w:t>
            </w:r>
            <w:r>
              <w:rPr>
                <w:rFonts w:hint="eastAsia"/>
                <w:szCs w:val="22"/>
                <w:lang w:val="en-CA" w:eastAsia="zh-CN"/>
              </w:rPr>
              <w:t>32</w:t>
            </w:r>
            <w:r w:rsidRPr="00F10787">
              <w:rPr>
                <w:szCs w:val="22"/>
                <w:lang w:val="en-CA"/>
              </w:rPr>
              <w:t xml:space="preserve"> = </w:t>
            </w:r>
            <w:r>
              <w:rPr>
                <w:szCs w:val="22"/>
                <w:lang w:val="en-CA" w:eastAsia="zh-CN"/>
              </w:rPr>
              <w:t>1</w:t>
            </w:r>
            <w:r>
              <w:rPr>
                <w:rFonts w:hint="eastAsia"/>
                <w:szCs w:val="22"/>
                <w:lang w:val="en-CA" w:eastAsia="zh-CN"/>
              </w:rPr>
              <w:t>4</w:t>
            </w:r>
            <w:r>
              <w:rPr>
                <w:szCs w:val="22"/>
                <w:lang w:val="en-CA" w:eastAsia="zh-CN"/>
              </w:rPr>
              <w:t>.6875</w:t>
            </w:r>
          </w:p>
        </w:tc>
        <w:tc>
          <w:tcPr>
            <w:tcW w:w="2125" w:type="dxa"/>
          </w:tcPr>
          <w:p w14:paraId="1337F995" w14:textId="77777777" w:rsidR="00B604D6" w:rsidRDefault="00B604D6" w:rsidP="00C77DDB">
            <w:pPr>
              <w:rPr>
                <w:szCs w:val="22"/>
                <w:lang w:val="en-CA"/>
              </w:rPr>
            </w:pPr>
            <w:r>
              <w:rPr>
                <w:szCs w:val="22"/>
                <w:lang w:val="en-CA"/>
              </w:rPr>
              <w:t>146%</w:t>
            </w:r>
          </w:p>
        </w:tc>
      </w:tr>
      <w:tr w:rsidR="00B604D6" w14:paraId="669CF850" w14:textId="77777777" w:rsidTr="00C77DDB">
        <w:trPr>
          <w:trHeight w:val="357"/>
          <w:jc w:val="center"/>
        </w:trPr>
        <w:tc>
          <w:tcPr>
            <w:tcW w:w="1585" w:type="dxa"/>
          </w:tcPr>
          <w:p w14:paraId="5A13DEF6" w14:textId="77777777" w:rsidR="00B604D6" w:rsidRDefault="00B604D6" w:rsidP="00C77DDB">
            <w:pPr>
              <w:rPr>
                <w:szCs w:val="22"/>
                <w:lang w:val="en-CA"/>
              </w:rPr>
            </w:pPr>
            <w:r>
              <w:rPr>
                <w:szCs w:val="22"/>
                <w:lang w:val="en-CA"/>
              </w:rPr>
              <w:t>4x16/16x4 Bi</w:t>
            </w:r>
          </w:p>
        </w:tc>
        <w:tc>
          <w:tcPr>
            <w:tcW w:w="5640" w:type="dxa"/>
          </w:tcPr>
          <w:p w14:paraId="475D7B7A" w14:textId="77777777" w:rsidR="00B604D6" w:rsidRDefault="00B604D6" w:rsidP="00C77DDB">
            <w:pPr>
              <w:rPr>
                <w:szCs w:val="22"/>
                <w:lang w:val="en-CA"/>
              </w:rPr>
            </w:pPr>
            <w:r>
              <w:rPr>
                <w:szCs w:val="22"/>
                <w:lang w:val="en-CA"/>
              </w:rPr>
              <w:t>(</w:t>
            </w:r>
            <w:r w:rsidRPr="00F10787">
              <w:rPr>
                <w:szCs w:val="22"/>
                <w:lang w:val="en-CA"/>
              </w:rPr>
              <w:t>(</w:t>
            </w:r>
            <w:r>
              <w:rPr>
                <w:rFonts w:hint="eastAsia"/>
                <w:szCs w:val="22"/>
                <w:lang w:val="en-CA" w:eastAsia="zh-CN"/>
              </w:rPr>
              <w:t>4</w:t>
            </w:r>
            <w:r w:rsidRPr="00F10787">
              <w:rPr>
                <w:szCs w:val="22"/>
                <w:lang w:val="en-CA"/>
              </w:rPr>
              <w:t xml:space="preserve"> + 7)</w:t>
            </w:r>
            <w:r>
              <w:rPr>
                <w:szCs w:val="22"/>
                <w:lang w:val="en-CA"/>
              </w:rPr>
              <w:t xml:space="preserve"> × </w:t>
            </w:r>
            <w:r w:rsidRPr="00F10787">
              <w:rPr>
                <w:szCs w:val="22"/>
                <w:lang w:val="en-CA"/>
              </w:rPr>
              <w:t>(</w:t>
            </w:r>
            <w:r>
              <w:rPr>
                <w:rFonts w:hint="eastAsia"/>
                <w:szCs w:val="22"/>
                <w:lang w:val="en-CA" w:eastAsia="zh-CN"/>
              </w:rPr>
              <w:t>16</w:t>
            </w:r>
            <w:r w:rsidRPr="00F10787">
              <w:rPr>
                <w:szCs w:val="22"/>
                <w:lang w:val="en-CA"/>
              </w:rPr>
              <w:t xml:space="preserve"> </w:t>
            </w:r>
            <w:r w:rsidRPr="00F10787">
              <w:rPr>
                <w:rFonts w:hint="eastAsia"/>
                <w:szCs w:val="22"/>
                <w:lang w:val="en-CA" w:eastAsia="zh-CN"/>
              </w:rPr>
              <w:t>+</w:t>
            </w:r>
            <w:r w:rsidRPr="00F10787">
              <w:rPr>
                <w:szCs w:val="22"/>
                <w:lang w:val="en-CA"/>
              </w:rPr>
              <w:t xml:space="preserve"> 7)</w:t>
            </w:r>
            <w:r>
              <w:rPr>
                <w:szCs w:val="22"/>
                <w:lang w:val="en-CA"/>
              </w:rPr>
              <w:t xml:space="preserve"> + (</w:t>
            </w:r>
            <w:r>
              <w:rPr>
                <w:rFonts w:hint="eastAsia"/>
                <w:szCs w:val="22"/>
                <w:lang w:val="en-CA" w:eastAsia="zh-CN"/>
              </w:rPr>
              <w:t>2</w:t>
            </w:r>
            <w:r>
              <w:rPr>
                <w:szCs w:val="22"/>
                <w:lang w:val="en-CA"/>
              </w:rPr>
              <w:t xml:space="preserve"> + 3) × (</w:t>
            </w:r>
            <w:r>
              <w:rPr>
                <w:rFonts w:hint="eastAsia"/>
                <w:szCs w:val="22"/>
                <w:lang w:val="en-CA" w:eastAsia="zh-CN"/>
              </w:rPr>
              <w:t>8</w:t>
            </w:r>
            <w:r>
              <w:rPr>
                <w:szCs w:val="22"/>
                <w:lang w:val="en-CA"/>
              </w:rPr>
              <w:t xml:space="preserve"> + 3)</w:t>
            </w:r>
            <w:r w:rsidRPr="00F10787">
              <w:rPr>
                <w:szCs w:val="22"/>
                <w:lang w:val="en-CA"/>
              </w:rPr>
              <w:t xml:space="preserve"> </w:t>
            </w:r>
            <w:r>
              <w:rPr>
                <w:szCs w:val="22"/>
                <w:lang w:val="en-CA"/>
              </w:rPr>
              <w:t>× 2)</w:t>
            </w:r>
            <w:r w:rsidRPr="00F10787">
              <w:rPr>
                <w:szCs w:val="22"/>
                <w:lang w:val="en-CA"/>
              </w:rPr>
              <w:t xml:space="preserve"> </w:t>
            </w:r>
            <w:r>
              <w:rPr>
                <w:szCs w:val="22"/>
                <w:lang w:val="en-CA"/>
              </w:rPr>
              <w:t xml:space="preserve">× 2 </w:t>
            </w:r>
            <w:r w:rsidRPr="00F10787">
              <w:rPr>
                <w:szCs w:val="22"/>
                <w:lang w:val="en-CA"/>
              </w:rPr>
              <w:t xml:space="preserve">/ </w:t>
            </w:r>
            <w:r>
              <w:rPr>
                <w:rFonts w:hint="eastAsia"/>
                <w:szCs w:val="22"/>
                <w:lang w:val="en-CA" w:eastAsia="zh-CN"/>
              </w:rPr>
              <w:t>64</w:t>
            </w:r>
            <w:r w:rsidRPr="00F10787">
              <w:rPr>
                <w:szCs w:val="22"/>
                <w:lang w:val="en-CA"/>
              </w:rPr>
              <w:t xml:space="preserve"> = </w:t>
            </w:r>
            <w:r>
              <w:rPr>
                <w:rFonts w:hint="eastAsia"/>
                <w:szCs w:val="22"/>
                <w:lang w:val="en-CA" w:eastAsia="zh-CN"/>
              </w:rPr>
              <w:t>11.34375</w:t>
            </w:r>
          </w:p>
        </w:tc>
        <w:tc>
          <w:tcPr>
            <w:tcW w:w="2125" w:type="dxa"/>
          </w:tcPr>
          <w:p w14:paraId="6856D7AD" w14:textId="77777777" w:rsidR="00B604D6" w:rsidRDefault="00B604D6" w:rsidP="00C77DDB">
            <w:pPr>
              <w:rPr>
                <w:szCs w:val="22"/>
                <w:lang w:val="en-CA"/>
              </w:rPr>
            </w:pPr>
            <w:r>
              <w:rPr>
                <w:szCs w:val="22"/>
                <w:lang w:val="en-CA"/>
              </w:rPr>
              <w:t>112%</w:t>
            </w:r>
          </w:p>
        </w:tc>
      </w:tr>
    </w:tbl>
    <w:p w14:paraId="0FA5C147" w14:textId="7C0716B7" w:rsidR="00B604D6" w:rsidRPr="00B604D6" w:rsidRDefault="00B604D6" w:rsidP="00B604D6">
      <w:pPr>
        <w:pStyle w:val="Heading1"/>
        <w:rPr>
          <w:lang w:val="en-CA"/>
        </w:rPr>
      </w:pPr>
      <w:r>
        <w:rPr>
          <w:lang w:val="en-CA"/>
        </w:rPr>
        <w:t>Proposed methods</w:t>
      </w:r>
      <w:r w:rsidRPr="00B604D6">
        <w:rPr>
          <w:lang w:val="en-CA"/>
        </w:rPr>
        <w:t xml:space="preserve"> </w:t>
      </w:r>
    </w:p>
    <w:p w14:paraId="528DFCA4" w14:textId="088D4A59" w:rsidR="00B604D6" w:rsidRDefault="00B604D6" w:rsidP="00B604D6">
      <w:pPr>
        <w:rPr>
          <w:lang w:val="en-CA"/>
        </w:rPr>
      </w:pPr>
      <w:r>
        <w:rPr>
          <w:lang w:val="en-CA"/>
        </w:rPr>
        <w:t>To save both worst-case memory bandwidth and interpolation complexity while keeping coding performance, it is proposed to use shorter filter for small CUs. To avoid introducing additional filters and complex operations, existing filters and logic</w:t>
      </w:r>
      <w:r w:rsidR="006002A0">
        <w:rPr>
          <w:lang w:val="en-CA"/>
        </w:rPr>
        <w:t>s</w:t>
      </w:r>
      <w:r>
        <w:rPr>
          <w:lang w:val="en-CA"/>
        </w:rPr>
        <w:t xml:space="preserve"> in VTM-4 are reused.</w:t>
      </w:r>
      <w:r w:rsidR="001342A9">
        <w:rPr>
          <w:lang w:val="en-CA"/>
        </w:rPr>
        <w:t xml:space="preserve"> Basically, </w:t>
      </w:r>
      <w:r w:rsidR="00275451">
        <w:rPr>
          <w:lang w:val="en-CA"/>
        </w:rPr>
        <w:t>an existing</w:t>
      </w:r>
      <w:r w:rsidR="001342A9">
        <w:rPr>
          <w:lang w:val="en-CA"/>
        </w:rPr>
        <w:t xml:space="preserve"> shorter interpolation filter (4-tap chroma interpolation filter, or 2-tap bilinear interpolation filter) is used for the direction in which block length is 4. For example, for an 8x4 block current 8-tap interpolation filter is used for horizontal</w:t>
      </w:r>
      <w:r w:rsidR="006002A0">
        <w:rPr>
          <w:lang w:val="en-CA"/>
        </w:rPr>
        <w:t xml:space="preserve"> direction</w:t>
      </w:r>
      <w:r w:rsidR="001342A9">
        <w:rPr>
          <w:lang w:val="en-CA"/>
        </w:rPr>
        <w:t xml:space="preserve">, but </w:t>
      </w:r>
      <w:r w:rsidR="00EA7A97">
        <w:rPr>
          <w:lang w:val="en-CA"/>
        </w:rPr>
        <w:t xml:space="preserve">one of </w:t>
      </w:r>
      <w:r w:rsidR="001342A9">
        <w:rPr>
          <w:lang w:val="en-CA"/>
        </w:rPr>
        <w:t>the proposed shorter filter</w:t>
      </w:r>
      <w:r w:rsidR="00EA7A97">
        <w:rPr>
          <w:lang w:val="en-CA"/>
        </w:rPr>
        <w:t>s</w:t>
      </w:r>
      <w:r w:rsidR="001342A9">
        <w:rPr>
          <w:lang w:val="en-CA"/>
        </w:rPr>
        <w:t xml:space="preserve"> is used for vertical</w:t>
      </w:r>
      <w:r w:rsidR="006002A0">
        <w:rPr>
          <w:lang w:val="en-CA"/>
        </w:rPr>
        <w:t xml:space="preserve"> direction</w:t>
      </w:r>
      <w:r w:rsidR="001342A9">
        <w:rPr>
          <w:lang w:val="en-CA"/>
        </w:rPr>
        <w:t>.</w:t>
      </w:r>
    </w:p>
    <w:p w14:paraId="1FA1B193" w14:textId="584D28FB" w:rsidR="001342A9" w:rsidRDefault="001342A9" w:rsidP="00B604D6">
      <w:pPr>
        <w:rPr>
          <w:lang w:val="en-CA"/>
        </w:rPr>
      </w:pPr>
      <w:r>
        <w:rPr>
          <w:lang w:val="en-CA"/>
        </w:rPr>
        <w:t xml:space="preserve">With the proposed method, the bandwidth </w:t>
      </w:r>
      <w:r w:rsidR="00EA7A97">
        <w:rPr>
          <w:lang w:val="en-CA"/>
        </w:rPr>
        <w:t xml:space="preserve">assessment </w:t>
      </w:r>
      <w:r>
        <w:rPr>
          <w:lang w:val="en-CA"/>
        </w:rPr>
        <w:t>table is updated as below.</w:t>
      </w:r>
      <w:r w:rsidR="00275451">
        <w:rPr>
          <w:lang w:val="en-CA"/>
        </w:rPr>
        <w:t xml:space="preserve"> It can be observed that the worst</w:t>
      </w:r>
      <w:r w:rsidR="003C7FC8">
        <w:rPr>
          <w:lang w:val="en-CA"/>
        </w:rPr>
        <w:t>-</w:t>
      </w:r>
      <w:r w:rsidR="00275451">
        <w:rPr>
          <w:lang w:val="en-CA"/>
        </w:rPr>
        <w:t>case memory bandwidth is reduced significantly</w:t>
      </w:r>
      <w:r w:rsidR="007F7FFB">
        <w:rPr>
          <w:lang w:val="en-CA"/>
        </w:rPr>
        <w:t>, i.e., from 146% of 8x8 Bi to 108% of 8x8 Bi</w:t>
      </w:r>
      <w:r w:rsidR="00275451">
        <w:rPr>
          <w:lang w:val="en-CA"/>
        </w:rPr>
        <w:t xml:space="preserve"> </w:t>
      </w:r>
    </w:p>
    <w:p w14:paraId="053E33E2" w14:textId="2329FA28" w:rsidR="001342A9" w:rsidRDefault="006002A0" w:rsidP="007F7FFB">
      <w:pPr>
        <w:pStyle w:val="Caption"/>
        <w:keepNext/>
        <w:jc w:val="center"/>
        <w:rPr>
          <w:lang w:val="en-CA"/>
        </w:rPr>
      </w:pPr>
      <w:r>
        <w:lastRenderedPageBreak/>
        <w:t xml:space="preserve">Table 2: </w:t>
      </w:r>
      <w:r w:rsidRPr="001D3C7A">
        <w:rPr>
          <w:sz w:val="22"/>
          <w:szCs w:val="22"/>
        </w:rPr>
        <w:t>bandwidth comparison</w:t>
      </w:r>
      <w:r>
        <w:rPr>
          <w:sz w:val="22"/>
          <w:szCs w:val="22"/>
        </w:rPr>
        <w:t xml:space="preserve"> </w:t>
      </w:r>
      <w:r w:rsidR="00AC69D2">
        <w:rPr>
          <w:sz w:val="22"/>
          <w:szCs w:val="22"/>
        </w:rPr>
        <w:t xml:space="preserve">between </w:t>
      </w:r>
      <w:r>
        <w:rPr>
          <w:sz w:val="22"/>
          <w:szCs w:val="22"/>
        </w:rPr>
        <w:t>proposed method</w:t>
      </w:r>
      <w:r w:rsidR="00AC69D2">
        <w:rPr>
          <w:sz w:val="22"/>
          <w:szCs w:val="22"/>
        </w:rPr>
        <w:t>s and VTM-4.0</w:t>
      </w:r>
    </w:p>
    <w:tbl>
      <w:tblPr>
        <w:tblStyle w:val="TableGrid"/>
        <w:tblW w:w="9350" w:type="dxa"/>
        <w:jc w:val="center"/>
        <w:tblLook w:val="04A0" w:firstRow="1" w:lastRow="0" w:firstColumn="1" w:lastColumn="0" w:noHBand="0" w:noVBand="1"/>
      </w:tblPr>
      <w:tblGrid>
        <w:gridCol w:w="1165"/>
        <w:gridCol w:w="1080"/>
        <w:gridCol w:w="3552"/>
        <w:gridCol w:w="3553"/>
      </w:tblGrid>
      <w:tr w:rsidR="001342A9" w14:paraId="1401598F" w14:textId="77777777" w:rsidTr="003C7FC8">
        <w:trPr>
          <w:trHeight w:val="596"/>
          <w:jc w:val="center"/>
        </w:trPr>
        <w:tc>
          <w:tcPr>
            <w:tcW w:w="1165" w:type="dxa"/>
          </w:tcPr>
          <w:p w14:paraId="3C23D573" w14:textId="1A788596" w:rsidR="001342A9" w:rsidRDefault="001342A9" w:rsidP="00C77DDB">
            <w:pPr>
              <w:rPr>
                <w:szCs w:val="22"/>
                <w:lang w:val="en-CA" w:eastAsia="zh-CN"/>
              </w:rPr>
            </w:pPr>
            <w:r>
              <w:rPr>
                <w:szCs w:val="22"/>
                <w:lang w:val="en-CA" w:eastAsia="zh-CN"/>
              </w:rPr>
              <w:t>CU</w:t>
            </w:r>
          </w:p>
        </w:tc>
        <w:tc>
          <w:tcPr>
            <w:tcW w:w="1080" w:type="dxa"/>
          </w:tcPr>
          <w:p w14:paraId="45C07E69" w14:textId="3088FE17" w:rsidR="001342A9" w:rsidRDefault="001342A9" w:rsidP="00C77DDB">
            <w:pPr>
              <w:rPr>
                <w:szCs w:val="22"/>
                <w:lang w:val="en-CA" w:eastAsia="zh-CN"/>
              </w:rPr>
            </w:pPr>
            <w:r>
              <w:rPr>
                <w:szCs w:val="22"/>
                <w:lang w:val="en-CA" w:eastAsia="zh-CN"/>
              </w:rPr>
              <w:t>VTM-4</w:t>
            </w:r>
          </w:p>
        </w:tc>
        <w:tc>
          <w:tcPr>
            <w:tcW w:w="3552" w:type="dxa"/>
          </w:tcPr>
          <w:p w14:paraId="714367EF" w14:textId="45A37A37" w:rsidR="001342A9" w:rsidRDefault="001342A9" w:rsidP="001342A9">
            <w:pPr>
              <w:rPr>
                <w:szCs w:val="22"/>
                <w:lang w:val="en-CA" w:eastAsia="zh-CN"/>
              </w:rPr>
            </w:pPr>
            <w:r>
              <w:rPr>
                <w:szCs w:val="22"/>
                <w:lang w:val="en-CA" w:eastAsia="zh-CN"/>
              </w:rPr>
              <w:t>Proposed 4-tap</w:t>
            </w:r>
          </w:p>
        </w:tc>
        <w:tc>
          <w:tcPr>
            <w:tcW w:w="3553" w:type="dxa"/>
          </w:tcPr>
          <w:p w14:paraId="04BE4FA0" w14:textId="495CD8F6" w:rsidR="001342A9" w:rsidRDefault="001342A9" w:rsidP="00C77DDB">
            <w:pPr>
              <w:jc w:val="left"/>
              <w:rPr>
                <w:szCs w:val="22"/>
                <w:lang w:val="en-CA" w:eastAsia="zh-CN"/>
              </w:rPr>
            </w:pPr>
            <w:r>
              <w:rPr>
                <w:szCs w:val="22"/>
                <w:lang w:val="en-CA" w:eastAsia="zh-CN"/>
              </w:rPr>
              <w:t>Proposed 2-tap</w:t>
            </w:r>
          </w:p>
        </w:tc>
      </w:tr>
      <w:tr w:rsidR="001342A9" w14:paraId="64830DBD" w14:textId="77777777" w:rsidTr="003C7FC8">
        <w:trPr>
          <w:trHeight w:val="357"/>
          <w:jc w:val="center"/>
        </w:trPr>
        <w:tc>
          <w:tcPr>
            <w:tcW w:w="1165" w:type="dxa"/>
            <w:shd w:val="clear" w:color="auto" w:fill="D9D9D9" w:themeFill="background1" w:themeFillShade="D9"/>
          </w:tcPr>
          <w:p w14:paraId="12D591C7" w14:textId="77777777" w:rsidR="001342A9" w:rsidRDefault="001342A9" w:rsidP="00C77DDB">
            <w:pPr>
              <w:rPr>
                <w:szCs w:val="22"/>
                <w:lang w:val="en-CA" w:eastAsia="zh-CN"/>
              </w:rPr>
            </w:pPr>
            <w:r>
              <w:rPr>
                <w:szCs w:val="22"/>
                <w:lang w:val="en-CA"/>
              </w:rPr>
              <w:t>8x8 Bi</w:t>
            </w:r>
          </w:p>
        </w:tc>
        <w:tc>
          <w:tcPr>
            <w:tcW w:w="1080" w:type="dxa"/>
            <w:shd w:val="clear" w:color="auto" w:fill="D9D9D9" w:themeFill="background1" w:themeFillShade="D9"/>
          </w:tcPr>
          <w:p w14:paraId="26463611" w14:textId="294A45D6" w:rsidR="001342A9" w:rsidRDefault="001342A9" w:rsidP="00C77DDB">
            <w:pPr>
              <w:rPr>
                <w:szCs w:val="22"/>
                <w:lang w:val="en-CA" w:eastAsia="zh-CN"/>
              </w:rPr>
            </w:pPr>
            <w:r>
              <w:rPr>
                <w:rFonts w:hint="eastAsia"/>
                <w:szCs w:val="22"/>
                <w:lang w:val="en-CA" w:eastAsia="zh-CN"/>
              </w:rPr>
              <w:t>10.09375</w:t>
            </w:r>
          </w:p>
        </w:tc>
        <w:tc>
          <w:tcPr>
            <w:tcW w:w="3552" w:type="dxa"/>
            <w:shd w:val="clear" w:color="auto" w:fill="D9D9D9" w:themeFill="background1" w:themeFillShade="D9"/>
          </w:tcPr>
          <w:p w14:paraId="6C10FCCE" w14:textId="24CAE920" w:rsidR="001342A9" w:rsidRDefault="001342A9" w:rsidP="00C77DDB">
            <w:pPr>
              <w:rPr>
                <w:szCs w:val="22"/>
                <w:lang w:val="en-CA" w:eastAsia="zh-CN"/>
              </w:rPr>
            </w:pPr>
            <w:r>
              <w:rPr>
                <w:rFonts w:hint="eastAsia"/>
                <w:szCs w:val="22"/>
                <w:lang w:val="en-CA" w:eastAsia="zh-CN"/>
              </w:rPr>
              <w:t>10.09375</w:t>
            </w:r>
          </w:p>
        </w:tc>
        <w:tc>
          <w:tcPr>
            <w:tcW w:w="3553" w:type="dxa"/>
            <w:shd w:val="clear" w:color="auto" w:fill="D9D9D9" w:themeFill="background1" w:themeFillShade="D9"/>
          </w:tcPr>
          <w:p w14:paraId="6E94FB8C" w14:textId="175E3783" w:rsidR="001342A9" w:rsidRDefault="001342A9" w:rsidP="00C77DDB">
            <w:pPr>
              <w:rPr>
                <w:szCs w:val="22"/>
                <w:lang w:val="en-CA"/>
              </w:rPr>
            </w:pPr>
            <w:r>
              <w:rPr>
                <w:rFonts w:hint="eastAsia"/>
                <w:szCs w:val="22"/>
                <w:lang w:val="en-CA" w:eastAsia="zh-CN"/>
              </w:rPr>
              <w:t>10.09375</w:t>
            </w:r>
          </w:p>
        </w:tc>
      </w:tr>
      <w:tr w:rsidR="001342A9" w14:paraId="7924648E" w14:textId="77777777" w:rsidTr="003C7FC8">
        <w:trPr>
          <w:trHeight w:val="357"/>
          <w:jc w:val="center"/>
        </w:trPr>
        <w:tc>
          <w:tcPr>
            <w:tcW w:w="1165" w:type="dxa"/>
          </w:tcPr>
          <w:p w14:paraId="12B2EA73" w14:textId="77777777" w:rsidR="001342A9" w:rsidRDefault="001342A9" w:rsidP="00C77DDB">
            <w:pPr>
              <w:rPr>
                <w:szCs w:val="22"/>
                <w:lang w:val="en-CA" w:eastAsia="zh-CN"/>
              </w:rPr>
            </w:pPr>
            <w:r w:rsidRPr="00F10787">
              <w:rPr>
                <w:szCs w:val="22"/>
                <w:lang w:val="en-CA"/>
              </w:rPr>
              <w:t>4x4</w:t>
            </w:r>
            <w:r>
              <w:rPr>
                <w:szCs w:val="22"/>
                <w:lang w:val="en-CA"/>
              </w:rPr>
              <w:t xml:space="preserve"> Uni </w:t>
            </w:r>
          </w:p>
        </w:tc>
        <w:tc>
          <w:tcPr>
            <w:tcW w:w="1080" w:type="dxa"/>
          </w:tcPr>
          <w:p w14:paraId="74D8E8A2" w14:textId="080DB196" w:rsidR="001342A9" w:rsidRDefault="001342A9" w:rsidP="00C77DDB">
            <w:pPr>
              <w:rPr>
                <w:szCs w:val="22"/>
                <w:lang w:val="en-CA" w:eastAsia="zh-CN"/>
              </w:rPr>
            </w:pPr>
            <w:r>
              <w:rPr>
                <w:szCs w:val="22"/>
                <w:lang w:val="en-CA" w:eastAsia="zh-CN"/>
              </w:rPr>
              <w:t>10.6875</w:t>
            </w:r>
          </w:p>
        </w:tc>
        <w:tc>
          <w:tcPr>
            <w:tcW w:w="3552" w:type="dxa"/>
          </w:tcPr>
          <w:p w14:paraId="4E6ABFA7" w14:textId="01E84409" w:rsidR="001342A9" w:rsidRDefault="001342A9" w:rsidP="00C77DDB">
            <w:pPr>
              <w:rPr>
                <w:szCs w:val="22"/>
                <w:lang w:val="en-CA" w:eastAsia="zh-CN"/>
              </w:rPr>
            </w:pPr>
            <w:r>
              <w:rPr>
                <w:szCs w:val="22"/>
                <w:lang w:val="en-CA"/>
              </w:rPr>
              <w:t>(</w:t>
            </w:r>
            <w:r w:rsidRPr="00F10787">
              <w:rPr>
                <w:szCs w:val="22"/>
                <w:lang w:val="en-CA"/>
              </w:rPr>
              <w:t xml:space="preserve">(4 + </w:t>
            </w:r>
            <w:r>
              <w:rPr>
                <w:szCs w:val="22"/>
                <w:lang w:val="en-CA"/>
              </w:rPr>
              <w:t>3</w:t>
            </w:r>
            <w:r w:rsidRPr="00F10787">
              <w:rPr>
                <w:szCs w:val="22"/>
                <w:lang w:val="en-CA"/>
              </w:rPr>
              <w:t>)</w:t>
            </w:r>
            <w:r>
              <w:rPr>
                <w:szCs w:val="22"/>
                <w:lang w:val="en-CA"/>
              </w:rPr>
              <w:t xml:space="preserve"> × </w:t>
            </w:r>
            <w:r w:rsidRPr="00F10787">
              <w:rPr>
                <w:szCs w:val="22"/>
                <w:lang w:val="en-CA"/>
              </w:rPr>
              <w:t xml:space="preserve">(4 </w:t>
            </w:r>
            <w:r w:rsidRPr="00F10787">
              <w:rPr>
                <w:rFonts w:hint="eastAsia"/>
                <w:szCs w:val="22"/>
                <w:lang w:val="en-CA" w:eastAsia="zh-CN"/>
              </w:rPr>
              <w:t>+</w:t>
            </w:r>
            <w:r w:rsidRPr="00F10787">
              <w:rPr>
                <w:szCs w:val="22"/>
                <w:lang w:val="en-CA"/>
              </w:rPr>
              <w:t xml:space="preserve"> </w:t>
            </w:r>
            <w:r>
              <w:rPr>
                <w:szCs w:val="22"/>
                <w:lang w:val="en-CA"/>
              </w:rPr>
              <w:t>3</w:t>
            </w:r>
            <w:r w:rsidRPr="00F10787">
              <w:rPr>
                <w:szCs w:val="22"/>
                <w:lang w:val="en-CA"/>
              </w:rPr>
              <w:t>)</w:t>
            </w:r>
            <w:r>
              <w:rPr>
                <w:szCs w:val="22"/>
                <w:lang w:val="en-CA"/>
              </w:rPr>
              <w:t xml:space="preserve"> + (2 + 3) × (2 + 3)</w:t>
            </w:r>
            <w:r w:rsidRPr="00F10787">
              <w:rPr>
                <w:szCs w:val="22"/>
                <w:lang w:val="en-CA"/>
              </w:rPr>
              <w:t xml:space="preserve"> </w:t>
            </w:r>
            <w:r>
              <w:rPr>
                <w:szCs w:val="22"/>
                <w:lang w:val="en-CA"/>
              </w:rPr>
              <w:t xml:space="preserve">× 2) </w:t>
            </w:r>
            <w:r w:rsidRPr="00F10787">
              <w:rPr>
                <w:szCs w:val="22"/>
                <w:lang w:val="en-CA"/>
              </w:rPr>
              <w:t>/ 16</w:t>
            </w:r>
            <w:r w:rsidR="00E5669D">
              <w:rPr>
                <w:szCs w:val="22"/>
                <w:lang w:val="en-CA"/>
              </w:rPr>
              <w:t xml:space="preserve"> </w:t>
            </w:r>
            <w:r>
              <w:rPr>
                <w:szCs w:val="22"/>
                <w:lang w:val="en-CA"/>
              </w:rPr>
              <w:t>=</w:t>
            </w:r>
            <w:r w:rsidR="00E5669D">
              <w:rPr>
                <w:szCs w:val="22"/>
                <w:lang w:val="en-CA"/>
              </w:rPr>
              <w:t xml:space="preserve"> </w:t>
            </w:r>
            <w:r>
              <w:rPr>
                <w:szCs w:val="22"/>
                <w:lang w:val="en-CA"/>
              </w:rPr>
              <w:t>6.1875</w:t>
            </w:r>
          </w:p>
        </w:tc>
        <w:tc>
          <w:tcPr>
            <w:tcW w:w="3553" w:type="dxa"/>
          </w:tcPr>
          <w:p w14:paraId="40618B28" w14:textId="3B6C27C0" w:rsidR="001342A9" w:rsidRDefault="00E5669D" w:rsidP="00C77DDB">
            <w:pPr>
              <w:rPr>
                <w:szCs w:val="22"/>
                <w:lang w:val="en-CA"/>
              </w:rPr>
            </w:pPr>
            <w:r>
              <w:rPr>
                <w:szCs w:val="22"/>
                <w:lang w:val="en-CA"/>
              </w:rPr>
              <w:t>(</w:t>
            </w:r>
            <w:r w:rsidRPr="00F10787">
              <w:rPr>
                <w:szCs w:val="22"/>
                <w:lang w:val="en-CA"/>
              </w:rPr>
              <w:t xml:space="preserve">(4 + </w:t>
            </w:r>
            <w:r>
              <w:rPr>
                <w:szCs w:val="22"/>
                <w:lang w:val="en-CA"/>
              </w:rPr>
              <w:t>1</w:t>
            </w:r>
            <w:r w:rsidRPr="00F10787">
              <w:rPr>
                <w:szCs w:val="22"/>
                <w:lang w:val="en-CA"/>
              </w:rPr>
              <w:t>)</w:t>
            </w:r>
            <w:r>
              <w:rPr>
                <w:szCs w:val="22"/>
                <w:lang w:val="en-CA"/>
              </w:rPr>
              <w:t xml:space="preserve"> × </w:t>
            </w:r>
            <w:r w:rsidRPr="00F10787">
              <w:rPr>
                <w:szCs w:val="22"/>
                <w:lang w:val="en-CA"/>
              </w:rPr>
              <w:t xml:space="preserve">(4 </w:t>
            </w:r>
            <w:r w:rsidRPr="00F10787">
              <w:rPr>
                <w:rFonts w:hint="eastAsia"/>
                <w:szCs w:val="22"/>
                <w:lang w:val="en-CA" w:eastAsia="zh-CN"/>
              </w:rPr>
              <w:t>+</w:t>
            </w:r>
            <w:r w:rsidRPr="00F10787">
              <w:rPr>
                <w:szCs w:val="22"/>
                <w:lang w:val="en-CA"/>
              </w:rPr>
              <w:t xml:space="preserve"> </w:t>
            </w:r>
            <w:r>
              <w:rPr>
                <w:szCs w:val="22"/>
                <w:lang w:val="en-CA"/>
              </w:rPr>
              <w:t>1</w:t>
            </w:r>
            <w:r w:rsidRPr="00F10787">
              <w:rPr>
                <w:szCs w:val="22"/>
                <w:lang w:val="en-CA"/>
              </w:rPr>
              <w:t>)</w:t>
            </w:r>
            <w:r>
              <w:rPr>
                <w:szCs w:val="22"/>
                <w:lang w:val="en-CA"/>
              </w:rPr>
              <w:t xml:space="preserve"> + (2 + 3) × (2 + 3)</w:t>
            </w:r>
            <w:r w:rsidRPr="00F10787">
              <w:rPr>
                <w:szCs w:val="22"/>
                <w:lang w:val="en-CA"/>
              </w:rPr>
              <w:t xml:space="preserve"> </w:t>
            </w:r>
            <w:r>
              <w:rPr>
                <w:szCs w:val="22"/>
                <w:lang w:val="en-CA"/>
              </w:rPr>
              <w:t xml:space="preserve">× 2) </w:t>
            </w:r>
            <w:r w:rsidRPr="00F10787">
              <w:rPr>
                <w:szCs w:val="22"/>
                <w:lang w:val="en-CA"/>
              </w:rPr>
              <w:t>/ 16</w:t>
            </w:r>
            <w:r>
              <w:rPr>
                <w:szCs w:val="22"/>
                <w:lang w:val="en-CA"/>
              </w:rPr>
              <w:t xml:space="preserve"> = 4.6875</w:t>
            </w:r>
          </w:p>
        </w:tc>
      </w:tr>
      <w:tr w:rsidR="00E5669D" w14:paraId="14A7C0FC" w14:textId="77777777" w:rsidTr="003C7FC8">
        <w:trPr>
          <w:trHeight w:val="357"/>
          <w:jc w:val="center"/>
        </w:trPr>
        <w:tc>
          <w:tcPr>
            <w:tcW w:w="1165" w:type="dxa"/>
          </w:tcPr>
          <w:p w14:paraId="0432926D" w14:textId="77777777" w:rsidR="00E5669D" w:rsidRDefault="00E5669D" w:rsidP="00E5669D">
            <w:pPr>
              <w:rPr>
                <w:szCs w:val="22"/>
                <w:lang w:val="en-CA" w:eastAsia="zh-CN"/>
              </w:rPr>
            </w:pPr>
            <w:r w:rsidRPr="00F10787">
              <w:rPr>
                <w:szCs w:val="22"/>
                <w:lang w:val="en-CA"/>
              </w:rPr>
              <w:t>4x8</w:t>
            </w:r>
            <w:r w:rsidRPr="00F10787">
              <w:rPr>
                <w:rFonts w:hint="eastAsia"/>
                <w:szCs w:val="22"/>
                <w:lang w:val="en-CA" w:eastAsia="zh-CN"/>
              </w:rPr>
              <w:t>/</w:t>
            </w:r>
            <w:r w:rsidRPr="00F10787">
              <w:rPr>
                <w:szCs w:val="22"/>
                <w:lang w:val="en-CA" w:eastAsia="zh-CN"/>
              </w:rPr>
              <w:t>8x4</w:t>
            </w:r>
            <w:r>
              <w:rPr>
                <w:szCs w:val="22"/>
                <w:lang w:val="en-CA" w:eastAsia="zh-CN"/>
              </w:rPr>
              <w:t xml:space="preserve"> Bi</w:t>
            </w:r>
          </w:p>
        </w:tc>
        <w:tc>
          <w:tcPr>
            <w:tcW w:w="1080" w:type="dxa"/>
          </w:tcPr>
          <w:p w14:paraId="2328165F" w14:textId="05295237" w:rsidR="00E5669D" w:rsidRDefault="00E5669D" w:rsidP="00E5669D">
            <w:pPr>
              <w:rPr>
                <w:szCs w:val="22"/>
                <w:lang w:val="en-CA" w:eastAsia="zh-CN"/>
              </w:rPr>
            </w:pPr>
            <w:r>
              <w:rPr>
                <w:szCs w:val="22"/>
                <w:lang w:val="en-CA" w:eastAsia="zh-CN"/>
              </w:rPr>
              <w:t>1</w:t>
            </w:r>
            <w:r>
              <w:rPr>
                <w:rFonts w:hint="eastAsia"/>
                <w:szCs w:val="22"/>
                <w:lang w:val="en-CA" w:eastAsia="zh-CN"/>
              </w:rPr>
              <w:t>4</w:t>
            </w:r>
            <w:r>
              <w:rPr>
                <w:szCs w:val="22"/>
                <w:lang w:val="en-CA" w:eastAsia="zh-CN"/>
              </w:rPr>
              <w:t>.6875</w:t>
            </w:r>
          </w:p>
        </w:tc>
        <w:tc>
          <w:tcPr>
            <w:tcW w:w="3552" w:type="dxa"/>
          </w:tcPr>
          <w:p w14:paraId="35902BB2" w14:textId="00EE3B44" w:rsidR="00E5669D" w:rsidRDefault="00E5669D" w:rsidP="00E5669D">
            <w:pPr>
              <w:rPr>
                <w:szCs w:val="22"/>
                <w:lang w:val="en-CA" w:eastAsia="zh-CN"/>
              </w:rPr>
            </w:pPr>
            <w:r>
              <w:rPr>
                <w:szCs w:val="22"/>
                <w:lang w:val="en-CA"/>
              </w:rPr>
              <w:t>(</w:t>
            </w:r>
            <w:r w:rsidRPr="00F10787">
              <w:rPr>
                <w:szCs w:val="22"/>
                <w:lang w:val="en-CA"/>
              </w:rPr>
              <w:t xml:space="preserve">(4 + </w:t>
            </w:r>
            <w:r>
              <w:rPr>
                <w:szCs w:val="22"/>
                <w:lang w:val="en-CA"/>
              </w:rPr>
              <w:t>3</w:t>
            </w:r>
            <w:r w:rsidRPr="00F10787">
              <w:rPr>
                <w:szCs w:val="22"/>
                <w:lang w:val="en-CA"/>
              </w:rPr>
              <w:t>)</w:t>
            </w:r>
            <w:r>
              <w:rPr>
                <w:szCs w:val="22"/>
                <w:lang w:val="en-CA"/>
              </w:rPr>
              <w:t xml:space="preserve"> × </w:t>
            </w:r>
            <w:r w:rsidRPr="00F10787">
              <w:rPr>
                <w:szCs w:val="22"/>
                <w:lang w:val="en-CA"/>
              </w:rPr>
              <w:t>(</w:t>
            </w:r>
            <w:r>
              <w:rPr>
                <w:szCs w:val="22"/>
                <w:lang w:val="en-CA"/>
              </w:rPr>
              <w:t>8</w:t>
            </w:r>
            <w:r w:rsidRPr="00F10787">
              <w:rPr>
                <w:szCs w:val="22"/>
                <w:lang w:val="en-CA"/>
              </w:rPr>
              <w:t xml:space="preserve"> </w:t>
            </w:r>
            <w:r w:rsidRPr="00F10787">
              <w:rPr>
                <w:rFonts w:hint="eastAsia"/>
                <w:szCs w:val="22"/>
                <w:lang w:val="en-CA" w:eastAsia="zh-CN"/>
              </w:rPr>
              <w:t>+</w:t>
            </w:r>
            <w:r w:rsidRPr="00F10787">
              <w:rPr>
                <w:szCs w:val="22"/>
                <w:lang w:val="en-CA"/>
              </w:rPr>
              <w:t xml:space="preserve"> </w:t>
            </w:r>
            <w:r>
              <w:rPr>
                <w:szCs w:val="22"/>
                <w:lang w:val="en-CA"/>
              </w:rPr>
              <w:t>7</w:t>
            </w:r>
            <w:r w:rsidRPr="00F10787">
              <w:rPr>
                <w:szCs w:val="22"/>
                <w:lang w:val="en-CA"/>
              </w:rPr>
              <w:t>)</w:t>
            </w:r>
            <w:r>
              <w:rPr>
                <w:szCs w:val="22"/>
                <w:lang w:val="en-CA"/>
              </w:rPr>
              <w:t xml:space="preserve"> + (2 + 3) × (4 + 3)</w:t>
            </w:r>
            <w:r w:rsidRPr="00F10787">
              <w:rPr>
                <w:szCs w:val="22"/>
                <w:lang w:val="en-CA"/>
              </w:rPr>
              <w:t xml:space="preserve"> </w:t>
            </w:r>
            <w:r>
              <w:rPr>
                <w:szCs w:val="22"/>
                <w:lang w:val="en-CA"/>
              </w:rPr>
              <w:t>× 2)</w:t>
            </w:r>
            <w:r w:rsidRPr="00F10787">
              <w:rPr>
                <w:szCs w:val="22"/>
                <w:lang w:val="en-CA"/>
              </w:rPr>
              <w:t xml:space="preserve"> </w:t>
            </w:r>
            <w:r>
              <w:rPr>
                <w:szCs w:val="22"/>
                <w:lang w:val="en-CA"/>
              </w:rPr>
              <w:t xml:space="preserve">× 2 </w:t>
            </w:r>
            <w:r w:rsidRPr="00F10787">
              <w:rPr>
                <w:szCs w:val="22"/>
                <w:lang w:val="en-CA"/>
              </w:rPr>
              <w:t xml:space="preserve">/ </w:t>
            </w:r>
            <w:r>
              <w:rPr>
                <w:rFonts w:hint="eastAsia"/>
                <w:szCs w:val="22"/>
                <w:lang w:val="en-CA" w:eastAsia="zh-CN"/>
              </w:rPr>
              <w:t>32</w:t>
            </w:r>
            <w:r w:rsidRPr="00F10787">
              <w:rPr>
                <w:szCs w:val="22"/>
                <w:lang w:val="en-CA"/>
              </w:rPr>
              <w:t xml:space="preserve"> = </w:t>
            </w:r>
            <w:r>
              <w:rPr>
                <w:szCs w:val="22"/>
                <w:lang w:val="en-CA" w:eastAsia="zh-CN"/>
              </w:rPr>
              <w:t>10.9375</w:t>
            </w:r>
          </w:p>
        </w:tc>
        <w:tc>
          <w:tcPr>
            <w:tcW w:w="3553" w:type="dxa"/>
          </w:tcPr>
          <w:p w14:paraId="53EF0BE2" w14:textId="70082EEB" w:rsidR="00E5669D" w:rsidRDefault="00E5669D" w:rsidP="00E5669D">
            <w:pPr>
              <w:rPr>
                <w:szCs w:val="22"/>
                <w:lang w:val="en-CA"/>
              </w:rPr>
            </w:pPr>
            <w:r>
              <w:rPr>
                <w:szCs w:val="22"/>
                <w:lang w:val="en-CA"/>
              </w:rPr>
              <w:t>(</w:t>
            </w:r>
            <w:r w:rsidRPr="00F10787">
              <w:rPr>
                <w:szCs w:val="22"/>
                <w:lang w:val="en-CA"/>
              </w:rPr>
              <w:t xml:space="preserve">(4 + </w:t>
            </w:r>
            <w:r>
              <w:rPr>
                <w:szCs w:val="22"/>
                <w:lang w:val="en-CA"/>
              </w:rPr>
              <w:t>1</w:t>
            </w:r>
            <w:r w:rsidRPr="00F10787">
              <w:rPr>
                <w:szCs w:val="22"/>
                <w:lang w:val="en-CA"/>
              </w:rPr>
              <w:t>)</w:t>
            </w:r>
            <w:r>
              <w:rPr>
                <w:szCs w:val="22"/>
                <w:lang w:val="en-CA"/>
              </w:rPr>
              <w:t xml:space="preserve"> × </w:t>
            </w:r>
            <w:r w:rsidRPr="00F10787">
              <w:rPr>
                <w:szCs w:val="22"/>
                <w:lang w:val="en-CA"/>
              </w:rPr>
              <w:t>(</w:t>
            </w:r>
            <w:r>
              <w:rPr>
                <w:szCs w:val="22"/>
                <w:lang w:val="en-CA"/>
              </w:rPr>
              <w:t>8</w:t>
            </w:r>
            <w:r w:rsidRPr="00F10787">
              <w:rPr>
                <w:szCs w:val="22"/>
                <w:lang w:val="en-CA"/>
              </w:rPr>
              <w:t xml:space="preserve"> </w:t>
            </w:r>
            <w:r w:rsidRPr="00F10787">
              <w:rPr>
                <w:rFonts w:hint="eastAsia"/>
                <w:szCs w:val="22"/>
                <w:lang w:val="en-CA" w:eastAsia="zh-CN"/>
              </w:rPr>
              <w:t>+</w:t>
            </w:r>
            <w:r w:rsidRPr="00F10787">
              <w:rPr>
                <w:szCs w:val="22"/>
                <w:lang w:val="en-CA"/>
              </w:rPr>
              <w:t xml:space="preserve"> </w:t>
            </w:r>
            <w:r>
              <w:rPr>
                <w:szCs w:val="22"/>
                <w:lang w:val="en-CA"/>
              </w:rPr>
              <w:t>7</w:t>
            </w:r>
            <w:r w:rsidRPr="00F10787">
              <w:rPr>
                <w:szCs w:val="22"/>
                <w:lang w:val="en-CA"/>
              </w:rPr>
              <w:t>)</w:t>
            </w:r>
            <w:r>
              <w:rPr>
                <w:szCs w:val="22"/>
                <w:lang w:val="en-CA"/>
              </w:rPr>
              <w:t xml:space="preserve"> + (2 + 3) × (4 + 3)</w:t>
            </w:r>
            <w:r w:rsidRPr="00F10787">
              <w:rPr>
                <w:szCs w:val="22"/>
                <w:lang w:val="en-CA"/>
              </w:rPr>
              <w:t xml:space="preserve"> </w:t>
            </w:r>
            <w:r>
              <w:rPr>
                <w:szCs w:val="22"/>
                <w:lang w:val="en-CA"/>
              </w:rPr>
              <w:t>× 2)</w:t>
            </w:r>
            <w:r w:rsidRPr="00F10787">
              <w:rPr>
                <w:szCs w:val="22"/>
                <w:lang w:val="en-CA"/>
              </w:rPr>
              <w:t xml:space="preserve"> </w:t>
            </w:r>
            <w:r>
              <w:rPr>
                <w:szCs w:val="22"/>
                <w:lang w:val="en-CA"/>
              </w:rPr>
              <w:t xml:space="preserve">× 2 </w:t>
            </w:r>
            <w:r w:rsidRPr="00F10787">
              <w:rPr>
                <w:szCs w:val="22"/>
                <w:lang w:val="en-CA"/>
              </w:rPr>
              <w:t xml:space="preserve">/ </w:t>
            </w:r>
            <w:r>
              <w:rPr>
                <w:rFonts w:hint="eastAsia"/>
                <w:szCs w:val="22"/>
                <w:lang w:val="en-CA" w:eastAsia="zh-CN"/>
              </w:rPr>
              <w:t>32</w:t>
            </w:r>
            <w:r w:rsidRPr="00F10787">
              <w:rPr>
                <w:szCs w:val="22"/>
                <w:lang w:val="en-CA"/>
              </w:rPr>
              <w:t xml:space="preserve"> = </w:t>
            </w:r>
            <w:r>
              <w:rPr>
                <w:szCs w:val="22"/>
                <w:lang w:val="en-CA" w:eastAsia="zh-CN"/>
              </w:rPr>
              <w:t>9.0625</w:t>
            </w:r>
          </w:p>
        </w:tc>
      </w:tr>
      <w:tr w:rsidR="00E5669D" w14:paraId="5EAC72E6" w14:textId="77777777" w:rsidTr="003C7FC8">
        <w:trPr>
          <w:trHeight w:val="357"/>
          <w:jc w:val="center"/>
        </w:trPr>
        <w:tc>
          <w:tcPr>
            <w:tcW w:w="1165" w:type="dxa"/>
          </w:tcPr>
          <w:p w14:paraId="02A33BE6" w14:textId="77777777" w:rsidR="00E5669D" w:rsidRDefault="00E5669D" w:rsidP="00E5669D">
            <w:pPr>
              <w:rPr>
                <w:szCs w:val="22"/>
                <w:lang w:val="en-CA"/>
              </w:rPr>
            </w:pPr>
            <w:r>
              <w:rPr>
                <w:szCs w:val="22"/>
                <w:lang w:val="en-CA"/>
              </w:rPr>
              <w:t>4x16/16x4 Bi</w:t>
            </w:r>
          </w:p>
        </w:tc>
        <w:tc>
          <w:tcPr>
            <w:tcW w:w="1080" w:type="dxa"/>
          </w:tcPr>
          <w:p w14:paraId="4B3D8A72" w14:textId="6AAE32D1" w:rsidR="00E5669D" w:rsidRDefault="00E5669D" w:rsidP="00E5669D">
            <w:pPr>
              <w:rPr>
                <w:szCs w:val="22"/>
                <w:lang w:val="en-CA"/>
              </w:rPr>
            </w:pPr>
            <w:r>
              <w:rPr>
                <w:rFonts w:hint="eastAsia"/>
                <w:szCs w:val="22"/>
                <w:lang w:val="en-CA" w:eastAsia="zh-CN"/>
              </w:rPr>
              <w:t>11.34375</w:t>
            </w:r>
          </w:p>
        </w:tc>
        <w:tc>
          <w:tcPr>
            <w:tcW w:w="3552" w:type="dxa"/>
          </w:tcPr>
          <w:p w14:paraId="6E60E6B9" w14:textId="6672D6F0" w:rsidR="00E5669D" w:rsidRDefault="00E5669D" w:rsidP="00E5669D">
            <w:pPr>
              <w:rPr>
                <w:szCs w:val="22"/>
                <w:lang w:val="en-CA"/>
              </w:rPr>
            </w:pPr>
            <w:r>
              <w:rPr>
                <w:szCs w:val="22"/>
                <w:lang w:val="en-CA"/>
              </w:rPr>
              <w:t>(</w:t>
            </w:r>
            <w:r w:rsidRPr="00F10787">
              <w:rPr>
                <w:szCs w:val="22"/>
                <w:lang w:val="en-CA"/>
              </w:rPr>
              <w:t>(</w:t>
            </w:r>
            <w:r>
              <w:rPr>
                <w:rFonts w:hint="eastAsia"/>
                <w:szCs w:val="22"/>
                <w:lang w:val="en-CA" w:eastAsia="zh-CN"/>
              </w:rPr>
              <w:t>4</w:t>
            </w:r>
            <w:r w:rsidRPr="00F10787">
              <w:rPr>
                <w:szCs w:val="22"/>
                <w:lang w:val="en-CA"/>
              </w:rPr>
              <w:t xml:space="preserve"> + </w:t>
            </w:r>
            <w:r>
              <w:rPr>
                <w:szCs w:val="22"/>
                <w:lang w:val="en-CA"/>
              </w:rPr>
              <w:t>3</w:t>
            </w:r>
            <w:r w:rsidRPr="00F10787">
              <w:rPr>
                <w:szCs w:val="22"/>
                <w:lang w:val="en-CA"/>
              </w:rPr>
              <w:t>)</w:t>
            </w:r>
            <w:r>
              <w:rPr>
                <w:szCs w:val="22"/>
                <w:lang w:val="en-CA"/>
              </w:rPr>
              <w:t xml:space="preserve"> × </w:t>
            </w:r>
            <w:r w:rsidRPr="00F10787">
              <w:rPr>
                <w:szCs w:val="22"/>
                <w:lang w:val="en-CA"/>
              </w:rPr>
              <w:t>(</w:t>
            </w:r>
            <w:r>
              <w:rPr>
                <w:rFonts w:hint="eastAsia"/>
                <w:szCs w:val="22"/>
                <w:lang w:val="en-CA" w:eastAsia="zh-CN"/>
              </w:rPr>
              <w:t>16</w:t>
            </w:r>
            <w:r w:rsidRPr="00F10787">
              <w:rPr>
                <w:szCs w:val="22"/>
                <w:lang w:val="en-CA"/>
              </w:rPr>
              <w:t xml:space="preserve"> </w:t>
            </w:r>
            <w:r w:rsidRPr="00F10787">
              <w:rPr>
                <w:rFonts w:hint="eastAsia"/>
                <w:szCs w:val="22"/>
                <w:lang w:val="en-CA" w:eastAsia="zh-CN"/>
              </w:rPr>
              <w:t>+</w:t>
            </w:r>
            <w:r w:rsidRPr="00F10787">
              <w:rPr>
                <w:szCs w:val="22"/>
                <w:lang w:val="en-CA"/>
              </w:rPr>
              <w:t xml:space="preserve"> </w:t>
            </w:r>
            <w:r>
              <w:rPr>
                <w:szCs w:val="22"/>
                <w:lang w:val="en-CA"/>
              </w:rPr>
              <w:t>7</w:t>
            </w:r>
            <w:r w:rsidRPr="00F10787">
              <w:rPr>
                <w:szCs w:val="22"/>
                <w:lang w:val="en-CA"/>
              </w:rPr>
              <w:t>)</w:t>
            </w:r>
            <w:r>
              <w:rPr>
                <w:szCs w:val="22"/>
                <w:lang w:val="en-CA"/>
              </w:rPr>
              <w:t xml:space="preserve"> + (</w:t>
            </w:r>
            <w:r>
              <w:rPr>
                <w:rFonts w:hint="eastAsia"/>
                <w:szCs w:val="22"/>
                <w:lang w:val="en-CA" w:eastAsia="zh-CN"/>
              </w:rPr>
              <w:t>2</w:t>
            </w:r>
            <w:r>
              <w:rPr>
                <w:szCs w:val="22"/>
                <w:lang w:val="en-CA"/>
              </w:rPr>
              <w:t xml:space="preserve"> + 3) × (</w:t>
            </w:r>
            <w:r>
              <w:rPr>
                <w:rFonts w:hint="eastAsia"/>
                <w:szCs w:val="22"/>
                <w:lang w:val="en-CA" w:eastAsia="zh-CN"/>
              </w:rPr>
              <w:t>8</w:t>
            </w:r>
            <w:r>
              <w:rPr>
                <w:szCs w:val="22"/>
                <w:lang w:val="en-CA"/>
              </w:rPr>
              <w:t xml:space="preserve"> + 3)</w:t>
            </w:r>
            <w:r w:rsidRPr="00F10787">
              <w:rPr>
                <w:szCs w:val="22"/>
                <w:lang w:val="en-CA"/>
              </w:rPr>
              <w:t xml:space="preserve"> </w:t>
            </w:r>
            <w:r>
              <w:rPr>
                <w:szCs w:val="22"/>
                <w:lang w:val="en-CA"/>
              </w:rPr>
              <w:t>× 2)</w:t>
            </w:r>
            <w:r w:rsidRPr="00F10787">
              <w:rPr>
                <w:szCs w:val="22"/>
                <w:lang w:val="en-CA"/>
              </w:rPr>
              <w:t xml:space="preserve"> </w:t>
            </w:r>
            <w:r>
              <w:rPr>
                <w:szCs w:val="22"/>
                <w:lang w:val="en-CA"/>
              </w:rPr>
              <w:t xml:space="preserve">× 2 </w:t>
            </w:r>
            <w:r w:rsidRPr="00F10787">
              <w:rPr>
                <w:szCs w:val="22"/>
                <w:lang w:val="en-CA"/>
              </w:rPr>
              <w:t xml:space="preserve">/ </w:t>
            </w:r>
            <w:r>
              <w:rPr>
                <w:rFonts w:hint="eastAsia"/>
                <w:szCs w:val="22"/>
                <w:lang w:val="en-CA" w:eastAsia="zh-CN"/>
              </w:rPr>
              <w:t>64</w:t>
            </w:r>
            <w:r w:rsidRPr="00F10787">
              <w:rPr>
                <w:szCs w:val="22"/>
                <w:lang w:val="en-CA"/>
              </w:rPr>
              <w:t xml:space="preserve"> = </w:t>
            </w:r>
            <w:r w:rsidRPr="00E5669D">
              <w:rPr>
                <w:szCs w:val="22"/>
                <w:lang w:val="en-CA" w:eastAsia="zh-CN"/>
              </w:rPr>
              <w:t>8.46875</w:t>
            </w:r>
          </w:p>
        </w:tc>
        <w:tc>
          <w:tcPr>
            <w:tcW w:w="3553" w:type="dxa"/>
          </w:tcPr>
          <w:p w14:paraId="12F5117C" w14:textId="344C64EF" w:rsidR="00E5669D" w:rsidRDefault="00E5669D" w:rsidP="00E5669D">
            <w:pPr>
              <w:rPr>
                <w:szCs w:val="22"/>
                <w:lang w:val="en-CA"/>
              </w:rPr>
            </w:pPr>
            <w:r>
              <w:rPr>
                <w:szCs w:val="22"/>
                <w:lang w:val="en-CA"/>
              </w:rPr>
              <w:t>(</w:t>
            </w:r>
            <w:r w:rsidRPr="00F10787">
              <w:rPr>
                <w:szCs w:val="22"/>
                <w:lang w:val="en-CA"/>
              </w:rPr>
              <w:t>(</w:t>
            </w:r>
            <w:r>
              <w:rPr>
                <w:rFonts w:hint="eastAsia"/>
                <w:szCs w:val="22"/>
                <w:lang w:val="en-CA" w:eastAsia="zh-CN"/>
              </w:rPr>
              <w:t>4</w:t>
            </w:r>
            <w:r w:rsidRPr="00F10787">
              <w:rPr>
                <w:szCs w:val="22"/>
                <w:lang w:val="en-CA"/>
              </w:rPr>
              <w:t xml:space="preserve"> + </w:t>
            </w:r>
            <w:r>
              <w:rPr>
                <w:szCs w:val="22"/>
                <w:lang w:val="en-CA"/>
              </w:rPr>
              <w:t>1</w:t>
            </w:r>
            <w:r w:rsidRPr="00F10787">
              <w:rPr>
                <w:szCs w:val="22"/>
                <w:lang w:val="en-CA"/>
              </w:rPr>
              <w:t>)</w:t>
            </w:r>
            <w:r>
              <w:rPr>
                <w:szCs w:val="22"/>
                <w:lang w:val="en-CA"/>
              </w:rPr>
              <w:t xml:space="preserve"> × </w:t>
            </w:r>
            <w:r w:rsidRPr="00F10787">
              <w:rPr>
                <w:szCs w:val="22"/>
                <w:lang w:val="en-CA"/>
              </w:rPr>
              <w:t>(</w:t>
            </w:r>
            <w:r>
              <w:rPr>
                <w:rFonts w:hint="eastAsia"/>
                <w:szCs w:val="22"/>
                <w:lang w:val="en-CA" w:eastAsia="zh-CN"/>
              </w:rPr>
              <w:t>16</w:t>
            </w:r>
            <w:r w:rsidRPr="00F10787">
              <w:rPr>
                <w:szCs w:val="22"/>
                <w:lang w:val="en-CA"/>
              </w:rPr>
              <w:t xml:space="preserve"> </w:t>
            </w:r>
            <w:r w:rsidRPr="00F10787">
              <w:rPr>
                <w:rFonts w:hint="eastAsia"/>
                <w:szCs w:val="22"/>
                <w:lang w:val="en-CA" w:eastAsia="zh-CN"/>
              </w:rPr>
              <w:t>+</w:t>
            </w:r>
            <w:r w:rsidRPr="00F10787">
              <w:rPr>
                <w:szCs w:val="22"/>
                <w:lang w:val="en-CA"/>
              </w:rPr>
              <w:t xml:space="preserve"> </w:t>
            </w:r>
            <w:r>
              <w:rPr>
                <w:szCs w:val="22"/>
                <w:lang w:val="en-CA"/>
              </w:rPr>
              <w:t>7</w:t>
            </w:r>
            <w:r w:rsidRPr="00F10787">
              <w:rPr>
                <w:szCs w:val="22"/>
                <w:lang w:val="en-CA"/>
              </w:rPr>
              <w:t>)</w:t>
            </w:r>
            <w:r>
              <w:rPr>
                <w:szCs w:val="22"/>
                <w:lang w:val="en-CA"/>
              </w:rPr>
              <w:t xml:space="preserve"> + (</w:t>
            </w:r>
            <w:r>
              <w:rPr>
                <w:rFonts w:hint="eastAsia"/>
                <w:szCs w:val="22"/>
                <w:lang w:val="en-CA" w:eastAsia="zh-CN"/>
              </w:rPr>
              <w:t>2</w:t>
            </w:r>
            <w:r>
              <w:rPr>
                <w:szCs w:val="22"/>
                <w:lang w:val="en-CA"/>
              </w:rPr>
              <w:t xml:space="preserve"> + 3) × (</w:t>
            </w:r>
            <w:r>
              <w:rPr>
                <w:rFonts w:hint="eastAsia"/>
                <w:szCs w:val="22"/>
                <w:lang w:val="en-CA" w:eastAsia="zh-CN"/>
              </w:rPr>
              <w:t>8</w:t>
            </w:r>
            <w:r>
              <w:rPr>
                <w:szCs w:val="22"/>
                <w:lang w:val="en-CA"/>
              </w:rPr>
              <w:t xml:space="preserve"> + 3)</w:t>
            </w:r>
            <w:r w:rsidRPr="00F10787">
              <w:rPr>
                <w:szCs w:val="22"/>
                <w:lang w:val="en-CA"/>
              </w:rPr>
              <w:t xml:space="preserve"> </w:t>
            </w:r>
            <w:r>
              <w:rPr>
                <w:szCs w:val="22"/>
                <w:lang w:val="en-CA"/>
              </w:rPr>
              <w:t>× 2)</w:t>
            </w:r>
            <w:r w:rsidRPr="00F10787">
              <w:rPr>
                <w:szCs w:val="22"/>
                <w:lang w:val="en-CA"/>
              </w:rPr>
              <w:t xml:space="preserve"> </w:t>
            </w:r>
            <w:r>
              <w:rPr>
                <w:szCs w:val="22"/>
                <w:lang w:val="en-CA"/>
              </w:rPr>
              <w:t xml:space="preserve">× 2 </w:t>
            </w:r>
            <w:r w:rsidRPr="00F10787">
              <w:rPr>
                <w:szCs w:val="22"/>
                <w:lang w:val="en-CA"/>
              </w:rPr>
              <w:t xml:space="preserve">/ </w:t>
            </w:r>
            <w:r>
              <w:rPr>
                <w:rFonts w:hint="eastAsia"/>
                <w:szCs w:val="22"/>
                <w:lang w:val="en-CA" w:eastAsia="zh-CN"/>
              </w:rPr>
              <w:t>64</w:t>
            </w:r>
            <w:r w:rsidRPr="00F10787">
              <w:rPr>
                <w:szCs w:val="22"/>
                <w:lang w:val="en-CA"/>
              </w:rPr>
              <w:t xml:space="preserve"> = </w:t>
            </w:r>
            <w:r w:rsidRPr="00E5669D">
              <w:rPr>
                <w:szCs w:val="22"/>
                <w:lang w:val="en-CA" w:eastAsia="zh-CN"/>
              </w:rPr>
              <w:t>7.03125</w:t>
            </w:r>
          </w:p>
        </w:tc>
      </w:tr>
    </w:tbl>
    <w:p w14:paraId="1EC858F6" w14:textId="4B6E0BD0" w:rsidR="00275451" w:rsidRPr="00B604D6" w:rsidRDefault="00275451" w:rsidP="00275451">
      <w:pPr>
        <w:pStyle w:val="Heading1"/>
        <w:rPr>
          <w:lang w:val="en-CA"/>
        </w:rPr>
      </w:pPr>
      <w:r>
        <w:rPr>
          <w:lang w:val="en-CA"/>
        </w:rPr>
        <w:t>Simulation results</w:t>
      </w:r>
      <w:r w:rsidRPr="00B604D6">
        <w:rPr>
          <w:lang w:val="en-CA"/>
        </w:rPr>
        <w:t xml:space="preserve"> </w:t>
      </w:r>
    </w:p>
    <w:p w14:paraId="7C35EF22" w14:textId="5E53E29F" w:rsidR="001342A9" w:rsidRDefault="00275451" w:rsidP="00B604D6">
      <w:pPr>
        <w:rPr>
          <w:lang w:val="en-CA"/>
        </w:rPr>
      </w:pPr>
      <w:r>
        <w:rPr>
          <w:lang w:val="en-CA"/>
        </w:rPr>
        <w:t>The proposed methods are tested on top of VTM-4.0 under common test conditions defined in JVET-M1010. The results are summarized as follows.</w:t>
      </w:r>
    </w:p>
    <w:p w14:paraId="523B15F2" w14:textId="01494467" w:rsidR="00275451" w:rsidRPr="00B604D6" w:rsidRDefault="00275451" w:rsidP="00275451">
      <w:pPr>
        <w:pStyle w:val="Heading2"/>
        <w:rPr>
          <w:lang w:val="en-CA"/>
        </w:rPr>
      </w:pPr>
      <w:r>
        <w:rPr>
          <w:lang w:val="en-CA"/>
        </w:rPr>
        <w:t>4-tap filter</w:t>
      </w:r>
    </w:p>
    <w:tbl>
      <w:tblPr>
        <w:tblW w:w="7641" w:type="dxa"/>
        <w:jc w:val="center"/>
        <w:tblLook w:val="04A0" w:firstRow="1" w:lastRow="0" w:firstColumn="1" w:lastColumn="0" w:noHBand="0" w:noVBand="1"/>
      </w:tblPr>
      <w:tblGrid>
        <w:gridCol w:w="1640"/>
        <w:gridCol w:w="1060"/>
        <w:gridCol w:w="1060"/>
        <w:gridCol w:w="1761"/>
        <w:gridCol w:w="1060"/>
        <w:gridCol w:w="1060"/>
      </w:tblGrid>
      <w:tr w:rsidR="007F7FFB" w:rsidRPr="007F7FFB" w14:paraId="3FF05230"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10B718A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39DD8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5F3EDC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09F63A4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462550E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09CF1A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r>
      <w:tr w:rsidR="007F7FFB" w:rsidRPr="007F7FFB" w14:paraId="65DCC78D"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018DDB3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A1EEC4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F5A19F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4EA3A97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7A9410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3307A9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r>
      <w:tr w:rsidR="007F7FFB" w:rsidRPr="007F7FFB" w14:paraId="0D246890"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61E0695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936889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C2231F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06E2A96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08A308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F7FFB">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75AAC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F7FFB">
              <w:rPr>
                <w:rFonts w:ascii="Arial" w:hAnsi="Arial" w:cs="Arial"/>
                <w:color w:val="000000"/>
                <w:sz w:val="18"/>
                <w:szCs w:val="18"/>
                <w:lang w:eastAsia="zh-CN"/>
              </w:rPr>
              <w:t>DecT</w:t>
            </w:r>
            <w:proofErr w:type="spellEnd"/>
          </w:p>
        </w:tc>
      </w:tr>
      <w:tr w:rsidR="007F7FFB" w:rsidRPr="007F7FFB" w14:paraId="673B99A4"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CC038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5AF1F4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3A4F3E6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-0.12%</w:t>
            </w:r>
          </w:p>
        </w:tc>
        <w:tc>
          <w:tcPr>
            <w:tcW w:w="1761" w:type="dxa"/>
            <w:tcBorders>
              <w:top w:val="nil"/>
              <w:left w:val="nil"/>
              <w:bottom w:val="nil"/>
              <w:right w:val="single" w:sz="4" w:space="0" w:color="auto"/>
            </w:tcBorders>
            <w:shd w:val="clear" w:color="auto" w:fill="auto"/>
            <w:noWrap/>
            <w:vAlign w:val="center"/>
            <w:hideMark/>
          </w:tcPr>
          <w:p w14:paraId="0D19F94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87D801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41A80E5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r>
      <w:tr w:rsidR="007F7FFB" w:rsidRPr="007F7FFB" w14:paraId="674BD6B8"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82079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B69EB9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980FC6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-0.09%</w:t>
            </w:r>
          </w:p>
        </w:tc>
        <w:tc>
          <w:tcPr>
            <w:tcW w:w="1761" w:type="dxa"/>
            <w:tcBorders>
              <w:top w:val="nil"/>
              <w:left w:val="nil"/>
              <w:bottom w:val="nil"/>
              <w:right w:val="single" w:sz="4" w:space="0" w:color="auto"/>
            </w:tcBorders>
            <w:shd w:val="clear" w:color="auto" w:fill="auto"/>
            <w:noWrap/>
            <w:vAlign w:val="center"/>
            <w:hideMark/>
          </w:tcPr>
          <w:p w14:paraId="14605D8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FF1CB6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0A151ED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r>
      <w:tr w:rsidR="007F7FFB" w:rsidRPr="007F7FFB" w14:paraId="74AF40F7"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943C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E2A41E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62FD4A5"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-0.18%</w:t>
            </w:r>
          </w:p>
        </w:tc>
        <w:tc>
          <w:tcPr>
            <w:tcW w:w="1761" w:type="dxa"/>
            <w:tcBorders>
              <w:top w:val="nil"/>
              <w:left w:val="nil"/>
              <w:bottom w:val="nil"/>
              <w:right w:val="single" w:sz="4" w:space="0" w:color="auto"/>
            </w:tcBorders>
            <w:shd w:val="clear" w:color="auto" w:fill="auto"/>
            <w:noWrap/>
            <w:vAlign w:val="center"/>
            <w:hideMark/>
          </w:tcPr>
          <w:p w14:paraId="23FDBCF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846654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1FA76A8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104%</w:t>
            </w:r>
          </w:p>
        </w:tc>
      </w:tr>
      <w:tr w:rsidR="007F7FFB" w:rsidRPr="007F7FFB" w14:paraId="7955D1A3"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5C4835"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4AD22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0.19%</w:t>
            </w:r>
          </w:p>
        </w:tc>
        <w:tc>
          <w:tcPr>
            <w:tcW w:w="1060" w:type="dxa"/>
            <w:tcBorders>
              <w:top w:val="nil"/>
              <w:left w:val="nil"/>
              <w:bottom w:val="nil"/>
              <w:right w:val="nil"/>
            </w:tcBorders>
            <w:shd w:val="clear" w:color="auto" w:fill="auto"/>
            <w:noWrap/>
            <w:vAlign w:val="center"/>
            <w:hideMark/>
          </w:tcPr>
          <w:p w14:paraId="366BEA4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0.03%</w:t>
            </w:r>
          </w:p>
        </w:tc>
        <w:tc>
          <w:tcPr>
            <w:tcW w:w="1761" w:type="dxa"/>
            <w:tcBorders>
              <w:top w:val="nil"/>
              <w:left w:val="nil"/>
              <w:bottom w:val="nil"/>
              <w:right w:val="single" w:sz="4" w:space="0" w:color="auto"/>
            </w:tcBorders>
            <w:shd w:val="clear" w:color="auto" w:fill="auto"/>
            <w:noWrap/>
            <w:vAlign w:val="center"/>
            <w:hideMark/>
          </w:tcPr>
          <w:p w14:paraId="650839D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079F5A2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7523F5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r>
      <w:tr w:rsidR="007F7FFB" w:rsidRPr="007F7FFB" w14:paraId="0D1D3DEB"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5847E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1CB8C7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8D95EF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561D157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CDCAC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55EA006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r>
      <w:tr w:rsidR="007F7FFB" w:rsidRPr="007F7FFB" w14:paraId="4E8D7030"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D081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B8BF1C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42C8666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-0.10%</w:t>
            </w:r>
          </w:p>
        </w:tc>
        <w:tc>
          <w:tcPr>
            <w:tcW w:w="1761" w:type="dxa"/>
            <w:tcBorders>
              <w:top w:val="single" w:sz="8" w:space="0" w:color="auto"/>
              <w:left w:val="nil"/>
              <w:bottom w:val="nil"/>
              <w:right w:val="single" w:sz="4" w:space="0" w:color="auto"/>
            </w:tcBorders>
            <w:shd w:val="clear" w:color="auto" w:fill="auto"/>
            <w:noWrap/>
            <w:vAlign w:val="center"/>
            <w:hideMark/>
          </w:tcPr>
          <w:p w14:paraId="1D0DF70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BC9BCE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561A89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r>
      <w:tr w:rsidR="007F7FFB" w:rsidRPr="007F7FFB" w14:paraId="65C0FC00"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15B84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34B69A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0.37%</w:t>
            </w:r>
          </w:p>
        </w:tc>
        <w:tc>
          <w:tcPr>
            <w:tcW w:w="1060" w:type="dxa"/>
            <w:tcBorders>
              <w:top w:val="single" w:sz="8" w:space="0" w:color="auto"/>
              <w:left w:val="nil"/>
              <w:bottom w:val="nil"/>
              <w:right w:val="nil"/>
            </w:tcBorders>
            <w:shd w:val="clear" w:color="auto" w:fill="auto"/>
            <w:noWrap/>
            <w:vAlign w:val="center"/>
            <w:hideMark/>
          </w:tcPr>
          <w:p w14:paraId="4F2076F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0.10%</w:t>
            </w:r>
          </w:p>
        </w:tc>
        <w:tc>
          <w:tcPr>
            <w:tcW w:w="1761" w:type="dxa"/>
            <w:tcBorders>
              <w:top w:val="single" w:sz="8" w:space="0" w:color="auto"/>
              <w:left w:val="nil"/>
              <w:bottom w:val="nil"/>
              <w:right w:val="single" w:sz="4" w:space="0" w:color="auto"/>
            </w:tcBorders>
            <w:shd w:val="clear" w:color="auto" w:fill="auto"/>
            <w:noWrap/>
            <w:vAlign w:val="center"/>
            <w:hideMark/>
          </w:tcPr>
          <w:p w14:paraId="2B81D3E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2EAA1DE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F4A057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100%</w:t>
            </w:r>
          </w:p>
        </w:tc>
      </w:tr>
      <w:tr w:rsidR="007F7FFB" w:rsidRPr="007F7FFB" w14:paraId="6ACDE595" w14:textId="77777777" w:rsidTr="00B816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7906E4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AE48C2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CE1FB5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-0.01%</w:t>
            </w:r>
          </w:p>
        </w:tc>
        <w:tc>
          <w:tcPr>
            <w:tcW w:w="1761" w:type="dxa"/>
            <w:tcBorders>
              <w:top w:val="nil"/>
              <w:left w:val="nil"/>
              <w:bottom w:val="single" w:sz="8" w:space="0" w:color="auto"/>
              <w:right w:val="single" w:sz="4" w:space="0" w:color="auto"/>
            </w:tcBorders>
            <w:shd w:val="clear" w:color="auto" w:fill="auto"/>
            <w:noWrap/>
            <w:vAlign w:val="center"/>
            <w:hideMark/>
          </w:tcPr>
          <w:p w14:paraId="347397B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519004F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D1C895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101%</w:t>
            </w:r>
          </w:p>
        </w:tc>
      </w:tr>
      <w:tr w:rsidR="007F7FFB" w:rsidRPr="007F7FFB" w14:paraId="6B7B0B78"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77ED858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E297F4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4905FB1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61" w:type="dxa"/>
            <w:tcBorders>
              <w:top w:val="nil"/>
              <w:left w:val="nil"/>
              <w:bottom w:val="nil"/>
              <w:right w:val="nil"/>
            </w:tcBorders>
            <w:shd w:val="clear" w:color="auto" w:fill="auto"/>
            <w:noWrap/>
            <w:vAlign w:val="bottom"/>
            <w:hideMark/>
          </w:tcPr>
          <w:p w14:paraId="057EE29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6FC7CC5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5EF8023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F7FFB" w:rsidRPr="007F7FFB" w14:paraId="32986226"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6A73D99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96FCF1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67D57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1775B7E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A1D328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D28001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r>
      <w:tr w:rsidR="007F7FFB" w:rsidRPr="007F7FFB" w14:paraId="03E2C5FB"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1AFA25F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98E7C1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A3B93F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AA920A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6555CAE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755066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r>
      <w:tr w:rsidR="007F7FFB" w:rsidRPr="007F7FFB" w14:paraId="558623C2"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2DD1E2A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F0406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E2E02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48BDBE8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243787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F7FFB">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171603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F7FFB">
              <w:rPr>
                <w:rFonts w:ascii="Arial" w:hAnsi="Arial" w:cs="Arial"/>
                <w:color w:val="000000"/>
                <w:sz w:val="18"/>
                <w:szCs w:val="18"/>
                <w:lang w:eastAsia="zh-CN"/>
              </w:rPr>
              <w:t>DecT</w:t>
            </w:r>
            <w:proofErr w:type="spellEnd"/>
          </w:p>
        </w:tc>
      </w:tr>
      <w:tr w:rsidR="007F7FFB" w:rsidRPr="007F7FFB" w14:paraId="2ABB9305"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169F4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CE8F31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FC23E6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29DFC94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93AACC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B02EFF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r>
      <w:tr w:rsidR="007F7FFB" w:rsidRPr="007F7FFB" w14:paraId="63CE242C"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3EF9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70A9C3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D16C9D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4E4AD06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729738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C40FA45"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r>
      <w:tr w:rsidR="007F7FFB" w:rsidRPr="007F7FFB" w14:paraId="70425B2F"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4E969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FF4A45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27520E3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-0.06%</w:t>
            </w:r>
          </w:p>
        </w:tc>
        <w:tc>
          <w:tcPr>
            <w:tcW w:w="1761" w:type="dxa"/>
            <w:tcBorders>
              <w:top w:val="nil"/>
              <w:left w:val="nil"/>
              <w:bottom w:val="nil"/>
              <w:right w:val="single" w:sz="4" w:space="0" w:color="auto"/>
            </w:tcBorders>
            <w:shd w:val="clear" w:color="auto" w:fill="auto"/>
            <w:noWrap/>
            <w:vAlign w:val="center"/>
            <w:hideMark/>
          </w:tcPr>
          <w:p w14:paraId="11F79DE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6370BB65"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76D1F8C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r>
      <w:tr w:rsidR="007F7FFB" w:rsidRPr="007F7FFB" w14:paraId="43612AA3"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B1196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127691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0FF782C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0.53%</w:t>
            </w:r>
          </w:p>
        </w:tc>
        <w:tc>
          <w:tcPr>
            <w:tcW w:w="1761" w:type="dxa"/>
            <w:tcBorders>
              <w:top w:val="nil"/>
              <w:left w:val="nil"/>
              <w:bottom w:val="nil"/>
              <w:right w:val="single" w:sz="4" w:space="0" w:color="auto"/>
            </w:tcBorders>
            <w:shd w:val="clear" w:color="auto" w:fill="auto"/>
            <w:noWrap/>
            <w:vAlign w:val="center"/>
            <w:hideMark/>
          </w:tcPr>
          <w:p w14:paraId="2561DE9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0.33%</w:t>
            </w:r>
          </w:p>
        </w:tc>
        <w:tc>
          <w:tcPr>
            <w:tcW w:w="1060" w:type="dxa"/>
            <w:tcBorders>
              <w:top w:val="nil"/>
              <w:left w:val="nil"/>
              <w:bottom w:val="nil"/>
              <w:right w:val="nil"/>
            </w:tcBorders>
            <w:shd w:val="clear" w:color="auto" w:fill="auto"/>
            <w:noWrap/>
            <w:vAlign w:val="center"/>
            <w:hideMark/>
          </w:tcPr>
          <w:p w14:paraId="36A54B2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7E41F50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108%</w:t>
            </w:r>
          </w:p>
        </w:tc>
      </w:tr>
      <w:tr w:rsidR="007F7FFB" w:rsidRPr="007F7FFB" w14:paraId="45EB754A"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AD920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AC8A03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DB821B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0.29%</w:t>
            </w:r>
          </w:p>
        </w:tc>
        <w:tc>
          <w:tcPr>
            <w:tcW w:w="1761" w:type="dxa"/>
            <w:tcBorders>
              <w:top w:val="nil"/>
              <w:left w:val="nil"/>
              <w:bottom w:val="nil"/>
              <w:right w:val="single" w:sz="4" w:space="0" w:color="auto"/>
            </w:tcBorders>
            <w:shd w:val="clear" w:color="auto" w:fill="auto"/>
            <w:noWrap/>
            <w:vAlign w:val="center"/>
            <w:hideMark/>
          </w:tcPr>
          <w:p w14:paraId="1BF3883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68BD41C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F91580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106%</w:t>
            </w:r>
          </w:p>
        </w:tc>
      </w:tr>
      <w:tr w:rsidR="007F7FFB" w:rsidRPr="007F7FFB" w14:paraId="7FC7EBF1"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FF62C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47E919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0.08%</w:t>
            </w:r>
          </w:p>
        </w:tc>
        <w:tc>
          <w:tcPr>
            <w:tcW w:w="1060" w:type="dxa"/>
            <w:tcBorders>
              <w:top w:val="single" w:sz="8" w:space="0" w:color="auto"/>
              <w:left w:val="nil"/>
              <w:bottom w:val="nil"/>
              <w:right w:val="nil"/>
            </w:tcBorders>
            <w:shd w:val="clear" w:color="auto" w:fill="auto"/>
            <w:noWrap/>
            <w:vAlign w:val="center"/>
            <w:hideMark/>
          </w:tcPr>
          <w:p w14:paraId="06A51BF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0.22%</w:t>
            </w:r>
          </w:p>
        </w:tc>
        <w:tc>
          <w:tcPr>
            <w:tcW w:w="1761" w:type="dxa"/>
            <w:tcBorders>
              <w:top w:val="single" w:sz="8" w:space="0" w:color="auto"/>
              <w:left w:val="nil"/>
              <w:bottom w:val="nil"/>
              <w:right w:val="single" w:sz="4" w:space="0" w:color="auto"/>
            </w:tcBorders>
            <w:shd w:val="clear" w:color="auto" w:fill="auto"/>
            <w:noWrap/>
            <w:vAlign w:val="center"/>
            <w:hideMark/>
          </w:tcPr>
          <w:p w14:paraId="072E83B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E80953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5E8671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106%</w:t>
            </w:r>
          </w:p>
        </w:tc>
      </w:tr>
      <w:tr w:rsidR="007F7FFB" w:rsidRPr="007F7FFB" w14:paraId="0DC2B230" w14:textId="77777777" w:rsidTr="00B816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B36FC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5D4805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0.58%</w:t>
            </w:r>
          </w:p>
        </w:tc>
        <w:tc>
          <w:tcPr>
            <w:tcW w:w="1060" w:type="dxa"/>
            <w:tcBorders>
              <w:top w:val="single" w:sz="8" w:space="0" w:color="auto"/>
              <w:left w:val="nil"/>
              <w:bottom w:val="nil"/>
              <w:right w:val="nil"/>
            </w:tcBorders>
            <w:shd w:val="clear" w:color="auto" w:fill="auto"/>
            <w:noWrap/>
            <w:vAlign w:val="center"/>
            <w:hideMark/>
          </w:tcPr>
          <w:p w14:paraId="444B2E1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1.20%</w:t>
            </w:r>
          </w:p>
        </w:tc>
        <w:tc>
          <w:tcPr>
            <w:tcW w:w="1761" w:type="dxa"/>
            <w:tcBorders>
              <w:top w:val="single" w:sz="8" w:space="0" w:color="auto"/>
              <w:left w:val="nil"/>
              <w:bottom w:val="nil"/>
              <w:right w:val="single" w:sz="4" w:space="0" w:color="auto"/>
            </w:tcBorders>
            <w:shd w:val="clear" w:color="auto" w:fill="auto"/>
            <w:noWrap/>
            <w:vAlign w:val="center"/>
            <w:hideMark/>
          </w:tcPr>
          <w:p w14:paraId="1333141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1.18%</w:t>
            </w:r>
          </w:p>
        </w:tc>
        <w:tc>
          <w:tcPr>
            <w:tcW w:w="1060" w:type="dxa"/>
            <w:tcBorders>
              <w:top w:val="single" w:sz="8" w:space="0" w:color="auto"/>
              <w:left w:val="nil"/>
              <w:bottom w:val="nil"/>
              <w:right w:val="nil"/>
            </w:tcBorders>
            <w:shd w:val="clear" w:color="auto" w:fill="auto"/>
            <w:noWrap/>
            <w:vAlign w:val="center"/>
            <w:hideMark/>
          </w:tcPr>
          <w:p w14:paraId="2995E4D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7678A79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r>
      <w:tr w:rsidR="007F7FFB" w:rsidRPr="007F7FFB" w14:paraId="72142928" w14:textId="77777777" w:rsidTr="00B816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3A9D0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0A5E05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369D480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0.10%</w:t>
            </w:r>
          </w:p>
        </w:tc>
        <w:tc>
          <w:tcPr>
            <w:tcW w:w="1761" w:type="dxa"/>
            <w:tcBorders>
              <w:top w:val="nil"/>
              <w:left w:val="nil"/>
              <w:bottom w:val="single" w:sz="8" w:space="0" w:color="auto"/>
              <w:right w:val="single" w:sz="4" w:space="0" w:color="auto"/>
            </w:tcBorders>
            <w:shd w:val="clear" w:color="auto" w:fill="auto"/>
            <w:noWrap/>
            <w:vAlign w:val="center"/>
            <w:hideMark/>
          </w:tcPr>
          <w:p w14:paraId="4AE1C7C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52B9175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1C0875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107%</w:t>
            </w:r>
          </w:p>
        </w:tc>
      </w:tr>
      <w:tr w:rsidR="007F7FFB" w:rsidRPr="007F7FFB" w14:paraId="6A69A321"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0A7BD19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B24D45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5EF2EDD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61" w:type="dxa"/>
            <w:tcBorders>
              <w:top w:val="nil"/>
              <w:left w:val="nil"/>
              <w:bottom w:val="nil"/>
              <w:right w:val="nil"/>
            </w:tcBorders>
            <w:shd w:val="clear" w:color="auto" w:fill="auto"/>
            <w:noWrap/>
            <w:vAlign w:val="bottom"/>
            <w:hideMark/>
          </w:tcPr>
          <w:p w14:paraId="289A271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CDA981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2909721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7F7FFB" w:rsidRPr="007F7FFB" w14:paraId="4F211790"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71A4289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B60F8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07DC26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73968FA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212BF8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AA82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7F7FFB">
              <w:rPr>
                <w:rFonts w:ascii="Calibri" w:hAnsi="Calibri" w:cs="Calibri"/>
                <w:color w:val="000000"/>
                <w:sz w:val="24"/>
                <w:szCs w:val="24"/>
                <w:lang w:eastAsia="zh-CN"/>
              </w:rPr>
              <w:t> </w:t>
            </w:r>
          </w:p>
        </w:tc>
      </w:tr>
      <w:tr w:rsidR="007F7FFB" w:rsidRPr="007F7FFB" w14:paraId="665A9C48"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4391C8C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AD04F7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486360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BD4105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318403B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08E839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t> </w:t>
            </w:r>
          </w:p>
        </w:tc>
      </w:tr>
      <w:tr w:rsidR="007F7FFB" w:rsidRPr="007F7FFB" w14:paraId="3FEB2002"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3D2A55F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31B0F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95EB65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018613C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FB2846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F7FFB">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8E309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7F7FFB">
              <w:rPr>
                <w:rFonts w:ascii="Arial" w:hAnsi="Arial" w:cs="Arial"/>
                <w:color w:val="000000"/>
                <w:sz w:val="18"/>
                <w:szCs w:val="18"/>
                <w:lang w:eastAsia="zh-CN"/>
              </w:rPr>
              <w:t>DecT</w:t>
            </w:r>
            <w:proofErr w:type="spellEnd"/>
          </w:p>
        </w:tc>
      </w:tr>
      <w:tr w:rsidR="007F7FFB" w:rsidRPr="007F7FFB" w14:paraId="0D3DD6E1"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7B45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60EF9C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790FE4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6078432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0B5536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74DC2F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r>
      <w:tr w:rsidR="007F7FFB" w:rsidRPr="007F7FFB" w14:paraId="4173A61C"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691D7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39BA8F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55AD933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7EF5D1D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78000A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4A678C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 </w:t>
            </w:r>
          </w:p>
        </w:tc>
      </w:tr>
      <w:tr w:rsidR="007F7FFB" w:rsidRPr="007F7FFB" w14:paraId="3C5CC260"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84EC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5B2CA2A"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070264A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-0.56%</w:t>
            </w:r>
          </w:p>
        </w:tc>
        <w:tc>
          <w:tcPr>
            <w:tcW w:w="1761" w:type="dxa"/>
            <w:tcBorders>
              <w:top w:val="nil"/>
              <w:left w:val="nil"/>
              <w:bottom w:val="nil"/>
              <w:right w:val="single" w:sz="4" w:space="0" w:color="auto"/>
            </w:tcBorders>
            <w:shd w:val="clear" w:color="auto" w:fill="auto"/>
            <w:noWrap/>
            <w:vAlign w:val="center"/>
            <w:hideMark/>
          </w:tcPr>
          <w:p w14:paraId="01DB573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-0.86%</w:t>
            </w:r>
          </w:p>
        </w:tc>
        <w:tc>
          <w:tcPr>
            <w:tcW w:w="1060" w:type="dxa"/>
            <w:tcBorders>
              <w:top w:val="nil"/>
              <w:left w:val="nil"/>
              <w:bottom w:val="nil"/>
              <w:right w:val="nil"/>
            </w:tcBorders>
            <w:shd w:val="clear" w:color="auto" w:fill="auto"/>
            <w:noWrap/>
            <w:vAlign w:val="center"/>
            <w:hideMark/>
          </w:tcPr>
          <w:p w14:paraId="56AECEC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B4049D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r>
      <w:tr w:rsidR="007F7FFB" w:rsidRPr="007F7FFB" w14:paraId="157AE66B"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9A27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19FB3F13"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56AF6F1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-0.14%</w:t>
            </w:r>
          </w:p>
        </w:tc>
        <w:tc>
          <w:tcPr>
            <w:tcW w:w="1761" w:type="dxa"/>
            <w:tcBorders>
              <w:top w:val="nil"/>
              <w:left w:val="nil"/>
              <w:bottom w:val="nil"/>
              <w:right w:val="single" w:sz="4" w:space="0" w:color="auto"/>
            </w:tcBorders>
            <w:shd w:val="clear" w:color="auto" w:fill="auto"/>
            <w:noWrap/>
            <w:vAlign w:val="center"/>
            <w:hideMark/>
          </w:tcPr>
          <w:p w14:paraId="23452E6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3012F57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625FEFAF"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105%</w:t>
            </w:r>
          </w:p>
        </w:tc>
      </w:tr>
      <w:tr w:rsidR="007F7FFB" w:rsidRPr="007F7FFB" w14:paraId="391FCA1A"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E6422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A85B81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26F48BAC"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-0.22%</w:t>
            </w:r>
          </w:p>
        </w:tc>
        <w:tc>
          <w:tcPr>
            <w:tcW w:w="1761" w:type="dxa"/>
            <w:tcBorders>
              <w:top w:val="nil"/>
              <w:left w:val="nil"/>
              <w:bottom w:val="nil"/>
              <w:right w:val="single" w:sz="4" w:space="0" w:color="auto"/>
            </w:tcBorders>
            <w:shd w:val="clear" w:color="auto" w:fill="auto"/>
            <w:noWrap/>
            <w:vAlign w:val="center"/>
            <w:hideMark/>
          </w:tcPr>
          <w:p w14:paraId="0E9F113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0.27%</w:t>
            </w:r>
          </w:p>
        </w:tc>
        <w:tc>
          <w:tcPr>
            <w:tcW w:w="1060" w:type="dxa"/>
            <w:tcBorders>
              <w:top w:val="nil"/>
              <w:left w:val="nil"/>
              <w:bottom w:val="nil"/>
              <w:right w:val="nil"/>
            </w:tcBorders>
            <w:shd w:val="clear" w:color="auto" w:fill="auto"/>
            <w:noWrap/>
            <w:vAlign w:val="center"/>
            <w:hideMark/>
          </w:tcPr>
          <w:p w14:paraId="07651D2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D1BA89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102%</w:t>
            </w:r>
          </w:p>
        </w:tc>
      </w:tr>
      <w:tr w:rsidR="007F7FFB" w:rsidRPr="007F7FFB" w14:paraId="0E81E002"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91D1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7F7FFB">
              <w:rPr>
                <w:rFonts w:ascii="Arial" w:hAnsi="Arial" w:cs="Arial"/>
                <w:b/>
                <w:bCs/>
                <w:color w:val="000000"/>
                <w:sz w:val="18"/>
                <w:szCs w:val="18"/>
                <w:lang w:eastAsia="zh-CN"/>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73FDC66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9B26A5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-0.33%</w:t>
            </w:r>
          </w:p>
        </w:tc>
        <w:tc>
          <w:tcPr>
            <w:tcW w:w="1761" w:type="dxa"/>
            <w:tcBorders>
              <w:top w:val="single" w:sz="8" w:space="0" w:color="auto"/>
              <w:left w:val="nil"/>
              <w:bottom w:val="nil"/>
              <w:right w:val="single" w:sz="4" w:space="0" w:color="auto"/>
            </w:tcBorders>
            <w:shd w:val="clear" w:color="auto" w:fill="auto"/>
            <w:noWrap/>
            <w:vAlign w:val="center"/>
            <w:hideMark/>
          </w:tcPr>
          <w:p w14:paraId="7CA55EBE"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-0.25%</w:t>
            </w:r>
          </w:p>
        </w:tc>
        <w:tc>
          <w:tcPr>
            <w:tcW w:w="1060" w:type="dxa"/>
            <w:tcBorders>
              <w:top w:val="single" w:sz="8" w:space="0" w:color="auto"/>
              <w:left w:val="nil"/>
              <w:bottom w:val="nil"/>
              <w:right w:val="nil"/>
            </w:tcBorders>
            <w:shd w:val="clear" w:color="auto" w:fill="auto"/>
            <w:noWrap/>
            <w:vAlign w:val="center"/>
            <w:hideMark/>
          </w:tcPr>
          <w:p w14:paraId="6F309D8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71728B8"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103%</w:t>
            </w:r>
          </w:p>
        </w:tc>
      </w:tr>
      <w:tr w:rsidR="007F7FFB" w:rsidRPr="007F7FFB" w14:paraId="04FE1BD3" w14:textId="77777777" w:rsidTr="00B816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77B52F1"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129B374"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0.53%</w:t>
            </w:r>
          </w:p>
        </w:tc>
        <w:tc>
          <w:tcPr>
            <w:tcW w:w="1060" w:type="dxa"/>
            <w:tcBorders>
              <w:top w:val="single" w:sz="8" w:space="0" w:color="auto"/>
              <w:left w:val="nil"/>
              <w:bottom w:val="nil"/>
              <w:right w:val="nil"/>
            </w:tcBorders>
            <w:shd w:val="clear" w:color="auto" w:fill="auto"/>
            <w:noWrap/>
            <w:vAlign w:val="center"/>
            <w:hideMark/>
          </w:tcPr>
          <w:p w14:paraId="77D6430D"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0.43%</w:t>
            </w:r>
          </w:p>
        </w:tc>
        <w:tc>
          <w:tcPr>
            <w:tcW w:w="1761" w:type="dxa"/>
            <w:tcBorders>
              <w:top w:val="single" w:sz="8" w:space="0" w:color="auto"/>
              <w:left w:val="nil"/>
              <w:bottom w:val="nil"/>
              <w:right w:val="single" w:sz="4" w:space="0" w:color="auto"/>
            </w:tcBorders>
            <w:shd w:val="clear" w:color="auto" w:fill="auto"/>
            <w:noWrap/>
            <w:vAlign w:val="center"/>
            <w:hideMark/>
          </w:tcPr>
          <w:p w14:paraId="71D748B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1.19%</w:t>
            </w:r>
          </w:p>
        </w:tc>
        <w:tc>
          <w:tcPr>
            <w:tcW w:w="1060" w:type="dxa"/>
            <w:tcBorders>
              <w:top w:val="single" w:sz="8" w:space="0" w:color="auto"/>
              <w:left w:val="nil"/>
              <w:bottom w:val="nil"/>
              <w:right w:val="nil"/>
            </w:tcBorders>
            <w:shd w:val="clear" w:color="auto" w:fill="auto"/>
            <w:noWrap/>
            <w:vAlign w:val="center"/>
            <w:hideMark/>
          </w:tcPr>
          <w:p w14:paraId="6B0DDCE9"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DE0D2A7"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99%</w:t>
            </w:r>
          </w:p>
        </w:tc>
      </w:tr>
      <w:tr w:rsidR="007F7FFB" w:rsidRPr="007F7FFB" w14:paraId="4CE76324" w14:textId="77777777" w:rsidTr="00B816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7E284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9DAD460"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-0.06%</w:t>
            </w:r>
          </w:p>
        </w:tc>
        <w:tc>
          <w:tcPr>
            <w:tcW w:w="1060" w:type="dxa"/>
            <w:tcBorders>
              <w:top w:val="nil"/>
              <w:left w:val="nil"/>
              <w:bottom w:val="single" w:sz="8" w:space="0" w:color="auto"/>
              <w:right w:val="nil"/>
            </w:tcBorders>
            <w:shd w:val="clear" w:color="auto" w:fill="auto"/>
            <w:noWrap/>
            <w:vAlign w:val="center"/>
            <w:hideMark/>
          </w:tcPr>
          <w:p w14:paraId="1B123866"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-0.27%</w:t>
            </w:r>
          </w:p>
        </w:tc>
        <w:tc>
          <w:tcPr>
            <w:tcW w:w="1761" w:type="dxa"/>
            <w:tcBorders>
              <w:top w:val="nil"/>
              <w:left w:val="nil"/>
              <w:bottom w:val="single" w:sz="8" w:space="0" w:color="auto"/>
              <w:right w:val="single" w:sz="4" w:space="0" w:color="auto"/>
            </w:tcBorders>
            <w:shd w:val="clear" w:color="auto" w:fill="auto"/>
            <w:noWrap/>
            <w:vAlign w:val="center"/>
            <w:hideMark/>
          </w:tcPr>
          <w:p w14:paraId="250A6C8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-0.40%</w:t>
            </w:r>
          </w:p>
        </w:tc>
        <w:tc>
          <w:tcPr>
            <w:tcW w:w="1060" w:type="dxa"/>
            <w:tcBorders>
              <w:top w:val="nil"/>
              <w:left w:val="nil"/>
              <w:bottom w:val="single" w:sz="8" w:space="0" w:color="auto"/>
              <w:right w:val="nil"/>
            </w:tcBorders>
            <w:shd w:val="clear" w:color="auto" w:fill="auto"/>
            <w:noWrap/>
            <w:vAlign w:val="center"/>
            <w:hideMark/>
          </w:tcPr>
          <w:p w14:paraId="1BF18DB2"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1CD5B0AB" w14:textId="77777777" w:rsidR="007F7FFB" w:rsidRPr="007F7FFB" w:rsidRDefault="007F7FFB" w:rsidP="007F7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7F7FFB">
              <w:rPr>
                <w:rFonts w:ascii="Arial" w:hAnsi="Arial" w:cs="Arial"/>
                <w:color w:val="000000"/>
                <w:sz w:val="18"/>
                <w:szCs w:val="18"/>
                <w:lang w:eastAsia="zh-CN"/>
              </w:rPr>
              <w:t>108%</w:t>
            </w:r>
          </w:p>
        </w:tc>
      </w:tr>
    </w:tbl>
    <w:p w14:paraId="6C8DC613" w14:textId="77777777" w:rsidR="007F7FFB" w:rsidRDefault="007F7FFB" w:rsidP="00275451">
      <w:pPr>
        <w:rPr>
          <w:lang w:val="en-CA"/>
        </w:rPr>
      </w:pPr>
    </w:p>
    <w:p w14:paraId="75B271EF" w14:textId="2D49A778" w:rsidR="00275451" w:rsidRPr="00B604D6" w:rsidRDefault="00275451" w:rsidP="00275451">
      <w:pPr>
        <w:pStyle w:val="Heading2"/>
        <w:rPr>
          <w:lang w:val="en-CA"/>
        </w:rPr>
      </w:pPr>
      <w:r>
        <w:rPr>
          <w:lang w:val="en-CA"/>
        </w:rPr>
        <w:t>2-tap filter</w:t>
      </w:r>
    </w:p>
    <w:tbl>
      <w:tblPr>
        <w:tblW w:w="7641" w:type="dxa"/>
        <w:jc w:val="center"/>
        <w:tblLook w:val="04A0" w:firstRow="1" w:lastRow="0" w:firstColumn="1" w:lastColumn="0" w:noHBand="0" w:noVBand="1"/>
      </w:tblPr>
      <w:tblGrid>
        <w:gridCol w:w="1640"/>
        <w:gridCol w:w="1060"/>
        <w:gridCol w:w="1060"/>
        <w:gridCol w:w="1761"/>
        <w:gridCol w:w="1060"/>
        <w:gridCol w:w="1060"/>
      </w:tblGrid>
      <w:tr w:rsidR="00275451" w:rsidRPr="00275451" w14:paraId="2468FF85"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37BF7A0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B990A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EF00E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50036F0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2EC6F46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99CD6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r>
      <w:tr w:rsidR="00275451" w:rsidRPr="00275451" w14:paraId="2DAC966A"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6B1F5FC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DA9C2D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A5580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362FB44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5F24D60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3346FA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r>
      <w:tr w:rsidR="00275451" w:rsidRPr="00275451" w14:paraId="58C927A4"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5113293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71FF79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06B58C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413A28E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F4018D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75451">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9067BD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75451">
              <w:rPr>
                <w:rFonts w:ascii="Arial" w:hAnsi="Arial" w:cs="Arial"/>
                <w:color w:val="000000"/>
                <w:sz w:val="18"/>
                <w:szCs w:val="18"/>
                <w:lang w:eastAsia="zh-CN"/>
              </w:rPr>
              <w:t>DecT</w:t>
            </w:r>
            <w:proofErr w:type="spellEnd"/>
          </w:p>
        </w:tc>
      </w:tr>
      <w:tr w:rsidR="00275451" w:rsidRPr="00275451" w14:paraId="38BFA697"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029E3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77B689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468117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-0.13%</w:t>
            </w:r>
          </w:p>
        </w:tc>
        <w:tc>
          <w:tcPr>
            <w:tcW w:w="1761" w:type="dxa"/>
            <w:tcBorders>
              <w:top w:val="nil"/>
              <w:left w:val="nil"/>
              <w:bottom w:val="nil"/>
              <w:right w:val="single" w:sz="4" w:space="0" w:color="auto"/>
            </w:tcBorders>
            <w:shd w:val="clear" w:color="auto" w:fill="auto"/>
            <w:noWrap/>
            <w:vAlign w:val="center"/>
            <w:hideMark/>
          </w:tcPr>
          <w:p w14:paraId="1772ED4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2F06927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c>
          <w:tcPr>
            <w:tcW w:w="1060" w:type="dxa"/>
            <w:tcBorders>
              <w:top w:val="nil"/>
              <w:left w:val="nil"/>
              <w:bottom w:val="nil"/>
              <w:right w:val="single" w:sz="8" w:space="0" w:color="auto"/>
            </w:tcBorders>
            <w:shd w:val="clear" w:color="auto" w:fill="auto"/>
            <w:noWrap/>
            <w:vAlign w:val="center"/>
            <w:hideMark/>
          </w:tcPr>
          <w:p w14:paraId="2A2DC3D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r>
      <w:tr w:rsidR="00275451" w:rsidRPr="00275451" w14:paraId="42769BA2"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66B64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E6B062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AD7C98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-0.38%</w:t>
            </w:r>
          </w:p>
        </w:tc>
        <w:tc>
          <w:tcPr>
            <w:tcW w:w="1761" w:type="dxa"/>
            <w:tcBorders>
              <w:top w:val="nil"/>
              <w:left w:val="nil"/>
              <w:bottom w:val="nil"/>
              <w:right w:val="single" w:sz="4" w:space="0" w:color="auto"/>
            </w:tcBorders>
            <w:shd w:val="clear" w:color="auto" w:fill="auto"/>
            <w:noWrap/>
            <w:vAlign w:val="center"/>
            <w:hideMark/>
          </w:tcPr>
          <w:p w14:paraId="135B253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-0.15%</w:t>
            </w:r>
          </w:p>
        </w:tc>
        <w:tc>
          <w:tcPr>
            <w:tcW w:w="1060" w:type="dxa"/>
            <w:tcBorders>
              <w:top w:val="nil"/>
              <w:left w:val="nil"/>
              <w:bottom w:val="nil"/>
              <w:right w:val="nil"/>
            </w:tcBorders>
            <w:shd w:val="clear" w:color="auto" w:fill="auto"/>
            <w:noWrap/>
            <w:vAlign w:val="center"/>
            <w:hideMark/>
          </w:tcPr>
          <w:p w14:paraId="2AAED13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0F9E2ED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r>
      <w:tr w:rsidR="00275451" w:rsidRPr="00275451" w14:paraId="5211AE33"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D66E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DA25A1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386786A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-0.18%</w:t>
            </w:r>
          </w:p>
        </w:tc>
        <w:tc>
          <w:tcPr>
            <w:tcW w:w="1761" w:type="dxa"/>
            <w:tcBorders>
              <w:top w:val="nil"/>
              <w:left w:val="nil"/>
              <w:bottom w:val="nil"/>
              <w:right w:val="single" w:sz="4" w:space="0" w:color="auto"/>
            </w:tcBorders>
            <w:shd w:val="clear" w:color="auto" w:fill="auto"/>
            <w:noWrap/>
            <w:vAlign w:val="center"/>
            <w:hideMark/>
          </w:tcPr>
          <w:p w14:paraId="76A50A5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348A470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37D3C3F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r>
      <w:tr w:rsidR="00275451" w:rsidRPr="00275451" w14:paraId="4AE8A0EB"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4C1B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D97F4C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0.36%</w:t>
            </w:r>
          </w:p>
        </w:tc>
        <w:tc>
          <w:tcPr>
            <w:tcW w:w="1060" w:type="dxa"/>
            <w:tcBorders>
              <w:top w:val="nil"/>
              <w:left w:val="nil"/>
              <w:bottom w:val="nil"/>
              <w:right w:val="nil"/>
            </w:tcBorders>
            <w:shd w:val="clear" w:color="auto" w:fill="auto"/>
            <w:noWrap/>
            <w:vAlign w:val="center"/>
            <w:hideMark/>
          </w:tcPr>
          <w:p w14:paraId="5997313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0.21%</w:t>
            </w:r>
          </w:p>
        </w:tc>
        <w:tc>
          <w:tcPr>
            <w:tcW w:w="1761" w:type="dxa"/>
            <w:tcBorders>
              <w:top w:val="nil"/>
              <w:left w:val="nil"/>
              <w:bottom w:val="nil"/>
              <w:right w:val="single" w:sz="4" w:space="0" w:color="auto"/>
            </w:tcBorders>
            <w:shd w:val="clear" w:color="auto" w:fill="auto"/>
            <w:noWrap/>
            <w:vAlign w:val="center"/>
            <w:hideMark/>
          </w:tcPr>
          <w:p w14:paraId="1847F58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0.12%</w:t>
            </w:r>
          </w:p>
        </w:tc>
        <w:tc>
          <w:tcPr>
            <w:tcW w:w="1060" w:type="dxa"/>
            <w:tcBorders>
              <w:top w:val="nil"/>
              <w:left w:val="nil"/>
              <w:bottom w:val="nil"/>
              <w:right w:val="nil"/>
            </w:tcBorders>
            <w:shd w:val="clear" w:color="auto" w:fill="auto"/>
            <w:noWrap/>
            <w:vAlign w:val="center"/>
            <w:hideMark/>
          </w:tcPr>
          <w:p w14:paraId="1BA3212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5C3A7D6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r>
      <w:tr w:rsidR="00275451" w:rsidRPr="00275451" w14:paraId="30C3C315"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72376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DC54B8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4F0633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751A627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041096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A12DD6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r>
      <w:tr w:rsidR="00275451" w:rsidRPr="00275451" w14:paraId="7DE3D670"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1FC53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ADE690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0.13%</w:t>
            </w:r>
          </w:p>
        </w:tc>
        <w:tc>
          <w:tcPr>
            <w:tcW w:w="1060" w:type="dxa"/>
            <w:tcBorders>
              <w:top w:val="single" w:sz="8" w:space="0" w:color="auto"/>
              <w:left w:val="nil"/>
              <w:bottom w:val="nil"/>
              <w:right w:val="nil"/>
            </w:tcBorders>
            <w:shd w:val="clear" w:color="auto" w:fill="auto"/>
            <w:noWrap/>
            <w:vAlign w:val="center"/>
            <w:hideMark/>
          </w:tcPr>
          <w:p w14:paraId="616F663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-0.11%</w:t>
            </w:r>
          </w:p>
        </w:tc>
        <w:tc>
          <w:tcPr>
            <w:tcW w:w="1761" w:type="dxa"/>
            <w:tcBorders>
              <w:top w:val="single" w:sz="8" w:space="0" w:color="auto"/>
              <w:left w:val="nil"/>
              <w:bottom w:val="nil"/>
              <w:right w:val="single" w:sz="4" w:space="0" w:color="auto"/>
            </w:tcBorders>
            <w:shd w:val="clear" w:color="auto" w:fill="auto"/>
            <w:noWrap/>
            <w:vAlign w:val="center"/>
            <w:hideMark/>
          </w:tcPr>
          <w:p w14:paraId="09B21D5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11B2FC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5B05859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r>
      <w:tr w:rsidR="00275451" w:rsidRPr="00275451" w14:paraId="68300D24"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670F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447708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0.69%</w:t>
            </w:r>
          </w:p>
        </w:tc>
        <w:tc>
          <w:tcPr>
            <w:tcW w:w="1060" w:type="dxa"/>
            <w:tcBorders>
              <w:top w:val="single" w:sz="8" w:space="0" w:color="auto"/>
              <w:left w:val="nil"/>
              <w:bottom w:val="nil"/>
              <w:right w:val="nil"/>
            </w:tcBorders>
            <w:shd w:val="clear" w:color="auto" w:fill="auto"/>
            <w:noWrap/>
            <w:vAlign w:val="center"/>
            <w:hideMark/>
          </w:tcPr>
          <w:p w14:paraId="13B557A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0.35%</w:t>
            </w:r>
          </w:p>
        </w:tc>
        <w:tc>
          <w:tcPr>
            <w:tcW w:w="1761" w:type="dxa"/>
            <w:tcBorders>
              <w:top w:val="single" w:sz="8" w:space="0" w:color="auto"/>
              <w:left w:val="nil"/>
              <w:bottom w:val="nil"/>
              <w:right w:val="single" w:sz="4" w:space="0" w:color="auto"/>
            </w:tcBorders>
            <w:shd w:val="clear" w:color="auto" w:fill="auto"/>
            <w:noWrap/>
            <w:vAlign w:val="center"/>
            <w:hideMark/>
          </w:tcPr>
          <w:p w14:paraId="2EF1066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0.44%</w:t>
            </w:r>
          </w:p>
        </w:tc>
        <w:tc>
          <w:tcPr>
            <w:tcW w:w="1060" w:type="dxa"/>
            <w:tcBorders>
              <w:top w:val="single" w:sz="8" w:space="0" w:color="auto"/>
              <w:left w:val="nil"/>
              <w:bottom w:val="nil"/>
              <w:right w:val="nil"/>
            </w:tcBorders>
            <w:shd w:val="clear" w:color="auto" w:fill="auto"/>
            <w:noWrap/>
            <w:vAlign w:val="center"/>
            <w:hideMark/>
          </w:tcPr>
          <w:p w14:paraId="6F904C2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DC5613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99%</w:t>
            </w:r>
          </w:p>
        </w:tc>
      </w:tr>
      <w:tr w:rsidR="00275451" w:rsidRPr="00275451" w14:paraId="56A09F77" w14:textId="77777777" w:rsidTr="00B8163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6750FD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23ECBAC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4BC6A68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-0.05%</w:t>
            </w:r>
          </w:p>
        </w:tc>
        <w:tc>
          <w:tcPr>
            <w:tcW w:w="1761" w:type="dxa"/>
            <w:tcBorders>
              <w:top w:val="nil"/>
              <w:left w:val="nil"/>
              <w:bottom w:val="single" w:sz="8" w:space="0" w:color="auto"/>
              <w:right w:val="single" w:sz="4" w:space="0" w:color="auto"/>
            </w:tcBorders>
            <w:shd w:val="clear" w:color="auto" w:fill="auto"/>
            <w:noWrap/>
            <w:vAlign w:val="center"/>
            <w:hideMark/>
          </w:tcPr>
          <w:p w14:paraId="1EEE9BE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-0.14%</w:t>
            </w:r>
          </w:p>
        </w:tc>
        <w:tc>
          <w:tcPr>
            <w:tcW w:w="1060" w:type="dxa"/>
            <w:tcBorders>
              <w:top w:val="nil"/>
              <w:left w:val="nil"/>
              <w:bottom w:val="single" w:sz="8" w:space="0" w:color="auto"/>
              <w:right w:val="nil"/>
            </w:tcBorders>
            <w:shd w:val="clear" w:color="auto" w:fill="auto"/>
            <w:noWrap/>
            <w:vAlign w:val="center"/>
            <w:hideMark/>
          </w:tcPr>
          <w:p w14:paraId="42DEA14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1DD6CB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101%</w:t>
            </w:r>
          </w:p>
        </w:tc>
      </w:tr>
      <w:tr w:rsidR="00275451" w:rsidRPr="00275451" w14:paraId="64659DF5"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6B12832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403E50B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1ABB63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61" w:type="dxa"/>
            <w:tcBorders>
              <w:top w:val="nil"/>
              <w:left w:val="nil"/>
              <w:bottom w:val="nil"/>
              <w:right w:val="nil"/>
            </w:tcBorders>
            <w:shd w:val="clear" w:color="auto" w:fill="auto"/>
            <w:noWrap/>
            <w:vAlign w:val="bottom"/>
            <w:hideMark/>
          </w:tcPr>
          <w:p w14:paraId="237AB3E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555514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251CFEB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75451" w:rsidRPr="00275451" w14:paraId="3421990C"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29699F2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0BDBF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6022DB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7CA03B3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A0C8B3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E46907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r>
      <w:tr w:rsidR="00275451" w:rsidRPr="00275451" w14:paraId="487D1523"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07F93D7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FB7215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F8617A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4645A1C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785B454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07D784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r>
      <w:tr w:rsidR="00275451" w:rsidRPr="00275451" w14:paraId="6AD8FCAA"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01A0C08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F06A23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C8A8B3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3A0AF9B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1B671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75451">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04ED1F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75451">
              <w:rPr>
                <w:rFonts w:ascii="Arial" w:hAnsi="Arial" w:cs="Arial"/>
                <w:color w:val="000000"/>
                <w:sz w:val="18"/>
                <w:szCs w:val="18"/>
                <w:lang w:eastAsia="zh-CN"/>
              </w:rPr>
              <w:t>DecT</w:t>
            </w:r>
            <w:proofErr w:type="spellEnd"/>
          </w:p>
        </w:tc>
      </w:tr>
      <w:tr w:rsidR="00275451" w:rsidRPr="00275451" w14:paraId="7D05389E"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61F81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677C65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C013A6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562AFEE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A81AA4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B6E2EC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r>
      <w:tr w:rsidR="00275451" w:rsidRPr="00275451" w14:paraId="1B3E439A"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5A0BB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35816C1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1C6FB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7AF5C21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12523E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8DE826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r>
      <w:tr w:rsidR="00275451" w:rsidRPr="00275451" w14:paraId="6EAC456C"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420A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F56230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0.16%</w:t>
            </w:r>
          </w:p>
        </w:tc>
        <w:tc>
          <w:tcPr>
            <w:tcW w:w="1060" w:type="dxa"/>
            <w:tcBorders>
              <w:top w:val="nil"/>
              <w:left w:val="nil"/>
              <w:bottom w:val="nil"/>
              <w:right w:val="nil"/>
            </w:tcBorders>
            <w:shd w:val="clear" w:color="auto" w:fill="auto"/>
            <w:noWrap/>
            <w:vAlign w:val="center"/>
            <w:hideMark/>
          </w:tcPr>
          <w:p w14:paraId="468A946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0.07%</w:t>
            </w:r>
          </w:p>
        </w:tc>
        <w:tc>
          <w:tcPr>
            <w:tcW w:w="1761" w:type="dxa"/>
            <w:tcBorders>
              <w:top w:val="nil"/>
              <w:left w:val="nil"/>
              <w:bottom w:val="nil"/>
              <w:right w:val="single" w:sz="4" w:space="0" w:color="auto"/>
            </w:tcBorders>
            <w:shd w:val="clear" w:color="auto" w:fill="auto"/>
            <w:noWrap/>
            <w:vAlign w:val="center"/>
            <w:hideMark/>
          </w:tcPr>
          <w:p w14:paraId="4D6B99C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33F7D5F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45D7462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r>
      <w:tr w:rsidR="00275451" w:rsidRPr="00275451" w14:paraId="54702041"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043F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96BF46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0.43%</w:t>
            </w:r>
          </w:p>
        </w:tc>
        <w:tc>
          <w:tcPr>
            <w:tcW w:w="1060" w:type="dxa"/>
            <w:tcBorders>
              <w:top w:val="nil"/>
              <w:left w:val="nil"/>
              <w:bottom w:val="nil"/>
              <w:right w:val="nil"/>
            </w:tcBorders>
            <w:shd w:val="clear" w:color="auto" w:fill="auto"/>
            <w:noWrap/>
            <w:vAlign w:val="center"/>
            <w:hideMark/>
          </w:tcPr>
          <w:p w14:paraId="1D8D056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0.92%</w:t>
            </w:r>
          </w:p>
        </w:tc>
        <w:tc>
          <w:tcPr>
            <w:tcW w:w="1761" w:type="dxa"/>
            <w:tcBorders>
              <w:top w:val="nil"/>
              <w:left w:val="nil"/>
              <w:bottom w:val="nil"/>
              <w:right w:val="single" w:sz="4" w:space="0" w:color="auto"/>
            </w:tcBorders>
            <w:shd w:val="clear" w:color="auto" w:fill="auto"/>
            <w:noWrap/>
            <w:vAlign w:val="center"/>
            <w:hideMark/>
          </w:tcPr>
          <w:p w14:paraId="46158B19"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1.06%</w:t>
            </w:r>
          </w:p>
        </w:tc>
        <w:tc>
          <w:tcPr>
            <w:tcW w:w="1060" w:type="dxa"/>
            <w:tcBorders>
              <w:top w:val="nil"/>
              <w:left w:val="nil"/>
              <w:bottom w:val="nil"/>
              <w:right w:val="nil"/>
            </w:tcBorders>
            <w:shd w:val="clear" w:color="auto" w:fill="auto"/>
            <w:noWrap/>
            <w:vAlign w:val="center"/>
            <w:hideMark/>
          </w:tcPr>
          <w:p w14:paraId="438624E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0C41D409"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107%</w:t>
            </w:r>
          </w:p>
        </w:tc>
      </w:tr>
      <w:tr w:rsidR="00275451" w:rsidRPr="00275451" w14:paraId="610624F0"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924649"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29F553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0.09%</w:t>
            </w:r>
          </w:p>
        </w:tc>
        <w:tc>
          <w:tcPr>
            <w:tcW w:w="1060" w:type="dxa"/>
            <w:tcBorders>
              <w:top w:val="nil"/>
              <w:left w:val="nil"/>
              <w:bottom w:val="nil"/>
              <w:right w:val="nil"/>
            </w:tcBorders>
            <w:shd w:val="clear" w:color="auto" w:fill="auto"/>
            <w:noWrap/>
            <w:vAlign w:val="center"/>
            <w:hideMark/>
          </w:tcPr>
          <w:p w14:paraId="7594A14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0.38%</w:t>
            </w:r>
          </w:p>
        </w:tc>
        <w:tc>
          <w:tcPr>
            <w:tcW w:w="1761" w:type="dxa"/>
            <w:tcBorders>
              <w:top w:val="nil"/>
              <w:left w:val="nil"/>
              <w:bottom w:val="nil"/>
              <w:right w:val="single" w:sz="4" w:space="0" w:color="auto"/>
            </w:tcBorders>
            <w:shd w:val="clear" w:color="auto" w:fill="auto"/>
            <w:noWrap/>
            <w:vAlign w:val="center"/>
            <w:hideMark/>
          </w:tcPr>
          <w:p w14:paraId="61FCF90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0E9D39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6567FA9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109%</w:t>
            </w:r>
          </w:p>
        </w:tc>
      </w:tr>
      <w:tr w:rsidR="00275451" w:rsidRPr="00275451" w14:paraId="7FC1D614"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C3E51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D38EF1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0.24%</w:t>
            </w:r>
          </w:p>
        </w:tc>
        <w:tc>
          <w:tcPr>
            <w:tcW w:w="1060" w:type="dxa"/>
            <w:tcBorders>
              <w:top w:val="single" w:sz="8" w:space="0" w:color="auto"/>
              <w:left w:val="nil"/>
              <w:bottom w:val="nil"/>
              <w:right w:val="nil"/>
            </w:tcBorders>
            <w:shd w:val="clear" w:color="auto" w:fill="auto"/>
            <w:noWrap/>
            <w:vAlign w:val="center"/>
            <w:hideMark/>
          </w:tcPr>
          <w:p w14:paraId="1C38F44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0.43%</w:t>
            </w:r>
          </w:p>
        </w:tc>
        <w:tc>
          <w:tcPr>
            <w:tcW w:w="1761" w:type="dxa"/>
            <w:tcBorders>
              <w:top w:val="single" w:sz="8" w:space="0" w:color="auto"/>
              <w:left w:val="nil"/>
              <w:bottom w:val="nil"/>
              <w:right w:val="single" w:sz="4" w:space="0" w:color="auto"/>
            </w:tcBorders>
            <w:shd w:val="clear" w:color="auto" w:fill="auto"/>
            <w:noWrap/>
            <w:vAlign w:val="center"/>
            <w:hideMark/>
          </w:tcPr>
          <w:p w14:paraId="4FFF7CF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0.45%</w:t>
            </w:r>
          </w:p>
        </w:tc>
        <w:tc>
          <w:tcPr>
            <w:tcW w:w="1060" w:type="dxa"/>
            <w:tcBorders>
              <w:top w:val="single" w:sz="8" w:space="0" w:color="auto"/>
              <w:left w:val="nil"/>
              <w:bottom w:val="nil"/>
              <w:right w:val="nil"/>
            </w:tcBorders>
            <w:shd w:val="clear" w:color="auto" w:fill="auto"/>
            <w:noWrap/>
            <w:vAlign w:val="center"/>
            <w:hideMark/>
          </w:tcPr>
          <w:p w14:paraId="1768F1C9"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3010636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106%</w:t>
            </w:r>
          </w:p>
        </w:tc>
      </w:tr>
      <w:tr w:rsidR="00275451" w:rsidRPr="00275451" w14:paraId="4855EBC3" w14:textId="77777777" w:rsidTr="00B816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3ECCE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479BB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c>
          <w:tcPr>
            <w:tcW w:w="1060" w:type="dxa"/>
            <w:tcBorders>
              <w:top w:val="single" w:sz="8" w:space="0" w:color="auto"/>
              <w:left w:val="nil"/>
              <w:bottom w:val="nil"/>
              <w:right w:val="nil"/>
            </w:tcBorders>
            <w:shd w:val="clear" w:color="auto" w:fill="auto"/>
            <w:noWrap/>
            <w:vAlign w:val="center"/>
            <w:hideMark/>
          </w:tcPr>
          <w:p w14:paraId="642CFD7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1.62%</w:t>
            </w:r>
          </w:p>
        </w:tc>
        <w:tc>
          <w:tcPr>
            <w:tcW w:w="1761" w:type="dxa"/>
            <w:tcBorders>
              <w:top w:val="single" w:sz="8" w:space="0" w:color="auto"/>
              <w:left w:val="nil"/>
              <w:bottom w:val="nil"/>
              <w:right w:val="single" w:sz="4" w:space="0" w:color="auto"/>
            </w:tcBorders>
            <w:shd w:val="clear" w:color="auto" w:fill="auto"/>
            <w:noWrap/>
            <w:vAlign w:val="center"/>
            <w:hideMark/>
          </w:tcPr>
          <w:p w14:paraId="2D03A29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1.30%</w:t>
            </w:r>
          </w:p>
        </w:tc>
        <w:tc>
          <w:tcPr>
            <w:tcW w:w="1060" w:type="dxa"/>
            <w:tcBorders>
              <w:top w:val="single" w:sz="8" w:space="0" w:color="auto"/>
              <w:left w:val="nil"/>
              <w:bottom w:val="nil"/>
              <w:right w:val="nil"/>
            </w:tcBorders>
            <w:shd w:val="clear" w:color="auto" w:fill="auto"/>
            <w:noWrap/>
            <w:vAlign w:val="center"/>
            <w:hideMark/>
          </w:tcPr>
          <w:p w14:paraId="7F81E3E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35102B3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101%</w:t>
            </w:r>
          </w:p>
        </w:tc>
      </w:tr>
      <w:tr w:rsidR="00275451" w:rsidRPr="00275451" w14:paraId="7E876D05" w14:textId="77777777" w:rsidTr="00B816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42867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A2C2E0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1BEFD83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-0.55%</w:t>
            </w:r>
          </w:p>
        </w:tc>
        <w:tc>
          <w:tcPr>
            <w:tcW w:w="1761" w:type="dxa"/>
            <w:tcBorders>
              <w:top w:val="nil"/>
              <w:left w:val="nil"/>
              <w:bottom w:val="single" w:sz="8" w:space="0" w:color="auto"/>
              <w:right w:val="single" w:sz="4" w:space="0" w:color="auto"/>
            </w:tcBorders>
            <w:shd w:val="clear" w:color="auto" w:fill="auto"/>
            <w:noWrap/>
            <w:vAlign w:val="center"/>
            <w:hideMark/>
          </w:tcPr>
          <w:p w14:paraId="5B462C2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-0.35%</w:t>
            </w:r>
          </w:p>
        </w:tc>
        <w:tc>
          <w:tcPr>
            <w:tcW w:w="1060" w:type="dxa"/>
            <w:tcBorders>
              <w:top w:val="nil"/>
              <w:left w:val="nil"/>
              <w:bottom w:val="single" w:sz="8" w:space="0" w:color="auto"/>
              <w:right w:val="nil"/>
            </w:tcBorders>
            <w:shd w:val="clear" w:color="auto" w:fill="auto"/>
            <w:noWrap/>
            <w:vAlign w:val="center"/>
            <w:hideMark/>
          </w:tcPr>
          <w:p w14:paraId="2E1928F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1645602D"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106%</w:t>
            </w:r>
          </w:p>
        </w:tc>
      </w:tr>
      <w:tr w:rsidR="00275451" w:rsidRPr="00275451" w14:paraId="696A76B5"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2C6E4E6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1EC1B8E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08E0463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761" w:type="dxa"/>
            <w:tcBorders>
              <w:top w:val="nil"/>
              <w:left w:val="nil"/>
              <w:bottom w:val="nil"/>
              <w:right w:val="nil"/>
            </w:tcBorders>
            <w:shd w:val="clear" w:color="auto" w:fill="auto"/>
            <w:noWrap/>
            <w:vAlign w:val="bottom"/>
            <w:hideMark/>
          </w:tcPr>
          <w:p w14:paraId="1EF1CDC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3D70D89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2D31C54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275451" w:rsidRPr="00275451" w14:paraId="41349CE3"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3458DAE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FD22E3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433E6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c>
          <w:tcPr>
            <w:tcW w:w="1761" w:type="dxa"/>
            <w:tcBorders>
              <w:top w:val="single" w:sz="8" w:space="0" w:color="auto"/>
              <w:left w:val="nil"/>
              <w:bottom w:val="single" w:sz="8" w:space="0" w:color="auto"/>
              <w:right w:val="nil"/>
            </w:tcBorders>
            <w:shd w:val="clear" w:color="auto" w:fill="auto"/>
            <w:noWrap/>
            <w:vAlign w:val="center"/>
            <w:hideMark/>
          </w:tcPr>
          <w:p w14:paraId="27BDFA7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3E3F7E0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D2AC9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275451">
              <w:rPr>
                <w:rFonts w:ascii="Calibri" w:hAnsi="Calibri" w:cs="Calibri"/>
                <w:color w:val="000000"/>
                <w:sz w:val="24"/>
                <w:szCs w:val="24"/>
                <w:lang w:eastAsia="zh-CN"/>
              </w:rPr>
              <w:t> </w:t>
            </w:r>
          </w:p>
        </w:tc>
      </w:tr>
      <w:tr w:rsidR="00275451" w:rsidRPr="00275451" w14:paraId="5B6AF957"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1A737D7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5BA21A1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4D0FEC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761" w:type="dxa"/>
            <w:tcBorders>
              <w:top w:val="nil"/>
              <w:left w:val="nil"/>
              <w:bottom w:val="nil"/>
              <w:right w:val="nil"/>
            </w:tcBorders>
            <w:shd w:val="clear" w:color="auto" w:fill="auto"/>
            <w:noWrap/>
            <w:vAlign w:val="center"/>
            <w:hideMark/>
          </w:tcPr>
          <w:p w14:paraId="10CC4C7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Over VTM-4.0</w:t>
            </w:r>
          </w:p>
        </w:tc>
        <w:tc>
          <w:tcPr>
            <w:tcW w:w="1060" w:type="dxa"/>
            <w:tcBorders>
              <w:top w:val="nil"/>
              <w:left w:val="nil"/>
              <w:bottom w:val="nil"/>
              <w:right w:val="nil"/>
            </w:tcBorders>
            <w:shd w:val="clear" w:color="auto" w:fill="auto"/>
            <w:noWrap/>
            <w:vAlign w:val="center"/>
            <w:hideMark/>
          </w:tcPr>
          <w:p w14:paraId="089DBE5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69C761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 </w:t>
            </w:r>
          </w:p>
        </w:tc>
      </w:tr>
      <w:tr w:rsidR="00275451" w:rsidRPr="00275451" w14:paraId="5AD3A7A5" w14:textId="77777777" w:rsidTr="00B81631">
        <w:trPr>
          <w:trHeight w:val="255"/>
          <w:jc w:val="center"/>
        </w:trPr>
        <w:tc>
          <w:tcPr>
            <w:tcW w:w="1640" w:type="dxa"/>
            <w:tcBorders>
              <w:top w:val="nil"/>
              <w:left w:val="nil"/>
              <w:bottom w:val="nil"/>
              <w:right w:val="nil"/>
            </w:tcBorders>
            <w:shd w:val="clear" w:color="auto" w:fill="auto"/>
            <w:noWrap/>
            <w:vAlign w:val="center"/>
            <w:hideMark/>
          </w:tcPr>
          <w:p w14:paraId="31EC662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517E76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115DA6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U</w:t>
            </w:r>
          </w:p>
        </w:tc>
        <w:tc>
          <w:tcPr>
            <w:tcW w:w="1761" w:type="dxa"/>
            <w:tcBorders>
              <w:top w:val="nil"/>
              <w:left w:val="nil"/>
              <w:bottom w:val="single" w:sz="8" w:space="0" w:color="auto"/>
              <w:right w:val="single" w:sz="4" w:space="0" w:color="auto"/>
            </w:tcBorders>
            <w:shd w:val="clear" w:color="auto" w:fill="auto"/>
            <w:noWrap/>
            <w:vAlign w:val="center"/>
            <w:hideMark/>
          </w:tcPr>
          <w:p w14:paraId="0E675AF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E18564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75451">
              <w:rPr>
                <w:rFonts w:ascii="Arial"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B3626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75451">
              <w:rPr>
                <w:rFonts w:ascii="Arial" w:hAnsi="Arial" w:cs="Arial"/>
                <w:color w:val="000000"/>
                <w:sz w:val="18"/>
                <w:szCs w:val="18"/>
                <w:lang w:eastAsia="zh-CN"/>
              </w:rPr>
              <w:t>DecT</w:t>
            </w:r>
            <w:proofErr w:type="spellEnd"/>
          </w:p>
        </w:tc>
      </w:tr>
      <w:tr w:rsidR="00275451" w:rsidRPr="00275451" w14:paraId="13DB9F47"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339B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658D92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098E5F5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761" w:type="dxa"/>
            <w:tcBorders>
              <w:top w:val="nil"/>
              <w:left w:val="nil"/>
              <w:bottom w:val="nil"/>
              <w:right w:val="single" w:sz="4" w:space="0" w:color="auto"/>
            </w:tcBorders>
            <w:shd w:val="clear" w:color="auto" w:fill="auto"/>
            <w:noWrap/>
            <w:vAlign w:val="center"/>
            <w:hideMark/>
          </w:tcPr>
          <w:p w14:paraId="35EC67B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953D2E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FCE2E8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r>
      <w:tr w:rsidR="00275451" w:rsidRPr="00275451" w14:paraId="52914611"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7A1D0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6B8F5F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0C06C1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761" w:type="dxa"/>
            <w:tcBorders>
              <w:top w:val="nil"/>
              <w:left w:val="nil"/>
              <w:bottom w:val="nil"/>
              <w:right w:val="single" w:sz="4" w:space="0" w:color="auto"/>
            </w:tcBorders>
            <w:shd w:val="clear" w:color="auto" w:fill="auto"/>
            <w:noWrap/>
            <w:vAlign w:val="center"/>
            <w:hideMark/>
          </w:tcPr>
          <w:p w14:paraId="30FF1E5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63B0E9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62AAEE9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 </w:t>
            </w:r>
          </w:p>
        </w:tc>
      </w:tr>
      <w:tr w:rsidR="00275451" w:rsidRPr="00275451" w14:paraId="40FF57AB"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9E12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97E787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3E15AE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-0.37%</w:t>
            </w:r>
          </w:p>
        </w:tc>
        <w:tc>
          <w:tcPr>
            <w:tcW w:w="1761" w:type="dxa"/>
            <w:tcBorders>
              <w:top w:val="nil"/>
              <w:left w:val="nil"/>
              <w:bottom w:val="nil"/>
              <w:right w:val="single" w:sz="4" w:space="0" w:color="auto"/>
            </w:tcBorders>
            <w:shd w:val="clear" w:color="auto" w:fill="auto"/>
            <w:noWrap/>
            <w:vAlign w:val="center"/>
            <w:hideMark/>
          </w:tcPr>
          <w:p w14:paraId="0768532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484B3B8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c>
          <w:tcPr>
            <w:tcW w:w="1060" w:type="dxa"/>
            <w:tcBorders>
              <w:top w:val="nil"/>
              <w:left w:val="nil"/>
              <w:bottom w:val="nil"/>
              <w:right w:val="single" w:sz="8" w:space="0" w:color="auto"/>
            </w:tcBorders>
            <w:shd w:val="clear" w:color="auto" w:fill="auto"/>
            <w:noWrap/>
            <w:vAlign w:val="center"/>
            <w:hideMark/>
          </w:tcPr>
          <w:p w14:paraId="0937E95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r>
      <w:tr w:rsidR="00275451" w:rsidRPr="00275451" w14:paraId="2424CFD2"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D3034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0319190"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0.23%</w:t>
            </w:r>
          </w:p>
        </w:tc>
        <w:tc>
          <w:tcPr>
            <w:tcW w:w="1060" w:type="dxa"/>
            <w:tcBorders>
              <w:top w:val="nil"/>
              <w:left w:val="nil"/>
              <w:bottom w:val="nil"/>
              <w:right w:val="nil"/>
            </w:tcBorders>
            <w:shd w:val="clear" w:color="auto" w:fill="auto"/>
            <w:noWrap/>
            <w:vAlign w:val="center"/>
            <w:hideMark/>
          </w:tcPr>
          <w:p w14:paraId="28AA01D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0.34%</w:t>
            </w:r>
          </w:p>
        </w:tc>
        <w:tc>
          <w:tcPr>
            <w:tcW w:w="1761" w:type="dxa"/>
            <w:tcBorders>
              <w:top w:val="nil"/>
              <w:left w:val="nil"/>
              <w:bottom w:val="nil"/>
              <w:right w:val="single" w:sz="4" w:space="0" w:color="auto"/>
            </w:tcBorders>
            <w:shd w:val="clear" w:color="auto" w:fill="auto"/>
            <w:noWrap/>
            <w:vAlign w:val="center"/>
            <w:hideMark/>
          </w:tcPr>
          <w:p w14:paraId="1D14E48E"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4590DA7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c>
          <w:tcPr>
            <w:tcW w:w="1060" w:type="dxa"/>
            <w:tcBorders>
              <w:top w:val="nil"/>
              <w:left w:val="nil"/>
              <w:bottom w:val="nil"/>
              <w:right w:val="single" w:sz="8" w:space="0" w:color="auto"/>
            </w:tcBorders>
            <w:shd w:val="clear" w:color="auto" w:fill="auto"/>
            <w:noWrap/>
            <w:vAlign w:val="center"/>
            <w:hideMark/>
          </w:tcPr>
          <w:p w14:paraId="611956D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106%</w:t>
            </w:r>
          </w:p>
        </w:tc>
      </w:tr>
      <w:tr w:rsidR="00275451" w:rsidRPr="00275451" w14:paraId="2CF657C1" w14:textId="77777777" w:rsidTr="00B8163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4565BC"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85CAAD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-0.37%</w:t>
            </w:r>
          </w:p>
        </w:tc>
        <w:tc>
          <w:tcPr>
            <w:tcW w:w="1060" w:type="dxa"/>
            <w:tcBorders>
              <w:top w:val="nil"/>
              <w:left w:val="nil"/>
              <w:bottom w:val="nil"/>
              <w:right w:val="nil"/>
            </w:tcBorders>
            <w:shd w:val="clear" w:color="auto" w:fill="auto"/>
            <w:noWrap/>
            <w:vAlign w:val="center"/>
            <w:hideMark/>
          </w:tcPr>
          <w:p w14:paraId="6613209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-0.03%</w:t>
            </w:r>
          </w:p>
        </w:tc>
        <w:tc>
          <w:tcPr>
            <w:tcW w:w="1761" w:type="dxa"/>
            <w:tcBorders>
              <w:top w:val="nil"/>
              <w:left w:val="nil"/>
              <w:bottom w:val="nil"/>
              <w:right w:val="single" w:sz="4" w:space="0" w:color="auto"/>
            </w:tcBorders>
            <w:shd w:val="clear" w:color="auto" w:fill="auto"/>
            <w:noWrap/>
            <w:vAlign w:val="center"/>
            <w:hideMark/>
          </w:tcPr>
          <w:p w14:paraId="06D6584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-0.46%</w:t>
            </w:r>
          </w:p>
        </w:tc>
        <w:tc>
          <w:tcPr>
            <w:tcW w:w="1060" w:type="dxa"/>
            <w:tcBorders>
              <w:top w:val="nil"/>
              <w:left w:val="nil"/>
              <w:bottom w:val="nil"/>
              <w:right w:val="nil"/>
            </w:tcBorders>
            <w:shd w:val="clear" w:color="auto" w:fill="auto"/>
            <w:noWrap/>
            <w:vAlign w:val="center"/>
            <w:hideMark/>
          </w:tcPr>
          <w:p w14:paraId="6805C60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08AEEC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104%</w:t>
            </w:r>
          </w:p>
        </w:tc>
      </w:tr>
      <w:tr w:rsidR="00275451" w:rsidRPr="00275451" w14:paraId="54F6EDFD" w14:textId="77777777" w:rsidTr="00B8163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914156"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75451">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C8438E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7874298"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-0.05%</w:t>
            </w:r>
          </w:p>
        </w:tc>
        <w:tc>
          <w:tcPr>
            <w:tcW w:w="1761" w:type="dxa"/>
            <w:tcBorders>
              <w:top w:val="single" w:sz="8" w:space="0" w:color="auto"/>
              <w:left w:val="nil"/>
              <w:bottom w:val="nil"/>
              <w:right w:val="single" w:sz="4" w:space="0" w:color="auto"/>
            </w:tcBorders>
            <w:shd w:val="clear" w:color="auto" w:fill="auto"/>
            <w:noWrap/>
            <w:vAlign w:val="center"/>
            <w:hideMark/>
          </w:tcPr>
          <w:p w14:paraId="5B129643"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731B686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D80E5A5"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105%</w:t>
            </w:r>
          </w:p>
        </w:tc>
      </w:tr>
      <w:tr w:rsidR="00275451" w:rsidRPr="00275451" w14:paraId="23AA4DAD" w14:textId="77777777" w:rsidTr="00B8163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14F747"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5F15A4"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c>
          <w:tcPr>
            <w:tcW w:w="1060" w:type="dxa"/>
            <w:tcBorders>
              <w:top w:val="single" w:sz="8" w:space="0" w:color="auto"/>
              <w:left w:val="nil"/>
              <w:bottom w:val="nil"/>
              <w:right w:val="nil"/>
            </w:tcBorders>
            <w:shd w:val="clear" w:color="auto" w:fill="auto"/>
            <w:noWrap/>
            <w:vAlign w:val="center"/>
            <w:hideMark/>
          </w:tcPr>
          <w:p w14:paraId="5DCE0CE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1.99%</w:t>
            </w:r>
          </w:p>
        </w:tc>
        <w:tc>
          <w:tcPr>
            <w:tcW w:w="1761" w:type="dxa"/>
            <w:tcBorders>
              <w:top w:val="single" w:sz="8" w:space="0" w:color="auto"/>
              <w:left w:val="nil"/>
              <w:bottom w:val="nil"/>
              <w:right w:val="single" w:sz="4" w:space="0" w:color="auto"/>
            </w:tcBorders>
            <w:shd w:val="clear" w:color="auto" w:fill="auto"/>
            <w:noWrap/>
            <w:vAlign w:val="center"/>
            <w:hideMark/>
          </w:tcPr>
          <w:p w14:paraId="44D27321"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2.00%</w:t>
            </w:r>
          </w:p>
        </w:tc>
        <w:tc>
          <w:tcPr>
            <w:tcW w:w="1060" w:type="dxa"/>
            <w:tcBorders>
              <w:top w:val="single" w:sz="8" w:space="0" w:color="auto"/>
              <w:left w:val="nil"/>
              <w:bottom w:val="nil"/>
              <w:right w:val="nil"/>
            </w:tcBorders>
            <w:shd w:val="clear" w:color="auto" w:fill="auto"/>
            <w:noWrap/>
            <w:vAlign w:val="center"/>
            <w:hideMark/>
          </w:tcPr>
          <w:p w14:paraId="5897981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B1D7A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98%</w:t>
            </w:r>
          </w:p>
        </w:tc>
      </w:tr>
      <w:tr w:rsidR="00275451" w:rsidRPr="00275451" w14:paraId="5F84CF78" w14:textId="77777777" w:rsidTr="00B8163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72A7EF"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4A15D9B"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1D90DEB9"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-0.14%</w:t>
            </w:r>
          </w:p>
        </w:tc>
        <w:tc>
          <w:tcPr>
            <w:tcW w:w="1761" w:type="dxa"/>
            <w:tcBorders>
              <w:top w:val="nil"/>
              <w:left w:val="nil"/>
              <w:bottom w:val="single" w:sz="8" w:space="0" w:color="auto"/>
              <w:right w:val="single" w:sz="4" w:space="0" w:color="auto"/>
            </w:tcBorders>
            <w:shd w:val="clear" w:color="auto" w:fill="auto"/>
            <w:noWrap/>
            <w:vAlign w:val="center"/>
            <w:hideMark/>
          </w:tcPr>
          <w:p w14:paraId="59BD29C2"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-0.04%</w:t>
            </w:r>
          </w:p>
        </w:tc>
        <w:tc>
          <w:tcPr>
            <w:tcW w:w="1060" w:type="dxa"/>
            <w:tcBorders>
              <w:top w:val="nil"/>
              <w:left w:val="nil"/>
              <w:bottom w:val="single" w:sz="8" w:space="0" w:color="auto"/>
              <w:right w:val="nil"/>
            </w:tcBorders>
            <w:shd w:val="clear" w:color="auto" w:fill="auto"/>
            <w:noWrap/>
            <w:vAlign w:val="center"/>
            <w:hideMark/>
          </w:tcPr>
          <w:p w14:paraId="48F7ED6A"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A5BD199" w14:textId="77777777" w:rsidR="00275451" w:rsidRPr="00275451" w:rsidRDefault="00275451" w:rsidP="002754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75451">
              <w:rPr>
                <w:rFonts w:ascii="Arial" w:hAnsi="Arial" w:cs="Arial"/>
                <w:color w:val="000000"/>
                <w:sz w:val="18"/>
                <w:szCs w:val="18"/>
                <w:lang w:eastAsia="zh-CN"/>
              </w:rPr>
              <w:t>105%</w:t>
            </w:r>
          </w:p>
        </w:tc>
      </w:tr>
    </w:tbl>
    <w:p w14:paraId="2C515120" w14:textId="77777777" w:rsidR="00275451" w:rsidRPr="00275451" w:rsidRDefault="00275451" w:rsidP="00275451">
      <w:pPr>
        <w:rPr>
          <w:lang w:val="en-CA"/>
        </w:rPr>
      </w:pPr>
    </w:p>
    <w:p w14:paraId="5E7BDE48" w14:textId="5A6A6E24" w:rsidR="00275451" w:rsidRPr="005B217D" w:rsidRDefault="00275451" w:rsidP="00275451">
      <w:pPr>
        <w:pStyle w:val="Heading1"/>
        <w:rPr>
          <w:lang w:val="en-CA"/>
        </w:rPr>
      </w:pPr>
      <w:r>
        <w:rPr>
          <w:lang w:val="en-CA"/>
        </w:rPr>
        <w:t>Conclusions</w:t>
      </w:r>
    </w:p>
    <w:p w14:paraId="679480F7" w14:textId="129FE081" w:rsidR="00275451" w:rsidRPr="00B604D6" w:rsidRDefault="00275451" w:rsidP="00B604D6">
      <w:pPr>
        <w:rPr>
          <w:lang w:val="en-CA"/>
        </w:rPr>
      </w:pPr>
      <w:r>
        <w:rPr>
          <w:lang w:val="en-CA"/>
        </w:rPr>
        <w:t xml:space="preserve">In this proposal, CU size dependent interpolation filter is proposed to reduce both worst-case memory bandwidth and interpolation complexity for small CUs. When width/height of a CU is 4, shorter interpolation filter is used for the direction of length 4. </w:t>
      </w:r>
      <w:r w:rsidR="003C7FC8">
        <w:rPr>
          <w:lang w:val="en-CA"/>
        </w:rPr>
        <w:t>A</w:t>
      </w:r>
      <w:r>
        <w:rPr>
          <w:lang w:val="en-CA"/>
        </w:rPr>
        <w:t>nalysis</w:t>
      </w:r>
      <w:r w:rsidR="003C7FC8">
        <w:rPr>
          <w:lang w:val="en-CA"/>
        </w:rPr>
        <w:t xml:space="preserve"> and simulations</w:t>
      </w:r>
      <w:r>
        <w:rPr>
          <w:lang w:val="en-CA"/>
        </w:rPr>
        <w:t xml:space="preserve"> show that </w:t>
      </w:r>
      <w:r w:rsidR="003C7FC8">
        <w:rPr>
          <w:lang w:val="en-CA"/>
        </w:rPr>
        <w:t xml:space="preserve">significant worst-case memory bandwidth reduction is achieved at the cost of </w:t>
      </w:r>
      <w:r>
        <w:rPr>
          <w:lang w:val="en-CA"/>
        </w:rPr>
        <w:t xml:space="preserve">minor average coding loss. </w:t>
      </w:r>
    </w:p>
    <w:p w14:paraId="5F0CF8E4" w14:textId="510B4892" w:rsidR="001F2594" w:rsidRPr="005B217D" w:rsidRDefault="001F2594" w:rsidP="00E11923">
      <w:pPr>
        <w:pStyle w:val="Heading1"/>
        <w:rPr>
          <w:lang w:val="en-CA"/>
        </w:rPr>
      </w:pPr>
      <w:r w:rsidRPr="005B217D">
        <w:rPr>
          <w:lang w:val="en-CA"/>
        </w:rPr>
        <w:lastRenderedPageBreak/>
        <w:t>Patent rights declaration</w:t>
      </w:r>
    </w:p>
    <w:p w14:paraId="7A9B4D21" w14:textId="1E02D43D" w:rsidR="00342FF4" w:rsidRPr="005B217D" w:rsidRDefault="00043F22" w:rsidP="009234A5">
      <w:pPr>
        <w:rPr>
          <w:szCs w:val="22"/>
          <w:lang w:val="en-CA"/>
        </w:rPr>
      </w:pPr>
      <w:r w:rsidRPr="00043F22">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D2366" w14:textId="77777777" w:rsidR="009A4137" w:rsidRDefault="009A4137">
      <w:r>
        <w:separator/>
      </w:r>
    </w:p>
  </w:endnote>
  <w:endnote w:type="continuationSeparator" w:id="0">
    <w:p w14:paraId="3D4268CE" w14:textId="77777777" w:rsidR="009A4137" w:rsidRDefault="009A4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300D69" w:rsidR="00C77DDB" w:rsidRPr="00C00DDE" w:rsidRDefault="00C77D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530B">
      <w:rPr>
        <w:rStyle w:val="PageNumber"/>
        <w:noProof/>
      </w:rPr>
      <w:t>2019-03-11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1B2D4" w14:textId="77777777" w:rsidR="009A4137" w:rsidRDefault="009A4137">
      <w:r>
        <w:separator/>
      </w:r>
    </w:p>
  </w:footnote>
  <w:footnote w:type="continuationSeparator" w:id="0">
    <w:p w14:paraId="5593F06B" w14:textId="77777777" w:rsidR="009A4137" w:rsidRDefault="009A4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54800"/>
    <w:multiLevelType w:val="hybridMultilevel"/>
    <w:tmpl w:val="ED569A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3F22"/>
    <w:rsid w:val="000458BC"/>
    <w:rsid w:val="00045C41"/>
    <w:rsid w:val="00046C03"/>
    <w:rsid w:val="00065039"/>
    <w:rsid w:val="0007614F"/>
    <w:rsid w:val="00081398"/>
    <w:rsid w:val="00094479"/>
    <w:rsid w:val="000962AC"/>
    <w:rsid w:val="000B0C0F"/>
    <w:rsid w:val="000B1C6B"/>
    <w:rsid w:val="000B4FF9"/>
    <w:rsid w:val="000C09AC"/>
    <w:rsid w:val="000D2858"/>
    <w:rsid w:val="000E00F3"/>
    <w:rsid w:val="000F158C"/>
    <w:rsid w:val="00102F3D"/>
    <w:rsid w:val="00124E38"/>
    <w:rsid w:val="0012580B"/>
    <w:rsid w:val="00131F90"/>
    <w:rsid w:val="001342A9"/>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451"/>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38C8"/>
    <w:rsid w:val="003A2D8E"/>
    <w:rsid w:val="003A7CE6"/>
    <w:rsid w:val="003C20E4"/>
    <w:rsid w:val="003C7FC8"/>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002A0"/>
    <w:rsid w:val="00615995"/>
    <w:rsid w:val="00616155"/>
    <w:rsid w:val="00624B33"/>
    <w:rsid w:val="0063041A"/>
    <w:rsid w:val="00630AA2"/>
    <w:rsid w:val="00646707"/>
    <w:rsid w:val="00657F7E"/>
    <w:rsid w:val="00662E58"/>
    <w:rsid w:val="006637F2"/>
    <w:rsid w:val="006642A5"/>
    <w:rsid w:val="00664DCF"/>
    <w:rsid w:val="00695598"/>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33E"/>
    <w:rsid w:val="007E01A3"/>
    <w:rsid w:val="007F1F8B"/>
    <w:rsid w:val="007F67A1"/>
    <w:rsid w:val="007F7FFB"/>
    <w:rsid w:val="00800C13"/>
    <w:rsid w:val="00811C05"/>
    <w:rsid w:val="008206C8"/>
    <w:rsid w:val="0086387C"/>
    <w:rsid w:val="00864A47"/>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28D9"/>
    <w:rsid w:val="0099518F"/>
    <w:rsid w:val="009A4137"/>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69D2"/>
    <w:rsid w:val="00AD05A8"/>
    <w:rsid w:val="00AE341B"/>
    <w:rsid w:val="00B01905"/>
    <w:rsid w:val="00B07CA7"/>
    <w:rsid w:val="00B1279A"/>
    <w:rsid w:val="00B3640F"/>
    <w:rsid w:val="00B4194A"/>
    <w:rsid w:val="00B437E8"/>
    <w:rsid w:val="00B5222E"/>
    <w:rsid w:val="00B53179"/>
    <w:rsid w:val="00B57A23"/>
    <w:rsid w:val="00B600CD"/>
    <w:rsid w:val="00B604D6"/>
    <w:rsid w:val="00B61C96"/>
    <w:rsid w:val="00B73A2A"/>
    <w:rsid w:val="00B75A51"/>
    <w:rsid w:val="00B8163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77DDB"/>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3512"/>
    <w:rsid w:val="00DA17FC"/>
    <w:rsid w:val="00DA7887"/>
    <w:rsid w:val="00DB2C26"/>
    <w:rsid w:val="00DC3E79"/>
    <w:rsid w:val="00DD02F4"/>
    <w:rsid w:val="00DD6622"/>
    <w:rsid w:val="00DE1C7C"/>
    <w:rsid w:val="00DE6B43"/>
    <w:rsid w:val="00E11923"/>
    <w:rsid w:val="00E262D4"/>
    <w:rsid w:val="00E36250"/>
    <w:rsid w:val="00E47F2D"/>
    <w:rsid w:val="00E54511"/>
    <w:rsid w:val="00E5669D"/>
    <w:rsid w:val="00E60EDC"/>
    <w:rsid w:val="00E61DAC"/>
    <w:rsid w:val="00E72B80"/>
    <w:rsid w:val="00E7530B"/>
    <w:rsid w:val="00E75FE3"/>
    <w:rsid w:val="00E86C4C"/>
    <w:rsid w:val="00E907A3"/>
    <w:rsid w:val="00EA5AE0"/>
    <w:rsid w:val="00EA7A97"/>
    <w:rsid w:val="00EB56E1"/>
    <w:rsid w:val="00EB7AB1"/>
    <w:rsid w:val="00ED6A4D"/>
    <w:rsid w:val="00EE7CD8"/>
    <w:rsid w:val="00EF37F6"/>
    <w:rsid w:val="00EF48CC"/>
    <w:rsid w:val="00F00801"/>
    <w:rsid w:val="00F22613"/>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604D6"/>
    <w:rPr>
      <w:rFonts w:eastAsia="宋体"/>
      <w:b/>
      <w:bCs/>
      <w:sz w:val="20"/>
    </w:rPr>
  </w:style>
  <w:style w:type="table" w:styleId="TableGrid">
    <w:name w:val="Table Grid"/>
    <w:basedOn w:val="TableNormal"/>
    <w:rsid w:val="00B604D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75451"/>
    <w:pPr>
      <w:ind w:left="720"/>
      <w:contextualSpacing/>
    </w:pPr>
  </w:style>
  <w:style w:type="character" w:styleId="CommentReference">
    <w:name w:val="annotation reference"/>
    <w:basedOn w:val="DefaultParagraphFont"/>
    <w:rsid w:val="003938C8"/>
    <w:rPr>
      <w:sz w:val="16"/>
      <w:szCs w:val="16"/>
    </w:rPr>
  </w:style>
  <w:style w:type="paragraph" w:styleId="CommentText">
    <w:name w:val="annotation text"/>
    <w:basedOn w:val="Normal"/>
    <w:link w:val="CommentTextChar"/>
    <w:rsid w:val="003938C8"/>
    <w:rPr>
      <w:sz w:val="20"/>
    </w:rPr>
  </w:style>
  <w:style w:type="character" w:customStyle="1" w:styleId="CommentTextChar">
    <w:name w:val="Comment Text Char"/>
    <w:basedOn w:val="DefaultParagraphFont"/>
    <w:link w:val="CommentText"/>
    <w:rsid w:val="003938C8"/>
  </w:style>
  <w:style w:type="paragraph" w:styleId="CommentSubject">
    <w:name w:val="annotation subject"/>
    <w:basedOn w:val="CommentText"/>
    <w:next w:val="CommentText"/>
    <w:link w:val="CommentSubjectChar"/>
    <w:rsid w:val="003938C8"/>
    <w:rPr>
      <w:b/>
      <w:bCs/>
    </w:rPr>
  </w:style>
  <w:style w:type="character" w:customStyle="1" w:styleId="CommentSubjectChar">
    <w:name w:val="Comment Subject Char"/>
    <w:basedOn w:val="CommentTextChar"/>
    <w:link w:val="CommentSubject"/>
    <w:rsid w:val="003938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94052">
      <w:bodyDiv w:val="1"/>
      <w:marLeft w:val="0"/>
      <w:marRight w:val="0"/>
      <w:marTop w:val="0"/>
      <w:marBottom w:val="0"/>
      <w:divBdr>
        <w:top w:val="none" w:sz="0" w:space="0" w:color="auto"/>
        <w:left w:val="none" w:sz="0" w:space="0" w:color="auto"/>
        <w:bottom w:val="none" w:sz="0" w:space="0" w:color="auto"/>
        <w:right w:val="none" w:sz="0" w:space="0" w:color="auto"/>
      </w:divBdr>
    </w:div>
    <w:div w:id="335112670">
      <w:bodyDiv w:val="1"/>
      <w:marLeft w:val="0"/>
      <w:marRight w:val="0"/>
      <w:marTop w:val="0"/>
      <w:marBottom w:val="0"/>
      <w:divBdr>
        <w:top w:val="none" w:sz="0" w:space="0" w:color="auto"/>
        <w:left w:val="none" w:sz="0" w:space="0" w:color="auto"/>
        <w:bottom w:val="none" w:sz="0" w:space="0" w:color="auto"/>
        <w:right w:val="none" w:sz="0" w:space="0" w:color="auto"/>
      </w:divBdr>
    </w:div>
    <w:div w:id="12795280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126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xlxiangli(XiangLi)</cp:lastModifiedBy>
  <cp:revision>8</cp:revision>
  <cp:lastPrinted>1900-01-01T08:00:00Z</cp:lastPrinted>
  <dcterms:created xsi:type="dcterms:W3CDTF">2019-03-11T21:26:00Z</dcterms:created>
  <dcterms:modified xsi:type="dcterms:W3CDTF">2019-03-12T22:29:00Z</dcterms:modified>
</cp:coreProperties>
</file>