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rPr>
              <w:t xml:space="preserve">Joint </w:t>
            </w:r>
            <w:r w:rsidR="006C5D39" w:rsidRPr="005B217D">
              <w:rPr>
                <w:b/>
                <w:szCs w:val="22"/>
              </w:rPr>
              <w:t xml:space="preserve">Video </w:t>
            </w:r>
            <w:r w:rsidR="00F712E9">
              <w:rPr>
                <w:b/>
                <w:szCs w:val="22"/>
              </w:rPr>
              <w:t>Experts</w:t>
            </w:r>
            <w:r w:rsidR="009D7CE6">
              <w:rPr>
                <w:b/>
                <w:szCs w:val="22"/>
              </w:rPr>
              <w:t xml:space="preserve"> Team</w:t>
            </w:r>
            <w:r w:rsidR="006C5D39" w:rsidRPr="005B217D">
              <w:rPr>
                <w:b/>
                <w:szCs w:val="22"/>
              </w:rPr>
              <w:t xml:space="preserve"> (</w:t>
            </w:r>
            <w:r w:rsidR="009D7CE6">
              <w:rPr>
                <w:b/>
                <w:szCs w:val="22"/>
              </w:rPr>
              <w:t>JVET</w:t>
            </w:r>
            <w:r w:rsidR="006C5D39" w:rsidRPr="005B217D">
              <w:rPr>
                <w:b/>
                <w:szCs w:val="22"/>
              </w:rPr>
              <w:t>)</w:t>
            </w:r>
          </w:p>
          <w:p w14:paraId="6BCC5973" w14:textId="77777777" w:rsidR="00E61DAC" w:rsidRPr="005B217D" w:rsidRDefault="00E54511" w:rsidP="00C97D78">
            <w:pPr>
              <w:tabs>
                <w:tab w:val="left" w:pos="7200"/>
              </w:tabs>
              <w:rPr>
                <w:b/>
                <w:szCs w:val="22"/>
              </w:rPr>
            </w:pPr>
            <w:r w:rsidRPr="005B217D">
              <w:rPr>
                <w:b/>
                <w:szCs w:val="22"/>
              </w:rPr>
              <w:t xml:space="preserve">of </w:t>
            </w:r>
            <w:r w:rsidR="007F1F8B" w:rsidRPr="005B217D">
              <w:rPr>
                <w:b/>
                <w:szCs w:val="22"/>
              </w:rPr>
              <w:t>ITU-T SG</w:t>
            </w:r>
            <w:r w:rsidR="005E1AC6">
              <w:rPr>
                <w:b/>
                <w:szCs w:val="22"/>
              </w:rPr>
              <w:t> </w:t>
            </w:r>
            <w:r w:rsidR="007F1F8B" w:rsidRPr="005B217D">
              <w:rPr>
                <w:b/>
                <w:szCs w:val="22"/>
              </w:rPr>
              <w:t>16 WP</w:t>
            </w:r>
            <w:r w:rsidR="005E1AC6">
              <w:rPr>
                <w:b/>
                <w:szCs w:val="22"/>
              </w:rPr>
              <w:t> </w:t>
            </w:r>
            <w:r w:rsidR="007F1F8B" w:rsidRPr="005B217D">
              <w:rPr>
                <w:b/>
                <w:szCs w:val="22"/>
              </w:rPr>
              <w:t>3 and ISO/IEC JTC</w:t>
            </w:r>
            <w:r w:rsidR="005E1AC6">
              <w:rPr>
                <w:b/>
                <w:szCs w:val="22"/>
              </w:rPr>
              <w:t> </w:t>
            </w:r>
            <w:r w:rsidR="007F1F8B" w:rsidRPr="005B217D">
              <w:rPr>
                <w:b/>
                <w:szCs w:val="22"/>
              </w:rPr>
              <w:t>1/SC</w:t>
            </w:r>
            <w:r w:rsidR="005E1AC6">
              <w:rPr>
                <w:b/>
                <w:szCs w:val="22"/>
              </w:rPr>
              <w:t> </w:t>
            </w:r>
            <w:r w:rsidR="007F1F8B" w:rsidRPr="005B217D">
              <w:rPr>
                <w:b/>
                <w:szCs w:val="22"/>
              </w:rPr>
              <w:t>29/WG</w:t>
            </w:r>
            <w:r w:rsidR="005E1AC6">
              <w:rPr>
                <w:b/>
                <w:szCs w:val="22"/>
              </w:rPr>
              <w:t> </w:t>
            </w:r>
            <w:r w:rsidR="007F1F8B" w:rsidRPr="005B217D">
              <w:rPr>
                <w:b/>
                <w:szCs w:val="22"/>
              </w:rPr>
              <w:t>11</w:t>
            </w:r>
          </w:p>
          <w:p w14:paraId="19908E82" w14:textId="3CC23AFF" w:rsidR="00E61DAC" w:rsidRPr="005B217D" w:rsidRDefault="00F712E9" w:rsidP="00FA60F5">
            <w:pPr>
              <w:tabs>
                <w:tab w:val="left" w:pos="7200"/>
              </w:tabs>
              <w:rPr>
                <w:b/>
                <w:szCs w:val="22"/>
              </w:rPr>
            </w:pPr>
            <w:r>
              <w:t>1</w:t>
            </w:r>
            <w:r w:rsidR="0075175B">
              <w:t>4</w:t>
            </w:r>
            <w:r w:rsidR="00155526">
              <w:t>th</w:t>
            </w:r>
            <w:r w:rsidR="00A767DC" w:rsidRPr="00B648F1">
              <w:t xml:space="preserve"> Meeting: </w:t>
            </w:r>
            <w:r w:rsidR="0075175B">
              <w:t>Geneva</w:t>
            </w:r>
            <w:r w:rsidR="00B57A23" w:rsidRPr="00B57A23">
              <w:t xml:space="preserve">, </w:t>
            </w:r>
            <w:r w:rsidR="0075175B">
              <w:t>CH</w:t>
            </w:r>
            <w:r w:rsidR="00B57A23" w:rsidRPr="00B57A23">
              <w:t xml:space="preserve">, </w:t>
            </w:r>
            <w:r w:rsidR="0075175B">
              <w:t>1</w:t>
            </w:r>
            <w:r w:rsidR="00FA60F5">
              <w:t>9</w:t>
            </w:r>
            <w:r w:rsidR="00B57A23" w:rsidRPr="00B57A23">
              <w:t>–</w:t>
            </w:r>
            <w:r w:rsidR="0075175B">
              <w:t>27</w:t>
            </w:r>
            <w:r w:rsidR="00B57A23" w:rsidRPr="00B57A23">
              <w:t xml:space="preserve"> </w:t>
            </w:r>
            <w:r w:rsidR="0075175B">
              <w:t>March</w:t>
            </w:r>
            <w:r w:rsidR="00B57A23" w:rsidRPr="00B57A23">
              <w:t xml:space="preserve"> 201</w:t>
            </w:r>
            <w:r w:rsidR="00FA60F5">
              <w:t>9</w:t>
            </w:r>
          </w:p>
        </w:tc>
        <w:tc>
          <w:tcPr>
            <w:tcW w:w="3060" w:type="dxa"/>
          </w:tcPr>
          <w:p w14:paraId="59B7E346" w14:textId="5A5E1A31" w:rsidR="008A4B4C" w:rsidRPr="005B217D" w:rsidRDefault="00E61DAC" w:rsidP="00FA60F5">
            <w:pPr>
              <w:tabs>
                <w:tab w:val="left" w:pos="7200"/>
              </w:tabs>
              <w:rPr>
                <w:u w:val="single"/>
              </w:rPr>
            </w:pPr>
            <w:r w:rsidRPr="005B217D">
              <w:t>Document</w:t>
            </w:r>
            <w:r w:rsidR="006C5D39" w:rsidRPr="005B217D">
              <w:t xml:space="preserve">: </w:t>
            </w:r>
            <w:r w:rsidR="009D7CE6">
              <w:t>JVET</w:t>
            </w:r>
            <w:r w:rsidRPr="005B217D">
              <w:t>-</w:t>
            </w:r>
            <w:r w:rsidR="00C65284">
              <w:t>N0381</w:t>
            </w:r>
            <w:bookmarkStart w:id="0" w:name="_GoBack"/>
            <w:bookmarkEnd w:id="0"/>
          </w:p>
        </w:tc>
      </w:tr>
    </w:tbl>
    <w:p w14:paraId="79DBA597" w14:textId="77777777" w:rsidR="00E61DAC" w:rsidRPr="005B217D" w:rsidRDefault="00E61DAC" w:rsidP="00531AE9"/>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rPr>
            </w:pPr>
            <w:r w:rsidRPr="005B217D">
              <w:rPr>
                <w:i/>
                <w:szCs w:val="22"/>
              </w:rPr>
              <w:t>Title:</w:t>
            </w:r>
          </w:p>
        </w:tc>
        <w:tc>
          <w:tcPr>
            <w:tcW w:w="7902" w:type="dxa"/>
            <w:gridSpan w:val="3"/>
          </w:tcPr>
          <w:p w14:paraId="305A7026" w14:textId="0BEAB1A8" w:rsidR="00E61DAC" w:rsidRPr="005B217D" w:rsidRDefault="00211378" w:rsidP="009D7CE6">
            <w:pPr>
              <w:spacing w:before="60" w:after="60"/>
              <w:rPr>
                <w:b/>
                <w:szCs w:val="22"/>
              </w:rPr>
            </w:pPr>
            <w:r>
              <w:rPr>
                <w:b/>
                <w:szCs w:val="22"/>
              </w:rPr>
              <w:t>Native</w:t>
            </w:r>
            <w:r w:rsidR="00C80517">
              <w:rPr>
                <w:b/>
                <w:szCs w:val="22"/>
              </w:rPr>
              <w:t xml:space="preserve"> CABAC initialization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rPr>
            </w:pPr>
            <w:r w:rsidRPr="005B217D">
              <w:rPr>
                <w:i/>
                <w:szCs w:val="22"/>
              </w:rPr>
              <w:t>Status:</w:t>
            </w:r>
          </w:p>
        </w:tc>
        <w:tc>
          <w:tcPr>
            <w:tcW w:w="7902" w:type="dxa"/>
            <w:gridSpan w:val="3"/>
          </w:tcPr>
          <w:p w14:paraId="32E60643" w14:textId="6936DB9D" w:rsidR="00E61DAC" w:rsidRPr="005B217D" w:rsidRDefault="0013458C" w:rsidP="009D7CE6">
            <w:pPr>
              <w:spacing w:before="60" w:after="60"/>
              <w:rPr>
                <w:szCs w:val="22"/>
              </w:rPr>
            </w:pPr>
            <w:r>
              <w:rPr>
                <w:szCs w:val="22"/>
              </w:rPr>
              <w:t>Input d</w:t>
            </w:r>
            <w:r w:rsidR="00E61DAC" w:rsidRPr="005B217D">
              <w:rPr>
                <w:szCs w:val="22"/>
              </w:rPr>
              <w:t xml:space="preserve">ocument to </w:t>
            </w:r>
            <w:r w:rsidR="009D7CE6">
              <w:rPr>
                <w:szCs w:val="22"/>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rPr>
            </w:pPr>
            <w:r w:rsidRPr="005B217D">
              <w:rPr>
                <w:i/>
                <w:szCs w:val="22"/>
              </w:rPr>
              <w:t>Purpose:</w:t>
            </w:r>
          </w:p>
        </w:tc>
        <w:tc>
          <w:tcPr>
            <w:tcW w:w="7902" w:type="dxa"/>
            <w:gridSpan w:val="3"/>
          </w:tcPr>
          <w:p w14:paraId="0640C90D" w14:textId="6321CF92" w:rsidR="00E61DAC" w:rsidRPr="005B217D" w:rsidRDefault="00E61DAC" w:rsidP="005E1AC6">
            <w:pPr>
              <w:spacing w:before="60" w:after="60"/>
              <w:rPr>
                <w:szCs w:val="22"/>
              </w:rPr>
            </w:pPr>
            <w:r w:rsidRPr="005B217D">
              <w:rPr>
                <w:szCs w:val="22"/>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rPr>
            </w:pPr>
            <w:r w:rsidRPr="005B217D">
              <w:rPr>
                <w:i/>
                <w:szCs w:val="22"/>
              </w:rPr>
              <w:t>Author(s) or</w:t>
            </w:r>
            <w:r w:rsidRPr="005B217D">
              <w:rPr>
                <w:i/>
                <w:szCs w:val="22"/>
              </w:rPr>
              <w:br/>
              <w:t>Contact(s):</w:t>
            </w:r>
          </w:p>
        </w:tc>
        <w:tc>
          <w:tcPr>
            <w:tcW w:w="3942" w:type="dxa"/>
          </w:tcPr>
          <w:p w14:paraId="49D81240" w14:textId="179FC566" w:rsidR="00E61DAC" w:rsidRPr="005B217D" w:rsidRDefault="00162224">
            <w:pPr>
              <w:spacing w:before="60" w:after="60"/>
              <w:rPr>
                <w:szCs w:val="22"/>
              </w:rPr>
            </w:pPr>
            <w:r>
              <w:rPr>
                <w:szCs w:val="22"/>
              </w:rPr>
              <w:t>Frank Bossen</w:t>
            </w:r>
            <w:r w:rsidR="00E61DAC" w:rsidRPr="005B217D">
              <w:rPr>
                <w:szCs w:val="22"/>
              </w:rPr>
              <w:br/>
            </w:r>
          </w:p>
        </w:tc>
        <w:tc>
          <w:tcPr>
            <w:tcW w:w="900" w:type="dxa"/>
          </w:tcPr>
          <w:p w14:paraId="0140ECA2" w14:textId="77777777" w:rsidR="00E61DAC" w:rsidRPr="005B217D" w:rsidRDefault="00E61DAC">
            <w:pPr>
              <w:spacing w:before="60" w:after="60"/>
              <w:rPr>
                <w:szCs w:val="22"/>
              </w:rPr>
            </w:pPr>
            <w:r w:rsidRPr="005B217D">
              <w:rPr>
                <w:szCs w:val="22"/>
              </w:rPr>
              <w:br/>
              <w:t>Tel:</w:t>
            </w:r>
            <w:r w:rsidRPr="005B217D">
              <w:rPr>
                <w:szCs w:val="22"/>
              </w:rPr>
              <w:br/>
              <w:t>Email:</w:t>
            </w:r>
          </w:p>
        </w:tc>
        <w:tc>
          <w:tcPr>
            <w:tcW w:w="3060" w:type="dxa"/>
          </w:tcPr>
          <w:p w14:paraId="32C2ABFD" w14:textId="68A506A2" w:rsidR="00E61DAC" w:rsidRPr="005B217D" w:rsidRDefault="00E61DAC" w:rsidP="005952A5">
            <w:pPr>
              <w:spacing w:before="60" w:after="60"/>
              <w:rPr>
                <w:szCs w:val="22"/>
              </w:rPr>
            </w:pPr>
            <w:r w:rsidRPr="005B217D">
              <w:rPr>
                <w:szCs w:val="22"/>
              </w:rPr>
              <w:br/>
            </w:r>
            <w:r w:rsidR="00162224">
              <w:rPr>
                <w:szCs w:val="22"/>
              </w:rPr>
              <w:t>+1 647 745 1691</w:t>
            </w:r>
            <w:r w:rsidRPr="005B217D">
              <w:rPr>
                <w:szCs w:val="22"/>
              </w:rPr>
              <w:br/>
            </w:r>
            <w:r w:rsidR="00962C96">
              <w:rPr>
                <w:szCs w:val="22"/>
              </w:rPr>
              <w:t>f</w:t>
            </w:r>
            <w:r w:rsidR="00162224">
              <w:rPr>
                <w:szCs w:val="22"/>
              </w:rPr>
              <w:t>bossen@sharplabs.com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rPr>
            </w:pPr>
            <w:r w:rsidRPr="005B217D">
              <w:rPr>
                <w:i/>
                <w:szCs w:val="22"/>
              </w:rPr>
              <w:t>Source:</w:t>
            </w:r>
          </w:p>
        </w:tc>
        <w:tc>
          <w:tcPr>
            <w:tcW w:w="7902" w:type="dxa"/>
            <w:gridSpan w:val="3"/>
          </w:tcPr>
          <w:p w14:paraId="643E6B85" w14:textId="796DA0C1" w:rsidR="00E61DAC" w:rsidRPr="005B217D" w:rsidRDefault="00162224">
            <w:pPr>
              <w:spacing w:before="60" w:after="60"/>
              <w:rPr>
                <w:szCs w:val="22"/>
              </w:rPr>
            </w:pPr>
            <w:r>
              <w:rPr>
                <w:szCs w:val="22"/>
              </w:rPr>
              <w:t>Sharp Electronics of Canada Ltd.</w:t>
            </w:r>
          </w:p>
        </w:tc>
      </w:tr>
    </w:tbl>
    <w:p w14:paraId="732815A4" w14:textId="77777777" w:rsidR="00E61DAC" w:rsidRPr="005B217D" w:rsidRDefault="00E61DAC">
      <w:pPr>
        <w:tabs>
          <w:tab w:val="right" w:pos="9360"/>
        </w:tabs>
        <w:spacing w:before="120" w:after="240"/>
        <w:jc w:val="center"/>
        <w:rPr>
          <w:szCs w:val="22"/>
        </w:rPr>
      </w:pPr>
      <w:r w:rsidRPr="005B217D">
        <w:rPr>
          <w:szCs w:val="22"/>
          <w:u w:val="single"/>
        </w:rPr>
        <w:t>_____________________________</w:t>
      </w:r>
    </w:p>
    <w:p w14:paraId="63D31C94" w14:textId="237168F1" w:rsidR="00275BCF" w:rsidRDefault="00275BCF" w:rsidP="009234A5">
      <w:pPr>
        <w:pStyle w:val="Heading1"/>
        <w:numPr>
          <w:ilvl w:val="0"/>
          <w:numId w:val="0"/>
        </w:numPr>
        <w:ind w:left="432" w:hanging="432"/>
        <w:rPr>
          <w:lang w:val="en-CA"/>
        </w:rPr>
      </w:pPr>
      <w:r w:rsidRPr="005B217D">
        <w:rPr>
          <w:lang w:val="en-CA"/>
        </w:rPr>
        <w:t>Abstract</w:t>
      </w:r>
    </w:p>
    <w:p w14:paraId="50D3AED4" w14:textId="78843C5E" w:rsidR="00C80517" w:rsidRPr="00C80517" w:rsidRDefault="00C80517" w:rsidP="00C80517">
      <w:r>
        <w:t>A new arithmetic coding engine was adopted at the 13</w:t>
      </w:r>
      <w:r w:rsidRPr="00C80517">
        <w:rPr>
          <w:vertAlign w:val="superscript"/>
        </w:rPr>
        <w:t>th</w:t>
      </w:r>
      <w:r>
        <w:t xml:space="preserve"> JVET meeting. To derive the initial state for each context, a state variable is first computed according to the same rules </w:t>
      </w:r>
      <w:r w:rsidR="00403297">
        <w:t>used</w:t>
      </w:r>
      <w:r>
        <w:t xml:space="preserve"> for the AVC and HEVC engines. This state variable is then mapped to reflect the state representation of the new engine. It is proposed to have a “native” initialization process that doesn’t require such mapping.</w:t>
      </w:r>
    </w:p>
    <w:p w14:paraId="7D2AC1F0" w14:textId="64FE858D" w:rsidR="00745F6B" w:rsidRDefault="00745F6B" w:rsidP="00E11923">
      <w:pPr>
        <w:pStyle w:val="Heading1"/>
        <w:rPr>
          <w:lang w:val="en-CA"/>
        </w:rPr>
      </w:pPr>
      <w:r w:rsidRPr="005B217D">
        <w:rPr>
          <w:lang w:val="en-CA"/>
        </w:rPr>
        <w:t>Problem Statement</w:t>
      </w:r>
    </w:p>
    <w:p w14:paraId="13564F5D" w14:textId="2BCEE0BA" w:rsidR="000A568B" w:rsidRPr="000A568B" w:rsidRDefault="000A568B" w:rsidP="000A568B">
      <w:r>
        <w:t>A new arithmetic coding engine was adopted at the 13</w:t>
      </w:r>
      <w:r w:rsidRPr="00C80517">
        <w:rPr>
          <w:vertAlign w:val="superscript"/>
        </w:rPr>
        <w:t>th</w:t>
      </w:r>
      <w:r>
        <w:t xml:space="preserve"> JVET meeting. To derive the initial state for each context, a state variable is first computed according to the same rules as for the AVC and HEVC engines. This state variable is then mapped to reflect the state representation of the new engine. This mapping is achieved with the use of a 256-entry lookup table. Such a large lookup is unnecessary and undesirable.</w:t>
      </w:r>
    </w:p>
    <w:p w14:paraId="698FC5A8" w14:textId="6040645E" w:rsidR="00F54233" w:rsidRDefault="00F54233" w:rsidP="00F54233">
      <w:pPr>
        <w:pStyle w:val="Heading1"/>
        <w:rPr>
          <w:lang w:val="en-CA"/>
        </w:rPr>
      </w:pPr>
      <w:r>
        <w:rPr>
          <w:lang w:val="en-CA"/>
        </w:rPr>
        <w:t>Proposed solution</w:t>
      </w:r>
    </w:p>
    <w:p w14:paraId="639A094E" w14:textId="7AA97716" w:rsidR="00946061" w:rsidRDefault="002E6570" w:rsidP="00946061">
      <w:pPr>
        <w:rPr>
          <w:szCs w:val="22"/>
          <w:lang w:val="en-US"/>
        </w:rPr>
      </w:pPr>
      <w:r>
        <w:rPr>
          <w:szCs w:val="22"/>
          <w:lang w:val="en-US"/>
        </w:rPr>
        <w:t>It i</w:t>
      </w:r>
      <w:r w:rsidR="005D39C7">
        <w:rPr>
          <w:szCs w:val="22"/>
          <w:lang w:val="en-US"/>
        </w:rPr>
        <w:t>s</w:t>
      </w:r>
      <w:r>
        <w:rPr>
          <w:szCs w:val="22"/>
          <w:lang w:val="en-US"/>
        </w:rPr>
        <w:t xml:space="preserve"> proposed to change the initialization</w:t>
      </w:r>
      <w:r w:rsidR="00946061">
        <w:rPr>
          <w:szCs w:val="22"/>
          <w:lang w:val="en-US"/>
        </w:rPr>
        <w:t xml:space="preserve"> process to:</w:t>
      </w:r>
    </w:p>
    <w:p w14:paraId="4EB620AB" w14:textId="77777777" w:rsidR="00946061" w:rsidRDefault="00946061" w:rsidP="00946061">
      <w:pPr>
        <w:rPr>
          <w:szCs w:val="22"/>
          <w:lang w:val="en-US"/>
        </w:rPr>
      </w:pPr>
    </w:p>
    <w:p w14:paraId="41B1FDCF" w14:textId="64E69781" w:rsidR="00946061" w:rsidRPr="00946061" w:rsidRDefault="00946061" w:rsidP="00946061">
      <w:pPr>
        <w:rPr>
          <w:szCs w:val="22"/>
          <w:lang w:val="en-US"/>
        </w:rPr>
      </w:pPr>
      <w:r w:rsidRPr="00946061">
        <w:rPr>
          <w:szCs w:val="22"/>
          <w:lang w:val="en-US"/>
        </w:rPr>
        <w:t xml:space="preserve">From the </w:t>
      </w:r>
      <w:proofErr w:type="gramStart"/>
      <w:r w:rsidRPr="00946061">
        <w:rPr>
          <w:szCs w:val="22"/>
          <w:lang w:val="en-US"/>
        </w:rPr>
        <w:t>8 bit</w:t>
      </w:r>
      <w:proofErr w:type="gramEnd"/>
      <w:r w:rsidRPr="00946061">
        <w:rPr>
          <w:szCs w:val="22"/>
          <w:lang w:val="en-US"/>
        </w:rPr>
        <w:t xml:space="preserve"> table entry </w:t>
      </w:r>
      <w:proofErr w:type="spellStart"/>
      <w:r w:rsidRPr="00946061">
        <w:rPr>
          <w:szCs w:val="22"/>
          <w:lang w:val="en-US"/>
        </w:rPr>
        <w:t>initValue</w:t>
      </w:r>
      <w:proofErr w:type="spellEnd"/>
      <w:r w:rsidRPr="00946061">
        <w:rPr>
          <w:szCs w:val="22"/>
          <w:lang w:val="en-US"/>
        </w:rPr>
        <w:t>, two 4</w:t>
      </w:r>
      <w:r>
        <w:rPr>
          <w:szCs w:val="22"/>
          <w:lang w:val="en-US"/>
        </w:rPr>
        <w:t>-</w:t>
      </w:r>
      <w:r w:rsidRPr="00946061">
        <w:rPr>
          <w:szCs w:val="22"/>
          <w:lang w:val="en-US"/>
        </w:rPr>
        <w:t xml:space="preserve">bit variables </w:t>
      </w:r>
      <w:proofErr w:type="spellStart"/>
      <w:r w:rsidRPr="00946061">
        <w:rPr>
          <w:szCs w:val="22"/>
          <w:lang w:val="en-US"/>
        </w:rPr>
        <w:t>slopeIdx</w:t>
      </w:r>
      <w:proofErr w:type="spellEnd"/>
      <w:r w:rsidRPr="00946061">
        <w:rPr>
          <w:szCs w:val="22"/>
          <w:lang w:val="en-US"/>
        </w:rPr>
        <w:t xml:space="preserve"> and </w:t>
      </w:r>
      <w:proofErr w:type="spellStart"/>
      <w:r w:rsidRPr="00946061">
        <w:rPr>
          <w:szCs w:val="22"/>
          <w:lang w:val="en-US"/>
        </w:rPr>
        <w:t>offsetIdx</w:t>
      </w:r>
      <w:proofErr w:type="spellEnd"/>
      <w:r w:rsidRPr="00946061">
        <w:rPr>
          <w:szCs w:val="22"/>
          <w:lang w:val="en-US"/>
        </w:rPr>
        <w:t xml:space="preserve"> are derived as follows:</w:t>
      </w:r>
    </w:p>
    <w:p w14:paraId="6462D7D9" w14:textId="77777777" w:rsidR="00946061" w:rsidRPr="00946061" w:rsidRDefault="00946061" w:rsidP="00946061">
      <w:pPr>
        <w:rPr>
          <w:szCs w:val="22"/>
          <w:lang w:val="en-US"/>
        </w:rPr>
      </w:pPr>
      <w:proofErr w:type="spellStart"/>
      <w:r w:rsidRPr="00946061">
        <w:rPr>
          <w:szCs w:val="22"/>
          <w:lang w:val="en-US"/>
        </w:rPr>
        <w:t>slopeIdx</w:t>
      </w:r>
      <w:proofErr w:type="spellEnd"/>
      <w:r w:rsidRPr="00946061">
        <w:rPr>
          <w:szCs w:val="22"/>
          <w:lang w:val="en-US"/>
        </w:rPr>
        <w:t xml:space="preserve"> = </w:t>
      </w:r>
      <w:proofErr w:type="spellStart"/>
      <w:proofErr w:type="gramStart"/>
      <w:r w:rsidRPr="00946061">
        <w:rPr>
          <w:szCs w:val="22"/>
          <w:lang w:val="en-US"/>
        </w:rPr>
        <w:t>initValue</w:t>
      </w:r>
      <w:proofErr w:type="spellEnd"/>
      <w:r w:rsidRPr="00946061">
        <w:rPr>
          <w:szCs w:val="22"/>
          <w:lang w:val="en-US"/>
        </w:rPr>
        <w:t xml:space="preserve">  &gt;</w:t>
      </w:r>
      <w:proofErr w:type="gramEnd"/>
      <w:r w:rsidRPr="00946061">
        <w:rPr>
          <w:szCs w:val="22"/>
          <w:lang w:val="en-US"/>
        </w:rPr>
        <w:t>&gt;  4</w:t>
      </w:r>
    </w:p>
    <w:p w14:paraId="3EFF7E04" w14:textId="77777777" w:rsidR="00946061" w:rsidRPr="00946061" w:rsidRDefault="00946061" w:rsidP="00946061">
      <w:pPr>
        <w:rPr>
          <w:szCs w:val="22"/>
          <w:lang w:val="en-US"/>
        </w:rPr>
      </w:pPr>
      <w:proofErr w:type="spellStart"/>
      <w:r w:rsidRPr="00946061">
        <w:rPr>
          <w:szCs w:val="22"/>
          <w:lang w:val="en-US"/>
        </w:rPr>
        <w:t>offsetIdx</w:t>
      </w:r>
      <w:proofErr w:type="spellEnd"/>
      <w:r w:rsidRPr="00946061">
        <w:rPr>
          <w:szCs w:val="22"/>
          <w:lang w:val="en-US"/>
        </w:rPr>
        <w:t xml:space="preserve"> = </w:t>
      </w:r>
      <w:proofErr w:type="spellStart"/>
      <w:r w:rsidRPr="00946061">
        <w:rPr>
          <w:szCs w:val="22"/>
          <w:lang w:val="en-US"/>
        </w:rPr>
        <w:t>initValue</w:t>
      </w:r>
      <w:proofErr w:type="spellEnd"/>
      <w:r w:rsidRPr="00946061">
        <w:rPr>
          <w:szCs w:val="22"/>
          <w:lang w:val="en-US"/>
        </w:rPr>
        <w:t xml:space="preserve"> &amp; 15</w:t>
      </w:r>
    </w:p>
    <w:p w14:paraId="6A9245A7" w14:textId="77777777" w:rsidR="00946061" w:rsidRPr="00946061" w:rsidRDefault="00946061" w:rsidP="00946061">
      <w:pPr>
        <w:rPr>
          <w:szCs w:val="22"/>
          <w:lang w:val="en-US"/>
        </w:rPr>
      </w:pPr>
    </w:p>
    <w:p w14:paraId="08870E95" w14:textId="77777777" w:rsidR="00946061" w:rsidRPr="00946061" w:rsidRDefault="00946061" w:rsidP="00946061">
      <w:pPr>
        <w:rPr>
          <w:szCs w:val="22"/>
          <w:lang w:val="en-US"/>
        </w:rPr>
      </w:pPr>
      <w:r w:rsidRPr="00946061">
        <w:rPr>
          <w:szCs w:val="22"/>
          <w:lang w:val="en-US"/>
        </w:rPr>
        <w:t xml:space="preserve">The variables m and n, used in the initialization of context variables, are derived from </w:t>
      </w:r>
      <w:proofErr w:type="spellStart"/>
      <w:r w:rsidRPr="00946061">
        <w:rPr>
          <w:szCs w:val="22"/>
          <w:lang w:val="en-US"/>
        </w:rPr>
        <w:t>slopeIdx</w:t>
      </w:r>
      <w:proofErr w:type="spellEnd"/>
      <w:r w:rsidRPr="00946061">
        <w:rPr>
          <w:szCs w:val="22"/>
          <w:lang w:val="en-US"/>
        </w:rPr>
        <w:t xml:space="preserve"> and </w:t>
      </w:r>
      <w:proofErr w:type="spellStart"/>
      <w:r w:rsidRPr="00946061">
        <w:rPr>
          <w:szCs w:val="22"/>
          <w:lang w:val="en-US"/>
        </w:rPr>
        <w:t>offsetIdx</w:t>
      </w:r>
      <w:proofErr w:type="spellEnd"/>
      <w:r w:rsidRPr="00946061">
        <w:rPr>
          <w:szCs w:val="22"/>
          <w:lang w:val="en-US"/>
        </w:rPr>
        <w:t xml:space="preserve"> as follows:</w:t>
      </w:r>
    </w:p>
    <w:p w14:paraId="404727B8" w14:textId="6CFE6AAD" w:rsidR="00946061" w:rsidRPr="00946061" w:rsidRDefault="00946061" w:rsidP="00946061">
      <w:pPr>
        <w:rPr>
          <w:szCs w:val="22"/>
          <w:lang w:val="en-US"/>
        </w:rPr>
      </w:pPr>
      <w:r w:rsidRPr="00946061">
        <w:rPr>
          <w:szCs w:val="22"/>
          <w:lang w:val="en-US"/>
        </w:rPr>
        <w:t xml:space="preserve">m = </w:t>
      </w:r>
      <w:proofErr w:type="spellStart"/>
      <w:r w:rsidRPr="00946061">
        <w:rPr>
          <w:szCs w:val="22"/>
          <w:lang w:val="en-US"/>
        </w:rPr>
        <w:t>slopeIdx</w:t>
      </w:r>
      <w:proofErr w:type="spellEnd"/>
      <w:r w:rsidRPr="00946061">
        <w:rPr>
          <w:szCs w:val="22"/>
          <w:lang w:val="en-US"/>
        </w:rPr>
        <w:t xml:space="preserve"> </w:t>
      </w:r>
      <w:r>
        <w:rPr>
          <w:szCs w:val="22"/>
          <w:lang w:val="en-US"/>
        </w:rPr>
        <w:t>- 8</w:t>
      </w:r>
    </w:p>
    <w:p w14:paraId="04CBA386" w14:textId="3A7DBFCD" w:rsidR="00946061" w:rsidRPr="00946061" w:rsidRDefault="00946061" w:rsidP="00946061">
      <w:pPr>
        <w:rPr>
          <w:szCs w:val="22"/>
          <w:lang w:val="en-US"/>
        </w:rPr>
      </w:pPr>
      <w:r w:rsidRPr="00946061">
        <w:rPr>
          <w:szCs w:val="22"/>
          <w:lang w:val="en-US"/>
        </w:rPr>
        <w:t xml:space="preserve">n = </w:t>
      </w:r>
      <w:proofErr w:type="gramStart"/>
      <w:r w:rsidRPr="00946061">
        <w:rPr>
          <w:szCs w:val="22"/>
          <w:lang w:val="en-US"/>
        </w:rPr>
        <w:t xml:space="preserve">( </w:t>
      </w:r>
      <w:proofErr w:type="spellStart"/>
      <w:r w:rsidRPr="00946061">
        <w:rPr>
          <w:szCs w:val="22"/>
          <w:lang w:val="en-US"/>
        </w:rPr>
        <w:t>offsetIdx</w:t>
      </w:r>
      <w:proofErr w:type="spellEnd"/>
      <w:proofErr w:type="gramEnd"/>
      <w:r w:rsidRPr="00946061">
        <w:rPr>
          <w:szCs w:val="22"/>
          <w:lang w:val="en-US"/>
        </w:rPr>
        <w:t xml:space="preserve">  </w:t>
      </w:r>
      <w:r>
        <w:rPr>
          <w:szCs w:val="22"/>
          <w:lang w:val="en-US"/>
        </w:rPr>
        <w:t>- 8</w:t>
      </w:r>
      <w:r w:rsidRPr="00946061">
        <w:rPr>
          <w:szCs w:val="22"/>
          <w:lang w:val="en-US"/>
        </w:rPr>
        <w:t xml:space="preserve"> ) </w:t>
      </w:r>
      <w:r>
        <w:rPr>
          <w:szCs w:val="22"/>
          <w:lang w:val="en-US"/>
        </w:rPr>
        <w:t>* 25</w:t>
      </w:r>
    </w:p>
    <w:p w14:paraId="134D11D1" w14:textId="77777777" w:rsidR="00946061" w:rsidRPr="00946061" w:rsidRDefault="00946061" w:rsidP="00946061">
      <w:pPr>
        <w:rPr>
          <w:szCs w:val="22"/>
          <w:lang w:val="en-US"/>
        </w:rPr>
      </w:pPr>
    </w:p>
    <w:p w14:paraId="0EB13301" w14:textId="0C3E30EB" w:rsidR="00946061" w:rsidRPr="00946061" w:rsidRDefault="00946061" w:rsidP="00946061">
      <w:pPr>
        <w:rPr>
          <w:szCs w:val="22"/>
          <w:lang w:val="en-US"/>
        </w:rPr>
      </w:pPr>
      <w:r w:rsidRPr="00946061">
        <w:rPr>
          <w:szCs w:val="22"/>
          <w:lang w:val="en-US"/>
        </w:rPr>
        <w:t xml:space="preserve">The variable </w:t>
      </w:r>
      <w:proofErr w:type="spellStart"/>
      <w:r w:rsidRPr="00946061">
        <w:rPr>
          <w:szCs w:val="22"/>
          <w:lang w:val="en-US"/>
        </w:rPr>
        <w:t>preCtxStateIdx</w:t>
      </w:r>
      <w:proofErr w:type="spellEnd"/>
      <w:r w:rsidRPr="00946061">
        <w:rPr>
          <w:szCs w:val="22"/>
          <w:lang w:val="en-US"/>
        </w:rPr>
        <w:t xml:space="preserve"> is derived from </w:t>
      </w:r>
      <w:proofErr w:type="spellStart"/>
      <w:r w:rsidR="008C5301">
        <w:rPr>
          <w:szCs w:val="22"/>
          <w:lang w:val="en-US"/>
        </w:rPr>
        <w:t>TileGroup</w:t>
      </w:r>
      <w:r w:rsidRPr="00946061">
        <w:rPr>
          <w:szCs w:val="22"/>
          <w:lang w:val="en-US"/>
        </w:rPr>
        <w:t>QpY</w:t>
      </w:r>
      <w:proofErr w:type="spellEnd"/>
      <w:r w:rsidRPr="00946061">
        <w:rPr>
          <w:szCs w:val="22"/>
          <w:lang w:val="en-US"/>
        </w:rPr>
        <w:t xml:space="preserve">, which is derived as provided </w:t>
      </w:r>
      <w:proofErr w:type="gramStart"/>
      <w:r w:rsidRPr="00946061">
        <w:rPr>
          <w:szCs w:val="22"/>
          <w:lang w:val="en-US"/>
        </w:rPr>
        <w:t>above,  as</w:t>
      </w:r>
      <w:proofErr w:type="gramEnd"/>
      <w:r w:rsidRPr="00946061">
        <w:rPr>
          <w:szCs w:val="22"/>
          <w:lang w:val="en-US"/>
        </w:rPr>
        <w:t xml:space="preserve"> follows:</w:t>
      </w:r>
    </w:p>
    <w:p w14:paraId="3EFE6A0E" w14:textId="22C56A4D" w:rsidR="00946061" w:rsidRPr="00946061" w:rsidRDefault="00946061" w:rsidP="00946061">
      <w:pPr>
        <w:rPr>
          <w:szCs w:val="22"/>
          <w:lang w:val="en-US"/>
        </w:rPr>
      </w:pPr>
      <w:proofErr w:type="spellStart"/>
      <w:r w:rsidRPr="00946061">
        <w:rPr>
          <w:szCs w:val="22"/>
          <w:lang w:val="en-US"/>
        </w:rPr>
        <w:t>preCtxStateIdx</w:t>
      </w:r>
      <w:proofErr w:type="spellEnd"/>
      <w:r w:rsidRPr="00946061">
        <w:rPr>
          <w:szCs w:val="22"/>
          <w:lang w:val="en-US"/>
        </w:rPr>
        <w:t xml:space="preserve"> = m * Clip</w:t>
      </w:r>
      <w:proofErr w:type="gramStart"/>
      <w:r w:rsidRPr="00946061">
        <w:rPr>
          <w:szCs w:val="22"/>
          <w:lang w:val="en-US"/>
        </w:rPr>
        <w:t>3( 0</w:t>
      </w:r>
      <w:proofErr w:type="gramEnd"/>
      <w:r w:rsidRPr="00946061">
        <w:rPr>
          <w:szCs w:val="22"/>
          <w:lang w:val="en-US"/>
        </w:rPr>
        <w:t xml:space="preserve">, 51, </w:t>
      </w:r>
      <w:proofErr w:type="spellStart"/>
      <w:r w:rsidR="008C5301">
        <w:rPr>
          <w:szCs w:val="22"/>
          <w:lang w:val="en-US"/>
        </w:rPr>
        <w:t>TileGroup</w:t>
      </w:r>
      <w:r w:rsidR="008C5301" w:rsidRPr="00946061">
        <w:rPr>
          <w:szCs w:val="22"/>
          <w:lang w:val="en-US"/>
        </w:rPr>
        <w:t>QpY</w:t>
      </w:r>
      <w:proofErr w:type="spellEnd"/>
      <w:r w:rsidRPr="00946061">
        <w:rPr>
          <w:szCs w:val="22"/>
          <w:lang w:val="en-US"/>
        </w:rPr>
        <w:t xml:space="preserve">) + n   </w:t>
      </w:r>
    </w:p>
    <w:p w14:paraId="413779DF" w14:textId="77777777" w:rsidR="00946061" w:rsidRPr="00946061" w:rsidRDefault="00946061" w:rsidP="00946061">
      <w:pPr>
        <w:rPr>
          <w:szCs w:val="22"/>
          <w:lang w:val="en-US"/>
        </w:rPr>
      </w:pPr>
      <w:proofErr w:type="spellStart"/>
      <w:r w:rsidRPr="00946061">
        <w:rPr>
          <w:szCs w:val="22"/>
          <w:lang w:val="en-US"/>
        </w:rPr>
        <w:t>mps</w:t>
      </w:r>
      <w:proofErr w:type="spellEnd"/>
      <w:r w:rsidRPr="00946061">
        <w:rPr>
          <w:szCs w:val="22"/>
          <w:lang w:val="en-US"/>
        </w:rPr>
        <w:t xml:space="preserve"> = </w:t>
      </w:r>
      <w:proofErr w:type="spellStart"/>
      <w:r w:rsidRPr="00946061">
        <w:rPr>
          <w:szCs w:val="22"/>
          <w:lang w:val="en-US"/>
        </w:rPr>
        <w:t>preCtxStateIdx</w:t>
      </w:r>
      <w:proofErr w:type="spellEnd"/>
      <w:r w:rsidRPr="00946061">
        <w:rPr>
          <w:szCs w:val="22"/>
          <w:lang w:val="en-US"/>
        </w:rPr>
        <w:t xml:space="preserve"> &lt; </w:t>
      </w:r>
      <w:proofErr w:type="gramStart"/>
      <w:r w:rsidRPr="00946061">
        <w:rPr>
          <w:szCs w:val="22"/>
          <w:lang w:val="en-US"/>
        </w:rPr>
        <w:t>0  ?</w:t>
      </w:r>
      <w:proofErr w:type="gramEnd"/>
      <w:r w:rsidRPr="00946061">
        <w:rPr>
          <w:szCs w:val="22"/>
          <w:lang w:val="en-US"/>
        </w:rPr>
        <w:t xml:space="preserve"> </w:t>
      </w:r>
      <w:proofErr w:type="gramStart"/>
      <w:r w:rsidRPr="00946061">
        <w:rPr>
          <w:szCs w:val="22"/>
          <w:lang w:val="en-US"/>
        </w:rPr>
        <w:t>0 :</w:t>
      </w:r>
      <w:proofErr w:type="gramEnd"/>
      <w:r w:rsidRPr="00946061">
        <w:rPr>
          <w:szCs w:val="22"/>
          <w:lang w:val="en-US"/>
        </w:rPr>
        <w:t xml:space="preserve"> 1</w:t>
      </w:r>
    </w:p>
    <w:p w14:paraId="084B313D" w14:textId="1F0F1BD8" w:rsidR="00946061" w:rsidRPr="00946061" w:rsidRDefault="00946061" w:rsidP="00946061">
      <w:pPr>
        <w:rPr>
          <w:szCs w:val="22"/>
          <w:lang w:val="en-US"/>
        </w:rPr>
      </w:pPr>
      <w:proofErr w:type="spellStart"/>
      <w:r w:rsidRPr="00946061">
        <w:rPr>
          <w:szCs w:val="22"/>
          <w:lang w:val="en-US"/>
        </w:rPr>
        <w:t>preCtxStateIdx</w:t>
      </w:r>
      <w:proofErr w:type="spellEnd"/>
      <w:r w:rsidRPr="00946061">
        <w:rPr>
          <w:szCs w:val="22"/>
          <w:lang w:val="en-US"/>
        </w:rPr>
        <w:t xml:space="preserve"> = </w:t>
      </w:r>
      <w:r>
        <w:rPr>
          <w:szCs w:val="22"/>
          <w:lang w:val="en-US"/>
        </w:rPr>
        <w:t xml:space="preserve">3 * </w:t>
      </w:r>
      <w:proofErr w:type="gramStart"/>
      <w:r w:rsidRPr="00946061">
        <w:rPr>
          <w:szCs w:val="22"/>
          <w:lang w:val="en-US"/>
        </w:rPr>
        <w:t>min(</w:t>
      </w:r>
      <w:proofErr w:type="gramEnd"/>
      <w:r>
        <w:rPr>
          <w:szCs w:val="22"/>
          <w:lang w:val="en-US"/>
        </w:rPr>
        <w:t>255</w:t>
      </w:r>
      <w:r w:rsidRPr="00946061">
        <w:rPr>
          <w:szCs w:val="22"/>
          <w:lang w:val="en-US"/>
        </w:rPr>
        <w:t xml:space="preserve">, </w:t>
      </w:r>
      <w:proofErr w:type="spellStart"/>
      <w:r w:rsidRPr="00946061">
        <w:rPr>
          <w:szCs w:val="22"/>
          <w:lang w:val="en-US"/>
        </w:rPr>
        <w:t>mps</w:t>
      </w:r>
      <w:proofErr w:type="spellEnd"/>
      <w:r w:rsidRPr="00946061">
        <w:rPr>
          <w:szCs w:val="22"/>
          <w:lang w:val="en-US"/>
        </w:rPr>
        <w:t xml:space="preserve"> ? </w:t>
      </w:r>
      <w:proofErr w:type="spellStart"/>
      <w:r w:rsidR="00C0249D" w:rsidRPr="00946061">
        <w:rPr>
          <w:szCs w:val="22"/>
          <w:lang w:val="en-US"/>
        </w:rPr>
        <w:t>preCtxStateIdx</w:t>
      </w:r>
      <w:proofErr w:type="spellEnd"/>
      <w:r w:rsidR="00C0249D" w:rsidRPr="00946061">
        <w:rPr>
          <w:szCs w:val="22"/>
          <w:lang w:val="en-US"/>
        </w:rPr>
        <w:t xml:space="preserve"> </w:t>
      </w:r>
      <w:r w:rsidR="00C0249D">
        <w:rPr>
          <w:szCs w:val="22"/>
          <w:lang w:val="en-US"/>
        </w:rPr>
        <w:t xml:space="preserve"> : </w:t>
      </w:r>
      <w:r w:rsidRPr="00946061">
        <w:rPr>
          <w:szCs w:val="22"/>
          <w:lang w:val="en-US"/>
        </w:rPr>
        <w:t>–preCtxStateIdx-1)</w:t>
      </w:r>
    </w:p>
    <w:p w14:paraId="47ACA0BD" w14:textId="424426C5" w:rsidR="00946061" w:rsidRPr="00946061" w:rsidRDefault="00946061" w:rsidP="00946061">
      <w:pPr>
        <w:rPr>
          <w:szCs w:val="22"/>
          <w:lang w:val="en-US"/>
        </w:rPr>
      </w:pPr>
      <w:r w:rsidRPr="00946061">
        <w:rPr>
          <w:szCs w:val="22"/>
          <w:lang w:val="en-US"/>
        </w:rPr>
        <w:t>state = ((</w:t>
      </w:r>
      <w:r>
        <w:rPr>
          <w:szCs w:val="22"/>
          <w:lang w:val="en-US"/>
        </w:rPr>
        <w:t>255</w:t>
      </w:r>
      <w:r w:rsidRPr="00946061">
        <w:rPr>
          <w:szCs w:val="22"/>
          <w:lang w:val="en-US"/>
        </w:rPr>
        <w:t xml:space="preserve"> – </w:t>
      </w:r>
      <w:proofErr w:type="gramStart"/>
      <w:r w:rsidRPr="00946061">
        <w:rPr>
          <w:szCs w:val="22"/>
          <w:lang w:val="en-US"/>
        </w:rPr>
        <w:t xml:space="preserve">(  </w:t>
      </w:r>
      <w:proofErr w:type="gramEnd"/>
      <w:r w:rsidRPr="00946061">
        <w:rPr>
          <w:szCs w:val="22"/>
          <w:lang w:val="en-US"/>
        </w:rPr>
        <w:t xml:space="preserve"> </w:t>
      </w:r>
      <w:proofErr w:type="spellStart"/>
      <w:r w:rsidRPr="00946061">
        <w:rPr>
          <w:szCs w:val="22"/>
          <w:lang w:val="en-US"/>
        </w:rPr>
        <w:t>preCtxStateIdx</w:t>
      </w:r>
      <w:proofErr w:type="spellEnd"/>
      <w:r w:rsidRPr="00946061">
        <w:rPr>
          <w:szCs w:val="22"/>
          <w:lang w:val="en-US"/>
        </w:rPr>
        <w:t xml:space="preserve"> &amp; </w:t>
      </w:r>
      <w:r>
        <w:rPr>
          <w:szCs w:val="22"/>
          <w:lang w:val="en-US"/>
        </w:rPr>
        <w:t>127</w:t>
      </w:r>
      <w:r w:rsidRPr="00946061">
        <w:rPr>
          <w:szCs w:val="22"/>
          <w:lang w:val="en-US"/>
        </w:rPr>
        <w:t xml:space="preserve">)) * </w:t>
      </w:r>
      <w:r w:rsidR="00C0249D">
        <w:rPr>
          <w:szCs w:val="22"/>
          <w:lang w:val="en-US"/>
        </w:rPr>
        <w:t>32</w:t>
      </w:r>
      <w:r w:rsidRPr="00946061">
        <w:rPr>
          <w:szCs w:val="22"/>
          <w:lang w:val="en-US"/>
        </w:rPr>
        <w:t>) &gt;&gt; (</w:t>
      </w:r>
      <w:proofErr w:type="spellStart"/>
      <w:r w:rsidRPr="00946061">
        <w:rPr>
          <w:szCs w:val="22"/>
          <w:lang w:val="en-US"/>
        </w:rPr>
        <w:t>preCtxStateIdx</w:t>
      </w:r>
      <w:proofErr w:type="spellEnd"/>
      <w:r w:rsidRPr="00946061">
        <w:rPr>
          <w:szCs w:val="22"/>
          <w:lang w:val="en-US"/>
        </w:rPr>
        <w:t xml:space="preserve">    &gt;&gt; </w:t>
      </w:r>
      <w:r>
        <w:rPr>
          <w:szCs w:val="22"/>
          <w:lang w:val="en-US"/>
        </w:rPr>
        <w:t>7</w:t>
      </w:r>
      <w:r w:rsidRPr="00946061">
        <w:rPr>
          <w:szCs w:val="22"/>
          <w:lang w:val="en-US"/>
        </w:rPr>
        <w:t>)</w:t>
      </w:r>
    </w:p>
    <w:p w14:paraId="449F599D" w14:textId="72B73DD5" w:rsidR="00946061" w:rsidRPr="00946061" w:rsidRDefault="00946061" w:rsidP="00946061">
      <w:pPr>
        <w:rPr>
          <w:szCs w:val="22"/>
          <w:lang w:val="en-US"/>
        </w:rPr>
      </w:pPr>
      <w:r w:rsidRPr="00946061">
        <w:rPr>
          <w:szCs w:val="22"/>
          <w:lang w:val="en-US"/>
        </w:rPr>
        <w:t xml:space="preserve">state = </w:t>
      </w:r>
      <w:proofErr w:type="spellStart"/>
      <w:proofErr w:type="gramStart"/>
      <w:r w:rsidRPr="00946061">
        <w:rPr>
          <w:szCs w:val="22"/>
          <w:lang w:val="en-US"/>
        </w:rPr>
        <w:t>mps</w:t>
      </w:r>
      <w:proofErr w:type="spellEnd"/>
      <w:r w:rsidRPr="00946061">
        <w:rPr>
          <w:szCs w:val="22"/>
          <w:lang w:val="en-US"/>
        </w:rPr>
        <w:t xml:space="preserve"> ?</w:t>
      </w:r>
      <w:proofErr w:type="gramEnd"/>
      <w:r w:rsidRPr="00946061">
        <w:rPr>
          <w:szCs w:val="22"/>
          <w:lang w:val="en-US"/>
        </w:rPr>
        <w:t xml:space="preserve"> </w:t>
      </w:r>
      <w:r w:rsidR="008B39BE">
        <w:rPr>
          <w:szCs w:val="22"/>
          <w:lang w:val="en-US"/>
        </w:rPr>
        <w:t>16383</w:t>
      </w:r>
      <w:r w:rsidRPr="00946061">
        <w:rPr>
          <w:szCs w:val="22"/>
          <w:lang w:val="en-US"/>
        </w:rPr>
        <w:t xml:space="preserve"> – </w:t>
      </w:r>
      <w:proofErr w:type="gramStart"/>
      <w:r w:rsidRPr="00946061">
        <w:rPr>
          <w:szCs w:val="22"/>
          <w:lang w:val="en-US"/>
        </w:rPr>
        <w:t>p</w:t>
      </w:r>
      <w:r w:rsidR="008B39BE">
        <w:rPr>
          <w:szCs w:val="22"/>
          <w:lang w:val="en-US"/>
        </w:rPr>
        <w:t xml:space="preserve"> :</w:t>
      </w:r>
      <w:proofErr w:type="gramEnd"/>
      <w:r w:rsidR="008B39BE">
        <w:rPr>
          <w:szCs w:val="22"/>
          <w:lang w:val="en-US"/>
        </w:rPr>
        <w:t xml:space="preserve"> p</w:t>
      </w:r>
    </w:p>
    <w:p w14:paraId="303DA58B" w14:textId="77777777" w:rsidR="00946061" w:rsidRPr="00946061" w:rsidRDefault="00946061" w:rsidP="00946061">
      <w:pPr>
        <w:rPr>
          <w:szCs w:val="22"/>
          <w:lang w:val="en-US"/>
        </w:rPr>
      </w:pPr>
    </w:p>
    <w:p w14:paraId="4804803D" w14:textId="77777777" w:rsidR="00946061" w:rsidRPr="00946061" w:rsidRDefault="00946061" w:rsidP="00946061">
      <w:pPr>
        <w:rPr>
          <w:szCs w:val="22"/>
          <w:lang w:val="en-US"/>
        </w:rPr>
      </w:pPr>
      <w:r w:rsidRPr="00946061">
        <w:rPr>
          <w:szCs w:val="22"/>
          <w:lang w:val="en-US"/>
        </w:rPr>
        <w:t xml:space="preserve">The values of </w:t>
      </w:r>
      <w:proofErr w:type="spellStart"/>
      <w:r w:rsidRPr="00946061">
        <w:rPr>
          <w:szCs w:val="22"/>
          <w:lang w:val="en-US"/>
        </w:rPr>
        <w:t>pStateL</w:t>
      </w:r>
      <w:proofErr w:type="spellEnd"/>
      <w:r w:rsidRPr="00946061">
        <w:rPr>
          <w:szCs w:val="22"/>
          <w:lang w:val="en-US"/>
        </w:rPr>
        <w:t xml:space="preserve"> and </w:t>
      </w:r>
      <w:proofErr w:type="spellStart"/>
      <w:r w:rsidRPr="00946061">
        <w:rPr>
          <w:szCs w:val="22"/>
          <w:lang w:val="en-US"/>
        </w:rPr>
        <w:t>pStateH</w:t>
      </w:r>
      <w:proofErr w:type="spellEnd"/>
      <w:r w:rsidRPr="00946061">
        <w:rPr>
          <w:szCs w:val="22"/>
          <w:lang w:val="en-US"/>
        </w:rPr>
        <w:t xml:space="preserve"> are derived as follows:</w:t>
      </w:r>
    </w:p>
    <w:p w14:paraId="6FB88D95" w14:textId="749DE6CA" w:rsidR="00946061" w:rsidRPr="00946061" w:rsidRDefault="00946061" w:rsidP="00946061">
      <w:pPr>
        <w:rPr>
          <w:szCs w:val="22"/>
          <w:lang w:val="en-US"/>
        </w:rPr>
      </w:pPr>
      <w:proofErr w:type="spellStart"/>
      <w:r w:rsidRPr="00946061">
        <w:rPr>
          <w:szCs w:val="22"/>
          <w:lang w:val="en-US"/>
        </w:rPr>
        <w:lastRenderedPageBreak/>
        <w:t>pStateL</w:t>
      </w:r>
      <w:proofErr w:type="spellEnd"/>
      <w:r w:rsidRPr="00946061">
        <w:rPr>
          <w:szCs w:val="22"/>
          <w:lang w:val="en-US"/>
        </w:rPr>
        <w:t xml:space="preserve"> = state &gt;&gt; </w:t>
      </w:r>
      <w:r w:rsidR="00C0249D">
        <w:rPr>
          <w:szCs w:val="22"/>
          <w:lang w:val="en-US"/>
        </w:rPr>
        <w:t>4</w:t>
      </w:r>
      <w:r w:rsidRPr="00946061">
        <w:rPr>
          <w:szCs w:val="22"/>
          <w:lang w:val="en-US"/>
        </w:rPr>
        <w:tab/>
      </w:r>
    </w:p>
    <w:p w14:paraId="161C7CC6" w14:textId="19DB2FD6" w:rsidR="00946061" w:rsidRPr="00946061" w:rsidRDefault="00946061" w:rsidP="00946061">
      <w:pPr>
        <w:rPr>
          <w:szCs w:val="22"/>
          <w:lang w:val="en-US"/>
        </w:rPr>
      </w:pPr>
      <w:proofErr w:type="spellStart"/>
      <w:r w:rsidRPr="00946061">
        <w:rPr>
          <w:szCs w:val="22"/>
          <w:lang w:val="en-US"/>
        </w:rPr>
        <w:t>pStateH</w:t>
      </w:r>
      <w:proofErr w:type="spellEnd"/>
      <w:r w:rsidRPr="00946061">
        <w:rPr>
          <w:szCs w:val="22"/>
          <w:lang w:val="en-US"/>
        </w:rPr>
        <w:t xml:space="preserve"> = state</w:t>
      </w:r>
    </w:p>
    <w:p w14:paraId="1E3C06C0" w14:textId="040995C2" w:rsidR="009B302D" w:rsidRDefault="009B302D" w:rsidP="002F261F">
      <w:pPr>
        <w:rPr>
          <w:szCs w:val="22"/>
        </w:rPr>
      </w:pPr>
    </w:p>
    <w:p w14:paraId="7EC2E48D" w14:textId="67D694C2" w:rsidR="003B7762" w:rsidRDefault="00A464B6" w:rsidP="003B7762">
      <w:pPr>
        <w:pStyle w:val="Heading2"/>
        <w:rPr>
          <w:lang w:val="en-CA"/>
        </w:rPr>
      </w:pPr>
      <w:r>
        <w:rPr>
          <w:lang w:val="en-CA"/>
        </w:rPr>
        <w:t>Results</w:t>
      </w:r>
    </w:p>
    <w:p w14:paraId="2E15BE07" w14:textId="627527A0" w:rsidR="007438CE" w:rsidRPr="007438CE" w:rsidRDefault="007438CE" w:rsidP="007438CE">
      <w:r>
        <w:t>BD rate results show that the proposed initialization method doesn’t have a significant impact on coding efficiency.</w:t>
      </w:r>
    </w:p>
    <w:p w14:paraId="3DB568A0" w14:textId="77777777" w:rsidR="00AA5A0B" w:rsidRDefault="00AA5A0B" w:rsidP="002F261F">
      <w:pPr>
        <w:rPr>
          <w:szCs w:val="22"/>
        </w:rPr>
      </w:pPr>
    </w:p>
    <w:tbl>
      <w:tblPr>
        <w:tblW w:w="8371" w:type="dxa"/>
        <w:tblLook w:val="04A0" w:firstRow="1" w:lastRow="0" w:firstColumn="1" w:lastColumn="0" w:noHBand="0" w:noVBand="1"/>
      </w:tblPr>
      <w:tblGrid>
        <w:gridCol w:w="1640"/>
        <w:gridCol w:w="1060"/>
        <w:gridCol w:w="1060"/>
        <w:gridCol w:w="1431"/>
        <w:gridCol w:w="1060"/>
        <w:gridCol w:w="1060"/>
        <w:gridCol w:w="1060"/>
      </w:tblGrid>
      <w:tr w:rsidR="00A26C75" w14:paraId="25C121D1" w14:textId="77777777" w:rsidTr="00A26C75">
        <w:trPr>
          <w:trHeight w:val="255"/>
        </w:trPr>
        <w:tc>
          <w:tcPr>
            <w:tcW w:w="1640" w:type="dxa"/>
            <w:tcBorders>
              <w:top w:val="nil"/>
              <w:left w:val="nil"/>
              <w:bottom w:val="nil"/>
              <w:right w:val="nil"/>
            </w:tcBorders>
            <w:shd w:val="clear" w:color="auto" w:fill="auto"/>
            <w:noWrap/>
            <w:vAlign w:val="center"/>
            <w:hideMark/>
          </w:tcPr>
          <w:p w14:paraId="576AADA5" w14:textId="77777777" w:rsidR="00A26C75" w:rsidRDefault="00A26C75">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2946B95"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2F00867" w14:textId="77777777" w:rsidR="00A26C75" w:rsidRDefault="00A26C75">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4D7EFFA7" w14:textId="77777777" w:rsidR="00A26C75" w:rsidRDefault="00A26C75">
            <w:pPr>
              <w:jc w:val="center"/>
              <w:rPr>
                <w:rFonts w:ascii="Arial" w:hAnsi="Arial" w:cs="Arial"/>
                <w:b/>
                <w:bCs/>
                <w:color w:val="000000"/>
                <w:sz w:val="18"/>
                <w:szCs w:val="18"/>
              </w:rPr>
            </w:pPr>
            <w:r>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1C229844" w14:textId="77777777" w:rsidR="00A26C75" w:rsidRDefault="00A26C75">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76383713" w14:textId="77777777" w:rsidR="00A26C75" w:rsidRDefault="00A26C75">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5A5D3F4" w14:textId="77777777" w:rsidR="00A26C75" w:rsidRDefault="00A26C75">
            <w:pPr>
              <w:jc w:val="center"/>
              <w:rPr>
                <w:rFonts w:ascii="Calibri" w:hAnsi="Calibri" w:cs="Calibri"/>
                <w:color w:val="000000"/>
              </w:rPr>
            </w:pPr>
            <w:r>
              <w:rPr>
                <w:rFonts w:ascii="Calibri" w:hAnsi="Calibri" w:cs="Calibri"/>
                <w:color w:val="000000"/>
              </w:rPr>
              <w:t> </w:t>
            </w:r>
          </w:p>
        </w:tc>
      </w:tr>
      <w:tr w:rsidR="00A26C75" w14:paraId="137B7D9E" w14:textId="77777777" w:rsidTr="00A26C75">
        <w:trPr>
          <w:trHeight w:val="255"/>
        </w:trPr>
        <w:tc>
          <w:tcPr>
            <w:tcW w:w="1640" w:type="dxa"/>
            <w:tcBorders>
              <w:top w:val="nil"/>
              <w:left w:val="nil"/>
              <w:bottom w:val="nil"/>
              <w:right w:val="nil"/>
            </w:tcBorders>
            <w:shd w:val="clear" w:color="auto" w:fill="auto"/>
            <w:noWrap/>
            <w:vAlign w:val="center"/>
            <w:hideMark/>
          </w:tcPr>
          <w:p w14:paraId="7D3B1129" w14:textId="77777777" w:rsidR="00A26C75" w:rsidRDefault="00A26C75">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5E0E419C"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3F7F747" w14:textId="77777777" w:rsidR="00A26C75" w:rsidRDefault="00A26C75">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3AD6576E" w14:textId="5CC27475" w:rsidR="00A26C75" w:rsidRDefault="00A26C75">
            <w:pPr>
              <w:jc w:val="center"/>
              <w:rPr>
                <w:rFonts w:ascii="Arial" w:hAnsi="Arial" w:cs="Arial"/>
                <w:b/>
                <w:bCs/>
                <w:color w:val="000000"/>
                <w:sz w:val="18"/>
                <w:szCs w:val="18"/>
              </w:rPr>
            </w:pPr>
            <w:r>
              <w:rPr>
                <w:rFonts w:ascii="Arial" w:hAnsi="Arial" w:cs="Arial"/>
                <w:b/>
                <w:bCs/>
                <w:color w:val="000000"/>
                <w:sz w:val="18"/>
                <w:szCs w:val="18"/>
              </w:rPr>
              <w:t>Over VTM-</w:t>
            </w:r>
            <w:r w:rsidR="00D86E31">
              <w:rPr>
                <w:rFonts w:ascii="Arial" w:hAnsi="Arial" w:cs="Arial"/>
                <w:b/>
                <w:bCs/>
                <w:color w:val="000000"/>
                <w:sz w:val="18"/>
                <w:szCs w:val="18"/>
              </w:rPr>
              <w:t>4.0</w:t>
            </w:r>
          </w:p>
        </w:tc>
        <w:tc>
          <w:tcPr>
            <w:tcW w:w="1060" w:type="dxa"/>
            <w:tcBorders>
              <w:top w:val="nil"/>
              <w:left w:val="nil"/>
              <w:bottom w:val="nil"/>
              <w:right w:val="nil"/>
            </w:tcBorders>
            <w:shd w:val="clear" w:color="auto" w:fill="auto"/>
            <w:noWrap/>
            <w:vAlign w:val="center"/>
            <w:hideMark/>
          </w:tcPr>
          <w:p w14:paraId="4BE4DB5F" w14:textId="77777777" w:rsidR="00A26C75" w:rsidRDefault="00A26C75">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25C09F22" w14:textId="77777777" w:rsidR="00A26C75" w:rsidRDefault="00A26C75">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69A5AA19" w14:textId="77777777" w:rsidR="00A26C75" w:rsidRDefault="00A26C75">
            <w:pPr>
              <w:jc w:val="center"/>
              <w:rPr>
                <w:rFonts w:ascii="Arial" w:hAnsi="Arial" w:cs="Arial"/>
                <w:b/>
                <w:bCs/>
                <w:color w:val="000000"/>
                <w:sz w:val="18"/>
                <w:szCs w:val="18"/>
              </w:rPr>
            </w:pPr>
            <w:r>
              <w:rPr>
                <w:rFonts w:ascii="Arial" w:hAnsi="Arial" w:cs="Arial"/>
                <w:b/>
                <w:bCs/>
                <w:color w:val="000000"/>
                <w:sz w:val="18"/>
                <w:szCs w:val="18"/>
              </w:rPr>
              <w:t> </w:t>
            </w:r>
          </w:p>
        </w:tc>
      </w:tr>
      <w:tr w:rsidR="00A26C75" w14:paraId="0365AF3F" w14:textId="77777777" w:rsidTr="00A26C75">
        <w:trPr>
          <w:trHeight w:val="255"/>
        </w:trPr>
        <w:tc>
          <w:tcPr>
            <w:tcW w:w="1640" w:type="dxa"/>
            <w:tcBorders>
              <w:top w:val="nil"/>
              <w:left w:val="nil"/>
              <w:bottom w:val="nil"/>
              <w:right w:val="nil"/>
            </w:tcBorders>
            <w:shd w:val="clear" w:color="auto" w:fill="auto"/>
            <w:noWrap/>
            <w:vAlign w:val="center"/>
            <w:hideMark/>
          </w:tcPr>
          <w:p w14:paraId="038EC588" w14:textId="77777777" w:rsidR="00A26C75" w:rsidRDefault="00A26C75">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73CAF8D" w14:textId="77777777" w:rsidR="00A26C75" w:rsidRDefault="00A26C75">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E277018" w14:textId="77777777" w:rsidR="00A26C75" w:rsidRDefault="00A26C75">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1A040138" w14:textId="77777777" w:rsidR="00A26C75" w:rsidRDefault="00A26C75">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6AF732C" w14:textId="77777777" w:rsidR="00A26C75" w:rsidRDefault="00A26C75">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33E230CF" w14:textId="77777777" w:rsidR="00A26C75" w:rsidRDefault="00A26C75">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777362A" w14:textId="77777777" w:rsidR="00A26C75" w:rsidRDefault="00A26C75">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A26C75" w14:paraId="16C74F21" w14:textId="77777777" w:rsidTr="00A26C7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00AA06" w14:textId="77777777" w:rsidR="00A26C75" w:rsidRDefault="00A26C75">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787937B" w14:textId="77777777" w:rsidR="00A26C75" w:rsidRDefault="00A26C75">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7318D5A" w14:textId="77777777" w:rsidR="00A26C75" w:rsidRDefault="00A26C75">
            <w:pPr>
              <w:jc w:val="center"/>
              <w:rPr>
                <w:rFonts w:ascii="Arial" w:hAnsi="Arial" w:cs="Arial"/>
                <w:color w:val="000000"/>
                <w:sz w:val="18"/>
                <w:szCs w:val="18"/>
              </w:rPr>
            </w:pPr>
            <w:r>
              <w:rPr>
                <w:rFonts w:ascii="Arial" w:hAnsi="Arial" w:cs="Arial"/>
                <w:color w:val="000000"/>
                <w:sz w:val="18"/>
                <w:szCs w:val="18"/>
              </w:rPr>
              <w:t>0.09%</w:t>
            </w:r>
          </w:p>
        </w:tc>
        <w:tc>
          <w:tcPr>
            <w:tcW w:w="1431" w:type="dxa"/>
            <w:tcBorders>
              <w:top w:val="nil"/>
              <w:left w:val="nil"/>
              <w:bottom w:val="nil"/>
              <w:right w:val="single" w:sz="4" w:space="0" w:color="auto"/>
            </w:tcBorders>
            <w:shd w:val="clear" w:color="auto" w:fill="auto"/>
            <w:noWrap/>
            <w:vAlign w:val="center"/>
            <w:hideMark/>
          </w:tcPr>
          <w:p w14:paraId="4308B453" w14:textId="77777777" w:rsidR="00A26C75" w:rsidRDefault="00A26C75">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3FFAAD18" w14:textId="77777777" w:rsidR="00A26C75" w:rsidRDefault="00A26C75">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ECF3C80" w14:textId="77777777" w:rsidR="00A26C75" w:rsidRDefault="00A26C75">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F50B89E" w14:textId="77777777" w:rsidR="00A26C75" w:rsidRDefault="00A26C75">
            <w:pPr>
              <w:jc w:val="center"/>
              <w:rPr>
                <w:rFonts w:ascii="Arial" w:hAnsi="Arial" w:cs="Arial"/>
                <w:color w:val="000000"/>
                <w:sz w:val="18"/>
                <w:szCs w:val="18"/>
              </w:rPr>
            </w:pPr>
            <w:r>
              <w:rPr>
                <w:rFonts w:ascii="Arial" w:hAnsi="Arial" w:cs="Arial"/>
                <w:color w:val="000000"/>
                <w:sz w:val="18"/>
                <w:szCs w:val="18"/>
              </w:rPr>
              <w:t>98%</w:t>
            </w:r>
          </w:p>
        </w:tc>
      </w:tr>
      <w:tr w:rsidR="00A26C75" w14:paraId="13C5A912" w14:textId="77777777" w:rsidTr="00A26C7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3374A2" w14:textId="77777777" w:rsidR="00A26C75" w:rsidRDefault="00A26C75">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C0E6E47" w14:textId="77777777" w:rsidR="00A26C75" w:rsidRDefault="00A26C75">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0A96459" w14:textId="77777777" w:rsidR="00A26C75" w:rsidRDefault="00A26C75">
            <w:pPr>
              <w:jc w:val="center"/>
              <w:rPr>
                <w:rFonts w:ascii="Arial" w:hAnsi="Arial" w:cs="Arial"/>
                <w:color w:val="000000"/>
                <w:sz w:val="18"/>
                <w:szCs w:val="18"/>
              </w:rPr>
            </w:pPr>
            <w:r>
              <w:rPr>
                <w:rFonts w:ascii="Arial" w:hAnsi="Arial" w:cs="Arial"/>
                <w:color w:val="000000"/>
                <w:sz w:val="18"/>
                <w:szCs w:val="18"/>
              </w:rPr>
              <w:t>0.15%</w:t>
            </w:r>
          </w:p>
        </w:tc>
        <w:tc>
          <w:tcPr>
            <w:tcW w:w="1431" w:type="dxa"/>
            <w:tcBorders>
              <w:top w:val="nil"/>
              <w:left w:val="nil"/>
              <w:bottom w:val="nil"/>
              <w:right w:val="single" w:sz="4" w:space="0" w:color="auto"/>
            </w:tcBorders>
            <w:shd w:val="clear" w:color="auto" w:fill="auto"/>
            <w:noWrap/>
            <w:vAlign w:val="center"/>
            <w:hideMark/>
          </w:tcPr>
          <w:p w14:paraId="1D7B79E9" w14:textId="77777777" w:rsidR="00A26C75" w:rsidRDefault="00A26C75">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25008F60" w14:textId="77777777" w:rsidR="00A26C75" w:rsidRDefault="00A26C75">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1892467" w14:textId="77777777" w:rsidR="00A26C75" w:rsidRDefault="00A26C75">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54644AF" w14:textId="77777777" w:rsidR="00A26C75" w:rsidRDefault="00A26C75">
            <w:pPr>
              <w:jc w:val="center"/>
              <w:rPr>
                <w:rFonts w:ascii="Arial" w:hAnsi="Arial" w:cs="Arial"/>
                <w:color w:val="000000"/>
                <w:sz w:val="18"/>
                <w:szCs w:val="18"/>
              </w:rPr>
            </w:pPr>
            <w:r>
              <w:rPr>
                <w:rFonts w:ascii="Arial" w:hAnsi="Arial" w:cs="Arial"/>
                <w:color w:val="000000"/>
                <w:sz w:val="18"/>
                <w:szCs w:val="18"/>
              </w:rPr>
              <w:t>97%</w:t>
            </w:r>
          </w:p>
        </w:tc>
      </w:tr>
      <w:tr w:rsidR="00A26C75" w14:paraId="4AD77BDC" w14:textId="77777777" w:rsidTr="00A26C7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F3D38F" w14:textId="77777777" w:rsidR="00A26C75" w:rsidRDefault="00A26C75">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507DB62" w14:textId="77777777" w:rsidR="00A26C75" w:rsidRDefault="00A26C75">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9780E8C" w14:textId="77777777" w:rsidR="00A26C75" w:rsidRDefault="00A26C75">
            <w:pPr>
              <w:jc w:val="center"/>
              <w:rPr>
                <w:rFonts w:ascii="Arial" w:hAnsi="Arial" w:cs="Arial"/>
                <w:color w:val="000000"/>
                <w:sz w:val="18"/>
                <w:szCs w:val="18"/>
              </w:rPr>
            </w:pPr>
            <w:r>
              <w:rPr>
                <w:rFonts w:ascii="Arial" w:hAnsi="Arial" w:cs="Arial"/>
                <w:color w:val="000000"/>
                <w:sz w:val="18"/>
                <w:szCs w:val="18"/>
              </w:rPr>
              <w:t>-0.09%</w:t>
            </w:r>
          </w:p>
        </w:tc>
        <w:tc>
          <w:tcPr>
            <w:tcW w:w="1431" w:type="dxa"/>
            <w:tcBorders>
              <w:top w:val="nil"/>
              <w:left w:val="nil"/>
              <w:bottom w:val="nil"/>
              <w:right w:val="single" w:sz="4" w:space="0" w:color="auto"/>
            </w:tcBorders>
            <w:shd w:val="clear" w:color="auto" w:fill="auto"/>
            <w:noWrap/>
            <w:vAlign w:val="center"/>
            <w:hideMark/>
          </w:tcPr>
          <w:p w14:paraId="6DD309CB" w14:textId="77777777" w:rsidR="00A26C75" w:rsidRDefault="00A26C75">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542B9107" w14:textId="77777777" w:rsidR="00A26C75" w:rsidRDefault="00A26C75">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667A31E" w14:textId="77777777" w:rsidR="00A26C75" w:rsidRDefault="00A26C75">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0E98D1D" w14:textId="77777777" w:rsidR="00A26C75" w:rsidRDefault="00A26C75">
            <w:pPr>
              <w:jc w:val="center"/>
              <w:rPr>
                <w:rFonts w:ascii="Arial" w:hAnsi="Arial" w:cs="Arial"/>
                <w:color w:val="000000"/>
                <w:sz w:val="18"/>
                <w:szCs w:val="18"/>
              </w:rPr>
            </w:pPr>
            <w:r>
              <w:rPr>
                <w:rFonts w:ascii="Arial" w:hAnsi="Arial" w:cs="Arial"/>
                <w:color w:val="000000"/>
                <w:sz w:val="18"/>
                <w:szCs w:val="18"/>
              </w:rPr>
              <w:t>101%</w:t>
            </w:r>
          </w:p>
        </w:tc>
      </w:tr>
      <w:tr w:rsidR="00A26C75" w14:paraId="716933FC" w14:textId="77777777" w:rsidTr="00A26C7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B7772C" w14:textId="77777777" w:rsidR="00A26C75" w:rsidRDefault="00A26C75">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4639B10" w14:textId="77777777" w:rsidR="00A26C75" w:rsidRDefault="00A26C75">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C40AAF9" w14:textId="77777777" w:rsidR="00A26C75" w:rsidRDefault="00A26C75">
            <w:pPr>
              <w:jc w:val="center"/>
              <w:rPr>
                <w:rFonts w:ascii="Arial" w:hAnsi="Arial" w:cs="Arial"/>
                <w:color w:val="000000"/>
                <w:sz w:val="18"/>
                <w:szCs w:val="18"/>
              </w:rPr>
            </w:pPr>
            <w:r>
              <w:rPr>
                <w:rFonts w:ascii="Arial" w:hAnsi="Arial" w:cs="Arial"/>
                <w:color w:val="000000"/>
                <w:sz w:val="18"/>
                <w:szCs w:val="18"/>
              </w:rPr>
              <w:t>-0.09%</w:t>
            </w:r>
          </w:p>
        </w:tc>
        <w:tc>
          <w:tcPr>
            <w:tcW w:w="1431" w:type="dxa"/>
            <w:tcBorders>
              <w:top w:val="nil"/>
              <w:left w:val="nil"/>
              <w:bottom w:val="nil"/>
              <w:right w:val="single" w:sz="4" w:space="0" w:color="auto"/>
            </w:tcBorders>
            <w:shd w:val="clear" w:color="auto" w:fill="auto"/>
            <w:noWrap/>
            <w:vAlign w:val="center"/>
            <w:hideMark/>
          </w:tcPr>
          <w:p w14:paraId="37EBFD75" w14:textId="77777777" w:rsidR="00A26C75" w:rsidRDefault="00A26C75">
            <w:pPr>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hideMark/>
          </w:tcPr>
          <w:p w14:paraId="736733AA" w14:textId="77777777" w:rsidR="00A26C75" w:rsidRDefault="00A26C75">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935E982" w14:textId="77777777" w:rsidR="00A26C75" w:rsidRDefault="00A26C75">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044BF7AC" w14:textId="77777777" w:rsidR="00A26C75" w:rsidRDefault="00A26C75">
            <w:pPr>
              <w:jc w:val="center"/>
              <w:rPr>
                <w:rFonts w:ascii="Arial" w:hAnsi="Arial" w:cs="Arial"/>
                <w:color w:val="000000"/>
                <w:sz w:val="18"/>
                <w:szCs w:val="18"/>
              </w:rPr>
            </w:pPr>
            <w:r>
              <w:rPr>
                <w:rFonts w:ascii="Arial" w:hAnsi="Arial" w:cs="Arial"/>
                <w:color w:val="000000"/>
                <w:sz w:val="18"/>
                <w:szCs w:val="18"/>
              </w:rPr>
              <w:t>101%</w:t>
            </w:r>
          </w:p>
        </w:tc>
      </w:tr>
      <w:tr w:rsidR="00A26C75" w14:paraId="402DFAD3" w14:textId="77777777" w:rsidTr="00A26C7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FC34B8" w14:textId="77777777" w:rsidR="00A26C75" w:rsidRDefault="00A26C75">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57F5F85" w14:textId="77777777" w:rsidR="00A26C75" w:rsidRDefault="00A26C75">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28041B7" w14:textId="77777777" w:rsidR="00A26C75" w:rsidRDefault="00A26C75">
            <w:pPr>
              <w:jc w:val="center"/>
              <w:rPr>
                <w:rFonts w:ascii="Arial" w:hAnsi="Arial" w:cs="Arial"/>
                <w:color w:val="000000"/>
                <w:sz w:val="18"/>
                <w:szCs w:val="18"/>
              </w:rPr>
            </w:pPr>
            <w:r>
              <w:rPr>
                <w:rFonts w:ascii="Arial" w:hAnsi="Arial" w:cs="Arial"/>
                <w:color w:val="000000"/>
                <w:sz w:val="18"/>
                <w:szCs w:val="18"/>
              </w:rPr>
              <w:t>-0.03%</w:t>
            </w:r>
          </w:p>
        </w:tc>
        <w:tc>
          <w:tcPr>
            <w:tcW w:w="1431" w:type="dxa"/>
            <w:tcBorders>
              <w:top w:val="nil"/>
              <w:left w:val="nil"/>
              <w:bottom w:val="nil"/>
              <w:right w:val="single" w:sz="4" w:space="0" w:color="auto"/>
            </w:tcBorders>
            <w:shd w:val="clear" w:color="auto" w:fill="auto"/>
            <w:noWrap/>
            <w:vAlign w:val="center"/>
            <w:hideMark/>
          </w:tcPr>
          <w:p w14:paraId="4D65DF7F" w14:textId="77777777" w:rsidR="00A26C75" w:rsidRDefault="00A26C75">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583BF90E" w14:textId="77777777" w:rsidR="00A26C75" w:rsidRDefault="00A26C75">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FCE79D6" w14:textId="77777777" w:rsidR="00A26C75" w:rsidRDefault="00A26C75">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F24C1DB" w14:textId="77777777" w:rsidR="00A26C75" w:rsidRDefault="00A26C75">
            <w:pPr>
              <w:jc w:val="center"/>
              <w:rPr>
                <w:rFonts w:ascii="Arial" w:hAnsi="Arial" w:cs="Arial"/>
                <w:color w:val="000000"/>
                <w:sz w:val="18"/>
                <w:szCs w:val="18"/>
              </w:rPr>
            </w:pPr>
            <w:r>
              <w:rPr>
                <w:rFonts w:ascii="Arial" w:hAnsi="Arial" w:cs="Arial"/>
                <w:color w:val="000000"/>
                <w:sz w:val="18"/>
                <w:szCs w:val="18"/>
              </w:rPr>
              <w:t>100%</w:t>
            </w:r>
          </w:p>
        </w:tc>
      </w:tr>
      <w:tr w:rsidR="00A26C75" w14:paraId="07872216" w14:textId="77777777" w:rsidTr="00A26C7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FC4BB1" w14:textId="77777777" w:rsidR="00A26C75" w:rsidRDefault="00A26C75">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FF09360" w14:textId="77777777" w:rsidR="00A26C75" w:rsidRDefault="00A26C75">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B52AE0D" w14:textId="77777777" w:rsidR="00A26C75" w:rsidRDefault="00A26C75">
            <w:pPr>
              <w:jc w:val="center"/>
              <w:rPr>
                <w:rFonts w:ascii="Arial" w:hAnsi="Arial" w:cs="Arial"/>
                <w:color w:val="000000"/>
                <w:sz w:val="18"/>
                <w:szCs w:val="18"/>
              </w:rPr>
            </w:pPr>
            <w:r>
              <w:rPr>
                <w:rFonts w:ascii="Arial" w:hAnsi="Arial" w:cs="Arial"/>
                <w:color w:val="000000"/>
                <w:sz w:val="18"/>
                <w:szCs w:val="18"/>
              </w:rPr>
              <w:t>-0.01%</w:t>
            </w:r>
          </w:p>
        </w:tc>
        <w:tc>
          <w:tcPr>
            <w:tcW w:w="1431" w:type="dxa"/>
            <w:tcBorders>
              <w:top w:val="single" w:sz="8" w:space="0" w:color="auto"/>
              <w:left w:val="nil"/>
              <w:bottom w:val="nil"/>
              <w:right w:val="single" w:sz="4" w:space="0" w:color="auto"/>
            </w:tcBorders>
            <w:shd w:val="clear" w:color="auto" w:fill="auto"/>
            <w:noWrap/>
            <w:vAlign w:val="center"/>
            <w:hideMark/>
          </w:tcPr>
          <w:p w14:paraId="2DEC2362" w14:textId="77777777" w:rsidR="00A26C75" w:rsidRDefault="00A26C75">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5716276A" w14:textId="77777777" w:rsidR="00A26C75" w:rsidRDefault="00A26C75">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7F2EBEC" w14:textId="77777777" w:rsidR="00A26C75" w:rsidRDefault="00A26C75">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D516B1E" w14:textId="77777777" w:rsidR="00A26C75" w:rsidRDefault="00A26C75">
            <w:pPr>
              <w:jc w:val="center"/>
              <w:rPr>
                <w:rFonts w:ascii="Arial" w:hAnsi="Arial" w:cs="Arial"/>
                <w:color w:val="000000"/>
                <w:sz w:val="18"/>
                <w:szCs w:val="18"/>
              </w:rPr>
            </w:pPr>
            <w:r>
              <w:rPr>
                <w:rFonts w:ascii="Arial" w:hAnsi="Arial" w:cs="Arial"/>
                <w:color w:val="000000"/>
                <w:sz w:val="18"/>
                <w:szCs w:val="18"/>
              </w:rPr>
              <w:t>100%</w:t>
            </w:r>
          </w:p>
        </w:tc>
      </w:tr>
      <w:tr w:rsidR="00A26C75" w14:paraId="03F1DEB8" w14:textId="77777777" w:rsidTr="00A26C7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63364B5" w14:textId="77777777" w:rsidR="00A26C75" w:rsidRDefault="00A26C75">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CAB4EDE" w14:textId="77777777" w:rsidR="00A26C75" w:rsidRDefault="00A26C75">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2FD6FB1" w14:textId="77777777" w:rsidR="00A26C75" w:rsidRDefault="00A26C75">
            <w:pPr>
              <w:jc w:val="center"/>
              <w:rPr>
                <w:rFonts w:ascii="Arial" w:hAnsi="Arial" w:cs="Arial"/>
                <w:color w:val="000000"/>
                <w:sz w:val="18"/>
                <w:szCs w:val="18"/>
              </w:rPr>
            </w:pPr>
            <w:r>
              <w:rPr>
                <w:rFonts w:ascii="Arial" w:hAnsi="Arial" w:cs="Arial"/>
                <w:color w:val="000000"/>
                <w:sz w:val="18"/>
                <w:szCs w:val="18"/>
              </w:rPr>
              <w:t>-0.05%</w:t>
            </w:r>
          </w:p>
        </w:tc>
        <w:tc>
          <w:tcPr>
            <w:tcW w:w="1431" w:type="dxa"/>
            <w:tcBorders>
              <w:top w:val="single" w:sz="8" w:space="0" w:color="auto"/>
              <w:left w:val="nil"/>
              <w:bottom w:val="nil"/>
              <w:right w:val="single" w:sz="4" w:space="0" w:color="auto"/>
            </w:tcBorders>
            <w:shd w:val="clear" w:color="auto" w:fill="auto"/>
            <w:noWrap/>
            <w:vAlign w:val="center"/>
            <w:hideMark/>
          </w:tcPr>
          <w:p w14:paraId="3FB2B95C" w14:textId="77777777" w:rsidR="00A26C75" w:rsidRDefault="00A26C75">
            <w:pPr>
              <w:jc w:val="center"/>
              <w:rPr>
                <w:rFonts w:ascii="Arial" w:hAnsi="Arial" w:cs="Arial"/>
                <w:color w:val="000000"/>
                <w:sz w:val="18"/>
                <w:szCs w:val="18"/>
              </w:rPr>
            </w:pPr>
            <w:r>
              <w:rPr>
                <w:rFonts w:ascii="Arial" w:hAnsi="Arial" w:cs="Arial"/>
                <w:color w:val="000000"/>
                <w:sz w:val="18"/>
                <w:szCs w:val="18"/>
              </w:rPr>
              <w:t>-0.23%</w:t>
            </w:r>
          </w:p>
        </w:tc>
        <w:tc>
          <w:tcPr>
            <w:tcW w:w="1060" w:type="dxa"/>
            <w:tcBorders>
              <w:top w:val="single" w:sz="8" w:space="0" w:color="auto"/>
              <w:left w:val="nil"/>
              <w:bottom w:val="nil"/>
              <w:right w:val="single" w:sz="4" w:space="0" w:color="auto"/>
            </w:tcBorders>
            <w:shd w:val="clear" w:color="auto" w:fill="auto"/>
            <w:noWrap/>
            <w:vAlign w:val="center"/>
            <w:hideMark/>
          </w:tcPr>
          <w:p w14:paraId="467DD304" w14:textId="77777777" w:rsidR="00A26C75" w:rsidRDefault="00A26C75">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64151D10" w14:textId="77777777" w:rsidR="00A26C75" w:rsidRDefault="00A26C75">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908DC23" w14:textId="77777777" w:rsidR="00A26C75" w:rsidRDefault="00A26C75">
            <w:pPr>
              <w:jc w:val="center"/>
              <w:rPr>
                <w:rFonts w:ascii="Arial" w:hAnsi="Arial" w:cs="Arial"/>
                <w:color w:val="000000"/>
                <w:sz w:val="18"/>
                <w:szCs w:val="18"/>
              </w:rPr>
            </w:pPr>
            <w:r>
              <w:rPr>
                <w:rFonts w:ascii="Arial" w:hAnsi="Arial" w:cs="Arial"/>
                <w:color w:val="000000"/>
                <w:sz w:val="18"/>
                <w:szCs w:val="18"/>
              </w:rPr>
              <w:t>100%</w:t>
            </w:r>
          </w:p>
        </w:tc>
      </w:tr>
      <w:tr w:rsidR="00A26C75" w14:paraId="553421E6" w14:textId="77777777" w:rsidTr="00A26C7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0F9EE91" w14:textId="77777777" w:rsidR="00A26C75" w:rsidRDefault="00A26C75">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F421395" w14:textId="77777777" w:rsidR="00A26C75" w:rsidRDefault="00A26C75">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64F60BF9" w14:textId="77777777" w:rsidR="00A26C75" w:rsidRDefault="00A26C75">
            <w:pPr>
              <w:jc w:val="center"/>
              <w:rPr>
                <w:rFonts w:ascii="Arial" w:hAnsi="Arial" w:cs="Arial"/>
                <w:color w:val="000000"/>
                <w:sz w:val="18"/>
                <w:szCs w:val="18"/>
              </w:rPr>
            </w:pPr>
            <w:r>
              <w:rPr>
                <w:rFonts w:ascii="Arial" w:hAnsi="Arial" w:cs="Arial"/>
                <w:color w:val="000000"/>
                <w:sz w:val="18"/>
                <w:szCs w:val="18"/>
              </w:rPr>
              <w:t>-0.11%</w:t>
            </w:r>
          </w:p>
        </w:tc>
        <w:tc>
          <w:tcPr>
            <w:tcW w:w="1431" w:type="dxa"/>
            <w:tcBorders>
              <w:top w:val="nil"/>
              <w:left w:val="nil"/>
              <w:bottom w:val="single" w:sz="8" w:space="0" w:color="auto"/>
              <w:right w:val="single" w:sz="4" w:space="0" w:color="auto"/>
            </w:tcBorders>
            <w:shd w:val="clear" w:color="auto" w:fill="auto"/>
            <w:noWrap/>
            <w:vAlign w:val="center"/>
            <w:hideMark/>
          </w:tcPr>
          <w:p w14:paraId="4E364F49" w14:textId="77777777" w:rsidR="00A26C75" w:rsidRDefault="00A26C75">
            <w:pPr>
              <w:jc w:val="center"/>
              <w:rPr>
                <w:rFonts w:ascii="Arial" w:hAnsi="Arial" w:cs="Arial"/>
                <w:color w:val="000000"/>
                <w:sz w:val="18"/>
                <w:szCs w:val="18"/>
              </w:rPr>
            </w:pPr>
            <w:r>
              <w:rPr>
                <w:rFonts w:ascii="Arial" w:hAnsi="Arial" w:cs="Arial"/>
                <w:color w:val="000000"/>
                <w:sz w:val="18"/>
                <w:szCs w:val="18"/>
              </w:rPr>
              <w:t>-0.25%</w:t>
            </w:r>
          </w:p>
        </w:tc>
        <w:tc>
          <w:tcPr>
            <w:tcW w:w="1060" w:type="dxa"/>
            <w:tcBorders>
              <w:top w:val="nil"/>
              <w:left w:val="nil"/>
              <w:bottom w:val="single" w:sz="8" w:space="0" w:color="auto"/>
              <w:right w:val="single" w:sz="4" w:space="0" w:color="auto"/>
            </w:tcBorders>
            <w:shd w:val="clear" w:color="auto" w:fill="auto"/>
            <w:noWrap/>
            <w:vAlign w:val="center"/>
            <w:hideMark/>
          </w:tcPr>
          <w:p w14:paraId="148C78B7" w14:textId="77777777" w:rsidR="00A26C75" w:rsidRDefault="00A26C75">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6BFFCC1C" w14:textId="77777777" w:rsidR="00A26C75" w:rsidRDefault="00A26C75">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F4640E3" w14:textId="77777777" w:rsidR="00A26C75" w:rsidRDefault="00A26C75">
            <w:pPr>
              <w:jc w:val="center"/>
              <w:rPr>
                <w:rFonts w:ascii="Arial" w:hAnsi="Arial" w:cs="Arial"/>
                <w:color w:val="000000"/>
                <w:sz w:val="18"/>
                <w:szCs w:val="18"/>
              </w:rPr>
            </w:pPr>
            <w:r>
              <w:rPr>
                <w:rFonts w:ascii="Arial" w:hAnsi="Arial" w:cs="Arial"/>
                <w:color w:val="000000"/>
                <w:sz w:val="18"/>
                <w:szCs w:val="18"/>
              </w:rPr>
              <w:t>99%</w:t>
            </w:r>
          </w:p>
        </w:tc>
      </w:tr>
      <w:tr w:rsidR="00A26C75" w14:paraId="0D3EC9B9" w14:textId="77777777" w:rsidTr="00A26C75">
        <w:trPr>
          <w:trHeight w:val="255"/>
        </w:trPr>
        <w:tc>
          <w:tcPr>
            <w:tcW w:w="1640" w:type="dxa"/>
            <w:tcBorders>
              <w:top w:val="nil"/>
              <w:left w:val="nil"/>
              <w:bottom w:val="nil"/>
              <w:right w:val="nil"/>
            </w:tcBorders>
            <w:shd w:val="clear" w:color="auto" w:fill="auto"/>
            <w:noWrap/>
            <w:vAlign w:val="center"/>
            <w:hideMark/>
          </w:tcPr>
          <w:p w14:paraId="4C0561CD" w14:textId="77777777" w:rsidR="00A26C75" w:rsidRDefault="00A26C75">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585C8DF" w14:textId="77777777" w:rsidR="00A26C75" w:rsidRDefault="00A26C75">
            <w:pPr>
              <w:jc w:val="center"/>
              <w:rPr>
                <w:sz w:val="20"/>
                <w:szCs w:val="20"/>
              </w:rPr>
            </w:pPr>
          </w:p>
        </w:tc>
        <w:tc>
          <w:tcPr>
            <w:tcW w:w="1060" w:type="dxa"/>
            <w:tcBorders>
              <w:top w:val="nil"/>
              <w:left w:val="nil"/>
              <w:bottom w:val="nil"/>
              <w:right w:val="nil"/>
            </w:tcBorders>
            <w:shd w:val="clear" w:color="auto" w:fill="auto"/>
            <w:noWrap/>
            <w:vAlign w:val="center"/>
            <w:hideMark/>
          </w:tcPr>
          <w:p w14:paraId="7877CCDA" w14:textId="77777777" w:rsidR="00A26C75" w:rsidRDefault="00A26C75">
            <w:pPr>
              <w:jc w:val="center"/>
              <w:rPr>
                <w:sz w:val="20"/>
                <w:szCs w:val="20"/>
              </w:rPr>
            </w:pPr>
          </w:p>
        </w:tc>
        <w:tc>
          <w:tcPr>
            <w:tcW w:w="1431" w:type="dxa"/>
            <w:tcBorders>
              <w:top w:val="nil"/>
              <w:left w:val="nil"/>
              <w:bottom w:val="nil"/>
              <w:right w:val="nil"/>
            </w:tcBorders>
            <w:shd w:val="clear" w:color="auto" w:fill="auto"/>
            <w:noWrap/>
            <w:vAlign w:val="center"/>
            <w:hideMark/>
          </w:tcPr>
          <w:p w14:paraId="26FAD017" w14:textId="77777777" w:rsidR="00A26C75" w:rsidRDefault="00A26C75">
            <w:pPr>
              <w:jc w:val="center"/>
              <w:rPr>
                <w:sz w:val="20"/>
                <w:szCs w:val="20"/>
              </w:rPr>
            </w:pPr>
          </w:p>
        </w:tc>
        <w:tc>
          <w:tcPr>
            <w:tcW w:w="1060" w:type="dxa"/>
            <w:tcBorders>
              <w:top w:val="nil"/>
              <w:left w:val="nil"/>
              <w:bottom w:val="nil"/>
              <w:right w:val="nil"/>
            </w:tcBorders>
            <w:shd w:val="clear" w:color="auto" w:fill="auto"/>
            <w:noWrap/>
            <w:vAlign w:val="center"/>
            <w:hideMark/>
          </w:tcPr>
          <w:p w14:paraId="7F0DD6CC" w14:textId="77777777" w:rsidR="00A26C75" w:rsidRDefault="00A26C75">
            <w:pPr>
              <w:jc w:val="center"/>
              <w:rPr>
                <w:sz w:val="20"/>
                <w:szCs w:val="20"/>
              </w:rPr>
            </w:pPr>
          </w:p>
        </w:tc>
        <w:tc>
          <w:tcPr>
            <w:tcW w:w="1060" w:type="dxa"/>
            <w:tcBorders>
              <w:top w:val="nil"/>
              <w:left w:val="nil"/>
              <w:bottom w:val="nil"/>
              <w:right w:val="nil"/>
            </w:tcBorders>
            <w:shd w:val="clear" w:color="auto" w:fill="auto"/>
            <w:noWrap/>
            <w:vAlign w:val="center"/>
            <w:hideMark/>
          </w:tcPr>
          <w:p w14:paraId="50F64526" w14:textId="77777777" w:rsidR="00A26C75" w:rsidRDefault="00A26C75">
            <w:pPr>
              <w:jc w:val="center"/>
              <w:rPr>
                <w:sz w:val="20"/>
                <w:szCs w:val="20"/>
              </w:rPr>
            </w:pPr>
          </w:p>
        </w:tc>
        <w:tc>
          <w:tcPr>
            <w:tcW w:w="1060" w:type="dxa"/>
            <w:tcBorders>
              <w:top w:val="nil"/>
              <w:left w:val="nil"/>
              <w:bottom w:val="nil"/>
              <w:right w:val="nil"/>
            </w:tcBorders>
            <w:shd w:val="clear" w:color="auto" w:fill="auto"/>
            <w:noWrap/>
            <w:vAlign w:val="center"/>
            <w:hideMark/>
          </w:tcPr>
          <w:p w14:paraId="12C79228" w14:textId="77777777" w:rsidR="00A26C75" w:rsidRDefault="00A26C75">
            <w:pPr>
              <w:jc w:val="center"/>
              <w:rPr>
                <w:sz w:val="20"/>
                <w:szCs w:val="20"/>
              </w:rPr>
            </w:pPr>
          </w:p>
        </w:tc>
      </w:tr>
      <w:tr w:rsidR="00A26C75" w14:paraId="363AF6B0" w14:textId="77777777" w:rsidTr="00A26C75">
        <w:trPr>
          <w:trHeight w:val="255"/>
        </w:trPr>
        <w:tc>
          <w:tcPr>
            <w:tcW w:w="1640" w:type="dxa"/>
            <w:tcBorders>
              <w:top w:val="nil"/>
              <w:left w:val="nil"/>
              <w:bottom w:val="nil"/>
              <w:right w:val="nil"/>
            </w:tcBorders>
            <w:shd w:val="clear" w:color="auto" w:fill="auto"/>
            <w:noWrap/>
            <w:vAlign w:val="center"/>
            <w:hideMark/>
          </w:tcPr>
          <w:p w14:paraId="3CCD72BB" w14:textId="77777777" w:rsidR="00A26C75" w:rsidRDefault="00A26C75">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0B75670"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47BCCC0" w14:textId="77777777" w:rsidR="00A26C75" w:rsidRDefault="00A26C75">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1C6A8EDC" w14:textId="77777777" w:rsidR="00A26C75" w:rsidRDefault="00A26C75">
            <w:pPr>
              <w:jc w:val="center"/>
              <w:rPr>
                <w:rFonts w:ascii="Arial" w:hAnsi="Arial" w:cs="Arial"/>
                <w:b/>
                <w:bCs/>
                <w:color w:val="000000"/>
                <w:sz w:val="18"/>
                <w:szCs w:val="18"/>
              </w:rPr>
            </w:pPr>
            <w:r>
              <w:rPr>
                <w:rFonts w:ascii="Arial" w:hAnsi="Arial" w:cs="Arial"/>
                <w:b/>
                <w:bCs/>
                <w:color w:val="000000"/>
                <w:sz w:val="18"/>
                <w:szCs w:val="18"/>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3EF74EBC" w14:textId="77777777" w:rsidR="00A26C75" w:rsidRDefault="00A26C75">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309460B5" w14:textId="77777777" w:rsidR="00A26C75" w:rsidRDefault="00A26C75">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74ED47F" w14:textId="77777777" w:rsidR="00A26C75" w:rsidRDefault="00A26C75">
            <w:pPr>
              <w:jc w:val="center"/>
              <w:rPr>
                <w:rFonts w:ascii="Calibri" w:hAnsi="Calibri" w:cs="Calibri"/>
                <w:color w:val="000000"/>
              </w:rPr>
            </w:pPr>
            <w:r>
              <w:rPr>
                <w:rFonts w:ascii="Calibri" w:hAnsi="Calibri" w:cs="Calibri"/>
                <w:color w:val="000000"/>
              </w:rPr>
              <w:t> </w:t>
            </w:r>
          </w:p>
        </w:tc>
      </w:tr>
      <w:tr w:rsidR="00A26C75" w14:paraId="34975AF0" w14:textId="77777777" w:rsidTr="00A26C75">
        <w:trPr>
          <w:trHeight w:val="255"/>
        </w:trPr>
        <w:tc>
          <w:tcPr>
            <w:tcW w:w="1640" w:type="dxa"/>
            <w:tcBorders>
              <w:top w:val="nil"/>
              <w:left w:val="nil"/>
              <w:bottom w:val="nil"/>
              <w:right w:val="nil"/>
            </w:tcBorders>
            <w:shd w:val="clear" w:color="auto" w:fill="auto"/>
            <w:noWrap/>
            <w:vAlign w:val="center"/>
            <w:hideMark/>
          </w:tcPr>
          <w:p w14:paraId="0F167CA8" w14:textId="77777777" w:rsidR="00A26C75" w:rsidRDefault="00A26C75">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6CB8EDC7"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D86E6B4" w14:textId="77777777" w:rsidR="00A26C75" w:rsidRDefault="00A26C75">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0B4D412A" w14:textId="1CEB15DB" w:rsidR="00A26C75" w:rsidRDefault="00A26C75">
            <w:pPr>
              <w:jc w:val="center"/>
              <w:rPr>
                <w:rFonts w:ascii="Arial" w:hAnsi="Arial" w:cs="Arial"/>
                <w:b/>
                <w:bCs/>
                <w:color w:val="000000"/>
                <w:sz w:val="18"/>
                <w:szCs w:val="18"/>
              </w:rPr>
            </w:pPr>
            <w:r>
              <w:rPr>
                <w:rFonts w:ascii="Arial" w:hAnsi="Arial" w:cs="Arial"/>
                <w:b/>
                <w:bCs/>
                <w:color w:val="000000"/>
                <w:sz w:val="18"/>
                <w:szCs w:val="18"/>
              </w:rPr>
              <w:t>Over VTM-</w:t>
            </w:r>
            <w:r w:rsidR="00D86E31">
              <w:rPr>
                <w:rFonts w:ascii="Arial" w:hAnsi="Arial" w:cs="Arial"/>
                <w:b/>
                <w:bCs/>
                <w:color w:val="000000"/>
                <w:sz w:val="18"/>
                <w:szCs w:val="18"/>
              </w:rPr>
              <w:t>4.0</w:t>
            </w:r>
          </w:p>
        </w:tc>
        <w:tc>
          <w:tcPr>
            <w:tcW w:w="1060" w:type="dxa"/>
            <w:tcBorders>
              <w:top w:val="nil"/>
              <w:left w:val="nil"/>
              <w:bottom w:val="nil"/>
              <w:right w:val="nil"/>
            </w:tcBorders>
            <w:shd w:val="clear" w:color="auto" w:fill="auto"/>
            <w:noWrap/>
            <w:vAlign w:val="center"/>
            <w:hideMark/>
          </w:tcPr>
          <w:p w14:paraId="2DC99D75" w14:textId="77777777" w:rsidR="00A26C75" w:rsidRDefault="00A26C75">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2AAA69FF" w14:textId="77777777" w:rsidR="00A26C75" w:rsidRDefault="00A26C75">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66B122F7" w14:textId="77777777" w:rsidR="00A26C75" w:rsidRDefault="00A26C75">
            <w:pPr>
              <w:jc w:val="center"/>
              <w:rPr>
                <w:rFonts w:ascii="Arial" w:hAnsi="Arial" w:cs="Arial"/>
                <w:b/>
                <w:bCs/>
                <w:color w:val="000000"/>
                <w:sz w:val="18"/>
                <w:szCs w:val="18"/>
              </w:rPr>
            </w:pPr>
            <w:r>
              <w:rPr>
                <w:rFonts w:ascii="Arial" w:hAnsi="Arial" w:cs="Arial"/>
                <w:b/>
                <w:bCs/>
                <w:color w:val="000000"/>
                <w:sz w:val="18"/>
                <w:szCs w:val="18"/>
              </w:rPr>
              <w:t> </w:t>
            </w:r>
          </w:p>
        </w:tc>
      </w:tr>
      <w:tr w:rsidR="00A26C75" w14:paraId="031477B2" w14:textId="77777777" w:rsidTr="00A26C75">
        <w:trPr>
          <w:trHeight w:val="255"/>
        </w:trPr>
        <w:tc>
          <w:tcPr>
            <w:tcW w:w="1640" w:type="dxa"/>
            <w:tcBorders>
              <w:top w:val="nil"/>
              <w:left w:val="nil"/>
              <w:bottom w:val="nil"/>
              <w:right w:val="nil"/>
            </w:tcBorders>
            <w:shd w:val="clear" w:color="auto" w:fill="auto"/>
            <w:noWrap/>
            <w:vAlign w:val="center"/>
            <w:hideMark/>
          </w:tcPr>
          <w:p w14:paraId="2D8870AC" w14:textId="77777777" w:rsidR="00A26C75" w:rsidRDefault="00A26C75">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65734E6" w14:textId="77777777" w:rsidR="00A26C75" w:rsidRDefault="00A26C75">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A954128" w14:textId="77777777" w:rsidR="00A26C75" w:rsidRDefault="00A26C75">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0AF18110" w14:textId="77777777" w:rsidR="00A26C75" w:rsidRDefault="00A26C75">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DF0FB02" w14:textId="77777777" w:rsidR="00A26C75" w:rsidRDefault="00A26C75">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50DA5E68" w14:textId="77777777" w:rsidR="00A26C75" w:rsidRDefault="00A26C75">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4649E29" w14:textId="77777777" w:rsidR="00A26C75" w:rsidRDefault="00A26C75">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A26C75" w14:paraId="343CCFE2" w14:textId="77777777" w:rsidTr="00A26C7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409140" w14:textId="77777777" w:rsidR="00A26C75" w:rsidRDefault="00A26C75">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F1116D3" w14:textId="77777777" w:rsidR="00A26C75" w:rsidRDefault="00A26C75">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DA56D93" w14:textId="77777777" w:rsidR="00A26C75" w:rsidRDefault="00A26C75">
            <w:pPr>
              <w:jc w:val="center"/>
              <w:rPr>
                <w:rFonts w:ascii="Arial" w:hAnsi="Arial" w:cs="Arial"/>
                <w:color w:val="000000"/>
                <w:sz w:val="18"/>
                <w:szCs w:val="18"/>
              </w:rPr>
            </w:pPr>
            <w:r>
              <w:rPr>
                <w:rFonts w:ascii="Arial" w:hAnsi="Arial" w:cs="Arial"/>
                <w:color w:val="000000"/>
                <w:sz w:val="18"/>
                <w:szCs w:val="18"/>
              </w:rPr>
              <w:t>-0.07%</w:t>
            </w:r>
          </w:p>
        </w:tc>
        <w:tc>
          <w:tcPr>
            <w:tcW w:w="1431" w:type="dxa"/>
            <w:tcBorders>
              <w:top w:val="nil"/>
              <w:left w:val="nil"/>
              <w:bottom w:val="nil"/>
              <w:right w:val="single" w:sz="4" w:space="0" w:color="auto"/>
            </w:tcBorders>
            <w:shd w:val="clear" w:color="auto" w:fill="auto"/>
            <w:noWrap/>
            <w:vAlign w:val="center"/>
            <w:hideMark/>
          </w:tcPr>
          <w:p w14:paraId="7E6980D5" w14:textId="77777777" w:rsidR="00A26C75" w:rsidRDefault="00A26C75">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308062E4" w14:textId="77777777" w:rsidR="00A26C75" w:rsidRDefault="00A26C75">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85E93E1" w14:textId="77777777" w:rsidR="00A26C75" w:rsidRDefault="00A26C75">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F5BEA6A" w14:textId="77777777" w:rsidR="00A26C75" w:rsidRDefault="00A26C75">
            <w:pPr>
              <w:jc w:val="center"/>
              <w:rPr>
                <w:rFonts w:ascii="Arial" w:hAnsi="Arial" w:cs="Arial"/>
                <w:color w:val="000000"/>
                <w:sz w:val="18"/>
                <w:szCs w:val="18"/>
              </w:rPr>
            </w:pPr>
            <w:r>
              <w:rPr>
                <w:rFonts w:ascii="Arial" w:hAnsi="Arial" w:cs="Arial"/>
                <w:color w:val="000000"/>
                <w:sz w:val="18"/>
                <w:szCs w:val="18"/>
              </w:rPr>
              <w:t>98%</w:t>
            </w:r>
          </w:p>
        </w:tc>
      </w:tr>
      <w:tr w:rsidR="00A26C75" w14:paraId="0CC46305" w14:textId="77777777" w:rsidTr="00A26C7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FFCFD2" w14:textId="77777777" w:rsidR="00A26C75" w:rsidRDefault="00A26C75">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FD4600A" w14:textId="77777777" w:rsidR="00A26C75" w:rsidRDefault="00A26C75">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17534AD" w14:textId="77777777" w:rsidR="00A26C75" w:rsidRDefault="00A26C75">
            <w:pPr>
              <w:jc w:val="center"/>
              <w:rPr>
                <w:rFonts w:ascii="Arial" w:hAnsi="Arial" w:cs="Arial"/>
                <w:color w:val="000000"/>
                <w:sz w:val="18"/>
                <w:szCs w:val="18"/>
              </w:rPr>
            </w:pPr>
            <w:r>
              <w:rPr>
                <w:rFonts w:ascii="Arial" w:hAnsi="Arial" w:cs="Arial"/>
                <w:color w:val="000000"/>
                <w:sz w:val="18"/>
                <w:szCs w:val="18"/>
              </w:rPr>
              <w:t>0.13%</w:t>
            </w:r>
          </w:p>
        </w:tc>
        <w:tc>
          <w:tcPr>
            <w:tcW w:w="1431" w:type="dxa"/>
            <w:tcBorders>
              <w:top w:val="nil"/>
              <w:left w:val="nil"/>
              <w:bottom w:val="nil"/>
              <w:right w:val="single" w:sz="4" w:space="0" w:color="auto"/>
            </w:tcBorders>
            <w:shd w:val="clear" w:color="auto" w:fill="auto"/>
            <w:noWrap/>
            <w:vAlign w:val="center"/>
            <w:hideMark/>
          </w:tcPr>
          <w:p w14:paraId="1872B0E9" w14:textId="77777777" w:rsidR="00A26C75" w:rsidRDefault="00A26C75">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02F988E1" w14:textId="77777777" w:rsidR="00A26C75" w:rsidRDefault="00A26C75">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A04D5FD" w14:textId="77777777" w:rsidR="00A26C75" w:rsidRDefault="00A26C75">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669211DE" w14:textId="77777777" w:rsidR="00A26C75" w:rsidRDefault="00A26C75">
            <w:pPr>
              <w:jc w:val="center"/>
              <w:rPr>
                <w:rFonts w:ascii="Arial" w:hAnsi="Arial" w:cs="Arial"/>
                <w:color w:val="000000"/>
                <w:sz w:val="18"/>
                <w:szCs w:val="18"/>
              </w:rPr>
            </w:pPr>
            <w:r>
              <w:rPr>
                <w:rFonts w:ascii="Arial" w:hAnsi="Arial" w:cs="Arial"/>
                <w:color w:val="000000"/>
                <w:sz w:val="18"/>
                <w:szCs w:val="18"/>
              </w:rPr>
              <w:t>98%</w:t>
            </w:r>
          </w:p>
        </w:tc>
      </w:tr>
      <w:tr w:rsidR="00A26C75" w14:paraId="5896928E" w14:textId="77777777" w:rsidTr="00A26C7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176379" w14:textId="77777777" w:rsidR="00A26C75" w:rsidRDefault="00A26C75">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D4FFCB0" w14:textId="77777777" w:rsidR="00A26C75" w:rsidRDefault="00A26C75">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09DBCB7" w14:textId="77777777" w:rsidR="00A26C75" w:rsidRDefault="00A26C75">
            <w:pPr>
              <w:jc w:val="center"/>
              <w:rPr>
                <w:rFonts w:ascii="Arial" w:hAnsi="Arial" w:cs="Arial"/>
                <w:color w:val="000000"/>
                <w:sz w:val="18"/>
                <w:szCs w:val="18"/>
              </w:rPr>
            </w:pPr>
            <w:r>
              <w:rPr>
                <w:rFonts w:ascii="Arial" w:hAnsi="Arial" w:cs="Arial"/>
                <w:color w:val="000000"/>
                <w:sz w:val="18"/>
                <w:szCs w:val="18"/>
              </w:rPr>
              <w:t>0.01%</w:t>
            </w:r>
          </w:p>
        </w:tc>
        <w:tc>
          <w:tcPr>
            <w:tcW w:w="1431" w:type="dxa"/>
            <w:tcBorders>
              <w:top w:val="nil"/>
              <w:left w:val="nil"/>
              <w:bottom w:val="nil"/>
              <w:right w:val="single" w:sz="4" w:space="0" w:color="auto"/>
            </w:tcBorders>
            <w:shd w:val="clear" w:color="auto" w:fill="auto"/>
            <w:noWrap/>
            <w:vAlign w:val="center"/>
            <w:hideMark/>
          </w:tcPr>
          <w:p w14:paraId="0E5D649E" w14:textId="77777777" w:rsidR="00A26C75" w:rsidRDefault="00A26C75">
            <w:pPr>
              <w:jc w:val="center"/>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hideMark/>
          </w:tcPr>
          <w:p w14:paraId="2FE9B45A" w14:textId="77777777" w:rsidR="00A26C75" w:rsidRDefault="00A26C75">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3B8A7F4" w14:textId="77777777" w:rsidR="00A26C75" w:rsidRDefault="00A26C75">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E100B83" w14:textId="77777777" w:rsidR="00A26C75" w:rsidRDefault="00A26C75">
            <w:pPr>
              <w:jc w:val="center"/>
              <w:rPr>
                <w:rFonts w:ascii="Arial" w:hAnsi="Arial" w:cs="Arial"/>
                <w:color w:val="000000"/>
                <w:sz w:val="18"/>
                <w:szCs w:val="18"/>
              </w:rPr>
            </w:pPr>
            <w:r>
              <w:rPr>
                <w:rFonts w:ascii="Arial" w:hAnsi="Arial" w:cs="Arial"/>
                <w:color w:val="000000"/>
                <w:sz w:val="18"/>
                <w:szCs w:val="18"/>
              </w:rPr>
              <w:t>100%</w:t>
            </w:r>
          </w:p>
        </w:tc>
      </w:tr>
      <w:tr w:rsidR="00A26C75" w14:paraId="23119E82" w14:textId="77777777" w:rsidTr="00A26C7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8135FE" w14:textId="77777777" w:rsidR="00A26C75" w:rsidRDefault="00A26C75">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F011409" w14:textId="77777777" w:rsidR="00A26C75" w:rsidRDefault="00A26C75">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76A710A" w14:textId="77777777" w:rsidR="00A26C75" w:rsidRDefault="00A26C75">
            <w:pPr>
              <w:jc w:val="center"/>
              <w:rPr>
                <w:rFonts w:ascii="Arial" w:hAnsi="Arial" w:cs="Arial"/>
                <w:color w:val="000000"/>
                <w:sz w:val="18"/>
                <w:szCs w:val="18"/>
              </w:rPr>
            </w:pPr>
            <w:r>
              <w:rPr>
                <w:rFonts w:ascii="Arial" w:hAnsi="Arial" w:cs="Arial"/>
                <w:color w:val="000000"/>
                <w:sz w:val="18"/>
                <w:szCs w:val="18"/>
              </w:rPr>
              <w:t>-0.15%</w:t>
            </w:r>
          </w:p>
        </w:tc>
        <w:tc>
          <w:tcPr>
            <w:tcW w:w="1431" w:type="dxa"/>
            <w:tcBorders>
              <w:top w:val="nil"/>
              <w:left w:val="nil"/>
              <w:bottom w:val="nil"/>
              <w:right w:val="single" w:sz="4" w:space="0" w:color="auto"/>
            </w:tcBorders>
            <w:shd w:val="clear" w:color="auto" w:fill="auto"/>
            <w:noWrap/>
            <w:vAlign w:val="center"/>
            <w:hideMark/>
          </w:tcPr>
          <w:p w14:paraId="297F6952" w14:textId="77777777" w:rsidR="00A26C75" w:rsidRDefault="00A26C75">
            <w:pPr>
              <w:jc w:val="center"/>
              <w:rPr>
                <w:rFonts w:ascii="Arial" w:hAnsi="Arial" w:cs="Arial"/>
                <w:color w:val="000000"/>
                <w:sz w:val="18"/>
                <w:szCs w:val="18"/>
              </w:rPr>
            </w:pPr>
            <w:r>
              <w:rPr>
                <w:rFonts w:ascii="Arial" w:hAnsi="Arial" w:cs="Arial"/>
                <w:color w:val="000000"/>
                <w:sz w:val="18"/>
                <w:szCs w:val="18"/>
              </w:rPr>
              <w:t>-0.23%</w:t>
            </w:r>
          </w:p>
        </w:tc>
        <w:tc>
          <w:tcPr>
            <w:tcW w:w="1060" w:type="dxa"/>
            <w:tcBorders>
              <w:top w:val="nil"/>
              <w:left w:val="nil"/>
              <w:bottom w:val="nil"/>
              <w:right w:val="single" w:sz="4" w:space="0" w:color="auto"/>
            </w:tcBorders>
            <w:shd w:val="clear" w:color="auto" w:fill="auto"/>
            <w:noWrap/>
            <w:vAlign w:val="center"/>
            <w:hideMark/>
          </w:tcPr>
          <w:p w14:paraId="17F83CB8" w14:textId="77777777" w:rsidR="00A26C75" w:rsidRDefault="00A26C75">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293E0EBA" w14:textId="77777777" w:rsidR="00A26C75" w:rsidRDefault="00A26C75">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CC7ABAB" w14:textId="77777777" w:rsidR="00A26C75" w:rsidRDefault="00A26C75">
            <w:pPr>
              <w:jc w:val="center"/>
              <w:rPr>
                <w:rFonts w:ascii="Arial" w:hAnsi="Arial" w:cs="Arial"/>
                <w:color w:val="000000"/>
                <w:sz w:val="18"/>
                <w:szCs w:val="18"/>
              </w:rPr>
            </w:pPr>
            <w:r>
              <w:rPr>
                <w:rFonts w:ascii="Arial" w:hAnsi="Arial" w:cs="Arial"/>
                <w:color w:val="000000"/>
                <w:sz w:val="18"/>
                <w:szCs w:val="18"/>
              </w:rPr>
              <w:t>100%</w:t>
            </w:r>
          </w:p>
        </w:tc>
      </w:tr>
      <w:tr w:rsidR="00A26C75" w14:paraId="1FF23728" w14:textId="77777777" w:rsidTr="00A26C7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FA9D77" w14:textId="77777777" w:rsidR="00A26C75" w:rsidRDefault="00A26C75">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A77DFEF"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3D6977C" w14:textId="77777777" w:rsidR="00A26C75" w:rsidRDefault="00A26C75">
            <w:pPr>
              <w:jc w:val="center"/>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6A7E4AB5"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0A04F9B8"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BECB3E6"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2BE7744"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r>
      <w:tr w:rsidR="00A26C75" w14:paraId="2CBC6FA9" w14:textId="77777777" w:rsidTr="00A26C7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3AD000" w14:textId="77777777" w:rsidR="00A26C75" w:rsidRDefault="00A26C75">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D4A5B01" w14:textId="77777777" w:rsidR="00A26C75" w:rsidRDefault="00A26C75">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18920863" w14:textId="77777777" w:rsidR="00A26C75" w:rsidRDefault="00A26C75">
            <w:pPr>
              <w:jc w:val="center"/>
              <w:rPr>
                <w:rFonts w:ascii="Arial" w:hAnsi="Arial" w:cs="Arial"/>
                <w:color w:val="000000"/>
                <w:sz w:val="18"/>
                <w:szCs w:val="18"/>
              </w:rPr>
            </w:pPr>
            <w:r>
              <w:rPr>
                <w:rFonts w:ascii="Arial" w:hAnsi="Arial" w:cs="Arial"/>
                <w:color w:val="000000"/>
                <w:sz w:val="18"/>
                <w:szCs w:val="18"/>
              </w:rPr>
              <w:t>-0.02%</w:t>
            </w:r>
          </w:p>
        </w:tc>
        <w:tc>
          <w:tcPr>
            <w:tcW w:w="1431" w:type="dxa"/>
            <w:tcBorders>
              <w:top w:val="single" w:sz="8" w:space="0" w:color="auto"/>
              <w:left w:val="nil"/>
              <w:bottom w:val="nil"/>
              <w:right w:val="single" w:sz="4" w:space="0" w:color="auto"/>
            </w:tcBorders>
            <w:shd w:val="clear" w:color="auto" w:fill="auto"/>
            <w:noWrap/>
            <w:vAlign w:val="center"/>
            <w:hideMark/>
          </w:tcPr>
          <w:p w14:paraId="35587B55" w14:textId="77777777" w:rsidR="00A26C75" w:rsidRDefault="00A26C75">
            <w:pPr>
              <w:jc w:val="center"/>
              <w:rPr>
                <w:rFonts w:ascii="Arial" w:hAnsi="Arial" w:cs="Arial"/>
                <w:color w:val="000000"/>
                <w:sz w:val="18"/>
                <w:szCs w:val="18"/>
              </w:rPr>
            </w:pPr>
            <w:r>
              <w:rPr>
                <w:rFonts w:ascii="Arial" w:hAnsi="Arial" w:cs="Arial"/>
                <w:color w:val="000000"/>
                <w:sz w:val="18"/>
                <w:szCs w:val="18"/>
              </w:rPr>
              <w:t>-0.11%</w:t>
            </w:r>
          </w:p>
        </w:tc>
        <w:tc>
          <w:tcPr>
            <w:tcW w:w="1060" w:type="dxa"/>
            <w:tcBorders>
              <w:top w:val="single" w:sz="8" w:space="0" w:color="auto"/>
              <w:left w:val="nil"/>
              <w:bottom w:val="nil"/>
              <w:right w:val="single" w:sz="4" w:space="0" w:color="auto"/>
            </w:tcBorders>
            <w:shd w:val="clear" w:color="auto" w:fill="auto"/>
            <w:noWrap/>
            <w:vAlign w:val="center"/>
            <w:hideMark/>
          </w:tcPr>
          <w:p w14:paraId="1E803CA7" w14:textId="77777777" w:rsidR="00A26C75" w:rsidRDefault="00A26C75">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38A3A52A" w14:textId="77777777" w:rsidR="00A26C75" w:rsidRDefault="00A26C75">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9041592" w14:textId="77777777" w:rsidR="00A26C75" w:rsidRDefault="00A26C75">
            <w:pPr>
              <w:jc w:val="center"/>
              <w:rPr>
                <w:rFonts w:ascii="Arial" w:hAnsi="Arial" w:cs="Arial"/>
                <w:color w:val="000000"/>
                <w:sz w:val="18"/>
                <w:szCs w:val="18"/>
              </w:rPr>
            </w:pPr>
            <w:r>
              <w:rPr>
                <w:rFonts w:ascii="Arial" w:hAnsi="Arial" w:cs="Arial"/>
                <w:color w:val="000000"/>
                <w:sz w:val="18"/>
                <w:szCs w:val="18"/>
              </w:rPr>
              <w:t>99%</w:t>
            </w:r>
          </w:p>
        </w:tc>
      </w:tr>
      <w:tr w:rsidR="00A26C75" w14:paraId="191C0C7B" w14:textId="77777777" w:rsidTr="00A26C7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147658" w14:textId="77777777" w:rsidR="00A26C75" w:rsidRDefault="00A26C75">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00CE08B" w14:textId="77777777" w:rsidR="00A26C75" w:rsidRDefault="00A26C75">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790EEE6A" w14:textId="77777777" w:rsidR="00A26C75" w:rsidRDefault="00A26C75">
            <w:pPr>
              <w:jc w:val="center"/>
              <w:rPr>
                <w:rFonts w:ascii="Arial" w:hAnsi="Arial" w:cs="Arial"/>
                <w:color w:val="000000"/>
                <w:sz w:val="18"/>
                <w:szCs w:val="18"/>
              </w:rPr>
            </w:pPr>
            <w:r>
              <w:rPr>
                <w:rFonts w:ascii="Arial" w:hAnsi="Arial" w:cs="Arial"/>
                <w:color w:val="000000"/>
                <w:sz w:val="18"/>
                <w:szCs w:val="18"/>
              </w:rPr>
              <w:t>-0.40%</w:t>
            </w:r>
          </w:p>
        </w:tc>
        <w:tc>
          <w:tcPr>
            <w:tcW w:w="1431" w:type="dxa"/>
            <w:tcBorders>
              <w:top w:val="single" w:sz="8" w:space="0" w:color="auto"/>
              <w:left w:val="nil"/>
              <w:bottom w:val="nil"/>
              <w:right w:val="single" w:sz="4" w:space="0" w:color="auto"/>
            </w:tcBorders>
            <w:shd w:val="clear" w:color="auto" w:fill="auto"/>
            <w:noWrap/>
            <w:vAlign w:val="center"/>
            <w:hideMark/>
          </w:tcPr>
          <w:p w14:paraId="4CDD4202" w14:textId="77777777" w:rsidR="00A26C75" w:rsidRDefault="00A26C75">
            <w:pPr>
              <w:jc w:val="center"/>
              <w:rPr>
                <w:rFonts w:ascii="Arial" w:hAnsi="Arial" w:cs="Arial"/>
                <w:color w:val="000000"/>
                <w:sz w:val="18"/>
                <w:szCs w:val="18"/>
              </w:rPr>
            </w:pPr>
            <w:r>
              <w:rPr>
                <w:rFonts w:ascii="Arial" w:hAnsi="Arial" w:cs="Arial"/>
                <w:color w:val="000000"/>
                <w:sz w:val="18"/>
                <w:szCs w:val="18"/>
              </w:rPr>
              <w:t>-0.28%</w:t>
            </w:r>
          </w:p>
        </w:tc>
        <w:tc>
          <w:tcPr>
            <w:tcW w:w="1060" w:type="dxa"/>
            <w:tcBorders>
              <w:top w:val="single" w:sz="8" w:space="0" w:color="auto"/>
              <w:left w:val="nil"/>
              <w:bottom w:val="nil"/>
              <w:right w:val="single" w:sz="4" w:space="0" w:color="auto"/>
            </w:tcBorders>
            <w:shd w:val="clear" w:color="auto" w:fill="auto"/>
            <w:noWrap/>
            <w:vAlign w:val="center"/>
            <w:hideMark/>
          </w:tcPr>
          <w:p w14:paraId="5F3A16F9" w14:textId="77777777" w:rsidR="00A26C75" w:rsidRDefault="00A26C75">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52903CE7" w14:textId="77777777" w:rsidR="00A26C75" w:rsidRDefault="00A26C75">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27D39B8" w14:textId="77777777" w:rsidR="00A26C75" w:rsidRDefault="00A26C75">
            <w:pPr>
              <w:jc w:val="center"/>
              <w:rPr>
                <w:rFonts w:ascii="Arial" w:hAnsi="Arial" w:cs="Arial"/>
                <w:color w:val="000000"/>
                <w:sz w:val="18"/>
                <w:szCs w:val="18"/>
              </w:rPr>
            </w:pPr>
            <w:r>
              <w:rPr>
                <w:rFonts w:ascii="Arial" w:hAnsi="Arial" w:cs="Arial"/>
                <w:color w:val="000000"/>
                <w:sz w:val="18"/>
                <w:szCs w:val="18"/>
              </w:rPr>
              <w:t>99%</w:t>
            </w:r>
          </w:p>
        </w:tc>
      </w:tr>
      <w:tr w:rsidR="00A26C75" w14:paraId="072F021F" w14:textId="77777777" w:rsidTr="00A26C7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4178CD9" w14:textId="77777777" w:rsidR="00A26C75" w:rsidRDefault="00A26C75">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76833A38" w14:textId="77777777" w:rsidR="00A26C75" w:rsidRDefault="00A26C75">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235D6AEF" w14:textId="77777777" w:rsidR="00A26C75" w:rsidRDefault="00A26C75">
            <w:pPr>
              <w:jc w:val="center"/>
              <w:rPr>
                <w:rFonts w:ascii="Arial" w:hAnsi="Arial" w:cs="Arial"/>
                <w:color w:val="000000"/>
                <w:sz w:val="18"/>
                <w:szCs w:val="18"/>
              </w:rPr>
            </w:pPr>
            <w:r>
              <w:rPr>
                <w:rFonts w:ascii="Arial" w:hAnsi="Arial" w:cs="Arial"/>
                <w:color w:val="000000"/>
                <w:sz w:val="18"/>
                <w:szCs w:val="18"/>
              </w:rPr>
              <w:t>-0.18%</w:t>
            </w:r>
          </w:p>
        </w:tc>
        <w:tc>
          <w:tcPr>
            <w:tcW w:w="1431" w:type="dxa"/>
            <w:tcBorders>
              <w:top w:val="nil"/>
              <w:left w:val="nil"/>
              <w:bottom w:val="single" w:sz="8" w:space="0" w:color="auto"/>
              <w:right w:val="single" w:sz="4" w:space="0" w:color="auto"/>
            </w:tcBorders>
            <w:shd w:val="clear" w:color="auto" w:fill="auto"/>
            <w:noWrap/>
            <w:vAlign w:val="center"/>
            <w:hideMark/>
          </w:tcPr>
          <w:p w14:paraId="51DC1E93" w14:textId="77777777" w:rsidR="00A26C75" w:rsidRDefault="00A26C75">
            <w:pPr>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single" w:sz="8" w:space="0" w:color="auto"/>
              <w:right w:val="single" w:sz="4" w:space="0" w:color="auto"/>
            </w:tcBorders>
            <w:shd w:val="clear" w:color="auto" w:fill="auto"/>
            <w:noWrap/>
            <w:vAlign w:val="center"/>
            <w:hideMark/>
          </w:tcPr>
          <w:p w14:paraId="048DDFBF" w14:textId="77777777" w:rsidR="00A26C75" w:rsidRDefault="00A26C75">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51CD5CE8" w14:textId="77777777" w:rsidR="00A26C75" w:rsidRDefault="00A26C75">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4E7204CD" w14:textId="77777777" w:rsidR="00A26C75" w:rsidRDefault="00A26C75">
            <w:pPr>
              <w:jc w:val="center"/>
              <w:rPr>
                <w:rFonts w:ascii="Arial" w:hAnsi="Arial" w:cs="Arial"/>
                <w:color w:val="000000"/>
                <w:sz w:val="18"/>
                <w:szCs w:val="18"/>
              </w:rPr>
            </w:pPr>
            <w:r>
              <w:rPr>
                <w:rFonts w:ascii="Arial" w:hAnsi="Arial" w:cs="Arial"/>
                <w:color w:val="000000"/>
                <w:sz w:val="18"/>
                <w:szCs w:val="18"/>
              </w:rPr>
              <w:t>100%</w:t>
            </w:r>
          </w:p>
        </w:tc>
      </w:tr>
      <w:tr w:rsidR="00A26C75" w14:paraId="30BB4843" w14:textId="77777777" w:rsidTr="00A26C75">
        <w:trPr>
          <w:trHeight w:val="255"/>
        </w:trPr>
        <w:tc>
          <w:tcPr>
            <w:tcW w:w="1640" w:type="dxa"/>
            <w:tcBorders>
              <w:top w:val="nil"/>
              <w:left w:val="nil"/>
              <w:bottom w:val="nil"/>
              <w:right w:val="nil"/>
            </w:tcBorders>
            <w:shd w:val="clear" w:color="auto" w:fill="auto"/>
            <w:noWrap/>
            <w:vAlign w:val="center"/>
            <w:hideMark/>
          </w:tcPr>
          <w:p w14:paraId="317103FA" w14:textId="77777777" w:rsidR="00A26C75" w:rsidRDefault="00A26C75">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7B267CF" w14:textId="77777777" w:rsidR="00A26C75" w:rsidRDefault="00A26C75">
            <w:pPr>
              <w:jc w:val="center"/>
              <w:rPr>
                <w:sz w:val="20"/>
                <w:szCs w:val="20"/>
              </w:rPr>
            </w:pPr>
          </w:p>
        </w:tc>
        <w:tc>
          <w:tcPr>
            <w:tcW w:w="1060" w:type="dxa"/>
            <w:tcBorders>
              <w:top w:val="nil"/>
              <w:left w:val="nil"/>
              <w:bottom w:val="nil"/>
              <w:right w:val="nil"/>
            </w:tcBorders>
            <w:shd w:val="clear" w:color="auto" w:fill="auto"/>
            <w:noWrap/>
            <w:vAlign w:val="bottom"/>
            <w:hideMark/>
          </w:tcPr>
          <w:p w14:paraId="72454FCE" w14:textId="77777777" w:rsidR="00A26C75" w:rsidRDefault="00A26C75">
            <w:pPr>
              <w:rPr>
                <w:sz w:val="20"/>
                <w:szCs w:val="20"/>
              </w:rPr>
            </w:pPr>
          </w:p>
        </w:tc>
        <w:tc>
          <w:tcPr>
            <w:tcW w:w="1431" w:type="dxa"/>
            <w:tcBorders>
              <w:top w:val="nil"/>
              <w:left w:val="nil"/>
              <w:bottom w:val="nil"/>
              <w:right w:val="nil"/>
            </w:tcBorders>
            <w:shd w:val="clear" w:color="auto" w:fill="auto"/>
            <w:noWrap/>
            <w:vAlign w:val="bottom"/>
            <w:hideMark/>
          </w:tcPr>
          <w:p w14:paraId="68138958" w14:textId="77777777" w:rsidR="00A26C75" w:rsidRDefault="00A26C75">
            <w:pPr>
              <w:rPr>
                <w:sz w:val="20"/>
                <w:szCs w:val="20"/>
              </w:rPr>
            </w:pPr>
          </w:p>
        </w:tc>
        <w:tc>
          <w:tcPr>
            <w:tcW w:w="1060" w:type="dxa"/>
            <w:tcBorders>
              <w:top w:val="nil"/>
              <w:left w:val="nil"/>
              <w:bottom w:val="nil"/>
              <w:right w:val="nil"/>
            </w:tcBorders>
            <w:shd w:val="clear" w:color="auto" w:fill="auto"/>
            <w:noWrap/>
            <w:vAlign w:val="bottom"/>
            <w:hideMark/>
          </w:tcPr>
          <w:p w14:paraId="5088EA61" w14:textId="77777777" w:rsidR="00A26C75" w:rsidRDefault="00A26C75">
            <w:pPr>
              <w:rPr>
                <w:sz w:val="20"/>
                <w:szCs w:val="20"/>
              </w:rPr>
            </w:pPr>
          </w:p>
        </w:tc>
        <w:tc>
          <w:tcPr>
            <w:tcW w:w="1060" w:type="dxa"/>
            <w:tcBorders>
              <w:top w:val="nil"/>
              <w:left w:val="nil"/>
              <w:bottom w:val="nil"/>
              <w:right w:val="nil"/>
            </w:tcBorders>
            <w:shd w:val="clear" w:color="auto" w:fill="auto"/>
            <w:noWrap/>
            <w:vAlign w:val="bottom"/>
            <w:hideMark/>
          </w:tcPr>
          <w:p w14:paraId="2F947D48" w14:textId="77777777" w:rsidR="00A26C75" w:rsidRDefault="00A26C75">
            <w:pPr>
              <w:rPr>
                <w:sz w:val="20"/>
                <w:szCs w:val="20"/>
              </w:rPr>
            </w:pPr>
          </w:p>
        </w:tc>
        <w:tc>
          <w:tcPr>
            <w:tcW w:w="1060" w:type="dxa"/>
            <w:tcBorders>
              <w:top w:val="nil"/>
              <w:left w:val="nil"/>
              <w:bottom w:val="nil"/>
              <w:right w:val="nil"/>
            </w:tcBorders>
            <w:shd w:val="clear" w:color="auto" w:fill="auto"/>
            <w:noWrap/>
            <w:vAlign w:val="bottom"/>
            <w:hideMark/>
          </w:tcPr>
          <w:p w14:paraId="6E96F82A" w14:textId="77777777" w:rsidR="00A26C75" w:rsidRDefault="00A26C75">
            <w:pPr>
              <w:rPr>
                <w:sz w:val="20"/>
                <w:szCs w:val="20"/>
              </w:rPr>
            </w:pPr>
          </w:p>
        </w:tc>
      </w:tr>
      <w:tr w:rsidR="00A26C75" w14:paraId="0221C8C5" w14:textId="77777777" w:rsidTr="00A26C75">
        <w:trPr>
          <w:trHeight w:val="255"/>
        </w:trPr>
        <w:tc>
          <w:tcPr>
            <w:tcW w:w="1640" w:type="dxa"/>
            <w:tcBorders>
              <w:top w:val="nil"/>
              <w:left w:val="nil"/>
              <w:bottom w:val="nil"/>
              <w:right w:val="nil"/>
            </w:tcBorders>
            <w:shd w:val="clear" w:color="auto" w:fill="auto"/>
            <w:noWrap/>
            <w:vAlign w:val="center"/>
            <w:hideMark/>
          </w:tcPr>
          <w:p w14:paraId="1BD0067D" w14:textId="77777777" w:rsidR="00A26C75" w:rsidRDefault="00A26C75">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6959C37"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496A34E" w14:textId="77777777" w:rsidR="00A26C75" w:rsidRDefault="00A26C75">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22039917" w14:textId="77777777" w:rsidR="00A26C75" w:rsidRDefault="00A26C75">
            <w:pPr>
              <w:jc w:val="center"/>
              <w:rPr>
                <w:rFonts w:ascii="Arial" w:hAnsi="Arial" w:cs="Arial"/>
                <w:b/>
                <w:bCs/>
                <w:color w:val="000000"/>
                <w:sz w:val="18"/>
                <w:szCs w:val="18"/>
              </w:rPr>
            </w:pPr>
            <w:r>
              <w:rPr>
                <w:rFonts w:ascii="Arial" w:hAnsi="Arial" w:cs="Arial"/>
                <w:b/>
                <w:bCs/>
                <w:color w:val="000000"/>
                <w:sz w:val="18"/>
                <w:szCs w:val="18"/>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7F14D235" w14:textId="77777777" w:rsidR="00A26C75" w:rsidRDefault="00A26C75">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5CD126B3" w14:textId="77777777" w:rsidR="00A26C75" w:rsidRDefault="00A26C75">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EC68D26" w14:textId="77777777" w:rsidR="00A26C75" w:rsidRDefault="00A26C75">
            <w:pPr>
              <w:jc w:val="center"/>
              <w:rPr>
                <w:rFonts w:ascii="Calibri" w:hAnsi="Calibri" w:cs="Calibri"/>
                <w:color w:val="000000"/>
              </w:rPr>
            </w:pPr>
            <w:r>
              <w:rPr>
                <w:rFonts w:ascii="Calibri" w:hAnsi="Calibri" w:cs="Calibri"/>
                <w:color w:val="000000"/>
              </w:rPr>
              <w:t> </w:t>
            </w:r>
          </w:p>
        </w:tc>
      </w:tr>
      <w:tr w:rsidR="00A26C75" w14:paraId="2A2A2339" w14:textId="77777777" w:rsidTr="00A26C75">
        <w:trPr>
          <w:trHeight w:val="255"/>
        </w:trPr>
        <w:tc>
          <w:tcPr>
            <w:tcW w:w="1640" w:type="dxa"/>
            <w:tcBorders>
              <w:top w:val="nil"/>
              <w:left w:val="nil"/>
              <w:bottom w:val="nil"/>
              <w:right w:val="nil"/>
            </w:tcBorders>
            <w:shd w:val="clear" w:color="auto" w:fill="auto"/>
            <w:noWrap/>
            <w:vAlign w:val="center"/>
            <w:hideMark/>
          </w:tcPr>
          <w:p w14:paraId="651FD880" w14:textId="77777777" w:rsidR="00A26C75" w:rsidRDefault="00A26C75">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11C1836B"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7DB4CFA" w14:textId="77777777" w:rsidR="00A26C75" w:rsidRDefault="00A26C75">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4324F9FF" w14:textId="56FFF745" w:rsidR="00A26C75" w:rsidRDefault="00A26C75">
            <w:pPr>
              <w:jc w:val="center"/>
              <w:rPr>
                <w:rFonts w:ascii="Arial" w:hAnsi="Arial" w:cs="Arial"/>
                <w:b/>
                <w:bCs/>
                <w:color w:val="000000"/>
                <w:sz w:val="18"/>
                <w:szCs w:val="18"/>
              </w:rPr>
            </w:pPr>
            <w:r>
              <w:rPr>
                <w:rFonts w:ascii="Arial" w:hAnsi="Arial" w:cs="Arial"/>
                <w:b/>
                <w:bCs/>
                <w:color w:val="000000"/>
                <w:sz w:val="18"/>
                <w:szCs w:val="18"/>
              </w:rPr>
              <w:t>Over VTM-</w:t>
            </w:r>
            <w:r w:rsidR="00D86E31">
              <w:rPr>
                <w:rFonts w:ascii="Arial" w:hAnsi="Arial" w:cs="Arial"/>
                <w:b/>
                <w:bCs/>
                <w:color w:val="000000"/>
                <w:sz w:val="18"/>
                <w:szCs w:val="18"/>
              </w:rPr>
              <w:t>4.0</w:t>
            </w:r>
          </w:p>
        </w:tc>
        <w:tc>
          <w:tcPr>
            <w:tcW w:w="1060" w:type="dxa"/>
            <w:tcBorders>
              <w:top w:val="nil"/>
              <w:left w:val="nil"/>
              <w:bottom w:val="nil"/>
              <w:right w:val="nil"/>
            </w:tcBorders>
            <w:shd w:val="clear" w:color="auto" w:fill="auto"/>
            <w:noWrap/>
            <w:vAlign w:val="center"/>
            <w:hideMark/>
          </w:tcPr>
          <w:p w14:paraId="7C978A0B" w14:textId="77777777" w:rsidR="00A26C75" w:rsidRDefault="00A26C75">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5C97C31A" w14:textId="77777777" w:rsidR="00A26C75" w:rsidRDefault="00A26C75">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4524A711" w14:textId="77777777" w:rsidR="00A26C75" w:rsidRDefault="00A26C75">
            <w:pPr>
              <w:jc w:val="center"/>
              <w:rPr>
                <w:rFonts w:ascii="Arial" w:hAnsi="Arial" w:cs="Arial"/>
                <w:b/>
                <w:bCs/>
                <w:color w:val="000000"/>
                <w:sz w:val="18"/>
                <w:szCs w:val="18"/>
              </w:rPr>
            </w:pPr>
            <w:r>
              <w:rPr>
                <w:rFonts w:ascii="Arial" w:hAnsi="Arial" w:cs="Arial"/>
                <w:b/>
                <w:bCs/>
                <w:color w:val="000000"/>
                <w:sz w:val="18"/>
                <w:szCs w:val="18"/>
              </w:rPr>
              <w:t> </w:t>
            </w:r>
          </w:p>
        </w:tc>
      </w:tr>
      <w:tr w:rsidR="00A26C75" w14:paraId="7E0DD02E" w14:textId="77777777" w:rsidTr="00A26C75">
        <w:trPr>
          <w:trHeight w:val="255"/>
        </w:trPr>
        <w:tc>
          <w:tcPr>
            <w:tcW w:w="1640" w:type="dxa"/>
            <w:tcBorders>
              <w:top w:val="nil"/>
              <w:left w:val="nil"/>
              <w:bottom w:val="nil"/>
              <w:right w:val="nil"/>
            </w:tcBorders>
            <w:shd w:val="clear" w:color="auto" w:fill="auto"/>
            <w:noWrap/>
            <w:vAlign w:val="center"/>
            <w:hideMark/>
          </w:tcPr>
          <w:p w14:paraId="2D9618B3" w14:textId="77777777" w:rsidR="00A26C75" w:rsidRDefault="00A26C75">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23E6071" w14:textId="77777777" w:rsidR="00A26C75" w:rsidRDefault="00A26C75">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E06D1F3" w14:textId="77777777" w:rsidR="00A26C75" w:rsidRDefault="00A26C75">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46B13DB4" w14:textId="77777777" w:rsidR="00A26C75" w:rsidRDefault="00A26C75">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89907D9" w14:textId="77777777" w:rsidR="00A26C75" w:rsidRDefault="00A26C75">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41CEC10F" w14:textId="77777777" w:rsidR="00A26C75" w:rsidRDefault="00A26C75">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3D14340" w14:textId="77777777" w:rsidR="00A26C75" w:rsidRDefault="00A26C75">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A26C75" w14:paraId="2927C2B8" w14:textId="77777777" w:rsidTr="00A26C7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F85E0F" w14:textId="77777777" w:rsidR="00A26C75" w:rsidRDefault="00A26C75">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D3D4E46"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3F0B1C3"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c>
          <w:tcPr>
            <w:tcW w:w="1431" w:type="dxa"/>
            <w:tcBorders>
              <w:top w:val="nil"/>
              <w:left w:val="nil"/>
              <w:bottom w:val="nil"/>
              <w:right w:val="single" w:sz="4" w:space="0" w:color="auto"/>
            </w:tcBorders>
            <w:shd w:val="clear" w:color="auto" w:fill="auto"/>
            <w:noWrap/>
            <w:vAlign w:val="center"/>
            <w:hideMark/>
          </w:tcPr>
          <w:p w14:paraId="73E079FA"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5B45AA5"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single" w:sz="4" w:space="0" w:color="auto"/>
              <w:bottom w:val="nil"/>
              <w:right w:val="nil"/>
            </w:tcBorders>
            <w:shd w:val="clear" w:color="auto" w:fill="auto"/>
            <w:noWrap/>
            <w:vAlign w:val="center"/>
            <w:hideMark/>
          </w:tcPr>
          <w:p w14:paraId="730611ED"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AEAB4D2"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r>
      <w:tr w:rsidR="00A26C75" w14:paraId="55CCA202" w14:textId="77777777" w:rsidTr="00A26C7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65CBEE" w14:textId="77777777" w:rsidR="00A26C75" w:rsidRDefault="00A26C75">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D4D676A"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D853462" w14:textId="77777777" w:rsidR="00A26C75" w:rsidRDefault="00A26C75">
            <w:pPr>
              <w:jc w:val="center"/>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7A377C7F"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DB01FBB" w14:textId="77777777" w:rsidR="00A26C75" w:rsidRDefault="00A26C75">
            <w:pPr>
              <w:jc w:val="center"/>
              <w:rPr>
                <w:rFonts w:ascii="Arial" w:hAnsi="Arial" w:cs="Arial"/>
                <w:color w:val="000000"/>
                <w:sz w:val="18"/>
                <w:szCs w:val="18"/>
              </w:rPr>
            </w:pPr>
          </w:p>
        </w:tc>
        <w:tc>
          <w:tcPr>
            <w:tcW w:w="1060" w:type="dxa"/>
            <w:tcBorders>
              <w:top w:val="nil"/>
              <w:left w:val="single" w:sz="4" w:space="0" w:color="auto"/>
              <w:bottom w:val="nil"/>
              <w:right w:val="nil"/>
            </w:tcBorders>
            <w:shd w:val="clear" w:color="auto" w:fill="auto"/>
            <w:noWrap/>
            <w:vAlign w:val="center"/>
            <w:hideMark/>
          </w:tcPr>
          <w:p w14:paraId="28BE0BB2"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DD37F70"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r>
      <w:tr w:rsidR="00A26C75" w14:paraId="136A6A29" w14:textId="77777777" w:rsidTr="00A26C7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701B04" w14:textId="77777777" w:rsidR="00A26C75" w:rsidRDefault="00A26C75">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5C93EB2" w14:textId="77777777" w:rsidR="00A26C75" w:rsidRDefault="00A26C75">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4770F21" w14:textId="77777777" w:rsidR="00A26C75" w:rsidRDefault="00A26C75">
            <w:pPr>
              <w:jc w:val="center"/>
              <w:rPr>
                <w:rFonts w:ascii="Arial" w:hAnsi="Arial" w:cs="Arial"/>
                <w:color w:val="000000"/>
                <w:sz w:val="18"/>
                <w:szCs w:val="18"/>
              </w:rPr>
            </w:pPr>
            <w:r>
              <w:rPr>
                <w:rFonts w:ascii="Arial" w:hAnsi="Arial" w:cs="Arial"/>
                <w:color w:val="000000"/>
                <w:sz w:val="18"/>
                <w:szCs w:val="18"/>
              </w:rPr>
              <w:t>-0.35%</w:t>
            </w:r>
          </w:p>
        </w:tc>
        <w:tc>
          <w:tcPr>
            <w:tcW w:w="1431" w:type="dxa"/>
            <w:tcBorders>
              <w:top w:val="nil"/>
              <w:left w:val="nil"/>
              <w:bottom w:val="nil"/>
              <w:right w:val="single" w:sz="4" w:space="0" w:color="auto"/>
            </w:tcBorders>
            <w:shd w:val="clear" w:color="auto" w:fill="auto"/>
            <w:noWrap/>
            <w:vAlign w:val="center"/>
            <w:hideMark/>
          </w:tcPr>
          <w:p w14:paraId="668C1E02" w14:textId="77777777" w:rsidR="00A26C75" w:rsidRDefault="00A26C75">
            <w:pPr>
              <w:jc w:val="center"/>
              <w:rPr>
                <w:rFonts w:ascii="Arial" w:hAnsi="Arial" w:cs="Arial"/>
                <w:color w:val="000000"/>
                <w:sz w:val="18"/>
                <w:szCs w:val="18"/>
              </w:rPr>
            </w:pPr>
            <w:r>
              <w:rPr>
                <w:rFonts w:ascii="Arial" w:hAnsi="Arial" w:cs="Arial"/>
                <w:color w:val="000000"/>
                <w:sz w:val="18"/>
                <w:szCs w:val="18"/>
              </w:rPr>
              <w:t>-0.58%</w:t>
            </w:r>
          </w:p>
        </w:tc>
        <w:tc>
          <w:tcPr>
            <w:tcW w:w="1060" w:type="dxa"/>
            <w:tcBorders>
              <w:top w:val="nil"/>
              <w:left w:val="nil"/>
              <w:bottom w:val="nil"/>
              <w:right w:val="single" w:sz="4" w:space="0" w:color="auto"/>
            </w:tcBorders>
            <w:shd w:val="clear" w:color="auto" w:fill="auto"/>
            <w:noWrap/>
            <w:vAlign w:val="center"/>
            <w:hideMark/>
          </w:tcPr>
          <w:p w14:paraId="28681555" w14:textId="77777777" w:rsidR="00A26C75" w:rsidRDefault="00A26C75">
            <w:pPr>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3C073938" w14:textId="77777777" w:rsidR="00A26C75" w:rsidRDefault="00A26C75">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7C2ADCED" w14:textId="77777777" w:rsidR="00A26C75" w:rsidRDefault="00A26C75">
            <w:pPr>
              <w:jc w:val="center"/>
              <w:rPr>
                <w:rFonts w:ascii="Arial" w:hAnsi="Arial" w:cs="Arial"/>
                <w:color w:val="000000"/>
                <w:sz w:val="18"/>
                <w:szCs w:val="18"/>
              </w:rPr>
            </w:pPr>
            <w:r>
              <w:rPr>
                <w:rFonts w:ascii="Arial" w:hAnsi="Arial" w:cs="Arial"/>
                <w:color w:val="000000"/>
                <w:sz w:val="18"/>
                <w:szCs w:val="18"/>
              </w:rPr>
              <w:t>98%</w:t>
            </w:r>
          </w:p>
        </w:tc>
      </w:tr>
      <w:tr w:rsidR="00A26C75" w14:paraId="4DCF6E5A" w14:textId="77777777" w:rsidTr="00A26C7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775652" w14:textId="77777777" w:rsidR="00A26C75" w:rsidRDefault="00A26C75">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137872B" w14:textId="77777777" w:rsidR="00A26C75" w:rsidRDefault="00A26C75">
            <w:pPr>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6A494E5E" w14:textId="77777777" w:rsidR="00A26C75" w:rsidRDefault="00A26C75">
            <w:pPr>
              <w:jc w:val="center"/>
              <w:rPr>
                <w:rFonts w:ascii="Arial" w:hAnsi="Arial" w:cs="Arial"/>
                <w:color w:val="000000"/>
                <w:sz w:val="18"/>
                <w:szCs w:val="18"/>
              </w:rPr>
            </w:pPr>
            <w:r>
              <w:rPr>
                <w:rFonts w:ascii="Arial" w:hAnsi="Arial" w:cs="Arial"/>
                <w:color w:val="000000"/>
                <w:sz w:val="18"/>
                <w:szCs w:val="18"/>
              </w:rPr>
              <w:t>-0.02%</w:t>
            </w:r>
          </w:p>
        </w:tc>
        <w:tc>
          <w:tcPr>
            <w:tcW w:w="1431" w:type="dxa"/>
            <w:tcBorders>
              <w:top w:val="nil"/>
              <w:left w:val="nil"/>
              <w:bottom w:val="nil"/>
              <w:right w:val="single" w:sz="4" w:space="0" w:color="auto"/>
            </w:tcBorders>
            <w:shd w:val="clear" w:color="auto" w:fill="auto"/>
            <w:noWrap/>
            <w:vAlign w:val="center"/>
            <w:hideMark/>
          </w:tcPr>
          <w:p w14:paraId="19504C82" w14:textId="77777777" w:rsidR="00A26C75" w:rsidRDefault="00A26C75">
            <w:pPr>
              <w:jc w:val="center"/>
              <w:rPr>
                <w:rFonts w:ascii="Arial" w:hAnsi="Arial" w:cs="Arial"/>
                <w:color w:val="000000"/>
                <w:sz w:val="18"/>
                <w:szCs w:val="18"/>
              </w:rPr>
            </w:pPr>
            <w:r>
              <w:rPr>
                <w:rFonts w:ascii="Arial" w:hAnsi="Arial" w:cs="Arial"/>
                <w:color w:val="000000"/>
                <w:sz w:val="18"/>
                <w:szCs w:val="18"/>
              </w:rPr>
              <w:t>-0.42%</w:t>
            </w:r>
          </w:p>
        </w:tc>
        <w:tc>
          <w:tcPr>
            <w:tcW w:w="1060" w:type="dxa"/>
            <w:tcBorders>
              <w:top w:val="nil"/>
              <w:left w:val="nil"/>
              <w:bottom w:val="nil"/>
              <w:right w:val="single" w:sz="4" w:space="0" w:color="auto"/>
            </w:tcBorders>
            <w:shd w:val="clear" w:color="auto" w:fill="auto"/>
            <w:noWrap/>
            <w:vAlign w:val="center"/>
            <w:hideMark/>
          </w:tcPr>
          <w:p w14:paraId="3893E155" w14:textId="77777777" w:rsidR="00A26C75" w:rsidRDefault="00A26C75">
            <w:pPr>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1C384602" w14:textId="77777777" w:rsidR="00A26C75" w:rsidRDefault="00A26C75">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5E2832F" w14:textId="77777777" w:rsidR="00A26C75" w:rsidRDefault="00A26C75">
            <w:pPr>
              <w:jc w:val="center"/>
              <w:rPr>
                <w:rFonts w:ascii="Arial" w:hAnsi="Arial" w:cs="Arial"/>
                <w:color w:val="000000"/>
                <w:sz w:val="18"/>
                <w:szCs w:val="18"/>
              </w:rPr>
            </w:pPr>
            <w:r>
              <w:rPr>
                <w:rFonts w:ascii="Arial" w:hAnsi="Arial" w:cs="Arial"/>
                <w:color w:val="000000"/>
                <w:sz w:val="18"/>
                <w:szCs w:val="18"/>
              </w:rPr>
              <w:t>97%</w:t>
            </w:r>
          </w:p>
        </w:tc>
      </w:tr>
      <w:tr w:rsidR="00A26C75" w14:paraId="1EC0A92F" w14:textId="77777777" w:rsidTr="00A26C7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C94917" w14:textId="77777777" w:rsidR="00A26C75" w:rsidRDefault="00A26C75">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A05BB64" w14:textId="77777777" w:rsidR="00A26C75" w:rsidRDefault="00A26C75">
            <w:pPr>
              <w:jc w:val="center"/>
              <w:rPr>
                <w:rFonts w:ascii="Arial" w:hAnsi="Arial" w:cs="Arial"/>
                <w:color w:val="000000"/>
                <w:sz w:val="18"/>
                <w:szCs w:val="18"/>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38F2C278" w14:textId="77777777" w:rsidR="00A26C75" w:rsidRDefault="00A26C75">
            <w:pPr>
              <w:jc w:val="center"/>
              <w:rPr>
                <w:rFonts w:ascii="Arial" w:hAnsi="Arial" w:cs="Arial"/>
                <w:color w:val="000000"/>
                <w:sz w:val="18"/>
                <w:szCs w:val="18"/>
              </w:rPr>
            </w:pPr>
            <w:r>
              <w:rPr>
                <w:rFonts w:ascii="Arial" w:hAnsi="Arial" w:cs="Arial"/>
                <w:color w:val="000000"/>
                <w:sz w:val="18"/>
                <w:szCs w:val="18"/>
              </w:rPr>
              <w:t>1.20%</w:t>
            </w:r>
          </w:p>
        </w:tc>
        <w:tc>
          <w:tcPr>
            <w:tcW w:w="1431" w:type="dxa"/>
            <w:tcBorders>
              <w:top w:val="nil"/>
              <w:left w:val="nil"/>
              <w:bottom w:val="nil"/>
              <w:right w:val="single" w:sz="4" w:space="0" w:color="auto"/>
            </w:tcBorders>
            <w:shd w:val="clear" w:color="auto" w:fill="auto"/>
            <w:noWrap/>
            <w:vAlign w:val="center"/>
            <w:hideMark/>
          </w:tcPr>
          <w:p w14:paraId="541B58F3" w14:textId="77777777" w:rsidR="00A26C75" w:rsidRDefault="00A26C75">
            <w:pPr>
              <w:jc w:val="center"/>
              <w:rPr>
                <w:rFonts w:ascii="Arial" w:hAnsi="Arial" w:cs="Arial"/>
                <w:color w:val="000000"/>
                <w:sz w:val="18"/>
                <w:szCs w:val="18"/>
              </w:rPr>
            </w:pPr>
            <w:r>
              <w:rPr>
                <w:rFonts w:ascii="Arial" w:hAnsi="Arial" w:cs="Arial"/>
                <w:color w:val="000000"/>
                <w:sz w:val="18"/>
                <w:szCs w:val="18"/>
              </w:rPr>
              <w:t>0.53%</w:t>
            </w:r>
          </w:p>
        </w:tc>
        <w:tc>
          <w:tcPr>
            <w:tcW w:w="1060" w:type="dxa"/>
            <w:tcBorders>
              <w:top w:val="nil"/>
              <w:left w:val="nil"/>
              <w:bottom w:val="nil"/>
              <w:right w:val="single" w:sz="4" w:space="0" w:color="auto"/>
            </w:tcBorders>
            <w:shd w:val="clear" w:color="auto" w:fill="auto"/>
            <w:noWrap/>
            <w:vAlign w:val="center"/>
            <w:hideMark/>
          </w:tcPr>
          <w:p w14:paraId="38303693" w14:textId="77777777" w:rsidR="00A26C75" w:rsidRDefault="00A26C75">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2CAA6624" w14:textId="77777777" w:rsidR="00A26C75" w:rsidRDefault="00A26C75">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01D4A86" w14:textId="77777777" w:rsidR="00A26C75" w:rsidRDefault="00A26C75">
            <w:pPr>
              <w:jc w:val="center"/>
              <w:rPr>
                <w:rFonts w:ascii="Arial" w:hAnsi="Arial" w:cs="Arial"/>
                <w:color w:val="000000"/>
                <w:sz w:val="18"/>
                <w:szCs w:val="18"/>
              </w:rPr>
            </w:pPr>
            <w:r>
              <w:rPr>
                <w:rFonts w:ascii="Arial" w:hAnsi="Arial" w:cs="Arial"/>
                <w:color w:val="000000"/>
                <w:sz w:val="18"/>
                <w:szCs w:val="18"/>
              </w:rPr>
              <w:t>99%</w:t>
            </w:r>
          </w:p>
        </w:tc>
      </w:tr>
      <w:tr w:rsidR="00A26C75" w14:paraId="1B6D3461" w14:textId="77777777" w:rsidTr="00A26C7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2733E2" w14:textId="77777777" w:rsidR="00A26C75" w:rsidRDefault="00A26C75">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AFE4DB3" w14:textId="77777777" w:rsidR="00A26C75" w:rsidRDefault="00A26C75">
            <w:pPr>
              <w:jc w:val="center"/>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68F7BBBE" w14:textId="77777777" w:rsidR="00A26C75" w:rsidRDefault="00A26C75">
            <w:pPr>
              <w:jc w:val="center"/>
              <w:rPr>
                <w:rFonts w:ascii="Arial" w:hAnsi="Arial" w:cs="Arial"/>
                <w:color w:val="000000"/>
                <w:sz w:val="18"/>
                <w:szCs w:val="18"/>
              </w:rPr>
            </w:pPr>
            <w:r>
              <w:rPr>
                <w:rFonts w:ascii="Arial" w:hAnsi="Arial" w:cs="Arial"/>
                <w:color w:val="000000"/>
                <w:sz w:val="18"/>
                <w:szCs w:val="18"/>
              </w:rPr>
              <w:t>0.15%</w:t>
            </w:r>
          </w:p>
        </w:tc>
        <w:tc>
          <w:tcPr>
            <w:tcW w:w="1431" w:type="dxa"/>
            <w:tcBorders>
              <w:top w:val="single" w:sz="8" w:space="0" w:color="auto"/>
              <w:left w:val="nil"/>
              <w:bottom w:val="nil"/>
              <w:right w:val="single" w:sz="4" w:space="0" w:color="auto"/>
            </w:tcBorders>
            <w:shd w:val="clear" w:color="auto" w:fill="auto"/>
            <w:noWrap/>
            <w:vAlign w:val="center"/>
            <w:hideMark/>
          </w:tcPr>
          <w:p w14:paraId="02EA6190" w14:textId="77777777" w:rsidR="00A26C75" w:rsidRDefault="00A26C75">
            <w:pPr>
              <w:jc w:val="center"/>
              <w:rPr>
                <w:rFonts w:ascii="Arial" w:hAnsi="Arial" w:cs="Arial"/>
                <w:color w:val="000000"/>
                <w:sz w:val="18"/>
                <w:szCs w:val="18"/>
              </w:rPr>
            </w:pPr>
            <w:r>
              <w:rPr>
                <w:rFonts w:ascii="Arial" w:hAnsi="Arial" w:cs="Arial"/>
                <w:color w:val="000000"/>
                <w:sz w:val="18"/>
                <w:szCs w:val="18"/>
              </w:rPr>
              <w:t>-0.25%</w:t>
            </w:r>
          </w:p>
        </w:tc>
        <w:tc>
          <w:tcPr>
            <w:tcW w:w="1060" w:type="dxa"/>
            <w:tcBorders>
              <w:top w:val="single" w:sz="8" w:space="0" w:color="auto"/>
              <w:left w:val="nil"/>
              <w:bottom w:val="nil"/>
              <w:right w:val="single" w:sz="4" w:space="0" w:color="auto"/>
            </w:tcBorders>
            <w:shd w:val="clear" w:color="auto" w:fill="auto"/>
            <w:noWrap/>
            <w:vAlign w:val="center"/>
            <w:hideMark/>
          </w:tcPr>
          <w:p w14:paraId="74AD7640" w14:textId="77777777" w:rsidR="00A26C75" w:rsidRDefault="00A26C75">
            <w:pPr>
              <w:jc w:val="center"/>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3D9E6426" w14:textId="77777777" w:rsidR="00A26C75" w:rsidRDefault="00A26C75">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0074C9C5" w14:textId="77777777" w:rsidR="00A26C75" w:rsidRDefault="00A26C75">
            <w:pPr>
              <w:jc w:val="center"/>
              <w:rPr>
                <w:rFonts w:ascii="Arial" w:hAnsi="Arial" w:cs="Arial"/>
                <w:color w:val="000000"/>
                <w:sz w:val="18"/>
                <w:szCs w:val="18"/>
              </w:rPr>
            </w:pPr>
            <w:r>
              <w:rPr>
                <w:rFonts w:ascii="Arial" w:hAnsi="Arial" w:cs="Arial"/>
                <w:color w:val="000000"/>
                <w:sz w:val="18"/>
                <w:szCs w:val="18"/>
              </w:rPr>
              <w:t>98%</w:t>
            </w:r>
          </w:p>
        </w:tc>
      </w:tr>
      <w:tr w:rsidR="00A26C75" w14:paraId="301DEA4A" w14:textId="77777777" w:rsidTr="00A26C7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77F2E5A" w14:textId="77777777" w:rsidR="00A26C75" w:rsidRDefault="00A26C75">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522121D" w14:textId="77777777" w:rsidR="00A26C75" w:rsidRDefault="00A26C75">
            <w:pPr>
              <w:jc w:val="center"/>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371DDBC5" w14:textId="77777777" w:rsidR="00A26C75" w:rsidRDefault="00A26C75">
            <w:pPr>
              <w:jc w:val="center"/>
              <w:rPr>
                <w:rFonts w:ascii="Arial" w:hAnsi="Arial" w:cs="Arial"/>
                <w:color w:val="000000"/>
                <w:sz w:val="18"/>
                <w:szCs w:val="18"/>
              </w:rPr>
            </w:pPr>
            <w:r>
              <w:rPr>
                <w:rFonts w:ascii="Arial" w:hAnsi="Arial" w:cs="Arial"/>
                <w:color w:val="000000"/>
                <w:sz w:val="18"/>
                <w:szCs w:val="18"/>
              </w:rPr>
              <w:t>0.29%</w:t>
            </w:r>
          </w:p>
        </w:tc>
        <w:tc>
          <w:tcPr>
            <w:tcW w:w="1431" w:type="dxa"/>
            <w:tcBorders>
              <w:top w:val="single" w:sz="8" w:space="0" w:color="auto"/>
              <w:left w:val="nil"/>
              <w:bottom w:val="nil"/>
              <w:right w:val="single" w:sz="4" w:space="0" w:color="auto"/>
            </w:tcBorders>
            <w:shd w:val="clear" w:color="auto" w:fill="auto"/>
            <w:noWrap/>
            <w:vAlign w:val="center"/>
            <w:hideMark/>
          </w:tcPr>
          <w:p w14:paraId="0F84EA83" w14:textId="77777777" w:rsidR="00A26C75" w:rsidRDefault="00A26C75">
            <w:pPr>
              <w:jc w:val="center"/>
              <w:rPr>
                <w:rFonts w:ascii="Arial" w:hAnsi="Arial" w:cs="Arial"/>
                <w:color w:val="000000"/>
                <w:sz w:val="18"/>
                <w:szCs w:val="18"/>
              </w:rPr>
            </w:pPr>
            <w:r>
              <w:rPr>
                <w:rFonts w:ascii="Arial" w:hAnsi="Arial" w:cs="Arial"/>
                <w:color w:val="000000"/>
                <w:sz w:val="18"/>
                <w:szCs w:val="18"/>
              </w:rPr>
              <w:t>-0.97%</w:t>
            </w:r>
          </w:p>
        </w:tc>
        <w:tc>
          <w:tcPr>
            <w:tcW w:w="1060" w:type="dxa"/>
            <w:tcBorders>
              <w:top w:val="single" w:sz="8" w:space="0" w:color="auto"/>
              <w:left w:val="nil"/>
              <w:bottom w:val="nil"/>
              <w:right w:val="single" w:sz="4" w:space="0" w:color="auto"/>
            </w:tcBorders>
            <w:shd w:val="clear" w:color="auto" w:fill="auto"/>
            <w:noWrap/>
            <w:vAlign w:val="center"/>
            <w:hideMark/>
          </w:tcPr>
          <w:p w14:paraId="7925642D" w14:textId="77777777" w:rsidR="00A26C75" w:rsidRDefault="00A26C75">
            <w:pPr>
              <w:jc w:val="center"/>
              <w:rPr>
                <w:rFonts w:ascii="Arial" w:hAnsi="Arial" w:cs="Arial"/>
                <w:color w:val="000000"/>
                <w:sz w:val="18"/>
                <w:szCs w:val="18"/>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2A810238" w14:textId="77777777" w:rsidR="00A26C75" w:rsidRDefault="00A26C75">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23ED92A" w14:textId="77777777" w:rsidR="00A26C75" w:rsidRDefault="00A26C75">
            <w:pPr>
              <w:jc w:val="center"/>
              <w:rPr>
                <w:rFonts w:ascii="Arial" w:hAnsi="Arial" w:cs="Arial"/>
                <w:color w:val="000000"/>
                <w:sz w:val="18"/>
                <w:szCs w:val="18"/>
              </w:rPr>
            </w:pPr>
            <w:r>
              <w:rPr>
                <w:rFonts w:ascii="Arial" w:hAnsi="Arial" w:cs="Arial"/>
                <w:color w:val="000000"/>
                <w:sz w:val="18"/>
                <w:szCs w:val="18"/>
              </w:rPr>
              <w:t>102%</w:t>
            </w:r>
          </w:p>
        </w:tc>
      </w:tr>
      <w:tr w:rsidR="00A26C75" w14:paraId="67AA962C" w14:textId="77777777" w:rsidTr="00A26C7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6B1DE0C" w14:textId="77777777" w:rsidR="00A26C75" w:rsidRDefault="00A26C75">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0A01892" w14:textId="77777777" w:rsidR="00A26C75" w:rsidRDefault="00A26C75">
            <w:pPr>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hideMark/>
          </w:tcPr>
          <w:p w14:paraId="48DB8B4E" w14:textId="77777777" w:rsidR="00A26C75" w:rsidRDefault="00A26C75">
            <w:pPr>
              <w:jc w:val="center"/>
              <w:rPr>
                <w:rFonts w:ascii="Arial" w:hAnsi="Arial" w:cs="Arial"/>
                <w:color w:val="000000"/>
                <w:sz w:val="18"/>
                <w:szCs w:val="18"/>
              </w:rPr>
            </w:pPr>
            <w:r>
              <w:rPr>
                <w:rFonts w:ascii="Arial" w:hAnsi="Arial" w:cs="Arial"/>
                <w:color w:val="000000"/>
                <w:sz w:val="18"/>
                <w:szCs w:val="18"/>
              </w:rPr>
              <w:t>0.21%</w:t>
            </w:r>
          </w:p>
        </w:tc>
        <w:tc>
          <w:tcPr>
            <w:tcW w:w="1431" w:type="dxa"/>
            <w:tcBorders>
              <w:top w:val="nil"/>
              <w:left w:val="nil"/>
              <w:bottom w:val="single" w:sz="8" w:space="0" w:color="auto"/>
              <w:right w:val="single" w:sz="4" w:space="0" w:color="auto"/>
            </w:tcBorders>
            <w:shd w:val="clear" w:color="auto" w:fill="auto"/>
            <w:noWrap/>
            <w:vAlign w:val="center"/>
            <w:hideMark/>
          </w:tcPr>
          <w:p w14:paraId="297C0954" w14:textId="77777777" w:rsidR="00A26C75" w:rsidRDefault="00A26C75">
            <w:pPr>
              <w:jc w:val="center"/>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single" w:sz="8" w:space="0" w:color="auto"/>
              <w:right w:val="single" w:sz="4" w:space="0" w:color="auto"/>
            </w:tcBorders>
            <w:shd w:val="clear" w:color="auto" w:fill="auto"/>
            <w:noWrap/>
            <w:vAlign w:val="center"/>
            <w:hideMark/>
          </w:tcPr>
          <w:p w14:paraId="167E94C4" w14:textId="77777777" w:rsidR="00A26C75" w:rsidRDefault="00A26C75">
            <w:pPr>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single" w:sz="8" w:space="0" w:color="auto"/>
              <w:right w:val="nil"/>
            </w:tcBorders>
            <w:shd w:val="clear" w:color="auto" w:fill="auto"/>
            <w:noWrap/>
            <w:vAlign w:val="center"/>
            <w:hideMark/>
          </w:tcPr>
          <w:p w14:paraId="111DCDFE" w14:textId="77777777" w:rsidR="00A26C75" w:rsidRDefault="00A26C75">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3F7431E3" w14:textId="77777777" w:rsidR="00A26C75" w:rsidRDefault="00A26C75">
            <w:pPr>
              <w:jc w:val="center"/>
              <w:rPr>
                <w:rFonts w:ascii="Arial" w:hAnsi="Arial" w:cs="Arial"/>
                <w:color w:val="000000"/>
                <w:sz w:val="18"/>
                <w:szCs w:val="18"/>
              </w:rPr>
            </w:pPr>
            <w:r>
              <w:rPr>
                <w:rFonts w:ascii="Arial" w:hAnsi="Arial" w:cs="Arial"/>
                <w:color w:val="000000"/>
                <w:sz w:val="18"/>
                <w:szCs w:val="18"/>
              </w:rPr>
              <w:t>99%</w:t>
            </w:r>
          </w:p>
        </w:tc>
      </w:tr>
      <w:tr w:rsidR="00A26C75" w14:paraId="4C6C69A4" w14:textId="77777777" w:rsidTr="00A26C75">
        <w:trPr>
          <w:trHeight w:val="255"/>
        </w:trPr>
        <w:tc>
          <w:tcPr>
            <w:tcW w:w="1640" w:type="dxa"/>
            <w:tcBorders>
              <w:top w:val="nil"/>
              <w:left w:val="nil"/>
              <w:bottom w:val="nil"/>
              <w:right w:val="nil"/>
            </w:tcBorders>
            <w:shd w:val="clear" w:color="auto" w:fill="auto"/>
            <w:noWrap/>
            <w:vAlign w:val="center"/>
            <w:hideMark/>
          </w:tcPr>
          <w:p w14:paraId="1650057B" w14:textId="77777777" w:rsidR="00A26C75" w:rsidRDefault="00A26C75">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6EEFDF4" w14:textId="77777777" w:rsidR="00A26C75" w:rsidRDefault="00A26C75">
            <w:pPr>
              <w:jc w:val="center"/>
              <w:rPr>
                <w:sz w:val="20"/>
                <w:szCs w:val="20"/>
              </w:rPr>
            </w:pPr>
          </w:p>
        </w:tc>
        <w:tc>
          <w:tcPr>
            <w:tcW w:w="1060" w:type="dxa"/>
            <w:tcBorders>
              <w:top w:val="nil"/>
              <w:left w:val="nil"/>
              <w:bottom w:val="nil"/>
              <w:right w:val="nil"/>
            </w:tcBorders>
            <w:shd w:val="clear" w:color="auto" w:fill="auto"/>
            <w:noWrap/>
            <w:vAlign w:val="bottom"/>
            <w:hideMark/>
          </w:tcPr>
          <w:p w14:paraId="69912AF1" w14:textId="77777777" w:rsidR="00A26C75" w:rsidRDefault="00A26C75">
            <w:pPr>
              <w:rPr>
                <w:sz w:val="20"/>
                <w:szCs w:val="20"/>
              </w:rPr>
            </w:pPr>
          </w:p>
        </w:tc>
        <w:tc>
          <w:tcPr>
            <w:tcW w:w="1431" w:type="dxa"/>
            <w:tcBorders>
              <w:top w:val="nil"/>
              <w:left w:val="nil"/>
              <w:bottom w:val="nil"/>
              <w:right w:val="nil"/>
            </w:tcBorders>
            <w:shd w:val="clear" w:color="auto" w:fill="auto"/>
            <w:noWrap/>
            <w:vAlign w:val="bottom"/>
            <w:hideMark/>
          </w:tcPr>
          <w:p w14:paraId="01294D53" w14:textId="77777777" w:rsidR="00A26C75" w:rsidRDefault="00A26C75">
            <w:pPr>
              <w:rPr>
                <w:sz w:val="20"/>
                <w:szCs w:val="20"/>
              </w:rPr>
            </w:pPr>
          </w:p>
        </w:tc>
        <w:tc>
          <w:tcPr>
            <w:tcW w:w="1060" w:type="dxa"/>
            <w:tcBorders>
              <w:top w:val="nil"/>
              <w:left w:val="nil"/>
              <w:bottom w:val="nil"/>
              <w:right w:val="nil"/>
            </w:tcBorders>
            <w:shd w:val="clear" w:color="auto" w:fill="auto"/>
            <w:noWrap/>
            <w:vAlign w:val="bottom"/>
            <w:hideMark/>
          </w:tcPr>
          <w:p w14:paraId="2888209A" w14:textId="77777777" w:rsidR="00A26C75" w:rsidRDefault="00A26C75">
            <w:pPr>
              <w:rPr>
                <w:sz w:val="20"/>
                <w:szCs w:val="20"/>
              </w:rPr>
            </w:pPr>
          </w:p>
        </w:tc>
        <w:tc>
          <w:tcPr>
            <w:tcW w:w="1060" w:type="dxa"/>
            <w:tcBorders>
              <w:top w:val="nil"/>
              <w:left w:val="nil"/>
              <w:bottom w:val="nil"/>
              <w:right w:val="nil"/>
            </w:tcBorders>
            <w:shd w:val="clear" w:color="auto" w:fill="auto"/>
            <w:noWrap/>
            <w:vAlign w:val="bottom"/>
            <w:hideMark/>
          </w:tcPr>
          <w:p w14:paraId="09577750" w14:textId="77777777" w:rsidR="00A26C75" w:rsidRDefault="00A26C75">
            <w:pPr>
              <w:rPr>
                <w:sz w:val="20"/>
                <w:szCs w:val="20"/>
              </w:rPr>
            </w:pPr>
          </w:p>
        </w:tc>
        <w:tc>
          <w:tcPr>
            <w:tcW w:w="1060" w:type="dxa"/>
            <w:tcBorders>
              <w:top w:val="nil"/>
              <w:left w:val="nil"/>
              <w:bottom w:val="nil"/>
              <w:right w:val="nil"/>
            </w:tcBorders>
            <w:shd w:val="clear" w:color="auto" w:fill="auto"/>
            <w:noWrap/>
            <w:vAlign w:val="bottom"/>
            <w:hideMark/>
          </w:tcPr>
          <w:p w14:paraId="7B88DBFD" w14:textId="77777777" w:rsidR="00A26C75" w:rsidRDefault="00A26C75">
            <w:pPr>
              <w:rPr>
                <w:sz w:val="20"/>
                <w:szCs w:val="20"/>
              </w:rPr>
            </w:pPr>
          </w:p>
        </w:tc>
      </w:tr>
      <w:tr w:rsidR="00A26C75" w14:paraId="31DEFDDA" w14:textId="77777777" w:rsidTr="00A26C75">
        <w:trPr>
          <w:trHeight w:val="255"/>
        </w:trPr>
        <w:tc>
          <w:tcPr>
            <w:tcW w:w="1640" w:type="dxa"/>
            <w:tcBorders>
              <w:top w:val="nil"/>
              <w:left w:val="nil"/>
              <w:bottom w:val="nil"/>
              <w:right w:val="nil"/>
            </w:tcBorders>
            <w:shd w:val="clear" w:color="auto" w:fill="auto"/>
            <w:noWrap/>
            <w:vAlign w:val="center"/>
            <w:hideMark/>
          </w:tcPr>
          <w:p w14:paraId="761D8A06" w14:textId="77777777" w:rsidR="00A26C75" w:rsidRDefault="00A26C75">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644F307"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E2C2E47" w14:textId="77777777" w:rsidR="00A26C75" w:rsidRDefault="00A26C75">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7FF858B8" w14:textId="77777777" w:rsidR="00A26C75" w:rsidRDefault="00A26C75">
            <w:pPr>
              <w:jc w:val="center"/>
              <w:rPr>
                <w:rFonts w:ascii="Arial" w:hAnsi="Arial" w:cs="Arial"/>
                <w:b/>
                <w:bCs/>
                <w:color w:val="000000"/>
                <w:sz w:val="18"/>
                <w:szCs w:val="18"/>
              </w:rPr>
            </w:pPr>
            <w:r>
              <w:rPr>
                <w:rFonts w:ascii="Arial" w:hAnsi="Arial" w:cs="Arial"/>
                <w:b/>
                <w:bCs/>
                <w:color w:val="000000"/>
                <w:sz w:val="18"/>
                <w:szCs w:val="18"/>
              </w:rPr>
              <w:t>Low delay P</w:t>
            </w:r>
          </w:p>
        </w:tc>
        <w:tc>
          <w:tcPr>
            <w:tcW w:w="1060" w:type="dxa"/>
            <w:tcBorders>
              <w:top w:val="single" w:sz="8" w:space="0" w:color="auto"/>
              <w:left w:val="nil"/>
              <w:bottom w:val="single" w:sz="8" w:space="0" w:color="auto"/>
              <w:right w:val="nil"/>
            </w:tcBorders>
            <w:shd w:val="clear" w:color="auto" w:fill="auto"/>
            <w:noWrap/>
            <w:vAlign w:val="center"/>
            <w:hideMark/>
          </w:tcPr>
          <w:p w14:paraId="75707FA7" w14:textId="77777777" w:rsidR="00A26C75" w:rsidRDefault="00A26C75">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77DE30C3" w14:textId="77777777" w:rsidR="00A26C75" w:rsidRDefault="00A26C75">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20195DD" w14:textId="77777777" w:rsidR="00A26C75" w:rsidRDefault="00A26C75">
            <w:pPr>
              <w:jc w:val="center"/>
              <w:rPr>
                <w:rFonts w:ascii="Calibri" w:hAnsi="Calibri" w:cs="Calibri"/>
                <w:color w:val="000000"/>
              </w:rPr>
            </w:pPr>
            <w:r>
              <w:rPr>
                <w:rFonts w:ascii="Calibri" w:hAnsi="Calibri" w:cs="Calibri"/>
                <w:color w:val="000000"/>
              </w:rPr>
              <w:t> </w:t>
            </w:r>
          </w:p>
        </w:tc>
      </w:tr>
      <w:tr w:rsidR="00A26C75" w14:paraId="0095D325" w14:textId="77777777" w:rsidTr="00A26C75">
        <w:trPr>
          <w:trHeight w:val="255"/>
        </w:trPr>
        <w:tc>
          <w:tcPr>
            <w:tcW w:w="1640" w:type="dxa"/>
            <w:tcBorders>
              <w:top w:val="nil"/>
              <w:left w:val="nil"/>
              <w:bottom w:val="nil"/>
              <w:right w:val="nil"/>
            </w:tcBorders>
            <w:shd w:val="clear" w:color="auto" w:fill="auto"/>
            <w:noWrap/>
            <w:vAlign w:val="center"/>
            <w:hideMark/>
          </w:tcPr>
          <w:p w14:paraId="52BD615F" w14:textId="77777777" w:rsidR="00A26C75" w:rsidRDefault="00A26C75">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464D56CC"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007AF6C" w14:textId="77777777" w:rsidR="00A26C75" w:rsidRDefault="00A26C75">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61E17782" w14:textId="567FEEE2" w:rsidR="00A26C75" w:rsidRDefault="00A26C75">
            <w:pPr>
              <w:jc w:val="center"/>
              <w:rPr>
                <w:rFonts w:ascii="Arial" w:hAnsi="Arial" w:cs="Arial"/>
                <w:b/>
                <w:bCs/>
                <w:color w:val="000000"/>
                <w:sz w:val="18"/>
                <w:szCs w:val="18"/>
              </w:rPr>
            </w:pPr>
            <w:r>
              <w:rPr>
                <w:rFonts w:ascii="Arial" w:hAnsi="Arial" w:cs="Arial"/>
                <w:b/>
                <w:bCs/>
                <w:color w:val="000000"/>
                <w:sz w:val="18"/>
                <w:szCs w:val="18"/>
              </w:rPr>
              <w:t>Over VTM-</w:t>
            </w:r>
            <w:r w:rsidR="00D86E31">
              <w:rPr>
                <w:rFonts w:ascii="Arial" w:hAnsi="Arial" w:cs="Arial"/>
                <w:b/>
                <w:bCs/>
                <w:color w:val="000000"/>
                <w:sz w:val="18"/>
                <w:szCs w:val="18"/>
              </w:rPr>
              <w:t>4.0</w:t>
            </w:r>
          </w:p>
        </w:tc>
        <w:tc>
          <w:tcPr>
            <w:tcW w:w="1060" w:type="dxa"/>
            <w:tcBorders>
              <w:top w:val="nil"/>
              <w:left w:val="nil"/>
              <w:bottom w:val="nil"/>
              <w:right w:val="nil"/>
            </w:tcBorders>
            <w:shd w:val="clear" w:color="auto" w:fill="auto"/>
            <w:noWrap/>
            <w:vAlign w:val="center"/>
            <w:hideMark/>
          </w:tcPr>
          <w:p w14:paraId="21B295B0" w14:textId="77777777" w:rsidR="00A26C75" w:rsidRDefault="00A26C75">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5B254426" w14:textId="77777777" w:rsidR="00A26C75" w:rsidRDefault="00A26C75">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3FB43D06" w14:textId="77777777" w:rsidR="00A26C75" w:rsidRDefault="00A26C75">
            <w:pPr>
              <w:jc w:val="center"/>
              <w:rPr>
                <w:rFonts w:ascii="Arial" w:hAnsi="Arial" w:cs="Arial"/>
                <w:b/>
                <w:bCs/>
                <w:color w:val="000000"/>
                <w:sz w:val="18"/>
                <w:szCs w:val="18"/>
              </w:rPr>
            </w:pPr>
            <w:r>
              <w:rPr>
                <w:rFonts w:ascii="Arial" w:hAnsi="Arial" w:cs="Arial"/>
                <w:b/>
                <w:bCs/>
                <w:color w:val="000000"/>
                <w:sz w:val="18"/>
                <w:szCs w:val="18"/>
              </w:rPr>
              <w:t> </w:t>
            </w:r>
          </w:p>
        </w:tc>
      </w:tr>
      <w:tr w:rsidR="00A26C75" w14:paraId="393F6BF0" w14:textId="77777777" w:rsidTr="00A26C75">
        <w:trPr>
          <w:trHeight w:val="255"/>
        </w:trPr>
        <w:tc>
          <w:tcPr>
            <w:tcW w:w="1640" w:type="dxa"/>
            <w:tcBorders>
              <w:top w:val="nil"/>
              <w:left w:val="nil"/>
              <w:bottom w:val="nil"/>
              <w:right w:val="nil"/>
            </w:tcBorders>
            <w:shd w:val="clear" w:color="auto" w:fill="auto"/>
            <w:noWrap/>
            <w:vAlign w:val="center"/>
            <w:hideMark/>
          </w:tcPr>
          <w:p w14:paraId="0ED1DC41" w14:textId="77777777" w:rsidR="00A26C75" w:rsidRDefault="00A26C75">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3FB6ABB" w14:textId="77777777" w:rsidR="00A26C75" w:rsidRDefault="00A26C75">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F3A40FD" w14:textId="77777777" w:rsidR="00A26C75" w:rsidRDefault="00A26C75">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78DC232E" w14:textId="77777777" w:rsidR="00A26C75" w:rsidRDefault="00A26C75">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03E8849" w14:textId="77777777" w:rsidR="00A26C75" w:rsidRDefault="00A26C75">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69FF13A3" w14:textId="77777777" w:rsidR="00A26C75" w:rsidRDefault="00A26C75">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9A13A1D" w14:textId="77777777" w:rsidR="00A26C75" w:rsidRDefault="00A26C75">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A26C75" w14:paraId="408F66FA" w14:textId="77777777" w:rsidTr="00A26C7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1CA456" w14:textId="77777777" w:rsidR="00A26C75" w:rsidRDefault="00A26C75">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2D96264"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8A0666C"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c>
          <w:tcPr>
            <w:tcW w:w="1431" w:type="dxa"/>
            <w:tcBorders>
              <w:top w:val="nil"/>
              <w:left w:val="nil"/>
              <w:bottom w:val="nil"/>
              <w:right w:val="single" w:sz="4" w:space="0" w:color="auto"/>
            </w:tcBorders>
            <w:shd w:val="clear" w:color="auto" w:fill="auto"/>
            <w:noWrap/>
            <w:vAlign w:val="center"/>
            <w:hideMark/>
          </w:tcPr>
          <w:p w14:paraId="3C86441B"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5EF97DA"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single" w:sz="4" w:space="0" w:color="auto"/>
              <w:bottom w:val="nil"/>
              <w:right w:val="nil"/>
            </w:tcBorders>
            <w:shd w:val="clear" w:color="auto" w:fill="auto"/>
            <w:noWrap/>
            <w:vAlign w:val="center"/>
            <w:hideMark/>
          </w:tcPr>
          <w:p w14:paraId="53A14A14"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DA3D0D5"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r>
      <w:tr w:rsidR="00A26C75" w14:paraId="6E8F5ABA" w14:textId="77777777" w:rsidTr="00A26C7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6E585D" w14:textId="77777777" w:rsidR="00A26C75" w:rsidRDefault="00A26C75">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C40D5EF"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E5BE5BF" w14:textId="77777777" w:rsidR="00A26C75" w:rsidRDefault="00A26C75">
            <w:pPr>
              <w:jc w:val="center"/>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2689CBDF"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F5EEAAE" w14:textId="77777777" w:rsidR="00A26C75" w:rsidRDefault="00A26C75">
            <w:pPr>
              <w:jc w:val="center"/>
              <w:rPr>
                <w:rFonts w:ascii="Arial" w:hAnsi="Arial" w:cs="Arial"/>
                <w:color w:val="000000"/>
                <w:sz w:val="18"/>
                <w:szCs w:val="18"/>
              </w:rPr>
            </w:pPr>
          </w:p>
        </w:tc>
        <w:tc>
          <w:tcPr>
            <w:tcW w:w="1060" w:type="dxa"/>
            <w:tcBorders>
              <w:top w:val="nil"/>
              <w:left w:val="single" w:sz="4" w:space="0" w:color="auto"/>
              <w:bottom w:val="nil"/>
              <w:right w:val="nil"/>
            </w:tcBorders>
            <w:shd w:val="clear" w:color="auto" w:fill="auto"/>
            <w:noWrap/>
            <w:vAlign w:val="center"/>
            <w:hideMark/>
          </w:tcPr>
          <w:p w14:paraId="475DBF52"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28189C6" w14:textId="77777777" w:rsidR="00A26C75" w:rsidRDefault="00A26C75">
            <w:pPr>
              <w:jc w:val="center"/>
              <w:rPr>
                <w:rFonts w:ascii="Arial" w:hAnsi="Arial" w:cs="Arial"/>
                <w:color w:val="000000"/>
                <w:sz w:val="18"/>
                <w:szCs w:val="18"/>
              </w:rPr>
            </w:pPr>
            <w:r>
              <w:rPr>
                <w:rFonts w:ascii="Arial" w:hAnsi="Arial" w:cs="Arial"/>
                <w:color w:val="000000"/>
                <w:sz w:val="18"/>
                <w:szCs w:val="18"/>
              </w:rPr>
              <w:t> </w:t>
            </w:r>
          </w:p>
        </w:tc>
      </w:tr>
      <w:tr w:rsidR="00A26C75" w14:paraId="771BF568" w14:textId="77777777" w:rsidTr="00A26C7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987DB2" w14:textId="77777777" w:rsidR="00A26C75" w:rsidRDefault="00A26C75">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11ACD56" w14:textId="77777777" w:rsidR="00A26C75" w:rsidRDefault="00A26C75">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C443483" w14:textId="77777777" w:rsidR="00A26C75" w:rsidRDefault="00A26C75">
            <w:pPr>
              <w:jc w:val="center"/>
              <w:rPr>
                <w:rFonts w:ascii="Arial" w:hAnsi="Arial" w:cs="Arial"/>
                <w:color w:val="000000"/>
                <w:sz w:val="18"/>
                <w:szCs w:val="18"/>
              </w:rPr>
            </w:pPr>
            <w:r>
              <w:rPr>
                <w:rFonts w:ascii="Arial" w:hAnsi="Arial" w:cs="Arial"/>
                <w:color w:val="000000"/>
                <w:sz w:val="18"/>
                <w:szCs w:val="18"/>
              </w:rPr>
              <w:t>-0.25%</w:t>
            </w:r>
          </w:p>
        </w:tc>
        <w:tc>
          <w:tcPr>
            <w:tcW w:w="1431" w:type="dxa"/>
            <w:tcBorders>
              <w:top w:val="nil"/>
              <w:left w:val="nil"/>
              <w:bottom w:val="nil"/>
              <w:right w:val="single" w:sz="4" w:space="0" w:color="auto"/>
            </w:tcBorders>
            <w:shd w:val="clear" w:color="auto" w:fill="auto"/>
            <w:noWrap/>
            <w:vAlign w:val="center"/>
            <w:hideMark/>
          </w:tcPr>
          <w:p w14:paraId="2F9F3805" w14:textId="77777777" w:rsidR="00A26C75" w:rsidRDefault="00A26C75">
            <w:pPr>
              <w:jc w:val="center"/>
              <w:rPr>
                <w:rFonts w:ascii="Arial" w:hAnsi="Arial" w:cs="Arial"/>
                <w:color w:val="000000"/>
                <w:sz w:val="18"/>
                <w:szCs w:val="18"/>
              </w:rPr>
            </w:pPr>
            <w:r>
              <w:rPr>
                <w:rFonts w:ascii="Arial" w:hAnsi="Arial" w:cs="Arial"/>
                <w:color w:val="000000"/>
                <w:sz w:val="18"/>
                <w:szCs w:val="18"/>
              </w:rPr>
              <w:t>-0.72%</w:t>
            </w:r>
          </w:p>
        </w:tc>
        <w:tc>
          <w:tcPr>
            <w:tcW w:w="1060" w:type="dxa"/>
            <w:tcBorders>
              <w:top w:val="nil"/>
              <w:left w:val="nil"/>
              <w:bottom w:val="nil"/>
              <w:right w:val="single" w:sz="4" w:space="0" w:color="auto"/>
            </w:tcBorders>
            <w:shd w:val="clear" w:color="auto" w:fill="auto"/>
            <w:noWrap/>
            <w:vAlign w:val="center"/>
            <w:hideMark/>
          </w:tcPr>
          <w:p w14:paraId="0A34D4A9" w14:textId="77777777" w:rsidR="00A26C75" w:rsidRDefault="00A26C75">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27CF1DC1" w14:textId="77777777" w:rsidR="00A26C75" w:rsidRDefault="00A26C75">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FB53E18" w14:textId="77777777" w:rsidR="00A26C75" w:rsidRDefault="00A26C75">
            <w:pPr>
              <w:jc w:val="center"/>
              <w:rPr>
                <w:rFonts w:ascii="Arial" w:hAnsi="Arial" w:cs="Arial"/>
                <w:color w:val="000000"/>
                <w:sz w:val="18"/>
                <w:szCs w:val="18"/>
              </w:rPr>
            </w:pPr>
            <w:r>
              <w:rPr>
                <w:rFonts w:ascii="Arial" w:hAnsi="Arial" w:cs="Arial"/>
                <w:color w:val="000000"/>
                <w:sz w:val="18"/>
                <w:szCs w:val="18"/>
              </w:rPr>
              <w:t>98%</w:t>
            </w:r>
          </w:p>
        </w:tc>
      </w:tr>
      <w:tr w:rsidR="00A26C75" w14:paraId="2BD40B00" w14:textId="77777777" w:rsidTr="00A26C7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A29D0E" w14:textId="77777777" w:rsidR="00A26C75" w:rsidRDefault="00A26C75">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76FE8BF" w14:textId="77777777" w:rsidR="00A26C75" w:rsidRDefault="00A26C75">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0B40A5E1" w14:textId="77777777" w:rsidR="00A26C75" w:rsidRDefault="00A26C75">
            <w:pPr>
              <w:jc w:val="center"/>
              <w:rPr>
                <w:rFonts w:ascii="Arial" w:hAnsi="Arial" w:cs="Arial"/>
                <w:color w:val="000000"/>
                <w:sz w:val="18"/>
                <w:szCs w:val="18"/>
              </w:rPr>
            </w:pPr>
            <w:r>
              <w:rPr>
                <w:rFonts w:ascii="Arial" w:hAnsi="Arial" w:cs="Arial"/>
                <w:color w:val="000000"/>
                <w:sz w:val="18"/>
                <w:szCs w:val="18"/>
              </w:rPr>
              <w:t>-0.58%</w:t>
            </w:r>
          </w:p>
        </w:tc>
        <w:tc>
          <w:tcPr>
            <w:tcW w:w="1431" w:type="dxa"/>
            <w:tcBorders>
              <w:top w:val="nil"/>
              <w:left w:val="nil"/>
              <w:bottom w:val="nil"/>
              <w:right w:val="single" w:sz="4" w:space="0" w:color="auto"/>
            </w:tcBorders>
            <w:shd w:val="clear" w:color="auto" w:fill="auto"/>
            <w:noWrap/>
            <w:vAlign w:val="center"/>
            <w:hideMark/>
          </w:tcPr>
          <w:p w14:paraId="4A286EF2" w14:textId="77777777" w:rsidR="00A26C75" w:rsidRDefault="00A26C75">
            <w:pPr>
              <w:jc w:val="center"/>
              <w:rPr>
                <w:rFonts w:ascii="Arial" w:hAnsi="Arial" w:cs="Arial"/>
                <w:color w:val="000000"/>
                <w:sz w:val="18"/>
                <w:szCs w:val="18"/>
              </w:rPr>
            </w:pPr>
            <w:r>
              <w:rPr>
                <w:rFonts w:ascii="Arial" w:hAnsi="Arial" w:cs="Arial"/>
                <w:color w:val="000000"/>
                <w:sz w:val="18"/>
                <w:szCs w:val="18"/>
              </w:rPr>
              <w:t>-0.81%</w:t>
            </w:r>
          </w:p>
        </w:tc>
        <w:tc>
          <w:tcPr>
            <w:tcW w:w="1060" w:type="dxa"/>
            <w:tcBorders>
              <w:top w:val="nil"/>
              <w:left w:val="nil"/>
              <w:bottom w:val="nil"/>
              <w:right w:val="single" w:sz="4" w:space="0" w:color="auto"/>
            </w:tcBorders>
            <w:shd w:val="clear" w:color="auto" w:fill="auto"/>
            <w:noWrap/>
            <w:vAlign w:val="center"/>
            <w:hideMark/>
          </w:tcPr>
          <w:p w14:paraId="0C351B53" w14:textId="77777777" w:rsidR="00A26C75" w:rsidRDefault="00A26C75">
            <w:pPr>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6C65F7B9" w14:textId="77777777" w:rsidR="00A26C75" w:rsidRDefault="00A26C75">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EDD535E" w14:textId="77777777" w:rsidR="00A26C75" w:rsidRDefault="00A26C75">
            <w:pPr>
              <w:jc w:val="center"/>
              <w:rPr>
                <w:rFonts w:ascii="Arial" w:hAnsi="Arial" w:cs="Arial"/>
                <w:color w:val="000000"/>
                <w:sz w:val="18"/>
                <w:szCs w:val="18"/>
              </w:rPr>
            </w:pPr>
            <w:r>
              <w:rPr>
                <w:rFonts w:ascii="Arial" w:hAnsi="Arial" w:cs="Arial"/>
                <w:color w:val="000000"/>
                <w:sz w:val="18"/>
                <w:szCs w:val="18"/>
              </w:rPr>
              <w:t>101%</w:t>
            </w:r>
          </w:p>
        </w:tc>
      </w:tr>
      <w:tr w:rsidR="00A26C75" w14:paraId="3D4B8C98" w14:textId="77777777" w:rsidTr="00A26C7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B6CE47" w14:textId="77777777" w:rsidR="00A26C75" w:rsidRDefault="00A26C75">
            <w:pPr>
              <w:jc w:val="center"/>
              <w:rPr>
                <w:rFonts w:ascii="Arial" w:hAnsi="Arial" w:cs="Arial"/>
                <w:color w:val="000000"/>
                <w:sz w:val="18"/>
                <w:szCs w:val="18"/>
              </w:rPr>
            </w:pPr>
            <w:r>
              <w:rPr>
                <w:rFonts w:ascii="Arial" w:hAnsi="Arial" w:cs="Arial"/>
                <w:color w:val="000000"/>
                <w:sz w:val="18"/>
                <w:szCs w:val="18"/>
              </w:rPr>
              <w:lastRenderedPageBreak/>
              <w:t>Class E</w:t>
            </w:r>
          </w:p>
        </w:tc>
        <w:tc>
          <w:tcPr>
            <w:tcW w:w="1060" w:type="dxa"/>
            <w:tcBorders>
              <w:top w:val="nil"/>
              <w:left w:val="nil"/>
              <w:bottom w:val="nil"/>
              <w:right w:val="nil"/>
            </w:tcBorders>
            <w:shd w:val="clear" w:color="auto" w:fill="auto"/>
            <w:noWrap/>
            <w:vAlign w:val="center"/>
            <w:hideMark/>
          </w:tcPr>
          <w:p w14:paraId="00143404" w14:textId="77777777" w:rsidR="00A26C75" w:rsidRDefault="00A26C75">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221C361A" w14:textId="77777777" w:rsidR="00A26C75" w:rsidRDefault="00A26C75">
            <w:pPr>
              <w:jc w:val="center"/>
              <w:rPr>
                <w:rFonts w:ascii="Arial" w:hAnsi="Arial" w:cs="Arial"/>
                <w:color w:val="000000"/>
                <w:sz w:val="18"/>
                <w:szCs w:val="18"/>
              </w:rPr>
            </w:pPr>
            <w:r>
              <w:rPr>
                <w:rFonts w:ascii="Arial" w:hAnsi="Arial" w:cs="Arial"/>
                <w:color w:val="000000"/>
                <w:sz w:val="18"/>
                <w:szCs w:val="18"/>
              </w:rPr>
              <w:t>1.16%</w:t>
            </w:r>
          </w:p>
        </w:tc>
        <w:tc>
          <w:tcPr>
            <w:tcW w:w="1431" w:type="dxa"/>
            <w:tcBorders>
              <w:top w:val="nil"/>
              <w:left w:val="nil"/>
              <w:bottom w:val="nil"/>
              <w:right w:val="single" w:sz="4" w:space="0" w:color="auto"/>
            </w:tcBorders>
            <w:shd w:val="clear" w:color="auto" w:fill="auto"/>
            <w:noWrap/>
            <w:vAlign w:val="center"/>
            <w:hideMark/>
          </w:tcPr>
          <w:p w14:paraId="2F544EB6" w14:textId="77777777" w:rsidR="00A26C75" w:rsidRDefault="00A26C75">
            <w:pPr>
              <w:jc w:val="center"/>
              <w:rPr>
                <w:rFonts w:ascii="Arial" w:hAnsi="Arial" w:cs="Arial"/>
                <w:color w:val="000000"/>
                <w:sz w:val="18"/>
                <w:szCs w:val="18"/>
              </w:rPr>
            </w:pPr>
            <w:r>
              <w:rPr>
                <w:rFonts w:ascii="Arial" w:hAnsi="Arial" w:cs="Arial"/>
                <w:color w:val="000000"/>
                <w:sz w:val="18"/>
                <w:szCs w:val="18"/>
              </w:rPr>
              <w:t>1.24%</w:t>
            </w:r>
          </w:p>
        </w:tc>
        <w:tc>
          <w:tcPr>
            <w:tcW w:w="1060" w:type="dxa"/>
            <w:tcBorders>
              <w:top w:val="nil"/>
              <w:left w:val="nil"/>
              <w:bottom w:val="nil"/>
              <w:right w:val="single" w:sz="4" w:space="0" w:color="auto"/>
            </w:tcBorders>
            <w:shd w:val="clear" w:color="auto" w:fill="auto"/>
            <w:noWrap/>
            <w:vAlign w:val="center"/>
            <w:hideMark/>
          </w:tcPr>
          <w:p w14:paraId="505C5F84" w14:textId="77777777" w:rsidR="00A26C75" w:rsidRDefault="00A26C75">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2C9206A" w14:textId="77777777" w:rsidR="00A26C75" w:rsidRDefault="00A26C75">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8ED2905" w14:textId="77777777" w:rsidR="00A26C75" w:rsidRDefault="00A26C75">
            <w:pPr>
              <w:jc w:val="center"/>
              <w:rPr>
                <w:rFonts w:ascii="Arial" w:hAnsi="Arial" w:cs="Arial"/>
                <w:color w:val="000000"/>
                <w:sz w:val="18"/>
                <w:szCs w:val="18"/>
              </w:rPr>
            </w:pPr>
            <w:r>
              <w:rPr>
                <w:rFonts w:ascii="Arial" w:hAnsi="Arial" w:cs="Arial"/>
                <w:color w:val="000000"/>
                <w:sz w:val="18"/>
                <w:szCs w:val="18"/>
              </w:rPr>
              <w:t>102%</w:t>
            </w:r>
          </w:p>
        </w:tc>
      </w:tr>
      <w:tr w:rsidR="00A26C75" w14:paraId="451681F2" w14:textId="77777777" w:rsidTr="00A26C7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5D83A8" w14:textId="77777777" w:rsidR="00A26C75" w:rsidRDefault="00A26C75">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C906EBE" w14:textId="77777777" w:rsidR="00A26C75" w:rsidRDefault="00A26C75">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6BF53707" w14:textId="77777777" w:rsidR="00A26C75" w:rsidRDefault="00A26C75">
            <w:pPr>
              <w:jc w:val="center"/>
              <w:rPr>
                <w:rFonts w:ascii="Arial" w:hAnsi="Arial" w:cs="Arial"/>
                <w:color w:val="000000"/>
                <w:sz w:val="18"/>
                <w:szCs w:val="18"/>
              </w:rPr>
            </w:pPr>
            <w:r>
              <w:rPr>
                <w:rFonts w:ascii="Arial" w:hAnsi="Arial" w:cs="Arial"/>
                <w:color w:val="000000"/>
                <w:sz w:val="18"/>
                <w:szCs w:val="18"/>
              </w:rPr>
              <w:t>-0.01%</w:t>
            </w:r>
          </w:p>
        </w:tc>
        <w:tc>
          <w:tcPr>
            <w:tcW w:w="1431" w:type="dxa"/>
            <w:tcBorders>
              <w:top w:val="single" w:sz="8" w:space="0" w:color="auto"/>
              <w:left w:val="nil"/>
              <w:bottom w:val="nil"/>
              <w:right w:val="single" w:sz="4" w:space="0" w:color="auto"/>
            </w:tcBorders>
            <w:shd w:val="clear" w:color="auto" w:fill="auto"/>
            <w:noWrap/>
            <w:vAlign w:val="center"/>
            <w:hideMark/>
          </w:tcPr>
          <w:p w14:paraId="394CF6BD" w14:textId="77777777" w:rsidR="00A26C75" w:rsidRDefault="00A26C75">
            <w:pPr>
              <w:jc w:val="center"/>
              <w:rPr>
                <w:rFonts w:ascii="Arial" w:hAnsi="Arial" w:cs="Arial"/>
                <w:color w:val="000000"/>
                <w:sz w:val="18"/>
                <w:szCs w:val="18"/>
              </w:rPr>
            </w:pPr>
            <w:r>
              <w:rPr>
                <w:rFonts w:ascii="Arial" w:hAnsi="Arial" w:cs="Arial"/>
                <w:color w:val="000000"/>
                <w:sz w:val="18"/>
                <w:szCs w:val="18"/>
              </w:rPr>
              <w:t>-0.26%</w:t>
            </w:r>
          </w:p>
        </w:tc>
        <w:tc>
          <w:tcPr>
            <w:tcW w:w="1060" w:type="dxa"/>
            <w:tcBorders>
              <w:top w:val="single" w:sz="8" w:space="0" w:color="auto"/>
              <w:left w:val="nil"/>
              <w:bottom w:val="nil"/>
              <w:right w:val="single" w:sz="4" w:space="0" w:color="auto"/>
            </w:tcBorders>
            <w:shd w:val="clear" w:color="auto" w:fill="auto"/>
            <w:noWrap/>
            <w:vAlign w:val="center"/>
            <w:hideMark/>
          </w:tcPr>
          <w:p w14:paraId="58A2796A" w14:textId="77777777" w:rsidR="00A26C75" w:rsidRDefault="00A26C75">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6C18BFA8" w14:textId="77777777" w:rsidR="00A26C75" w:rsidRDefault="00A26C75">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C7D7C4E" w14:textId="77777777" w:rsidR="00A26C75" w:rsidRDefault="00A26C75">
            <w:pPr>
              <w:jc w:val="center"/>
              <w:rPr>
                <w:rFonts w:ascii="Arial" w:hAnsi="Arial" w:cs="Arial"/>
                <w:color w:val="000000"/>
                <w:sz w:val="18"/>
                <w:szCs w:val="18"/>
              </w:rPr>
            </w:pPr>
            <w:r>
              <w:rPr>
                <w:rFonts w:ascii="Arial" w:hAnsi="Arial" w:cs="Arial"/>
                <w:color w:val="000000"/>
                <w:sz w:val="18"/>
                <w:szCs w:val="18"/>
              </w:rPr>
              <w:t>100%</w:t>
            </w:r>
          </w:p>
        </w:tc>
      </w:tr>
      <w:tr w:rsidR="00A26C75" w14:paraId="669FD14F" w14:textId="77777777" w:rsidTr="00A26C7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B83F0F1" w14:textId="77777777" w:rsidR="00A26C75" w:rsidRDefault="00A26C75">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FBF00BA" w14:textId="77777777" w:rsidR="00A26C75" w:rsidRDefault="00A26C75">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D8BBBBC" w14:textId="77777777" w:rsidR="00A26C75" w:rsidRDefault="00A26C75">
            <w:pPr>
              <w:jc w:val="center"/>
              <w:rPr>
                <w:rFonts w:ascii="Arial" w:hAnsi="Arial" w:cs="Arial"/>
                <w:color w:val="000000"/>
                <w:sz w:val="18"/>
                <w:szCs w:val="18"/>
              </w:rPr>
            </w:pPr>
            <w:r>
              <w:rPr>
                <w:rFonts w:ascii="Arial" w:hAnsi="Arial" w:cs="Arial"/>
                <w:color w:val="000000"/>
                <w:sz w:val="18"/>
                <w:szCs w:val="18"/>
              </w:rPr>
              <w:t>0.96%</w:t>
            </w:r>
          </w:p>
        </w:tc>
        <w:tc>
          <w:tcPr>
            <w:tcW w:w="1431" w:type="dxa"/>
            <w:tcBorders>
              <w:top w:val="single" w:sz="8" w:space="0" w:color="auto"/>
              <w:left w:val="nil"/>
              <w:bottom w:val="nil"/>
              <w:right w:val="single" w:sz="4" w:space="0" w:color="auto"/>
            </w:tcBorders>
            <w:shd w:val="clear" w:color="auto" w:fill="auto"/>
            <w:noWrap/>
            <w:vAlign w:val="center"/>
            <w:hideMark/>
          </w:tcPr>
          <w:p w14:paraId="34ADDECF" w14:textId="77777777" w:rsidR="00A26C75" w:rsidRDefault="00A26C75">
            <w:pPr>
              <w:jc w:val="center"/>
              <w:rPr>
                <w:rFonts w:ascii="Arial" w:hAnsi="Arial" w:cs="Arial"/>
                <w:color w:val="000000"/>
                <w:sz w:val="18"/>
                <w:szCs w:val="18"/>
              </w:rPr>
            </w:pPr>
            <w:r>
              <w:rPr>
                <w:rFonts w:ascii="Arial" w:hAnsi="Arial" w:cs="Arial"/>
                <w:color w:val="000000"/>
                <w:sz w:val="18"/>
                <w:szCs w:val="18"/>
              </w:rPr>
              <w:t>0.50%</w:t>
            </w:r>
          </w:p>
        </w:tc>
        <w:tc>
          <w:tcPr>
            <w:tcW w:w="1060" w:type="dxa"/>
            <w:tcBorders>
              <w:top w:val="single" w:sz="8" w:space="0" w:color="auto"/>
              <w:left w:val="nil"/>
              <w:bottom w:val="nil"/>
              <w:right w:val="single" w:sz="4" w:space="0" w:color="auto"/>
            </w:tcBorders>
            <w:shd w:val="clear" w:color="auto" w:fill="auto"/>
            <w:noWrap/>
            <w:vAlign w:val="center"/>
            <w:hideMark/>
          </w:tcPr>
          <w:p w14:paraId="0D4977EE" w14:textId="77777777" w:rsidR="00A26C75" w:rsidRDefault="00A26C75">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568A98F0" w14:textId="77777777" w:rsidR="00A26C75" w:rsidRDefault="00A26C75">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E1A00DD" w14:textId="77777777" w:rsidR="00A26C75" w:rsidRDefault="00A26C75">
            <w:pPr>
              <w:jc w:val="center"/>
              <w:rPr>
                <w:rFonts w:ascii="Arial" w:hAnsi="Arial" w:cs="Arial"/>
                <w:color w:val="000000"/>
                <w:sz w:val="18"/>
                <w:szCs w:val="18"/>
              </w:rPr>
            </w:pPr>
            <w:r>
              <w:rPr>
                <w:rFonts w:ascii="Arial" w:hAnsi="Arial" w:cs="Arial"/>
                <w:color w:val="000000"/>
                <w:sz w:val="18"/>
                <w:szCs w:val="18"/>
              </w:rPr>
              <w:t>102%</w:t>
            </w:r>
          </w:p>
        </w:tc>
      </w:tr>
      <w:tr w:rsidR="00A26C75" w14:paraId="4927D546" w14:textId="77777777" w:rsidTr="00A26C7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C2DB84A" w14:textId="77777777" w:rsidR="00A26C75" w:rsidRDefault="00A26C75">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103BAA3" w14:textId="77777777" w:rsidR="00A26C75" w:rsidRDefault="00A26C75">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271BCB32" w14:textId="77777777" w:rsidR="00A26C75" w:rsidRDefault="00A26C75">
            <w:pPr>
              <w:jc w:val="center"/>
              <w:rPr>
                <w:rFonts w:ascii="Arial" w:hAnsi="Arial" w:cs="Arial"/>
                <w:color w:val="000000"/>
                <w:sz w:val="18"/>
                <w:szCs w:val="18"/>
              </w:rPr>
            </w:pPr>
            <w:r>
              <w:rPr>
                <w:rFonts w:ascii="Arial" w:hAnsi="Arial" w:cs="Arial"/>
                <w:color w:val="000000"/>
                <w:sz w:val="18"/>
                <w:szCs w:val="18"/>
              </w:rPr>
              <w:t>-0.43%</w:t>
            </w:r>
          </w:p>
        </w:tc>
        <w:tc>
          <w:tcPr>
            <w:tcW w:w="1431" w:type="dxa"/>
            <w:tcBorders>
              <w:top w:val="nil"/>
              <w:left w:val="nil"/>
              <w:bottom w:val="single" w:sz="8" w:space="0" w:color="auto"/>
              <w:right w:val="single" w:sz="4" w:space="0" w:color="auto"/>
            </w:tcBorders>
            <w:shd w:val="clear" w:color="auto" w:fill="auto"/>
            <w:noWrap/>
            <w:vAlign w:val="center"/>
            <w:hideMark/>
          </w:tcPr>
          <w:p w14:paraId="704EF7AE" w14:textId="77777777" w:rsidR="00A26C75" w:rsidRDefault="00A26C75">
            <w:pPr>
              <w:jc w:val="center"/>
              <w:rPr>
                <w:rFonts w:ascii="Arial" w:hAnsi="Arial" w:cs="Arial"/>
                <w:color w:val="000000"/>
                <w:sz w:val="18"/>
                <w:szCs w:val="18"/>
              </w:rPr>
            </w:pPr>
            <w:r>
              <w:rPr>
                <w:rFonts w:ascii="Arial" w:hAnsi="Arial" w:cs="Arial"/>
                <w:color w:val="000000"/>
                <w:sz w:val="18"/>
                <w:szCs w:val="18"/>
              </w:rPr>
              <w:t>-0.40%</w:t>
            </w:r>
          </w:p>
        </w:tc>
        <w:tc>
          <w:tcPr>
            <w:tcW w:w="1060" w:type="dxa"/>
            <w:tcBorders>
              <w:top w:val="nil"/>
              <w:left w:val="nil"/>
              <w:bottom w:val="single" w:sz="8" w:space="0" w:color="auto"/>
              <w:right w:val="single" w:sz="4" w:space="0" w:color="auto"/>
            </w:tcBorders>
            <w:shd w:val="clear" w:color="auto" w:fill="auto"/>
            <w:noWrap/>
            <w:vAlign w:val="center"/>
            <w:hideMark/>
          </w:tcPr>
          <w:p w14:paraId="2080C918" w14:textId="77777777" w:rsidR="00A26C75" w:rsidRDefault="00A26C75">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07AF735E" w14:textId="77777777" w:rsidR="00A26C75" w:rsidRDefault="00A26C75">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70E981DC" w14:textId="77777777" w:rsidR="00A26C75" w:rsidRDefault="00A26C75">
            <w:pPr>
              <w:jc w:val="center"/>
              <w:rPr>
                <w:rFonts w:ascii="Arial" w:hAnsi="Arial" w:cs="Arial"/>
                <w:color w:val="000000"/>
                <w:sz w:val="18"/>
                <w:szCs w:val="18"/>
              </w:rPr>
            </w:pPr>
            <w:r>
              <w:rPr>
                <w:rFonts w:ascii="Arial" w:hAnsi="Arial" w:cs="Arial"/>
                <w:color w:val="000000"/>
                <w:sz w:val="18"/>
                <w:szCs w:val="18"/>
              </w:rPr>
              <w:t>100%</w:t>
            </w:r>
          </w:p>
        </w:tc>
      </w:tr>
    </w:tbl>
    <w:p w14:paraId="0E4EFFFA" w14:textId="1A13B8C5" w:rsidR="001B0F2F" w:rsidRDefault="001B0F2F" w:rsidP="002F261F">
      <w:pPr>
        <w:rPr>
          <w:szCs w:val="22"/>
        </w:rPr>
      </w:pPr>
    </w:p>
    <w:p w14:paraId="01A41B3D" w14:textId="77777777" w:rsidR="00A26C75" w:rsidRDefault="00A26C75" w:rsidP="002F261F">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5121601" w:rsidR="00342FF4" w:rsidRPr="005B217D" w:rsidRDefault="00162224" w:rsidP="009234A5">
      <w:pPr>
        <w:rPr>
          <w:szCs w:val="22"/>
        </w:rPr>
      </w:pPr>
      <w:r>
        <w:rPr>
          <w:b/>
          <w:szCs w:val="22"/>
        </w:rPr>
        <w:t>Sharp Labs of America</w:t>
      </w:r>
      <w:r w:rsidR="001F2594" w:rsidRPr="005B217D">
        <w:rPr>
          <w:b/>
          <w:szCs w:val="22"/>
        </w:rPr>
        <w:t xml:space="preserve"> may have </w:t>
      </w:r>
      <w:r w:rsidR="0098551D" w:rsidRPr="005B217D">
        <w:rPr>
          <w:b/>
          <w:szCs w:val="22"/>
        </w:rPr>
        <w:t>current or pending</w:t>
      </w:r>
      <w:r w:rsidR="001F2594" w:rsidRPr="005B217D">
        <w:rPr>
          <w:b/>
          <w:szCs w:val="22"/>
        </w:rPr>
        <w:t xml:space="preserve"> </w:t>
      </w:r>
      <w:r w:rsidR="0098551D" w:rsidRPr="005B217D">
        <w:rPr>
          <w:b/>
          <w:szCs w:val="22"/>
        </w:rPr>
        <w:t xml:space="preserve">patent rights </w:t>
      </w:r>
      <w:r w:rsidR="001F2594" w:rsidRPr="005B217D">
        <w:rPr>
          <w:b/>
          <w:szCs w:val="22"/>
        </w:rPr>
        <w:t xml:space="preserve">relating to the technology described </w:t>
      </w:r>
      <w:r w:rsidR="002F164D" w:rsidRPr="005B217D">
        <w:rPr>
          <w:b/>
          <w:szCs w:val="22"/>
        </w:rPr>
        <w:t xml:space="preserve">in </w:t>
      </w:r>
      <w:r w:rsidR="001F2594" w:rsidRPr="005B217D">
        <w:rPr>
          <w:b/>
          <w:szCs w:val="22"/>
        </w:rPr>
        <w:t>this contribution and, conditioned on reciprocity, is prepared to grant licenses under reasonable and non-discriminatory terms as necessary for implementation of the resulting ITU-T Recommendation</w:t>
      </w:r>
      <w:r w:rsidR="002F164D" w:rsidRPr="005B217D">
        <w:rPr>
          <w:b/>
          <w:szCs w:val="22"/>
        </w:rPr>
        <w:t xml:space="preserve"> | ISO/IEC </w:t>
      </w:r>
      <w:r w:rsidR="00A83253" w:rsidRPr="005B217D">
        <w:rPr>
          <w:b/>
          <w:szCs w:val="22"/>
        </w:rPr>
        <w:t xml:space="preserve">International </w:t>
      </w:r>
      <w:r w:rsidR="002F164D" w:rsidRPr="005B217D">
        <w:rPr>
          <w:b/>
          <w:szCs w:val="22"/>
        </w:rPr>
        <w:t>Standard</w:t>
      </w:r>
      <w:r w:rsidR="001F2594" w:rsidRPr="005B217D">
        <w:rPr>
          <w:b/>
          <w:szCs w:val="22"/>
        </w:rPr>
        <w:t xml:space="preserve"> (per box 2 of the ITU-T/ITU-R/ISO/IEC patent statement and licensing declaration form).</w:t>
      </w:r>
    </w:p>
    <w:p w14:paraId="32EAF635" w14:textId="77777777" w:rsidR="007F1F8B" w:rsidRPr="005B217D" w:rsidRDefault="007F1F8B" w:rsidP="009234A5">
      <w:pPr>
        <w:rPr>
          <w:szCs w:val="22"/>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EA19E" w14:textId="77777777" w:rsidR="00186311" w:rsidRDefault="00186311">
      <w:r>
        <w:separator/>
      </w:r>
    </w:p>
  </w:endnote>
  <w:endnote w:type="continuationSeparator" w:id="0">
    <w:p w14:paraId="11B9563C" w14:textId="77777777" w:rsidR="00186311" w:rsidRDefault="00186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C4A9BC7" w:rsidR="00AB704D" w:rsidRPr="00C00DDE" w:rsidRDefault="00AB704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C5301">
      <w:rPr>
        <w:rStyle w:val="PageNumber"/>
        <w:noProof/>
      </w:rPr>
      <w:t>2019-03-11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F0297" w14:textId="77777777" w:rsidR="00186311" w:rsidRDefault="00186311">
      <w:r>
        <w:separator/>
      </w:r>
    </w:p>
  </w:footnote>
  <w:footnote w:type="continuationSeparator" w:id="0">
    <w:p w14:paraId="3FCF17AD" w14:textId="77777777" w:rsidR="00186311" w:rsidRDefault="001863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1B2809"/>
    <w:multiLevelType w:val="hybridMultilevel"/>
    <w:tmpl w:val="296ED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F1C793D"/>
    <w:multiLevelType w:val="hybridMultilevel"/>
    <w:tmpl w:val="F274F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A39"/>
    <w:rsid w:val="000308A3"/>
    <w:rsid w:val="000458BC"/>
    <w:rsid w:val="00045C41"/>
    <w:rsid w:val="00046C03"/>
    <w:rsid w:val="00050C93"/>
    <w:rsid w:val="00065039"/>
    <w:rsid w:val="0007614F"/>
    <w:rsid w:val="00081398"/>
    <w:rsid w:val="0009130C"/>
    <w:rsid w:val="00094479"/>
    <w:rsid w:val="000962AC"/>
    <w:rsid w:val="000971A0"/>
    <w:rsid w:val="000A568B"/>
    <w:rsid w:val="000B0C0F"/>
    <w:rsid w:val="000B0F7D"/>
    <w:rsid w:val="000B1C6B"/>
    <w:rsid w:val="000B4FF9"/>
    <w:rsid w:val="000C09AC"/>
    <w:rsid w:val="000C5953"/>
    <w:rsid w:val="000E00F3"/>
    <w:rsid w:val="000F158C"/>
    <w:rsid w:val="00102F3D"/>
    <w:rsid w:val="00110C46"/>
    <w:rsid w:val="00124E38"/>
    <w:rsid w:val="0012580B"/>
    <w:rsid w:val="00131F90"/>
    <w:rsid w:val="0013458C"/>
    <w:rsid w:val="0013526E"/>
    <w:rsid w:val="00146152"/>
    <w:rsid w:val="00155526"/>
    <w:rsid w:val="00162224"/>
    <w:rsid w:val="00171371"/>
    <w:rsid w:val="00175A24"/>
    <w:rsid w:val="001776BF"/>
    <w:rsid w:val="00186311"/>
    <w:rsid w:val="00187E58"/>
    <w:rsid w:val="001A297E"/>
    <w:rsid w:val="001A368E"/>
    <w:rsid w:val="001A63D8"/>
    <w:rsid w:val="001A7329"/>
    <w:rsid w:val="001A792F"/>
    <w:rsid w:val="001B0F2F"/>
    <w:rsid w:val="001B40EC"/>
    <w:rsid w:val="001B4E28"/>
    <w:rsid w:val="001C3525"/>
    <w:rsid w:val="001C3AFB"/>
    <w:rsid w:val="001D1BD2"/>
    <w:rsid w:val="001E0248"/>
    <w:rsid w:val="001E02BE"/>
    <w:rsid w:val="001E3B37"/>
    <w:rsid w:val="001F2594"/>
    <w:rsid w:val="002055A6"/>
    <w:rsid w:val="00206460"/>
    <w:rsid w:val="002069B4"/>
    <w:rsid w:val="00211378"/>
    <w:rsid w:val="00215DFC"/>
    <w:rsid w:val="002212DF"/>
    <w:rsid w:val="00222CD4"/>
    <w:rsid w:val="00225016"/>
    <w:rsid w:val="002253CA"/>
    <w:rsid w:val="002264A6"/>
    <w:rsid w:val="00227BA7"/>
    <w:rsid w:val="0023011C"/>
    <w:rsid w:val="002375C1"/>
    <w:rsid w:val="00241F03"/>
    <w:rsid w:val="00254EE8"/>
    <w:rsid w:val="00263398"/>
    <w:rsid w:val="00263B99"/>
    <w:rsid w:val="0026681F"/>
    <w:rsid w:val="00266F06"/>
    <w:rsid w:val="00273AE0"/>
    <w:rsid w:val="00275BCF"/>
    <w:rsid w:val="00277A1C"/>
    <w:rsid w:val="00291E36"/>
    <w:rsid w:val="00292257"/>
    <w:rsid w:val="002A49FE"/>
    <w:rsid w:val="002A54E0"/>
    <w:rsid w:val="002B1595"/>
    <w:rsid w:val="002B191D"/>
    <w:rsid w:val="002B2E83"/>
    <w:rsid w:val="002D0AF6"/>
    <w:rsid w:val="002D3415"/>
    <w:rsid w:val="002D6476"/>
    <w:rsid w:val="002E27DA"/>
    <w:rsid w:val="002E6570"/>
    <w:rsid w:val="002F164D"/>
    <w:rsid w:val="002F261F"/>
    <w:rsid w:val="002F489D"/>
    <w:rsid w:val="0030189C"/>
    <w:rsid w:val="003021BC"/>
    <w:rsid w:val="003043FD"/>
    <w:rsid w:val="00306206"/>
    <w:rsid w:val="00317D85"/>
    <w:rsid w:val="00327C56"/>
    <w:rsid w:val="003315A1"/>
    <w:rsid w:val="003373EC"/>
    <w:rsid w:val="00342FF4"/>
    <w:rsid w:val="00344E5A"/>
    <w:rsid w:val="00346148"/>
    <w:rsid w:val="00347667"/>
    <w:rsid w:val="003507C7"/>
    <w:rsid w:val="003669EA"/>
    <w:rsid w:val="003706CC"/>
    <w:rsid w:val="00377710"/>
    <w:rsid w:val="003A0BB3"/>
    <w:rsid w:val="003A2D8E"/>
    <w:rsid w:val="003A55BF"/>
    <w:rsid w:val="003A7CE6"/>
    <w:rsid w:val="003B7762"/>
    <w:rsid w:val="003C1DD4"/>
    <w:rsid w:val="003C20E4"/>
    <w:rsid w:val="003D6342"/>
    <w:rsid w:val="003E6F90"/>
    <w:rsid w:val="003E73ED"/>
    <w:rsid w:val="003F2A06"/>
    <w:rsid w:val="003F5D0F"/>
    <w:rsid w:val="00403297"/>
    <w:rsid w:val="0040741B"/>
    <w:rsid w:val="00414101"/>
    <w:rsid w:val="004219CF"/>
    <w:rsid w:val="004234F0"/>
    <w:rsid w:val="00433DDB"/>
    <w:rsid w:val="00435A29"/>
    <w:rsid w:val="00437619"/>
    <w:rsid w:val="00465A1E"/>
    <w:rsid w:val="004664DE"/>
    <w:rsid w:val="00471967"/>
    <w:rsid w:val="0049445A"/>
    <w:rsid w:val="004A2A63"/>
    <w:rsid w:val="004B210C"/>
    <w:rsid w:val="004D405F"/>
    <w:rsid w:val="004E4F4F"/>
    <w:rsid w:val="004E6789"/>
    <w:rsid w:val="004F61E3"/>
    <w:rsid w:val="00502E10"/>
    <w:rsid w:val="0051015C"/>
    <w:rsid w:val="00514484"/>
    <w:rsid w:val="00516CF1"/>
    <w:rsid w:val="00531AE9"/>
    <w:rsid w:val="00550A66"/>
    <w:rsid w:val="00567EC7"/>
    <w:rsid w:val="00570013"/>
    <w:rsid w:val="005753EC"/>
    <w:rsid w:val="005801A2"/>
    <w:rsid w:val="005952A5"/>
    <w:rsid w:val="005A33A1"/>
    <w:rsid w:val="005B217D"/>
    <w:rsid w:val="005B4BDB"/>
    <w:rsid w:val="005B63ED"/>
    <w:rsid w:val="005C385F"/>
    <w:rsid w:val="005C3BA3"/>
    <w:rsid w:val="005D39C7"/>
    <w:rsid w:val="005E1AC6"/>
    <w:rsid w:val="005E5453"/>
    <w:rsid w:val="005F6F1B"/>
    <w:rsid w:val="0060566C"/>
    <w:rsid w:val="00615995"/>
    <w:rsid w:val="00616155"/>
    <w:rsid w:val="00624B33"/>
    <w:rsid w:val="0063041A"/>
    <w:rsid w:val="00630AA2"/>
    <w:rsid w:val="00646707"/>
    <w:rsid w:val="0065002E"/>
    <w:rsid w:val="00654742"/>
    <w:rsid w:val="00657F7E"/>
    <w:rsid w:val="00662E58"/>
    <w:rsid w:val="006637F2"/>
    <w:rsid w:val="006642A5"/>
    <w:rsid w:val="0066446C"/>
    <w:rsid w:val="00664DCF"/>
    <w:rsid w:val="006C2111"/>
    <w:rsid w:val="006C5D39"/>
    <w:rsid w:val="006D6D9B"/>
    <w:rsid w:val="006E2810"/>
    <w:rsid w:val="006E5417"/>
    <w:rsid w:val="006F0794"/>
    <w:rsid w:val="006F7528"/>
    <w:rsid w:val="007023DE"/>
    <w:rsid w:val="00712F60"/>
    <w:rsid w:val="00720E3B"/>
    <w:rsid w:val="00724489"/>
    <w:rsid w:val="00740788"/>
    <w:rsid w:val="007438CE"/>
    <w:rsid w:val="0074393F"/>
    <w:rsid w:val="00745F6B"/>
    <w:rsid w:val="0075175B"/>
    <w:rsid w:val="007527F9"/>
    <w:rsid w:val="0075585E"/>
    <w:rsid w:val="00770571"/>
    <w:rsid w:val="00770887"/>
    <w:rsid w:val="007743BA"/>
    <w:rsid w:val="007768FF"/>
    <w:rsid w:val="007824D3"/>
    <w:rsid w:val="00796EE3"/>
    <w:rsid w:val="007A7D29"/>
    <w:rsid w:val="007B4AB8"/>
    <w:rsid w:val="007D1181"/>
    <w:rsid w:val="007E01A3"/>
    <w:rsid w:val="007F1F8B"/>
    <w:rsid w:val="007F67A1"/>
    <w:rsid w:val="008061CB"/>
    <w:rsid w:val="00811C05"/>
    <w:rsid w:val="008206C8"/>
    <w:rsid w:val="00841B35"/>
    <w:rsid w:val="00847B16"/>
    <w:rsid w:val="0086387C"/>
    <w:rsid w:val="00871871"/>
    <w:rsid w:val="00874A6C"/>
    <w:rsid w:val="00876C65"/>
    <w:rsid w:val="008A4B4C"/>
    <w:rsid w:val="008A6DCB"/>
    <w:rsid w:val="008B39BE"/>
    <w:rsid w:val="008B78D9"/>
    <w:rsid w:val="008C239F"/>
    <w:rsid w:val="008C5301"/>
    <w:rsid w:val="008E480C"/>
    <w:rsid w:val="00907757"/>
    <w:rsid w:val="009212B0"/>
    <w:rsid w:val="00921FA1"/>
    <w:rsid w:val="009234A5"/>
    <w:rsid w:val="0092580A"/>
    <w:rsid w:val="00933453"/>
    <w:rsid w:val="009336F7"/>
    <w:rsid w:val="0093636C"/>
    <w:rsid w:val="009374A7"/>
    <w:rsid w:val="00946061"/>
    <w:rsid w:val="00955F6D"/>
    <w:rsid w:val="00962C96"/>
    <w:rsid w:val="0097367A"/>
    <w:rsid w:val="00977C16"/>
    <w:rsid w:val="0098551D"/>
    <w:rsid w:val="00985DCB"/>
    <w:rsid w:val="0099518F"/>
    <w:rsid w:val="009A1E9B"/>
    <w:rsid w:val="009A523D"/>
    <w:rsid w:val="009B02A1"/>
    <w:rsid w:val="009B302D"/>
    <w:rsid w:val="009B3361"/>
    <w:rsid w:val="009B7F3F"/>
    <w:rsid w:val="009D7CE6"/>
    <w:rsid w:val="009F496B"/>
    <w:rsid w:val="009F79C8"/>
    <w:rsid w:val="00A01439"/>
    <w:rsid w:val="00A02E61"/>
    <w:rsid w:val="00A05CFF"/>
    <w:rsid w:val="00A06F28"/>
    <w:rsid w:val="00A13048"/>
    <w:rsid w:val="00A25196"/>
    <w:rsid w:val="00A26C75"/>
    <w:rsid w:val="00A31CD9"/>
    <w:rsid w:val="00A464B6"/>
    <w:rsid w:val="00A46843"/>
    <w:rsid w:val="00A56B97"/>
    <w:rsid w:val="00A6093D"/>
    <w:rsid w:val="00A767DC"/>
    <w:rsid w:val="00A76A6D"/>
    <w:rsid w:val="00A83253"/>
    <w:rsid w:val="00AA5A0B"/>
    <w:rsid w:val="00AA6E84"/>
    <w:rsid w:val="00AB1A1C"/>
    <w:rsid w:val="00AB6329"/>
    <w:rsid w:val="00AB704D"/>
    <w:rsid w:val="00AC3156"/>
    <w:rsid w:val="00AD05A8"/>
    <w:rsid w:val="00AE341B"/>
    <w:rsid w:val="00AE4006"/>
    <w:rsid w:val="00B01905"/>
    <w:rsid w:val="00B07CA7"/>
    <w:rsid w:val="00B1278D"/>
    <w:rsid w:val="00B1279A"/>
    <w:rsid w:val="00B3640F"/>
    <w:rsid w:val="00B4194A"/>
    <w:rsid w:val="00B437E8"/>
    <w:rsid w:val="00B5222E"/>
    <w:rsid w:val="00B53179"/>
    <w:rsid w:val="00B57A23"/>
    <w:rsid w:val="00B600CD"/>
    <w:rsid w:val="00B61C96"/>
    <w:rsid w:val="00B7250C"/>
    <w:rsid w:val="00B73A2A"/>
    <w:rsid w:val="00B73F05"/>
    <w:rsid w:val="00B75A51"/>
    <w:rsid w:val="00B827C6"/>
    <w:rsid w:val="00B877C4"/>
    <w:rsid w:val="00B94B06"/>
    <w:rsid w:val="00B94C28"/>
    <w:rsid w:val="00BC10BA"/>
    <w:rsid w:val="00BC2D80"/>
    <w:rsid w:val="00BC5AFD"/>
    <w:rsid w:val="00BE463E"/>
    <w:rsid w:val="00C00DDE"/>
    <w:rsid w:val="00C0249D"/>
    <w:rsid w:val="00C04F43"/>
    <w:rsid w:val="00C0609D"/>
    <w:rsid w:val="00C115AB"/>
    <w:rsid w:val="00C26CCB"/>
    <w:rsid w:val="00C30249"/>
    <w:rsid w:val="00C3723B"/>
    <w:rsid w:val="00C42466"/>
    <w:rsid w:val="00C444A4"/>
    <w:rsid w:val="00C606C9"/>
    <w:rsid w:val="00C65284"/>
    <w:rsid w:val="00C73121"/>
    <w:rsid w:val="00C80288"/>
    <w:rsid w:val="00C80517"/>
    <w:rsid w:val="00C8086F"/>
    <w:rsid w:val="00C84003"/>
    <w:rsid w:val="00C90650"/>
    <w:rsid w:val="00C92F2D"/>
    <w:rsid w:val="00C97D78"/>
    <w:rsid w:val="00CC2AAE"/>
    <w:rsid w:val="00CC53D5"/>
    <w:rsid w:val="00CC5A42"/>
    <w:rsid w:val="00CD0EAB"/>
    <w:rsid w:val="00CD2C08"/>
    <w:rsid w:val="00CE5E02"/>
    <w:rsid w:val="00CE6928"/>
    <w:rsid w:val="00CF1A6A"/>
    <w:rsid w:val="00CF34DB"/>
    <w:rsid w:val="00CF3917"/>
    <w:rsid w:val="00CF558F"/>
    <w:rsid w:val="00D010C0"/>
    <w:rsid w:val="00D073E2"/>
    <w:rsid w:val="00D36029"/>
    <w:rsid w:val="00D446EC"/>
    <w:rsid w:val="00D47065"/>
    <w:rsid w:val="00D51BF0"/>
    <w:rsid w:val="00D531DB"/>
    <w:rsid w:val="00D55942"/>
    <w:rsid w:val="00D77127"/>
    <w:rsid w:val="00D807BF"/>
    <w:rsid w:val="00D82699"/>
    <w:rsid w:val="00D82FCC"/>
    <w:rsid w:val="00D86E31"/>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1E"/>
    <w:rsid w:val="00E907A3"/>
    <w:rsid w:val="00EA5AE0"/>
    <w:rsid w:val="00EB56E1"/>
    <w:rsid w:val="00EB7AB1"/>
    <w:rsid w:val="00EE7CD8"/>
    <w:rsid w:val="00EF0E17"/>
    <w:rsid w:val="00EF37F6"/>
    <w:rsid w:val="00EF48CC"/>
    <w:rsid w:val="00EF6330"/>
    <w:rsid w:val="00F00801"/>
    <w:rsid w:val="00F2488D"/>
    <w:rsid w:val="00F54233"/>
    <w:rsid w:val="00F54574"/>
    <w:rsid w:val="00F601A0"/>
    <w:rsid w:val="00F712E9"/>
    <w:rsid w:val="00F72315"/>
    <w:rsid w:val="00F73032"/>
    <w:rsid w:val="00F848FC"/>
    <w:rsid w:val="00F906F6"/>
    <w:rsid w:val="00F9282A"/>
    <w:rsid w:val="00F96BAD"/>
    <w:rsid w:val="00FA139D"/>
    <w:rsid w:val="00FA2705"/>
    <w:rsid w:val="00FA60F5"/>
    <w:rsid w:val="00FB0E84"/>
    <w:rsid w:val="00FB30AF"/>
    <w:rsid w:val="00FC2405"/>
    <w:rsid w:val="00FD01C2"/>
    <w:rsid w:val="00FD2F47"/>
    <w:rsid w:val="00FE595C"/>
    <w:rsid w:val="00FF0CE3"/>
    <w:rsid w:val="00FF149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704D"/>
    <w:rPr>
      <w:sz w:val="24"/>
      <w:szCs w:val="24"/>
      <w:lang w:val="en-CA"/>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2F261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lang w:val="en-US"/>
    </w:rPr>
  </w:style>
  <w:style w:type="table" w:styleId="TableGrid">
    <w:name w:val="Table Grid"/>
    <w:basedOn w:val="TableNormal"/>
    <w:rsid w:val="00266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60566C"/>
    <w:pPr>
      <w:keepNext/>
      <w:overflowPunct w:val="0"/>
      <w:autoSpaceDE w:val="0"/>
      <w:autoSpaceDN w:val="0"/>
      <w:adjustRightInd w:val="0"/>
      <w:spacing w:before="240" w:after="113"/>
      <w:jc w:val="center"/>
      <w:textAlignment w:val="baseline"/>
    </w:pPr>
    <w:rPr>
      <w:rFonts w:eastAsia="Malgun Gothic"/>
      <w:b/>
      <w:bCs/>
      <w:sz w:val="20"/>
      <w:szCs w:val="20"/>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0566C"/>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311588">
      <w:bodyDiv w:val="1"/>
      <w:marLeft w:val="0"/>
      <w:marRight w:val="0"/>
      <w:marTop w:val="0"/>
      <w:marBottom w:val="0"/>
      <w:divBdr>
        <w:top w:val="none" w:sz="0" w:space="0" w:color="auto"/>
        <w:left w:val="none" w:sz="0" w:space="0" w:color="auto"/>
        <w:bottom w:val="none" w:sz="0" w:space="0" w:color="auto"/>
        <w:right w:val="none" w:sz="0" w:space="0" w:color="auto"/>
      </w:divBdr>
    </w:div>
    <w:div w:id="166096536">
      <w:bodyDiv w:val="1"/>
      <w:marLeft w:val="0"/>
      <w:marRight w:val="0"/>
      <w:marTop w:val="0"/>
      <w:marBottom w:val="0"/>
      <w:divBdr>
        <w:top w:val="none" w:sz="0" w:space="0" w:color="auto"/>
        <w:left w:val="none" w:sz="0" w:space="0" w:color="auto"/>
        <w:bottom w:val="none" w:sz="0" w:space="0" w:color="auto"/>
        <w:right w:val="none" w:sz="0" w:space="0" w:color="auto"/>
      </w:divBdr>
    </w:div>
    <w:div w:id="477261948">
      <w:bodyDiv w:val="1"/>
      <w:marLeft w:val="0"/>
      <w:marRight w:val="0"/>
      <w:marTop w:val="0"/>
      <w:marBottom w:val="0"/>
      <w:divBdr>
        <w:top w:val="none" w:sz="0" w:space="0" w:color="auto"/>
        <w:left w:val="none" w:sz="0" w:space="0" w:color="auto"/>
        <w:bottom w:val="none" w:sz="0" w:space="0" w:color="auto"/>
        <w:right w:val="none" w:sz="0" w:space="0" w:color="auto"/>
      </w:divBdr>
    </w:div>
    <w:div w:id="589848305">
      <w:bodyDiv w:val="1"/>
      <w:marLeft w:val="0"/>
      <w:marRight w:val="0"/>
      <w:marTop w:val="0"/>
      <w:marBottom w:val="0"/>
      <w:divBdr>
        <w:top w:val="none" w:sz="0" w:space="0" w:color="auto"/>
        <w:left w:val="none" w:sz="0" w:space="0" w:color="auto"/>
        <w:bottom w:val="none" w:sz="0" w:space="0" w:color="auto"/>
        <w:right w:val="none" w:sz="0" w:space="0" w:color="auto"/>
      </w:divBdr>
    </w:div>
    <w:div w:id="649214036">
      <w:bodyDiv w:val="1"/>
      <w:marLeft w:val="0"/>
      <w:marRight w:val="0"/>
      <w:marTop w:val="0"/>
      <w:marBottom w:val="0"/>
      <w:divBdr>
        <w:top w:val="none" w:sz="0" w:space="0" w:color="auto"/>
        <w:left w:val="none" w:sz="0" w:space="0" w:color="auto"/>
        <w:bottom w:val="none" w:sz="0" w:space="0" w:color="auto"/>
        <w:right w:val="none" w:sz="0" w:space="0" w:color="auto"/>
      </w:divBdr>
    </w:div>
    <w:div w:id="665088077">
      <w:bodyDiv w:val="1"/>
      <w:marLeft w:val="0"/>
      <w:marRight w:val="0"/>
      <w:marTop w:val="0"/>
      <w:marBottom w:val="0"/>
      <w:divBdr>
        <w:top w:val="none" w:sz="0" w:space="0" w:color="auto"/>
        <w:left w:val="none" w:sz="0" w:space="0" w:color="auto"/>
        <w:bottom w:val="none" w:sz="0" w:space="0" w:color="auto"/>
        <w:right w:val="none" w:sz="0" w:space="0" w:color="auto"/>
      </w:divBdr>
    </w:div>
    <w:div w:id="861822509">
      <w:bodyDiv w:val="1"/>
      <w:marLeft w:val="0"/>
      <w:marRight w:val="0"/>
      <w:marTop w:val="0"/>
      <w:marBottom w:val="0"/>
      <w:divBdr>
        <w:top w:val="none" w:sz="0" w:space="0" w:color="auto"/>
        <w:left w:val="none" w:sz="0" w:space="0" w:color="auto"/>
        <w:bottom w:val="none" w:sz="0" w:space="0" w:color="auto"/>
        <w:right w:val="none" w:sz="0" w:space="0" w:color="auto"/>
      </w:divBdr>
    </w:div>
    <w:div w:id="1014697447">
      <w:bodyDiv w:val="1"/>
      <w:marLeft w:val="0"/>
      <w:marRight w:val="0"/>
      <w:marTop w:val="0"/>
      <w:marBottom w:val="0"/>
      <w:divBdr>
        <w:top w:val="none" w:sz="0" w:space="0" w:color="auto"/>
        <w:left w:val="none" w:sz="0" w:space="0" w:color="auto"/>
        <w:bottom w:val="none" w:sz="0" w:space="0" w:color="auto"/>
        <w:right w:val="none" w:sz="0" w:space="0" w:color="auto"/>
      </w:divBdr>
    </w:div>
    <w:div w:id="1266694512">
      <w:bodyDiv w:val="1"/>
      <w:marLeft w:val="0"/>
      <w:marRight w:val="0"/>
      <w:marTop w:val="0"/>
      <w:marBottom w:val="0"/>
      <w:divBdr>
        <w:top w:val="none" w:sz="0" w:space="0" w:color="auto"/>
        <w:left w:val="none" w:sz="0" w:space="0" w:color="auto"/>
        <w:bottom w:val="none" w:sz="0" w:space="0" w:color="auto"/>
        <w:right w:val="none" w:sz="0" w:space="0" w:color="auto"/>
      </w:divBdr>
    </w:div>
    <w:div w:id="14387941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0682252">
      <w:bodyDiv w:val="1"/>
      <w:marLeft w:val="0"/>
      <w:marRight w:val="0"/>
      <w:marTop w:val="0"/>
      <w:marBottom w:val="0"/>
      <w:divBdr>
        <w:top w:val="none" w:sz="0" w:space="0" w:color="auto"/>
        <w:left w:val="none" w:sz="0" w:space="0" w:color="auto"/>
        <w:bottom w:val="none" w:sz="0" w:space="0" w:color="auto"/>
        <w:right w:val="none" w:sz="0" w:space="0" w:color="auto"/>
      </w:divBdr>
    </w:div>
    <w:div w:id="1995521502">
      <w:bodyDiv w:val="1"/>
      <w:marLeft w:val="0"/>
      <w:marRight w:val="0"/>
      <w:marTop w:val="0"/>
      <w:marBottom w:val="0"/>
      <w:divBdr>
        <w:top w:val="none" w:sz="0" w:space="0" w:color="auto"/>
        <w:left w:val="none" w:sz="0" w:space="0" w:color="auto"/>
        <w:bottom w:val="none" w:sz="0" w:space="0" w:color="auto"/>
        <w:right w:val="none" w:sz="0" w:space="0" w:color="auto"/>
      </w:divBdr>
    </w:div>
    <w:div w:id="2013601143">
      <w:bodyDiv w:val="1"/>
      <w:marLeft w:val="0"/>
      <w:marRight w:val="0"/>
      <w:marTop w:val="0"/>
      <w:marBottom w:val="0"/>
      <w:divBdr>
        <w:top w:val="none" w:sz="0" w:space="0" w:color="auto"/>
        <w:left w:val="none" w:sz="0" w:space="0" w:color="auto"/>
        <w:bottom w:val="none" w:sz="0" w:space="0" w:color="auto"/>
        <w:right w:val="none" w:sz="0" w:space="0" w:color="auto"/>
      </w:divBdr>
    </w:div>
    <w:div w:id="201552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3</Pages>
  <Words>646</Words>
  <Characters>3683</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4321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Frank Bossen</cp:lastModifiedBy>
  <cp:revision>67</cp:revision>
  <cp:lastPrinted>1900-01-01T08:00:00Z</cp:lastPrinted>
  <dcterms:created xsi:type="dcterms:W3CDTF">2019-02-11T23:56:00Z</dcterms:created>
  <dcterms:modified xsi:type="dcterms:W3CDTF">2019-03-12T22:08:00Z</dcterms:modified>
</cp:coreProperties>
</file>