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58C47868" w:rsidR="00316F70" w:rsidRPr="005B217D" w:rsidRDefault="00061968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C0D41">
              <w:rPr>
                <w:rFonts w:eastAsia="宋体"/>
              </w:rPr>
              <w:t xml:space="preserve">14th Meeting: </w:t>
            </w:r>
            <w:r w:rsidRPr="000C0D41">
              <w:rPr>
                <w:rFonts w:eastAsia="宋体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7F17F227" w14:textId="331FCE25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61968">
              <w:rPr>
                <w:lang w:val="en-CA"/>
              </w:rPr>
              <w:t>N</w:t>
            </w:r>
            <w:r w:rsidR="00B33A2F" w:rsidRPr="00B02BAC">
              <w:rPr>
                <w:lang w:val="en-CA"/>
              </w:rPr>
              <w:t>0380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7BF2D4EA" w:rsidR="00316F70" w:rsidRPr="005B217D" w:rsidRDefault="00472D99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446A88">
              <w:rPr>
                <w:b/>
                <w:szCs w:val="22"/>
                <w:lang w:val="en-CA"/>
              </w:rPr>
              <w:t xml:space="preserve">Fix of </w:t>
            </w:r>
            <w:r w:rsidR="00061968">
              <w:rPr>
                <w:b/>
                <w:szCs w:val="22"/>
                <w:lang w:val="en-CA"/>
              </w:rPr>
              <w:t>MMVD signalling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9BB4362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Xiang Li, </w:t>
            </w:r>
            <w:r w:rsidR="00061968">
              <w:rPr>
                <w:sz w:val="24"/>
                <w:szCs w:val="24"/>
                <w:lang w:val="en-CA"/>
              </w:rPr>
              <w:t xml:space="preserve">Xiaozhong Xu, </w:t>
            </w:r>
            <w:r>
              <w:rPr>
                <w:sz w:val="24"/>
                <w:szCs w:val="24"/>
                <w:lang w:val="en-CA"/>
              </w:rPr>
              <w:t>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  <w:bookmarkStart w:id="0" w:name="_GoBack"/>
        <w:bookmarkEnd w:id="0"/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7723EC" w14:textId="494DBDD9" w:rsidR="00316F70" w:rsidRPr="007270F5" w:rsidRDefault="00F6624F" w:rsidP="00316F70">
      <w:pPr>
        <w:rPr>
          <w:lang w:val="en-CA" w:eastAsia="zh-CN"/>
        </w:rPr>
      </w:pPr>
      <w:r>
        <w:rPr>
          <w:lang w:val="en-CA" w:eastAsia="zh-CN"/>
        </w:rPr>
        <w:t>In this contribution, it was proposed to fix an issue in MMVD signalling</w:t>
      </w:r>
      <w:r w:rsidR="00446A88">
        <w:rPr>
          <w:lang w:val="en-CA" w:eastAsia="zh-CN"/>
        </w:rPr>
        <w:t>, i.e.,</w:t>
      </w:r>
      <w:r>
        <w:rPr>
          <w:lang w:val="en-CA" w:eastAsia="zh-CN"/>
        </w:rPr>
        <w:t xml:space="preserve"> MMVD base index is inferred to be equal to 0 without signalling when maximum allowed number of merge candidates is set to 1. Simulations were performed with VTM-4.0.1 as anchor. </w:t>
      </w:r>
      <w:r w:rsidR="000F6E0E">
        <w:rPr>
          <w:lang w:val="en-CA" w:eastAsia="zh-CN"/>
        </w:rPr>
        <w:t xml:space="preserve">The proposed change has no impact under CTC test conditions (maximum number of merge candidates &gt; </w:t>
      </w:r>
      <w:r w:rsidR="000F6E0E">
        <w:rPr>
          <w:rFonts w:hint="eastAsia"/>
          <w:lang w:val="en-CA" w:eastAsia="zh-CN"/>
        </w:rPr>
        <w:t>1</w:t>
      </w:r>
      <w:r w:rsidR="000F6E0E">
        <w:rPr>
          <w:lang w:val="en-CA" w:eastAsia="zh-CN"/>
        </w:rPr>
        <w:t>)</w:t>
      </w:r>
      <w:r>
        <w:rPr>
          <w:lang w:val="en-CA" w:eastAsia="zh-CN"/>
        </w:rPr>
        <w:t>. When maximum number of merge candidates is set to 1, it was observed that BD-rate change is 0.02% with 93% encoding time for RA, and BD-rate change is -0.</w:t>
      </w:r>
      <w:r w:rsidR="00B33A2F" w:rsidRPr="00B02BAC">
        <w:rPr>
          <w:lang w:val="en-CA" w:eastAsia="zh-CN"/>
        </w:rPr>
        <w:t>16</w:t>
      </w:r>
      <w:r>
        <w:rPr>
          <w:lang w:val="en-CA" w:eastAsia="zh-CN"/>
        </w:rPr>
        <w:t xml:space="preserve">% and </w:t>
      </w:r>
      <w:r w:rsidR="00B33A2F" w:rsidRPr="00B02BAC">
        <w:rPr>
          <w:lang w:val="en-CA" w:eastAsia="zh-CN"/>
        </w:rPr>
        <w:t>97</w:t>
      </w:r>
      <w:r>
        <w:rPr>
          <w:lang w:val="en-CA" w:eastAsia="zh-CN"/>
        </w:rPr>
        <w:t>% encoding times for LB.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4A0312" w14:textId="6D95A772" w:rsidR="00316F70" w:rsidRDefault="00316F70" w:rsidP="00316F70">
      <w:pPr>
        <w:rPr>
          <w:szCs w:val="22"/>
          <w:lang w:val="en-CA" w:eastAsia="zh-CN"/>
        </w:rPr>
      </w:pPr>
      <w:r w:rsidRPr="004B1573">
        <w:rPr>
          <w:szCs w:val="22"/>
          <w:lang w:val="en-CA" w:eastAsia="zh-CN"/>
        </w:rPr>
        <w:t>In</w:t>
      </w:r>
      <w:r w:rsidR="00146E9C">
        <w:rPr>
          <w:szCs w:val="22"/>
          <w:lang w:val="en-CA" w:eastAsia="zh-CN"/>
        </w:rPr>
        <w:t xml:space="preserve"> current VVC </w:t>
      </w:r>
      <w:r w:rsidR="00C64242">
        <w:rPr>
          <w:szCs w:val="22"/>
          <w:lang w:val="en-CA" w:eastAsia="zh-CN"/>
        </w:rPr>
        <w:t>working draft and</w:t>
      </w:r>
      <w:r w:rsidRPr="004B1573">
        <w:rPr>
          <w:szCs w:val="22"/>
          <w:lang w:val="en-CA" w:eastAsia="zh-CN"/>
        </w:rPr>
        <w:t xml:space="preserve"> VTM</w:t>
      </w:r>
      <w:r w:rsidR="00E32EF2">
        <w:rPr>
          <w:szCs w:val="22"/>
          <w:lang w:val="en-CA" w:eastAsia="zh-CN"/>
        </w:rPr>
        <w:t>-</w:t>
      </w:r>
      <w:r w:rsidR="00146E9C">
        <w:rPr>
          <w:szCs w:val="22"/>
          <w:lang w:val="en-CA" w:eastAsia="zh-CN"/>
        </w:rPr>
        <w:t>4.0.1</w:t>
      </w:r>
      <w:r w:rsidRPr="004B1573">
        <w:rPr>
          <w:szCs w:val="22"/>
          <w:lang w:val="en-CA" w:eastAsia="zh-CN"/>
        </w:rPr>
        <w:t>,</w:t>
      </w:r>
      <w:r w:rsidR="00E10FBE">
        <w:rPr>
          <w:szCs w:val="22"/>
          <w:lang w:val="en-CA" w:eastAsia="zh-CN"/>
        </w:rPr>
        <w:t xml:space="preserve"> </w:t>
      </w:r>
      <w:r w:rsidR="00C64242">
        <w:rPr>
          <w:szCs w:val="22"/>
          <w:lang w:val="en-CA" w:eastAsia="zh-CN"/>
        </w:rPr>
        <w:t>merge with motion vector difference (MMVD) is used</w:t>
      </w:r>
      <w:r w:rsidR="00E10FBE">
        <w:rPr>
          <w:szCs w:val="22"/>
          <w:lang w:val="en-CA" w:eastAsia="zh-CN"/>
        </w:rPr>
        <w:t>.</w:t>
      </w:r>
      <w:r w:rsidR="00C64242">
        <w:rPr>
          <w:szCs w:val="22"/>
          <w:lang w:val="en-CA" w:eastAsia="zh-CN"/>
        </w:rPr>
        <w:t xml:space="preserve"> MMVD can use up to 2 merge candidates as base merge candidates. And the base merge candidate index is signalled in bitstream</w:t>
      </w:r>
      <w:r w:rsidR="00440762">
        <w:rPr>
          <w:szCs w:val="22"/>
          <w:lang w:val="en-CA" w:eastAsia="zh-CN"/>
        </w:rPr>
        <w:t xml:space="preserve"> with syntax element “</w:t>
      </w:r>
      <w:proofErr w:type="spellStart"/>
      <w:r w:rsidR="00440762">
        <w:rPr>
          <w:szCs w:val="22"/>
          <w:lang w:val="en-CA" w:eastAsia="zh-CN"/>
        </w:rPr>
        <w:t>mmvd_merge_flag</w:t>
      </w:r>
      <w:proofErr w:type="spellEnd"/>
      <w:r w:rsidR="00440762">
        <w:rPr>
          <w:szCs w:val="22"/>
          <w:lang w:val="en-CA" w:eastAsia="zh-CN"/>
        </w:rPr>
        <w:t>”</w:t>
      </w:r>
      <w:r w:rsidR="00C64242">
        <w:rPr>
          <w:szCs w:val="22"/>
          <w:lang w:val="en-CA" w:eastAsia="zh-CN"/>
        </w:rPr>
        <w:t>.</w:t>
      </w:r>
    </w:p>
    <w:p w14:paraId="3696565A" w14:textId="48992312" w:rsidR="003F03D4" w:rsidRDefault="003F03D4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Below is the description of the sema</w:t>
      </w:r>
      <w:r w:rsidR="00446A88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tic of “</w:t>
      </w:r>
      <w:proofErr w:type="spellStart"/>
      <w:r>
        <w:rPr>
          <w:szCs w:val="22"/>
          <w:lang w:val="en-CA" w:eastAsia="zh-CN"/>
        </w:rPr>
        <w:t>mmvd_merge_flag</w:t>
      </w:r>
      <w:proofErr w:type="spellEnd"/>
      <w:r>
        <w:rPr>
          <w:szCs w:val="22"/>
          <w:lang w:val="en-CA" w:eastAsia="zh-CN"/>
        </w:rPr>
        <w:t>” which is the index for base candidates, as described in 7.4.7.8 of current working draft of VVC</w:t>
      </w:r>
      <w:r w:rsidR="00C56722">
        <w:rPr>
          <w:szCs w:val="22"/>
          <w:lang w:val="en-CA" w:eastAsia="zh-CN"/>
        </w:rPr>
        <w:t xml:space="preserve"> [1]</w:t>
      </w:r>
      <w:r w:rsidR="00D12190">
        <w:rPr>
          <w:szCs w:val="22"/>
          <w:lang w:val="en-CA" w:eastAsia="zh-CN"/>
        </w:rPr>
        <w:t>:</w:t>
      </w:r>
    </w:p>
    <w:p w14:paraId="52860D42" w14:textId="60078C6A" w:rsidR="003F03D4" w:rsidRDefault="003F03D4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“</w:t>
      </w:r>
      <w:proofErr w:type="spellStart"/>
      <w:r w:rsidRPr="00DE0F0E">
        <w:rPr>
          <w:b/>
          <w:noProof/>
          <w:szCs w:val="22"/>
          <w:lang w:val="en-CA"/>
        </w:rPr>
        <w:t>mmvd_merge_flag</w:t>
      </w:r>
      <w:proofErr w:type="spellEnd"/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 xml:space="preserve">specifies whether the first (0) or the second (1) candidate in the merging candidate list is used </w:t>
      </w:r>
      <w:r w:rsidRPr="00DE0F0E">
        <w:rPr>
          <w:noProof/>
          <w:szCs w:val="22"/>
          <w:lang w:val="en-CA"/>
        </w:rPr>
        <w:t xml:space="preserve">with the motion vector difference </w:t>
      </w:r>
      <w:r w:rsidRPr="00DE0F0E">
        <w:rPr>
          <w:rFonts w:eastAsia="Batang"/>
          <w:noProof/>
          <w:lang w:val="en-CA"/>
        </w:rPr>
        <w:t xml:space="preserve">derived from </w:t>
      </w:r>
      <w:r w:rsidRPr="00DE0F0E">
        <w:rPr>
          <w:noProof/>
          <w:lang w:val="en-CA"/>
        </w:rPr>
        <w:t>mmvd_distance_idx[ x0 ][ y0 ] and mmvd_direction_idx[ x0 ][ y0 ].</w:t>
      </w:r>
      <w:r w:rsidRPr="00DE0F0E">
        <w:rPr>
          <w:rFonts w:eastAsia="Batang"/>
          <w:noProof/>
          <w:lang w:val="en-CA"/>
        </w:rPr>
        <w:t xml:space="preserve"> </w:t>
      </w:r>
      <w:r w:rsidRPr="00DE0F0E">
        <w:rPr>
          <w:noProof/>
          <w:lang w:val="en-CA"/>
        </w:rPr>
        <w:t>The array indices x0, y0 specify the location ( x0, y0 ) of the top-left luma sample of the considered coding block relative to the top-left luma sample of the picture.</w:t>
      </w:r>
      <w:r>
        <w:rPr>
          <w:szCs w:val="22"/>
          <w:lang w:val="en-CA" w:eastAsia="zh-CN"/>
        </w:rPr>
        <w:t>”</w:t>
      </w:r>
    </w:p>
    <w:p w14:paraId="1CA2AFF4" w14:textId="4679166F" w:rsidR="003F03D4" w:rsidRDefault="003F03D4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There’s a</w:t>
      </w:r>
      <w:r w:rsidR="00D12190">
        <w:rPr>
          <w:szCs w:val="22"/>
          <w:lang w:val="en-CA" w:eastAsia="zh-CN"/>
        </w:rPr>
        <w:t xml:space="preserve"> potential</w:t>
      </w:r>
      <w:r>
        <w:rPr>
          <w:szCs w:val="22"/>
          <w:lang w:val="en-CA" w:eastAsia="zh-CN"/>
        </w:rPr>
        <w:t xml:space="preserve"> issue. When the maximum number of merge candidate is set to 1, the second candidate in the merging candidate list does not exist</w:t>
      </w:r>
      <w:r w:rsidR="00271421">
        <w:rPr>
          <w:szCs w:val="22"/>
          <w:lang w:val="en-CA" w:eastAsia="zh-CN"/>
        </w:rPr>
        <w:t>, thus the second base candidate of MMVD becomes undefined. In current software implementation VTM-4.0.1, the second base candidate of MMVD is always generated, and when the second merging candidate does not exist, zero MVs will be used</w:t>
      </w:r>
      <w:r w:rsidR="00452A33">
        <w:rPr>
          <w:szCs w:val="22"/>
          <w:lang w:val="en-CA" w:eastAsia="zh-CN"/>
        </w:rPr>
        <w:t xml:space="preserve">. </w:t>
      </w:r>
      <w:r w:rsidR="00271421">
        <w:rPr>
          <w:szCs w:val="22"/>
          <w:lang w:val="en-CA" w:eastAsia="zh-CN"/>
        </w:rPr>
        <w:t>This does not align with the working draft text.</w:t>
      </w:r>
    </w:p>
    <w:p w14:paraId="466497C4" w14:textId="3A4138A5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  <w:r w:rsidR="00446A88">
        <w:rPr>
          <w:lang w:val="en-CA" w:eastAsia="zh-CN"/>
        </w:rPr>
        <w:t xml:space="preserve"> method</w:t>
      </w:r>
    </w:p>
    <w:p w14:paraId="1C1F05F5" w14:textId="2E5E69AE" w:rsidR="00316F70" w:rsidRDefault="00452A33" w:rsidP="00316F70">
      <w:pPr>
        <w:rPr>
          <w:lang w:val="en-CA" w:eastAsia="zh-CN"/>
        </w:rPr>
      </w:pPr>
      <w:r>
        <w:rPr>
          <w:lang w:val="en-CA" w:eastAsia="zh-CN"/>
        </w:rPr>
        <w:t xml:space="preserve">It is proposed to remove the zero MV filling on the second MMVD base candidate when the second merging candidate is not available, and to </w:t>
      </w:r>
      <w:r w:rsidR="00446A88">
        <w:rPr>
          <w:lang w:val="en-CA" w:eastAsia="zh-CN"/>
        </w:rPr>
        <w:t xml:space="preserve">use </w:t>
      </w:r>
      <w:r>
        <w:rPr>
          <w:lang w:val="en-CA" w:eastAsia="zh-CN"/>
        </w:rPr>
        <w:t>conditional signalling of “</w:t>
      </w:r>
      <w:proofErr w:type="spellStart"/>
      <w:r>
        <w:rPr>
          <w:szCs w:val="22"/>
          <w:lang w:val="en-CA" w:eastAsia="zh-CN"/>
        </w:rPr>
        <w:t>mmvd_merge_flag</w:t>
      </w:r>
      <w:proofErr w:type="spellEnd"/>
      <w:r>
        <w:rPr>
          <w:szCs w:val="22"/>
          <w:lang w:val="en-CA" w:eastAsia="zh-CN"/>
        </w:rPr>
        <w:t>”</w:t>
      </w:r>
      <w:r w:rsidR="00E53AB5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depending on</w:t>
      </w:r>
      <w:r>
        <w:rPr>
          <w:lang w:val="en-CA" w:eastAsia="zh-CN"/>
        </w:rPr>
        <w:t xml:space="preserve"> the maximum number of merging candidate</w:t>
      </w:r>
      <w:r w:rsidR="00E53AB5">
        <w:rPr>
          <w:lang w:val="en-CA" w:eastAsia="zh-CN"/>
        </w:rPr>
        <w:t xml:space="preserve"> used</w:t>
      </w:r>
      <w:r>
        <w:rPr>
          <w:lang w:val="en-CA" w:eastAsia="zh-CN"/>
        </w:rPr>
        <w:t>. When MMVD is used</w:t>
      </w:r>
      <w:r w:rsidR="00224378">
        <w:rPr>
          <w:lang w:val="en-CA" w:eastAsia="zh-CN"/>
        </w:rPr>
        <w:t xml:space="preserve"> (</w:t>
      </w:r>
      <w:proofErr w:type="spellStart"/>
      <w:r w:rsidR="00224378">
        <w:rPr>
          <w:lang w:val="en-CA" w:eastAsia="zh-CN"/>
        </w:rPr>
        <w:t>mmvd_flag</w:t>
      </w:r>
      <w:proofErr w:type="spellEnd"/>
      <w:r w:rsidR="00224378">
        <w:rPr>
          <w:lang w:val="en-CA" w:eastAsia="zh-CN"/>
        </w:rPr>
        <w:t xml:space="preserve"> is true)</w:t>
      </w:r>
      <w:r>
        <w:rPr>
          <w:lang w:val="en-CA" w:eastAsia="zh-CN"/>
        </w:rPr>
        <w:t xml:space="preserve"> and the maximum number of merging candidate is </w:t>
      </w:r>
      <w:r w:rsidR="00E53AB5">
        <w:rPr>
          <w:lang w:val="en-CA" w:eastAsia="zh-CN"/>
        </w:rPr>
        <w:t xml:space="preserve">equal to </w:t>
      </w:r>
      <w:r>
        <w:rPr>
          <w:lang w:val="en-CA" w:eastAsia="zh-CN"/>
        </w:rPr>
        <w:t>1, “</w:t>
      </w:r>
      <w:proofErr w:type="spellStart"/>
      <w:r>
        <w:rPr>
          <w:szCs w:val="22"/>
          <w:lang w:val="en-CA" w:eastAsia="zh-CN"/>
        </w:rPr>
        <w:t>mmvd_merge_flag</w:t>
      </w:r>
      <w:proofErr w:type="spellEnd"/>
      <w:r>
        <w:rPr>
          <w:szCs w:val="22"/>
          <w:lang w:val="en-CA" w:eastAsia="zh-CN"/>
        </w:rPr>
        <w:t xml:space="preserve">” is </w:t>
      </w:r>
      <w:r w:rsidR="00E53AB5">
        <w:rPr>
          <w:szCs w:val="22"/>
          <w:lang w:val="en-CA" w:eastAsia="zh-CN"/>
        </w:rPr>
        <w:t xml:space="preserve">not signalled and </w:t>
      </w:r>
      <w:r>
        <w:rPr>
          <w:szCs w:val="22"/>
          <w:lang w:val="en-CA" w:eastAsia="zh-CN"/>
        </w:rPr>
        <w:t>inferred to be equal to 0.</w:t>
      </w:r>
    </w:p>
    <w:p w14:paraId="240B2C1D" w14:textId="77777777" w:rsidR="00502B7A" w:rsidRPr="00502B7A" w:rsidRDefault="00502B7A" w:rsidP="00502B7A">
      <w:pPr>
        <w:rPr>
          <w:lang w:val="en-CA" w:eastAsia="zh-CN"/>
        </w:rPr>
      </w:pP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Experimental Results</w:t>
      </w:r>
    </w:p>
    <w:p w14:paraId="1580A1B0" w14:textId="22D63ABD" w:rsidR="00316F70" w:rsidRDefault="00316F70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Proposed</w:t>
      </w:r>
      <w:r>
        <w:rPr>
          <w:rFonts w:hint="eastAsia"/>
          <w:szCs w:val="22"/>
          <w:lang w:val="en-CA" w:eastAsia="zh-CN"/>
        </w:rPr>
        <w:t xml:space="preserve"> method</w:t>
      </w:r>
      <w:r w:rsidR="00C64242">
        <w:rPr>
          <w:szCs w:val="22"/>
          <w:lang w:val="en-CA" w:eastAsia="zh-CN"/>
        </w:rPr>
        <w:t xml:space="preserve"> is </w:t>
      </w:r>
      <w:r>
        <w:rPr>
          <w:rFonts w:hint="eastAsia"/>
          <w:szCs w:val="22"/>
          <w:lang w:val="en-CA" w:eastAsia="zh-CN"/>
        </w:rPr>
        <w:t xml:space="preserve">implemented </w:t>
      </w:r>
      <w:r w:rsidR="00C42953">
        <w:rPr>
          <w:szCs w:val="22"/>
          <w:lang w:val="en-CA" w:eastAsia="zh-CN"/>
        </w:rPr>
        <w:t>based on</w:t>
      </w:r>
      <w:r>
        <w:rPr>
          <w:rFonts w:hint="eastAsia"/>
          <w:szCs w:val="22"/>
          <w:lang w:val="en-CA" w:eastAsia="zh-CN"/>
        </w:rPr>
        <w:t xml:space="preserve"> VTM</w:t>
      </w:r>
      <w:r w:rsidR="00C42953">
        <w:rPr>
          <w:szCs w:val="22"/>
          <w:lang w:val="en-CA" w:eastAsia="zh-CN"/>
        </w:rPr>
        <w:t>-</w:t>
      </w:r>
      <w:r w:rsidR="00C64242">
        <w:rPr>
          <w:szCs w:val="22"/>
          <w:lang w:val="en-CA" w:eastAsia="zh-CN"/>
        </w:rPr>
        <w:t>4</w:t>
      </w:r>
      <w:r w:rsidR="00C42953">
        <w:rPr>
          <w:szCs w:val="22"/>
          <w:lang w:val="en-CA" w:eastAsia="zh-CN"/>
        </w:rPr>
        <w:t>.0</w:t>
      </w:r>
      <w:r w:rsidR="00C64242">
        <w:rPr>
          <w:szCs w:val="22"/>
          <w:lang w:val="en-CA" w:eastAsia="zh-CN"/>
        </w:rPr>
        <w:t>.1</w:t>
      </w:r>
      <w:r w:rsidR="001669A1">
        <w:rPr>
          <w:rFonts w:hint="eastAsia"/>
          <w:szCs w:val="22"/>
          <w:lang w:val="en-CA" w:eastAsia="zh-CN"/>
        </w:rPr>
        <w:t>.</w:t>
      </w:r>
      <w:r w:rsidR="000808E0">
        <w:rPr>
          <w:szCs w:val="22"/>
          <w:lang w:val="en-CA" w:eastAsia="zh-CN"/>
        </w:rPr>
        <w:t xml:space="preserve"> </w:t>
      </w:r>
      <w:r w:rsidR="00C64242">
        <w:rPr>
          <w:szCs w:val="22"/>
          <w:lang w:val="en-CA" w:eastAsia="zh-CN"/>
        </w:rPr>
        <w:t>Test was conducted with maximum number of merge candidates set to 1</w:t>
      </w:r>
      <w:r w:rsidR="003F463F">
        <w:rPr>
          <w:szCs w:val="22"/>
          <w:lang w:val="en-CA" w:eastAsia="zh-CN"/>
        </w:rPr>
        <w:t>,</w:t>
      </w:r>
      <w:r w:rsidR="00603BC9">
        <w:rPr>
          <w:szCs w:val="22"/>
          <w:lang w:val="en-CA" w:eastAsia="zh-CN"/>
        </w:rPr>
        <w:t xml:space="preserve"> all</w:t>
      </w:r>
      <w:r w:rsidR="003F463F">
        <w:rPr>
          <w:szCs w:val="22"/>
          <w:lang w:val="en-CA" w:eastAsia="zh-CN"/>
        </w:rPr>
        <w:t xml:space="preserve"> other settings are the same as</w:t>
      </w:r>
      <w:r w:rsidR="00603BC9">
        <w:rPr>
          <w:szCs w:val="22"/>
          <w:lang w:val="en-CA" w:eastAsia="zh-CN"/>
        </w:rPr>
        <w:t xml:space="preserve"> </w:t>
      </w:r>
      <w:proofErr w:type="gramStart"/>
      <w:r w:rsidR="00603BC9">
        <w:rPr>
          <w:szCs w:val="22"/>
          <w:lang w:val="en-CA" w:eastAsia="zh-CN"/>
        </w:rPr>
        <w:t>CTC</w:t>
      </w:r>
      <w:r w:rsidR="007E0791">
        <w:rPr>
          <w:szCs w:val="22"/>
          <w:lang w:val="en-CA" w:eastAsia="zh-CN"/>
        </w:rPr>
        <w:t>[</w:t>
      </w:r>
      <w:proofErr w:type="gramEnd"/>
      <w:r w:rsidR="007E0791">
        <w:rPr>
          <w:szCs w:val="22"/>
          <w:lang w:val="en-CA" w:eastAsia="zh-CN"/>
        </w:rPr>
        <w:t>2]</w:t>
      </w:r>
      <w:r w:rsidR="00C64242">
        <w:rPr>
          <w:szCs w:val="22"/>
          <w:lang w:val="en-CA" w:eastAsia="zh-CN"/>
        </w:rPr>
        <w:t>.</w:t>
      </w:r>
    </w:p>
    <w:p w14:paraId="69D979AB" w14:textId="79AA2936" w:rsidR="00316F70" w:rsidRPr="007955FC" w:rsidRDefault="00316F70" w:rsidP="00316F70">
      <w:pPr>
        <w:pStyle w:val="Caption"/>
        <w:keepNext/>
        <w:jc w:val="center"/>
      </w:pPr>
      <w:r w:rsidRPr="007955FC">
        <w:t>Table 3.</w:t>
      </w:r>
      <w:r w:rsidR="007E0791">
        <w:t>1</w:t>
      </w:r>
      <w:r w:rsidRPr="007955FC">
        <w:t xml:space="preserve"> </w:t>
      </w:r>
      <w:r w:rsidR="007E0791">
        <w:t xml:space="preserve">Simulation </w:t>
      </w:r>
      <w:r w:rsidRPr="007955FC">
        <w:t>Result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6A79A374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8B6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F3E6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EB787A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38F75912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08FC0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7A73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5F8F6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E070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B184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6136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E4282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7CE59B0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79A8E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9523AE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AB841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7056" w:rsidRPr="00501F4E" w14:paraId="209FF14E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0E4FB" w14:textId="77777777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11B3" w14:textId="6DF1EAF5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F9CA" w14:textId="74CFBA07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7744E" w14:textId="602096A7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59778" w14:textId="5D406519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0CD35" w14:textId="0A736785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4BD3269" w14:textId="3948E693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943BCEA" w14:textId="41AA31E5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6B31D86" w14:textId="2F96A7A5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806037" w14:textId="23488157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7F80336" w14:textId="19D1DE43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7056" w:rsidRPr="00501F4E" w14:paraId="52322004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90A23" w14:textId="77777777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6C186" w14:textId="08572154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AFF3A" w14:textId="11A635FC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E5432" w14:textId="3071CD4E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0F362" w14:textId="18DDEB20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15BBAF" w14:textId="1491F089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3CE148C" w14:textId="509B6603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3F70EF5" w14:textId="77777777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805AD83" w14:textId="7AB6C473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CDE52A1" w14:textId="0C357ADA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14D4BC" w14:textId="43BEDD1D" w:rsidR="00147056" w:rsidRPr="00501F4E" w:rsidRDefault="00147056" w:rsidP="00147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95C6A" w:rsidRPr="00501F4E" w14:paraId="71228A58" w14:textId="77777777" w:rsidTr="00B02BA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30CB2" w14:textId="77777777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B014C" w14:textId="3DC57D4E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DAB62" w14:textId="5C64E264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4A23A" w14:textId="254DF3FE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03376" w14:textId="3A960CB3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32E5AC" w14:textId="2971F610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A1CCFA" w14:textId="4100D816" w:rsidR="00295C6A" w:rsidRPr="001146A7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17654" w14:textId="586E9237" w:rsidR="00295C6A" w:rsidRPr="001146A7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A653062" w14:textId="24EC3A19" w:rsidR="00295C6A" w:rsidRPr="001146A7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6FDFE75" w14:textId="157D9D10" w:rsidR="00295C6A" w:rsidRPr="001146A7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917CD10" w14:textId="0EFF2956" w:rsidR="00295C6A" w:rsidRPr="001146A7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5C6A" w:rsidRPr="00501F4E" w14:paraId="2C248CE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24043" w14:textId="77777777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83291" w14:textId="13F97EC9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8B18E" w14:textId="6581969F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05601" w14:textId="377C350B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0076E" w14:textId="330BB453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9E119" w14:textId="63119902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6D69A1" w14:textId="0FFC00F2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7B7A0E64" w14:textId="51BCEEFF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487086B" w14:textId="5829977C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B5AAE8A" w14:textId="4EA54AA2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0E6AA6B" w14:textId="362D19D8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5C6A" w:rsidRPr="00501F4E" w14:paraId="32A720E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94EB" w14:textId="77777777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6C00C" w14:textId="3527DF28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23ED4" w14:textId="77777777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0F829" w14:textId="55A8DDEB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D2B5F" w14:textId="4A5658C9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58C5D" w14:textId="6D98FDBE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546B61C" w14:textId="7B454A02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4C5206C" w14:textId="2C352710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9799751" w14:textId="0E285FDD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8AECE3A" w14:textId="3DF26CF7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52A4BB5" w14:textId="184B04BE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5C6A" w:rsidRPr="00501F4E" w14:paraId="4C4B65DA" w14:textId="77777777" w:rsidTr="00B02BA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699C2" w14:textId="77777777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57EC5" w14:textId="214B635A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D167F" w14:textId="642F3AF3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4D231" w14:textId="02F57285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0634A" w14:textId="1D36FD8F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DDE49" w14:textId="61AA14FE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8C5462D" w14:textId="69A37A67" w:rsidR="00295C6A" w:rsidRPr="00BB4796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321F3E7" w14:textId="3F9BAC91" w:rsidR="00295C6A" w:rsidRPr="00BB4796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896D0AB" w14:textId="523806C6" w:rsidR="00295C6A" w:rsidRPr="00BB4796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CCFEB3D" w14:textId="4A68BA70" w:rsidR="00295C6A" w:rsidRPr="00BB4796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F806911" w14:textId="2EC532BB" w:rsidR="00295C6A" w:rsidRPr="00BB4796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5C6A" w:rsidRPr="00501F4E" w14:paraId="65327EB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F2A46" w14:textId="77777777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57D3F" w14:textId="54F42E09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2AE1B" w14:textId="36970056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E21F1" w14:textId="59F4C0C0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8F61D" w14:textId="1D9379F7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68F06" w14:textId="3DBAC801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3A9C6E0" w14:textId="1101ABAB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433F5638" w14:textId="08236CE8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FDB69D3" w14:textId="5215B315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F77A86E" w14:textId="25840C50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C8569A4" w14:textId="55D9312D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95C6A" w:rsidRPr="00501F4E" w14:paraId="14589F85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3E68E" w14:textId="77777777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20B8A5" w14:textId="4197AEF2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584A5D" w14:textId="731F58EC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9A302" w14:textId="14A33BDD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5F59AA" w14:textId="553C56F0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FDC14" w14:textId="06E0243C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DAA8E8E" w14:textId="08407C91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132BCCA2" w14:textId="2CF78BC3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561DD3" w14:textId="2FB97D73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CC2D942" w14:textId="7A0E74CC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1575E5" w14:textId="17A3B604" w:rsidR="00295C6A" w:rsidRPr="00501F4E" w:rsidRDefault="00295C6A" w:rsidP="00295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6EC762D" w14:textId="2625087B" w:rsidR="00316F70" w:rsidRDefault="00446A88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can be observed from Table 3.</w:t>
      </w:r>
      <w:r w:rsidR="00F248B2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 that the proposed method shows similar coding efficiency in RA with about 7% encoding time reduction and </w:t>
      </w:r>
      <w:r w:rsidRPr="00B02BAC">
        <w:rPr>
          <w:szCs w:val="22"/>
          <w:lang w:val="en-CA" w:eastAsia="zh-CN"/>
        </w:rPr>
        <w:t>0.1</w:t>
      </w:r>
      <w:r w:rsidR="00295C6A">
        <w:rPr>
          <w:szCs w:val="22"/>
          <w:lang w:val="en-CA" w:eastAsia="zh-CN"/>
        </w:rPr>
        <w:t>6</w:t>
      </w:r>
      <w:r w:rsidRPr="00B02BAC">
        <w:rPr>
          <w:szCs w:val="22"/>
          <w:lang w:val="en-CA" w:eastAsia="zh-CN"/>
        </w:rPr>
        <w:t>%</w:t>
      </w:r>
      <w:r w:rsidR="00295C6A">
        <w:rPr>
          <w:szCs w:val="22"/>
          <w:lang w:val="en-CA" w:eastAsia="zh-CN"/>
        </w:rPr>
        <w:t xml:space="preserve"> BD-rate </w:t>
      </w:r>
      <w:r w:rsidR="00E7458A">
        <w:rPr>
          <w:szCs w:val="22"/>
          <w:lang w:val="en-CA" w:eastAsia="zh-CN"/>
        </w:rPr>
        <w:t>gain</w:t>
      </w:r>
      <w:r>
        <w:rPr>
          <w:szCs w:val="22"/>
          <w:lang w:val="en-CA" w:eastAsia="zh-CN"/>
        </w:rPr>
        <w:t xml:space="preserve"> for LDB with about </w:t>
      </w:r>
      <w:r w:rsidRPr="00B02BAC">
        <w:rPr>
          <w:szCs w:val="22"/>
          <w:lang w:val="en-CA" w:eastAsia="zh-CN"/>
        </w:rPr>
        <w:t>3%</w:t>
      </w:r>
      <w:r>
        <w:rPr>
          <w:szCs w:val="22"/>
          <w:lang w:val="en-CA" w:eastAsia="zh-CN"/>
        </w:rPr>
        <w:t xml:space="preserve"> encoding time reduction when compared to VTM-4.0.1 with max number of merge candidates as 1. The time saving is mainly from less MMVD candidates search during encoding. The coding gain for LDB is from the </w:t>
      </w:r>
      <w:r w:rsidR="00382FA1">
        <w:rPr>
          <w:szCs w:val="22"/>
          <w:lang w:val="en-CA" w:eastAsia="zh-CN"/>
        </w:rPr>
        <w:t xml:space="preserve">signalling </w:t>
      </w:r>
      <w:r>
        <w:rPr>
          <w:szCs w:val="22"/>
          <w:lang w:val="en-CA" w:eastAsia="zh-CN"/>
        </w:rPr>
        <w:t xml:space="preserve">bit saving of </w:t>
      </w:r>
      <w:r w:rsidRPr="00DE0F0E">
        <w:rPr>
          <w:b/>
          <w:noProof/>
          <w:lang w:val="en-CA"/>
        </w:rPr>
        <w:t>mmvd_merge_flag</w:t>
      </w:r>
      <w:r>
        <w:rPr>
          <w:b/>
          <w:noProof/>
          <w:lang w:val="en-CA"/>
        </w:rPr>
        <w:t>.</w:t>
      </w:r>
    </w:p>
    <w:p w14:paraId="7B840A47" w14:textId="77777777" w:rsidR="00FE657A" w:rsidRDefault="00FE657A" w:rsidP="00FE657A">
      <w:pPr>
        <w:pStyle w:val="Heading1"/>
        <w:ind w:left="360" w:hanging="360"/>
        <w:rPr>
          <w:szCs w:val="22"/>
          <w:lang w:val="en-CA" w:eastAsia="zh-CN"/>
        </w:rPr>
      </w:pPr>
      <w:r>
        <w:rPr>
          <w:szCs w:val="22"/>
          <w:lang w:val="en-CA" w:eastAsia="zh-CN"/>
        </w:rPr>
        <w:t>Working Draft Text Changes</w:t>
      </w:r>
    </w:p>
    <w:p w14:paraId="138B5236" w14:textId="0B81CE72" w:rsidR="00FE657A" w:rsidRPr="000C0D41" w:rsidRDefault="00FE657A" w:rsidP="00FE657A">
      <w:pPr>
        <w:rPr>
          <w:rFonts w:eastAsia="宋体"/>
          <w:lang w:val="en-CA"/>
        </w:rPr>
      </w:pPr>
      <w:r>
        <w:rPr>
          <w:rFonts w:eastAsia="宋体"/>
          <w:lang w:val="en-CA"/>
        </w:rPr>
        <w:t>The changes b</w:t>
      </w:r>
      <w:r w:rsidRPr="000C0D41">
        <w:rPr>
          <w:rFonts w:eastAsia="宋体"/>
          <w:lang w:val="en-CA"/>
        </w:rPr>
        <w:t>ased on JVET-M1001-v</w:t>
      </w:r>
      <w:r w:rsidR="00937F0B">
        <w:rPr>
          <w:rFonts w:eastAsia="宋体"/>
          <w:lang w:val="en-CA"/>
        </w:rPr>
        <w:t>6</w:t>
      </w:r>
      <w:r>
        <w:rPr>
          <w:rFonts w:eastAsia="宋体"/>
          <w:lang w:val="en-CA"/>
        </w:rPr>
        <w:t xml:space="preserve"> are highlighted below.</w:t>
      </w:r>
    </w:p>
    <w:p w14:paraId="62DDA460" w14:textId="7B0F8965" w:rsidR="00FE657A" w:rsidRPr="000C0D41" w:rsidRDefault="00071BA7" w:rsidP="00071BA7">
      <w:pPr>
        <w:rPr>
          <w:rFonts w:eastAsia="宋体"/>
          <w:b/>
          <w:lang w:val="en-CA"/>
        </w:rPr>
      </w:pPr>
      <w:r>
        <w:rPr>
          <w:rFonts w:eastAsia="宋体"/>
          <w:b/>
          <w:lang w:val="en-CA"/>
        </w:rPr>
        <w:t>7.3.6.7</w:t>
      </w:r>
      <w:r>
        <w:rPr>
          <w:rFonts w:eastAsia="宋体"/>
          <w:b/>
          <w:lang w:val="en-CA"/>
        </w:rPr>
        <w:tab/>
      </w:r>
      <w:r w:rsidR="00FE657A" w:rsidRPr="000C0D41">
        <w:rPr>
          <w:rFonts w:eastAsia="宋体"/>
          <w:b/>
          <w:lang w:val="en-CA"/>
        </w:rPr>
        <w:t>Merge data syntax</w:t>
      </w:r>
    </w:p>
    <w:p w14:paraId="6BF7F101" w14:textId="17996A0F" w:rsidR="00FE657A" w:rsidRDefault="00FE657A" w:rsidP="00FE657A">
      <w:pPr>
        <w:rPr>
          <w:rFonts w:eastAsia="宋体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07CB3" w:rsidRPr="00DE0F0E" w14:paraId="12ED7C73" w14:textId="77777777" w:rsidTr="000B1AAD">
        <w:trPr>
          <w:cantSplit/>
          <w:trHeight w:val="198"/>
          <w:jc w:val="center"/>
        </w:trPr>
        <w:tc>
          <w:tcPr>
            <w:tcW w:w="7920" w:type="dxa"/>
          </w:tcPr>
          <w:p w14:paraId="2DBDAD4D" w14:textId="77777777" w:rsidR="00D07CB3" w:rsidRPr="00DE0F0E" w:rsidRDefault="00D07CB3" w:rsidP="000B1AAD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60AE1F23" w14:textId="77777777" w:rsidR="00D07CB3" w:rsidRPr="00DE0F0E" w:rsidRDefault="00D07CB3" w:rsidP="000B1AAD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D07CB3" w:rsidRPr="00DE0F0E" w14:paraId="6A3E7E63" w14:textId="77777777" w:rsidTr="000B1AAD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F7C" w14:textId="77777777" w:rsidR="00D07CB3" w:rsidRPr="00DE0F0E" w:rsidRDefault="00D07CB3" w:rsidP="000B1AAD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DB5F" w14:textId="77777777" w:rsidR="00D07CB3" w:rsidRPr="00DE0F0E" w:rsidRDefault="00D07CB3" w:rsidP="000B1AAD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07CB3" w:rsidRPr="00DE0F0E" w14:paraId="28BFDCFF" w14:textId="77777777" w:rsidTr="000B1AAD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829D" w14:textId="77777777" w:rsidR="00D07CB3" w:rsidRPr="00DE0F0E" w:rsidRDefault="00D07CB3" w:rsidP="000B1AAD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BB65" w14:textId="77777777" w:rsidR="00D07CB3" w:rsidRPr="00DE0F0E" w:rsidRDefault="00D07CB3" w:rsidP="000B1AAD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07CB3" w:rsidRPr="00DE0F0E" w14:paraId="13324DEC" w14:textId="77777777" w:rsidTr="000B1AAD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B2A" w14:textId="77777777" w:rsidR="00D07CB3" w:rsidRPr="00DE0F0E" w:rsidRDefault="00D07CB3" w:rsidP="000B1AAD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A3DE" w14:textId="77777777" w:rsidR="00D07CB3" w:rsidRPr="00DE0F0E" w:rsidRDefault="00D07CB3" w:rsidP="000B1AAD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07CB3" w:rsidRPr="00DE0F0E" w14:paraId="0DDDEA91" w14:textId="77777777" w:rsidTr="000B1AAD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1B26" w14:textId="77777777" w:rsidR="00D07CB3" w:rsidRPr="00DE0F0E" w:rsidRDefault="00D07CB3" w:rsidP="000B1AAD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2E10" w14:textId="77777777" w:rsidR="00D07CB3" w:rsidRPr="00DE0F0E" w:rsidRDefault="00D07CB3" w:rsidP="000B1AAD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07CB3" w:rsidRPr="00DE0F0E" w14:paraId="67F421DA" w14:textId="77777777" w:rsidTr="000B1AAD">
        <w:trPr>
          <w:cantSplit/>
          <w:trHeight w:val="198"/>
          <w:jc w:val="center"/>
        </w:trPr>
        <w:tc>
          <w:tcPr>
            <w:tcW w:w="7920" w:type="dxa"/>
          </w:tcPr>
          <w:p w14:paraId="157C6C7C" w14:textId="77777777" w:rsidR="00D07CB3" w:rsidRPr="00DE0F0E" w:rsidRDefault="00D07CB3" w:rsidP="000B1AAD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15A802D" w14:textId="77777777" w:rsidR="00D07CB3" w:rsidRPr="00DE0F0E" w:rsidRDefault="00D07CB3" w:rsidP="000B1AAD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07CB3" w:rsidRPr="00DE0F0E" w14:paraId="69DB9EB1" w14:textId="77777777" w:rsidTr="000B1AAD">
        <w:trPr>
          <w:cantSplit/>
          <w:trHeight w:val="198"/>
          <w:jc w:val="center"/>
        </w:trPr>
        <w:tc>
          <w:tcPr>
            <w:tcW w:w="7920" w:type="dxa"/>
          </w:tcPr>
          <w:p w14:paraId="1BC38A6E" w14:textId="77777777" w:rsidR="00D07CB3" w:rsidRPr="00DE0F0E" w:rsidRDefault="00D07CB3" w:rsidP="000B1AAD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37A25675" w14:textId="77777777" w:rsidR="00D07CB3" w:rsidRPr="00DE0F0E" w:rsidRDefault="00D07CB3" w:rsidP="000B1AAD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07CB3" w:rsidRPr="00DE0F0E" w14:paraId="0A0D12AE" w14:textId="77777777" w:rsidTr="00D07CB3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048D1230" w14:textId="5BCFB70E" w:rsidR="00D07CB3" w:rsidRPr="00DE0F0E" w:rsidRDefault="00D07CB3" w:rsidP="000B1AAD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gramStart"/>
            <w:r w:rsidRPr="000C0D41">
              <w:rPr>
                <w:rFonts w:eastAsia="宋体"/>
                <w:lang w:val="en-CA"/>
              </w:rPr>
              <w:t xml:space="preserve">if( </w:t>
            </w:r>
            <w:proofErr w:type="spellStart"/>
            <w:r w:rsidRPr="000C0D41">
              <w:rPr>
                <w:rFonts w:eastAsia="宋体"/>
                <w:lang w:val="en-CA"/>
              </w:rPr>
              <w:t>MaxNumMergeCand</w:t>
            </w:r>
            <w:proofErr w:type="spellEnd"/>
            <w:proofErr w:type="gramEnd"/>
            <w:r w:rsidRPr="000C0D41">
              <w:rPr>
                <w:rFonts w:eastAsia="宋体"/>
                <w:lang w:val="en-CA"/>
              </w:rPr>
              <w:t xml:space="preserve"> &gt; 1 )</w:t>
            </w:r>
          </w:p>
        </w:tc>
        <w:tc>
          <w:tcPr>
            <w:tcW w:w="1152" w:type="dxa"/>
            <w:shd w:val="clear" w:color="auto" w:fill="FFFF00"/>
          </w:tcPr>
          <w:p w14:paraId="32FF5FDB" w14:textId="77777777" w:rsidR="00D07CB3" w:rsidRPr="00DE0F0E" w:rsidRDefault="00D07CB3" w:rsidP="000B1AAD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07CB3" w:rsidRPr="00DE07D6" w14:paraId="7CB538DB" w14:textId="77777777" w:rsidTr="00B02BAC">
        <w:trPr>
          <w:cantSplit/>
          <w:trHeight w:val="198"/>
          <w:jc w:val="center"/>
        </w:trPr>
        <w:tc>
          <w:tcPr>
            <w:tcW w:w="7920" w:type="dxa"/>
            <w:shd w:val="clear" w:color="auto" w:fill="FFFFFF" w:themeFill="background1"/>
          </w:tcPr>
          <w:p w14:paraId="2963E47D" w14:textId="174F0495" w:rsidR="00D07CB3" w:rsidRPr="00E53AB5" w:rsidRDefault="00D07CB3" w:rsidP="000B1AAD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7D6">
              <w:rPr>
                <w:noProof/>
                <w:lang w:val="en-CA"/>
              </w:rPr>
              <w:tab/>
            </w:r>
            <w:r w:rsidRPr="00DE07D6">
              <w:rPr>
                <w:noProof/>
                <w:lang w:val="en-CA"/>
              </w:rPr>
              <w:tab/>
            </w:r>
            <w:r w:rsidRPr="00DE07D6">
              <w:rPr>
                <w:noProof/>
                <w:lang w:val="en-CA"/>
              </w:rPr>
              <w:tab/>
            </w:r>
            <w:r w:rsidRPr="00DE07D6">
              <w:rPr>
                <w:noProof/>
                <w:lang w:val="en-CA"/>
              </w:rPr>
              <w:tab/>
            </w:r>
            <w:r w:rsidRPr="00DE07D6">
              <w:rPr>
                <w:b/>
                <w:noProof/>
                <w:lang w:val="en-CA"/>
              </w:rPr>
              <w:t>mmvd_merge_flag</w:t>
            </w:r>
            <w:r w:rsidRPr="00E53AB5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shd w:val="clear" w:color="auto" w:fill="FFFFFF" w:themeFill="background1"/>
          </w:tcPr>
          <w:p w14:paraId="7841505F" w14:textId="77777777" w:rsidR="00D07CB3" w:rsidRPr="00DE07D6" w:rsidRDefault="00D07CB3" w:rsidP="000B1AAD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7D6">
              <w:rPr>
                <w:noProof/>
                <w:lang w:val="en-CA"/>
              </w:rPr>
              <w:t>ae(v)</w:t>
            </w:r>
          </w:p>
        </w:tc>
      </w:tr>
      <w:tr w:rsidR="00D07CB3" w:rsidRPr="00DE0F0E" w14:paraId="2B0C6118" w14:textId="77777777" w:rsidTr="000B1AAD">
        <w:trPr>
          <w:cantSplit/>
          <w:trHeight w:val="198"/>
          <w:jc w:val="center"/>
        </w:trPr>
        <w:tc>
          <w:tcPr>
            <w:tcW w:w="7920" w:type="dxa"/>
          </w:tcPr>
          <w:p w14:paraId="4F531C93" w14:textId="77777777" w:rsidR="00D07CB3" w:rsidRPr="00DE0F0E" w:rsidRDefault="00D07CB3" w:rsidP="000B1AAD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27C0659" w14:textId="77777777" w:rsidR="00D07CB3" w:rsidRPr="00DE0F0E" w:rsidRDefault="00D07CB3" w:rsidP="000B1AAD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07CB3" w:rsidRPr="00DE0F0E" w14:paraId="05E1AA5F" w14:textId="77777777" w:rsidTr="000B1AAD">
        <w:trPr>
          <w:cantSplit/>
          <w:trHeight w:val="198"/>
          <w:jc w:val="center"/>
        </w:trPr>
        <w:tc>
          <w:tcPr>
            <w:tcW w:w="7920" w:type="dxa"/>
          </w:tcPr>
          <w:p w14:paraId="14F5AA9E" w14:textId="77777777" w:rsidR="00D07CB3" w:rsidRPr="00DE0F0E" w:rsidRDefault="00D07CB3" w:rsidP="000B1AAD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F9F1B28" w14:textId="77777777" w:rsidR="00D07CB3" w:rsidRPr="00DE0F0E" w:rsidRDefault="00D07CB3" w:rsidP="000B1AAD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07CB3" w:rsidRPr="00DE0F0E" w14:paraId="29914091" w14:textId="77777777" w:rsidTr="000B1AAD">
        <w:trPr>
          <w:cantSplit/>
          <w:trHeight w:val="198"/>
          <w:jc w:val="center"/>
        </w:trPr>
        <w:tc>
          <w:tcPr>
            <w:tcW w:w="7920" w:type="dxa"/>
          </w:tcPr>
          <w:p w14:paraId="3D51B403" w14:textId="77777777" w:rsidR="00D07CB3" w:rsidRPr="00DE0F0E" w:rsidRDefault="00D07CB3" w:rsidP="000B1AA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273A518" w14:textId="77777777" w:rsidR="00D07CB3" w:rsidRPr="00DE0F0E" w:rsidRDefault="00D07CB3" w:rsidP="000B1AA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07CB3" w:rsidRPr="00DE0F0E" w14:paraId="7DE50EFF" w14:textId="77777777" w:rsidTr="000B1AAD">
        <w:trPr>
          <w:cantSplit/>
          <w:trHeight w:val="198"/>
          <w:jc w:val="center"/>
        </w:trPr>
        <w:tc>
          <w:tcPr>
            <w:tcW w:w="7920" w:type="dxa"/>
          </w:tcPr>
          <w:p w14:paraId="4466D305" w14:textId="27B5007D" w:rsidR="00D07CB3" w:rsidRPr="00DE0F0E" w:rsidRDefault="009272FC" w:rsidP="000B1AA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37BA3737" w14:textId="77777777" w:rsidR="00D07CB3" w:rsidRPr="00DE0F0E" w:rsidRDefault="00D07CB3" w:rsidP="000B1AA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8DAD759" w14:textId="77777777" w:rsidR="00FE657A" w:rsidRPr="000C0D41" w:rsidRDefault="00FE657A" w:rsidP="00FE657A">
      <w:pPr>
        <w:rPr>
          <w:rFonts w:eastAsia="宋体"/>
        </w:rPr>
      </w:pPr>
    </w:p>
    <w:p w14:paraId="3E8437B1" w14:textId="1A6523E3" w:rsidR="00FE657A" w:rsidRPr="000C0D41" w:rsidRDefault="00071BA7" w:rsidP="00071BA7">
      <w:pPr>
        <w:rPr>
          <w:rFonts w:eastAsia="宋体"/>
          <w:b/>
          <w:lang w:val="en-CA"/>
        </w:rPr>
      </w:pPr>
      <w:r>
        <w:rPr>
          <w:rFonts w:eastAsia="宋体"/>
          <w:b/>
          <w:lang w:val="en-CA"/>
        </w:rPr>
        <w:t>7.4.7.7</w:t>
      </w:r>
      <w:r>
        <w:rPr>
          <w:rFonts w:eastAsia="宋体"/>
          <w:b/>
          <w:lang w:val="en-CA"/>
        </w:rPr>
        <w:tab/>
      </w:r>
      <w:r w:rsidR="00FE657A" w:rsidRPr="000C0D41">
        <w:rPr>
          <w:rFonts w:eastAsia="宋体"/>
          <w:b/>
          <w:lang w:val="en-CA"/>
        </w:rPr>
        <w:t>Merge data semantics</w:t>
      </w:r>
    </w:p>
    <w:p w14:paraId="71594A47" w14:textId="77777777" w:rsidR="00FE657A" w:rsidRPr="000C0D41" w:rsidRDefault="00FE657A" w:rsidP="00FE657A">
      <w:pPr>
        <w:rPr>
          <w:rFonts w:eastAsia="宋体"/>
          <w:lang w:val="en-CA"/>
        </w:rPr>
      </w:pPr>
      <w:r w:rsidRPr="000C0D41">
        <w:rPr>
          <w:rFonts w:eastAsia="宋体"/>
          <w:b/>
          <w:lang w:val="en-CA"/>
        </w:rPr>
        <w:t>…</w:t>
      </w:r>
    </w:p>
    <w:p w14:paraId="098382DA" w14:textId="77777777" w:rsidR="00FE657A" w:rsidRPr="000C0D41" w:rsidRDefault="00FE657A" w:rsidP="00FE657A">
      <w:pPr>
        <w:rPr>
          <w:rFonts w:eastAsia="宋体"/>
          <w:lang w:val="en-CA"/>
        </w:rPr>
      </w:pPr>
      <w:proofErr w:type="spellStart"/>
      <w:r w:rsidRPr="000C0D41">
        <w:rPr>
          <w:rFonts w:eastAsia="宋体"/>
          <w:b/>
          <w:lang w:val="en-CA"/>
        </w:rPr>
        <w:t>mmvd_merge_</w:t>
      </w:r>
      <w:proofErr w:type="gramStart"/>
      <w:r w:rsidRPr="000C0D41">
        <w:rPr>
          <w:rFonts w:eastAsia="宋体"/>
          <w:b/>
          <w:lang w:val="en-CA"/>
        </w:rPr>
        <w:t>flag</w:t>
      </w:r>
      <w:proofErr w:type="spellEnd"/>
      <w:r w:rsidRPr="000C0D41">
        <w:rPr>
          <w:rFonts w:eastAsia="宋体"/>
          <w:lang w:val="en-CA"/>
        </w:rPr>
        <w:t>[</w:t>
      </w:r>
      <w:proofErr w:type="gramEnd"/>
      <w:r w:rsidRPr="000C0D41">
        <w:rPr>
          <w:rFonts w:eastAsia="宋体"/>
          <w:lang w:val="en-CA"/>
        </w:rPr>
        <w:t xml:space="preserve"> x0 ][ y0 ] specifies whether the first (0) or the second (1) candidate in the merging candidate list is used with the motion vector difference derived from </w:t>
      </w:r>
      <w:proofErr w:type="spellStart"/>
      <w:r w:rsidRPr="000C0D41">
        <w:rPr>
          <w:rFonts w:eastAsia="宋体"/>
          <w:lang w:val="en-CA"/>
        </w:rPr>
        <w:t>mmvd_distance_idx</w:t>
      </w:r>
      <w:proofErr w:type="spellEnd"/>
      <w:r w:rsidRPr="000C0D41">
        <w:rPr>
          <w:rFonts w:eastAsia="宋体"/>
          <w:lang w:val="en-CA"/>
        </w:rPr>
        <w:t xml:space="preserve">[ x0 ][ y0 ] and </w:t>
      </w:r>
      <w:proofErr w:type="spellStart"/>
      <w:r w:rsidRPr="000C0D41">
        <w:rPr>
          <w:rFonts w:eastAsia="宋体"/>
          <w:lang w:val="en-CA"/>
        </w:rPr>
        <w:t>mmvd_direction_idx</w:t>
      </w:r>
      <w:proofErr w:type="spellEnd"/>
      <w:r w:rsidRPr="000C0D41">
        <w:rPr>
          <w:rFonts w:eastAsia="宋体"/>
          <w:lang w:val="en-CA"/>
        </w:rPr>
        <w:t xml:space="preserve">[ x0 ][ y0 ]. The array indices x0, y0 specify the location </w:t>
      </w:r>
      <w:proofErr w:type="gramStart"/>
      <w:r w:rsidRPr="000C0D41">
        <w:rPr>
          <w:rFonts w:eastAsia="宋体"/>
          <w:lang w:val="en-CA"/>
        </w:rPr>
        <w:t>( x</w:t>
      </w:r>
      <w:proofErr w:type="gramEnd"/>
      <w:r w:rsidRPr="000C0D41">
        <w:rPr>
          <w:rFonts w:eastAsia="宋体"/>
          <w:lang w:val="en-CA"/>
        </w:rPr>
        <w:t xml:space="preserve">0, y0 ) of the top-left </w:t>
      </w:r>
      <w:proofErr w:type="spellStart"/>
      <w:r w:rsidRPr="000C0D41">
        <w:rPr>
          <w:rFonts w:eastAsia="宋体"/>
          <w:lang w:val="en-CA"/>
        </w:rPr>
        <w:t>luma</w:t>
      </w:r>
      <w:proofErr w:type="spellEnd"/>
      <w:r w:rsidRPr="000C0D41">
        <w:rPr>
          <w:rFonts w:eastAsia="宋体"/>
          <w:lang w:val="en-CA"/>
        </w:rPr>
        <w:t xml:space="preserve"> sample of the considered coding block relative to the top-left </w:t>
      </w:r>
      <w:proofErr w:type="spellStart"/>
      <w:r w:rsidRPr="000C0D41">
        <w:rPr>
          <w:rFonts w:eastAsia="宋体"/>
          <w:lang w:val="en-CA"/>
        </w:rPr>
        <w:t>luma</w:t>
      </w:r>
      <w:proofErr w:type="spellEnd"/>
      <w:r w:rsidRPr="000C0D41">
        <w:rPr>
          <w:rFonts w:eastAsia="宋体"/>
          <w:lang w:val="en-CA"/>
        </w:rPr>
        <w:t xml:space="preserve"> sample of the picture.</w:t>
      </w:r>
    </w:p>
    <w:p w14:paraId="153F9ED1" w14:textId="77777777" w:rsidR="00FE657A" w:rsidRPr="000C0D41" w:rsidRDefault="00FE657A" w:rsidP="00FE657A">
      <w:pPr>
        <w:shd w:val="clear" w:color="auto" w:fill="FFFF00"/>
        <w:rPr>
          <w:rFonts w:eastAsia="宋体"/>
          <w:lang w:val="en-CA"/>
        </w:rPr>
      </w:pPr>
      <w:r w:rsidRPr="000C0D41">
        <w:rPr>
          <w:rFonts w:eastAsia="宋体"/>
          <w:lang w:val="en-CA"/>
        </w:rPr>
        <w:t xml:space="preserve">When </w:t>
      </w:r>
      <w:proofErr w:type="spellStart"/>
      <w:r w:rsidRPr="000C0D41">
        <w:rPr>
          <w:rFonts w:eastAsia="宋体"/>
          <w:lang w:val="en-CA"/>
        </w:rPr>
        <w:t>mmvd_merge_</w:t>
      </w:r>
      <w:proofErr w:type="gramStart"/>
      <w:r w:rsidRPr="000C0D41">
        <w:rPr>
          <w:rFonts w:eastAsia="宋体"/>
          <w:lang w:val="en-CA"/>
        </w:rPr>
        <w:t>flag</w:t>
      </w:r>
      <w:proofErr w:type="spellEnd"/>
      <w:r w:rsidRPr="000C0D41">
        <w:rPr>
          <w:rFonts w:eastAsia="宋体"/>
          <w:lang w:val="en-CA"/>
        </w:rPr>
        <w:t>[</w:t>
      </w:r>
      <w:proofErr w:type="gramEnd"/>
      <w:r w:rsidRPr="000C0D41">
        <w:rPr>
          <w:rFonts w:eastAsia="宋体"/>
          <w:lang w:val="en-CA"/>
        </w:rPr>
        <w:t> x0 ][ y0 ] is not present, it is inferred to be equal to 0.</w:t>
      </w:r>
    </w:p>
    <w:p w14:paraId="44BC858D" w14:textId="77777777" w:rsidR="00FE657A" w:rsidRPr="000C0D41" w:rsidRDefault="00FE657A" w:rsidP="00FE657A">
      <w:pPr>
        <w:rPr>
          <w:rFonts w:eastAsia="宋体"/>
          <w:lang w:val="en-CA"/>
        </w:rPr>
      </w:pPr>
      <w:proofErr w:type="spellStart"/>
      <w:r w:rsidRPr="000C0D41">
        <w:rPr>
          <w:rFonts w:eastAsia="宋体"/>
          <w:b/>
          <w:lang w:val="en-CA"/>
        </w:rPr>
        <w:lastRenderedPageBreak/>
        <w:t>mmvd_distance_</w:t>
      </w:r>
      <w:proofErr w:type="gramStart"/>
      <w:r w:rsidRPr="000C0D41">
        <w:rPr>
          <w:rFonts w:eastAsia="宋体"/>
          <w:b/>
          <w:lang w:val="en-CA"/>
        </w:rPr>
        <w:t>idx</w:t>
      </w:r>
      <w:proofErr w:type="spellEnd"/>
      <w:r w:rsidRPr="000C0D41">
        <w:rPr>
          <w:rFonts w:eastAsia="宋体"/>
          <w:lang w:val="en-CA"/>
        </w:rPr>
        <w:t>[</w:t>
      </w:r>
      <w:proofErr w:type="gramEnd"/>
      <w:r w:rsidRPr="000C0D41">
        <w:rPr>
          <w:rFonts w:eastAsia="宋体"/>
          <w:lang w:val="en-CA"/>
        </w:rPr>
        <w:t xml:space="preserve"> x0 ][ y0 ] specifies the index used to derive </w:t>
      </w:r>
      <w:proofErr w:type="spellStart"/>
      <w:r w:rsidRPr="000C0D41">
        <w:rPr>
          <w:rFonts w:eastAsia="宋体"/>
          <w:lang w:val="en-CA"/>
        </w:rPr>
        <w:t>MmvdDistance</w:t>
      </w:r>
      <w:proofErr w:type="spellEnd"/>
      <w:r w:rsidRPr="000C0D41">
        <w:rPr>
          <w:rFonts w:eastAsia="宋体"/>
          <w:lang w:val="en-CA"/>
        </w:rPr>
        <w:t xml:space="preserve">[ x0 ][ y0 ] as specified in </w:t>
      </w:r>
      <w:r w:rsidRPr="000C0D41">
        <w:rPr>
          <w:rFonts w:eastAsia="宋体"/>
          <w:lang w:val="en-CA"/>
        </w:rPr>
        <w:fldChar w:fldCharType="begin" w:fldLock="1"/>
      </w:r>
      <w:r w:rsidRPr="000C0D41">
        <w:rPr>
          <w:rFonts w:eastAsia="宋体"/>
          <w:lang w:val="en-CA"/>
        </w:rPr>
        <w:instrText xml:space="preserve"> REF _Ref533077309 \h </w:instrText>
      </w:r>
      <w:r w:rsidRPr="000C0D41">
        <w:rPr>
          <w:rFonts w:eastAsia="宋体"/>
          <w:lang w:val="en-CA"/>
        </w:rPr>
      </w:r>
      <w:r w:rsidRPr="000C0D41">
        <w:rPr>
          <w:rFonts w:eastAsia="宋体"/>
          <w:lang w:val="en-CA"/>
        </w:rPr>
        <w:fldChar w:fldCharType="separate"/>
      </w:r>
      <w:r w:rsidRPr="000C0D41">
        <w:rPr>
          <w:rFonts w:eastAsia="宋体"/>
          <w:lang w:val="en-CA"/>
        </w:rPr>
        <w:t>Table 7</w:t>
      </w:r>
      <w:r w:rsidRPr="000C0D41">
        <w:rPr>
          <w:rFonts w:eastAsia="宋体"/>
          <w:lang w:val="en-CA"/>
        </w:rPr>
        <w:noBreakHyphen/>
        <w:t>11</w:t>
      </w:r>
      <w:r w:rsidRPr="000C0D41">
        <w:rPr>
          <w:rFonts w:eastAsia="宋体"/>
          <w:lang w:val="en-CA"/>
        </w:rPr>
        <w:fldChar w:fldCharType="end"/>
      </w:r>
      <w:r w:rsidRPr="000C0D41">
        <w:rPr>
          <w:rFonts w:eastAsia="宋体"/>
          <w:lang w:val="en-CA"/>
        </w:rPr>
        <w:t xml:space="preserve">. The array indices x0, y0 specify the location </w:t>
      </w:r>
      <w:proofErr w:type="gramStart"/>
      <w:r w:rsidRPr="000C0D41">
        <w:rPr>
          <w:rFonts w:eastAsia="宋体"/>
          <w:lang w:val="en-CA"/>
        </w:rPr>
        <w:t>( x</w:t>
      </w:r>
      <w:proofErr w:type="gramEnd"/>
      <w:r w:rsidRPr="000C0D41">
        <w:rPr>
          <w:rFonts w:eastAsia="宋体"/>
          <w:lang w:val="en-CA"/>
        </w:rPr>
        <w:t xml:space="preserve">0, y0 ) of the top-left </w:t>
      </w:r>
      <w:proofErr w:type="spellStart"/>
      <w:r w:rsidRPr="000C0D41">
        <w:rPr>
          <w:rFonts w:eastAsia="宋体"/>
          <w:lang w:val="en-CA"/>
        </w:rPr>
        <w:t>luma</w:t>
      </w:r>
      <w:proofErr w:type="spellEnd"/>
      <w:r w:rsidRPr="000C0D41">
        <w:rPr>
          <w:rFonts w:eastAsia="宋体"/>
          <w:lang w:val="en-CA"/>
        </w:rPr>
        <w:t xml:space="preserve"> sample of the considered coding block relative to the top-left </w:t>
      </w:r>
      <w:proofErr w:type="spellStart"/>
      <w:r w:rsidRPr="000C0D41">
        <w:rPr>
          <w:rFonts w:eastAsia="宋体"/>
          <w:lang w:val="en-CA"/>
        </w:rPr>
        <w:t>luma</w:t>
      </w:r>
      <w:proofErr w:type="spellEnd"/>
      <w:r w:rsidRPr="000C0D41">
        <w:rPr>
          <w:rFonts w:eastAsia="宋体"/>
          <w:lang w:val="en-CA"/>
        </w:rPr>
        <w:t xml:space="preserve"> sample of the picture.</w:t>
      </w:r>
    </w:p>
    <w:p w14:paraId="0F5C52F5" w14:textId="77777777" w:rsidR="00FE657A" w:rsidRPr="000C0D41" w:rsidRDefault="00FE657A" w:rsidP="00FE657A">
      <w:pPr>
        <w:rPr>
          <w:rFonts w:eastAsia="宋体"/>
          <w:lang w:val="en-CA"/>
        </w:rPr>
      </w:pPr>
      <w:r w:rsidRPr="000C0D41">
        <w:rPr>
          <w:rFonts w:eastAsia="宋体"/>
          <w:lang w:val="en-CA"/>
        </w:rPr>
        <w:t>…</w:t>
      </w:r>
    </w:p>
    <w:p w14:paraId="49B1DFFF" w14:textId="36C47FEA" w:rsidR="00316F70" w:rsidRDefault="00316F70" w:rsidP="00316F70">
      <w:pPr>
        <w:rPr>
          <w:szCs w:val="22"/>
          <w:lang w:val="en-CA" w:eastAsia="zh-CN"/>
        </w:rPr>
      </w:pPr>
    </w:p>
    <w:p w14:paraId="47EB076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A855144" w14:textId="4DD50DF1" w:rsidR="00316F70" w:rsidRDefault="00A66F85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was observed </w:t>
      </w:r>
      <w:r w:rsidR="00AB3C4C">
        <w:rPr>
          <w:szCs w:val="22"/>
          <w:lang w:val="en-CA" w:eastAsia="zh-CN"/>
        </w:rPr>
        <w:t>that the proposed fix on MMVD signalling doesn’t have impact on</w:t>
      </w:r>
      <w:r>
        <w:rPr>
          <w:szCs w:val="22"/>
          <w:lang w:val="en-CA" w:eastAsia="zh-CN"/>
        </w:rPr>
        <w:t xml:space="preserve"> BD-rate </w:t>
      </w:r>
      <w:r w:rsidR="00AB3C4C">
        <w:rPr>
          <w:szCs w:val="22"/>
          <w:lang w:val="en-CA" w:eastAsia="zh-CN"/>
        </w:rPr>
        <w:t>performance</w:t>
      </w:r>
      <w:r>
        <w:rPr>
          <w:szCs w:val="22"/>
          <w:lang w:val="en-CA" w:eastAsia="zh-CN"/>
        </w:rPr>
        <w:t xml:space="preserve"> </w:t>
      </w:r>
      <w:r w:rsidR="00AB3C4C">
        <w:rPr>
          <w:szCs w:val="22"/>
          <w:lang w:val="en-CA" w:eastAsia="zh-CN"/>
        </w:rPr>
        <w:t>in common test conditions</w:t>
      </w:r>
      <w:r w:rsidR="00015875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015875">
        <w:rPr>
          <w:szCs w:val="22"/>
          <w:lang w:val="en-CA" w:eastAsia="zh-CN"/>
        </w:rPr>
        <w:t>W</w:t>
      </w:r>
      <w:r w:rsidR="00AB3C4C">
        <w:rPr>
          <w:szCs w:val="22"/>
          <w:lang w:val="en-CA" w:eastAsia="zh-CN"/>
        </w:rPr>
        <w:t xml:space="preserve">hen max number of merging candidate is set to 1, the proposed method has </w:t>
      </w:r>
      <w:r>
        <w:rPr>
          <w:szCs w:val="22"/>
          <w:lang w:val="en-CA" w:eastAsia="zh-CN"/>
        </w:rPr>
        <w:t xml:space="preserve">0.02% BD-rate </w:t>
      </w:r>
      <w:r w:rsidR="00AB3C4C">
        <w:rPr>
          <w:szCs w:val="22"/>
          <w:lang w:val="en-CA" w:eastAsia="zh-CN"/>
        </w:rPr>
        <w:t>change</w:t>
      </w:r>
      <w:r>
        <w:rPr>
          <w:szCs w:val="22"/>
          <w:lang w:val="en-CA" w:eastAsia="zh-CN"/>
        </w:rPr>
        <w:t xml:space="preserve"> on </w:t>
      </w:r>
      <w:r w:rsidR="00AB3C4C">
        <w:rPr>
          <w:szCs w:val="22"/>
          <w:lang w:val="en-CA" w:eastAsia="zh-CN"/>
        </w:rPr>
        <w:t>Random Access</w:t>
      </w:r>
      <w:r w:rsidR="00CF481B">
        <w:rPr>
          <w:szCs w:val="22"/>
          <w:lang w:val="en-CA" w:eastAsia="zh-CN"/>
        </w:rPr>
        <w:t xml:space="preserve"> configuration</w:t>
      </w:r>
      <w:r w:rsidR="00AB3C4C">
        <w:rPr>
          <w:szCs w:val="22"/>
          <w:lang w:val="en-CA" w:eastAsia="zh-CN"/>
        </w:rPr>
        <w:t xml:space="preserve"> with 93% encoding time, and </w:t>
      </w:r>
      <w:r w:rsidR="00AB3C4C" w:rsidRPr="00B02BAC">
        <w:rPr>
          <w:szCs w:val="22"/>
          <w:lang w:val="en-CA" w:eastAsia="zh-CN"/>
        </w:rPr>
        <w:t>-0.</w:t>
      </w:r>
      <w:r w:rsidR="00E7458A" w:rsidRPr="00B02BAC">
        <w:rPr>
          <w:szCs w:val="22"/>
          <w:lang w:val="en-CA" w:eastAsia="zh-CN"/>
        </w:rPr>
        <w:t>16</w:t>
      </w:r>
      <w:r w:rsidR="00AB3C4C" w:rsidRPr="00B02BAC">
        <w:rPr>
          <w:szCs w:val="22"/>
          <w:lang w:val="en-CA" w:eastAsia="zh-CN"/>
        </w:rPr>
        <w:t>%</w:t>
      </w:r>
      <w:r w:rsidR="00AB3C4C">
        <w:rPr>
          <w:szCs w:val="22"/>
          <w:lang w:val="en-CA" w:eastAsia="zh-CN"/>
        </w:rPr>
        <w:t xml:space="preserve"> BD-rate change on Low Delay B configuration with </w:t>
      </w:r>
      <w:r w:rsidR="00AB3C4C" w:rsidRPr="00B02BAC">
        <w:rPr>
          <w:szCs w:val="22"/>
          <w:lang w:val="en-CA" w:eastAsia="zh-CN"/>
        </w:rPr>
        <w:t>9</w:t>
      </w:r>
      <w:r w:rsidR="00E7458A" w:rsidRPr="00B02BAC">
        <w:rPr>
          <w:szCs w:val="22"/>
          <w:lang w:val="en-CA" w:eastAsia="zh-CN"/>
        </w:rPr>
        <w:t>7</w:t>
      </w:r>
      <w:r w:rsidR="00AB3C4C" w:rsidRPr="00B02BAC">
        <w:rPr>
          <w:szCs w:val="22"/>
          <w:lang w:val="en-CA" w:eastAsia="zh-CN"/>
        </w:rPr>
        <w:t>%</w:t>
      </w:r>
      <w:r w:rsidR="00AB3C4C">
        <w:rPr>
          <w:szCs w:val="22"/>
          <w:lang w:val="en-CA" w:eastAsia="zh-CN"/>
        </w:rPr>
        <w:t xml:space="preserve"> encoding time</w:t>
      </w:r>
      <w:r>
        <w:rPr>
          <w:szCs w:val="22"/>
          <w:lang w:val="en-CA" w:eastAsia="zh-CN"/>
        </w:rPr>
        <w:t>.</w:t>
      </w:r>
    </w:p>
    <w:p w14:paraId="178B7C57" w14:textId="2FF85CBE" w:rsidR="00316F70" w:rsidRDefault="00A66F85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is proposed to adopt</w:t>
      </w:r>
      <w:r w:rsidR="00AB3C4C">
        <w:rPr>
          <w:szCs w:val="22"/>
          <w:lang w:val="en-CA" w:eastAsia="zh-CN"/>
        </w:rPr>
        <w:t xml:space="preserve"> the proposed fix on MMVD signalling</w:t>
      </w:r>
      <w:r>
        <w:rPr>
          <w:szCs w:val="22"/>
          <w:lang w:val="en-CA" w:eastAsia="zh-CN"/>
        </w:rPr>
        <w:t xml:space="preserve"> into VVC and VTM.</w:t>
      </w: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42E68103" w14:textId="11A201AF" w:rsidR="00316F70" w:rsidRPr="00951B9D" w:rsidRDefault="00224378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224378">
        <w:rPr>
          <w:szCs w:val="22"/>
          <w:lang w:val="en-CA" w:eastAsia="zh-CN"/>
        </w:rPr>
        <w:t>B. Bross, J. Chen, S. Liu</w:t>
      </w:r>
      <w:r w:rsidR="00316F70" w:rsidRPr="00951B9D">
        <w:rPr>
          <w:rFonts w:hint="eastAsia"/>
          <w:szCs w:val="22"/>
          <w:lang w:val="en-CA" w:eastAsia="zh-CN"/>
        </w:rPr>
        <w:t xml:space="preserve">, </w:t>
      </w:r>
      <w:r w:rsidR="00316F70" w:rsidRPr="00951B9D">
        <w:rPr>
          <w:szCs w:val="22"/>
          <w:lang w:eastAsia="zh-CN"/>
        </w:rPr>
        <w:t>“</w:t>
      </w:r>
      <w:r w:rsidRPr="00224378">
        <w:rPr>
          <w:szCs w:val="22"/>
          <w:lang w:eastAsia="ko-KR"/>
        </w:rPr>
        <w:t>Versatile Video Coding (Draft 4)</w:t>
      </w:r>
      <w:r w:rsidR="00316F70" w:rsidRPr="00951B9D">
        <w:rPr>
          <w:szCs w:val="22"/>
          <w:lang w:eastAsia="zh-CN"/>
        </w:rPr>
        <w:t>”</w:t>
      </w:r>
      <w:r>
        <w:rPr>
          <w:szCs w:val="22"/>
          <w:lang w:eastAsia="zh-CN"/>
        </w:rPr>
        <w:t>,</w:t>
      </w:r>
      <w:r w:rsidR="00316F70" w:rsidRPr="00951B9D">
        <w:rPr>
          <w:rFonts w:hint="eastAsia"/>
          <w:szCs w:val="22"/>
          <w:lang w:eastAsia="zh-CN"/>
        </w:rPr>
        <w:t xml:space="preserve"> </w:t>
      </w:r>
      <w:r w:rsidR="00316F70" w:rsidRPr="00951B9D">
        <w:rPr>
          <w:szCs w:val="22"/>
          <w:lang w:eastAsia="ko-KR"/>
        </w:rPr>
        <w:t>JVT-</w:t>
      </w:r>
      <w:r>
        <w:rPr>
          <w:szCs w:val="22"/>
          <w:lang w:eastAsia="zh-CN"/>
        </w:rPr>
        <w:t>M</w:t>
      </w:r>
      <w:r w:rsidR="00316F70" w:rsidRPr="00951B9D">
        <w:rPr>
          <w:szCs w:val="22"/>
          <w:lang w:eastAsia="ko-KR"/>
        </w:rPr>
        <w:t>10</w:t>
      </w:r>
      <w:r w:rsidR="00316F70" w:rsidRPr="00951B9D">
        <w:rPr>
          <w:rFonts w:hint="eastAsia"/>
          <w:szCs w:val="22"/>
          <w:lang w:eastAsia="zh-CN"/>
        </w:rPr>
        <w:t>0</w:t>
      </w:r>
      <w:r>
        <w:rPr>
          <w:szCs w:val="22"/>
          <w:lang w:eastAsia="zh-CN"/>
        </w:rPr>
        <w:t>1</w:t>
      </w:r>
      <w:r w:rsidR="00316F70" w:rsidRPr="00951B9D">
        <w:rPr>
          <w:szCs w:val="22"/>
          <w:lang w:eastAsia="ko-KR"/>
        </w:rPr>
        <w:t xml:space="preserve">, </w:t>
      </w:r>
      <w:r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 xml:space="preserve">Jan </w:t>
      </w:r>
      <w:r w:rsidR="00316F70" w:rsidRPr="00951B9D">
        <w:rPr>
          <w:szCs w:val="22"/>
          <w:lang w:eastAsia="ko-KR"/>
        </w:rPr>
        <w:t>201</w:t>
      </w:r>
      <w:r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6DF9AEB4" w14:textId="68C82A08" w:rsidR="00316F70" w:rsidRPr="00951B9D" w:rsidRDefault="00316F7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951B9D">
        <w:rPr>
          <w:szCs w:val="22"/>
          <w:lang w:eastAsia="ko-KR"/>
        </w:rPr>
        <w:t>J. Boyce, K. Suehring, X. Li, V. Seregin, “JVET common test conditions and software reference configurations,” Document of Joint Video Experts Team (JVET), JVET-</w:t>
      </w:r>
      <w:r w:rsidR="009C3754">
        <w:rPr>
          <w:szCs w:val="22"/>
          <w:lang w:eastAsia="zh-CN"/>
        </w:rPr>
        <w:t>M</w:t>
      </w:r>
      <w:r w:rsidRPr="00951B9D">
        <w:rPr>
          <w:szCs w:val="22"/>
          <w:lang w:eastAsia="ko-KR"/>
        </w:rPr>
        <w:t xml:space="preserve">1010 </w:t>
      </w:r>
      <w:r w:rsidR="009C3754">
        <w:rPr>
          <w:szCs w:val="22"/>
          <w:lang w:eastAsia="zh-CN"/>
        </w:rPr>
        <w:t>Marrakech</w:t>
      </w:r>
      <w:r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 xml:space="preserve">Jan </w:t>
      </w:r>
      <w:r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Pr="00951B9D">
        <w:rPr>
          <w:szCs w:val="22"/>
          <w:lang w:eastAsia="ko-KR"/>
        </w:rPr>
        <w:t>.</w:t>
      </w:r>
    </w:p>
    <w:p w14:paraId="1EB01BE4" w14:textId="77777777" w:rsidR="00316F70" w:rsidRPr="0058392E" w:rsidRDefault="00316F70" w:rsidP="00316F70">
      <w:pPr>
        <w:rPr>
          <w:szCs w:val="22"/>
          <w:lang w:val="en-CA"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1140FBF" w14:textId="77777777" w:rsidR="00316F70" w:rsidRPr="00397162" w:rsidRDefault="00316F70" w:rsidP="00316F70">
      <w:pPr>
        <w:rPr>
          <w:sz w:val="24"/>
          <w:szCs w:val="24"/>
        </w:rPr>
      </w:pPr>
      <w:r>
        <w:rPr>
          <w:b/>
          <w:sz w:val="24"/>
          <w:szCs w:val="24"/>
        </w:rPr>
        <w:t>Tencent</w:t>
      </w:r>
      <w:r w:rsidRPr="00397162">
        <w:rPr>
          <w:b/>
          <w:sz w:val="24"/>
          <w:szCs w:val="24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F26EB" w14:textId="77777777" w:rsidR="00747F71" w:rsidRDefault="00747F71" w:rsidP="005175C0">
      <w:pPr>
        <w:spacing w:before="0"/>
      </w:pPr>
      <w:r>
        <w:separator/>
      </w:r>
    </w:p>
  </w:endnote>
  <w:endnote w:type="continuationSeparator" w:id="0">
    <w:p w14:paraId="29BE3571" w14:textId="77777777" w:rsidR="00747F71" w:rsidRDefault="00747F71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19E56FD5" w:rsidR="00146E9C" w:rsidRPr="00C00DDE" w:rsidRDefault="00146E9C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7BB7">
      <w:rPr>
        <w:rStyle w:val="PageNumber"/>
        <w:noProof/>
      </w:rPr>
      <w:t>2019-03-10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BD93E" w14:textId="77777777" w:rsidR="00747F71" w:rsidRDefault="00747F71" w:rsidP="005175C0">
      <w:pPr>
        <w:spacing w:before="0"/>
      </w:pPr>
      <w:r>
        <w:separator/>
      </w:r>
    </w:p>
  </w:footnote>
  <w:footnote w:type="continuationSeparator" w:id="0">
    <w:p w14:paraId="00E59F2F" w14:textId="77777777" w:rsidR="00747F71" w:rsidRDefault="00747F71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6"/>
  </w:num>
  <w:num w:numId="5">
    <w:abstractNumId w:val="18"/>
  </w:num>
  <w:num w:numId="6">
    <w:abstractNumId w:val="9"/>
  </w:num>
  <w:num w:numId="7">
    <w:abstractNumId w:val="12"/>
  </w:num>
  <w:num w:numId="8">
    <w:abstractNumId w:val="1"/>
  </w:num>
  <w:num w:numId="9">
    <w:abstractNumId w:val="7"/>
  </w:num>
  <w:num w:numId="10">
    <w:abstractNumId w:val="4"/>
  </w:num>
  <w:num w:numId="11">
    <w:abstractNumId w:val="2"/>
  </w:num>
  <w:num w:numId="12">
    <w:abstractNumId w:val="8"/>
  </w:num>
  <w:num w:numId="13">
    <w:abstractNumId w:val="21"/>
  </w:num>
  <w:num w:numId="14">
    <w:abstractNumId w:val="11"/>
  </w:num>
  <w:num w:numId="15">
    <w:abstractNumId w:val="14"/>
  </w:num>
  <w:num w:numId="16">
    <w:abstractNumId w:val="5"/>
  </w:num>
  <w:num w:numId="17">
    <w:abstractNumId w:val="15"/>
  </w:num>
  <w:num w:numId="18">
    <w:abstractNumId w:val="13"/>
  </w:num>
  <w:num w:numId="19">
    <w:abstractNumId w:val="24"/>
  </w:num>
  <w:num w:numId="20">
    <w:abstractNumId w:val="10"/>
  </w:num>
  <w:num w:numId="21">
    <w:abstractNumId w:val="22"/>
  </w:num>
  <w:num w:numId="22">
    <w:abstractNumId w:val="20"/>
  </w:num>
  <w:num w:numId="23">
    <w:abstractNumId w:val="3"/>
  </w:num>
  <w:num w:numId="24">
    <w:abstractNumId w:val="9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5875"/>
    <w:rsid w:val="00017702"/>
    <w:rsid w:val="00035574"/>
    <w:rsid w:val="00061968"/>
    <w:rsid w:val="00062163"/>
    <w:rsid w:val="00071BA7"/>
    <w:rsid w:val="000808E0"/>
    <w:rsid w:val="000D7F8E"/>
    <w:rsid w:val="000F6E0E"/>
    <w:rsid w:val="00112EA5"/>
    <w:rsid w:val="001146A7"/>
    <w:rsid w:val="00136AD5"/>
    <w:rsid w:val="00140663"/>
    <w:rsid w:val="00141148"/>
    <w:rsid w:val="00146E9C"/>
    <w:rsid w:val="00147056"/>
    <w:rsid w:val="00151987"/>
    <w:rsid w:val="001669A1"/>
    <w:rsid w:val="001B28E2"/>
    <w:rsid w:val="00224378"/>
    <w:rsid w:val="00231E7F"/>
    <w:rsid w:val="002517C4"/>
    <w:rsid w:val="00253929"/>
    <w:rsid w:val="00254030"/>
    <w:rsid w:val="00271421"/>
    <w:rsid w:val="00295C6A"/>
    <w:rsid w:val="00316F70"/>
    <w:rsid w:val="00323358"/>
    <w:rsid w:val="00344D33"/>
    <w:rsid w:val="00362505"/>
    <w:rsid w:val="00382FA1"/>
    <w:rsid w:val="00395314"/>
    <w:rsid w:val="003A3DCB"/>
    <w:rsid w:val="003F03D4"/>
    <w:rsid w:val="003F463F"/>
    <w:rsid w:val="00440762"/>
    <w:rsid w:val="00446A88"/>
    <w:rsid w:val="00452A33"/>
    <w:rsid w:val="00465883"/>
    <w:rsid w:val="00472D99"/>
    <w:rsid w:val="004A1E41"/>
    <w:rsid w:val="004A764E"/>
    <w:rsid w:val="004D471F"/>
    <w:rsid w:val="00502B7A"/>
    <w:rsid w:val="005175C0"/>
    <w:rsid w:val="00552B24"/>
    <w:rsid w:val="0055489F"/>
    <w:rsid w:val="0056512C"/>
    <w:rsid w:val="005755D3"/>
    <w:rsid w:val="005B6946"/>
    <w:rsid w:val="005F43D6"/>
    <w:rsid w:val="00603BC9"/>
    <w:rsid w:val="00613C82"/>
    <w:rsid w:val="0063465F"/>
    <w:rsid w:val="006417F9"/>
    <w:rsid w:val="00661A3F"/>
    <w:rsid w:val="00680D2A"/>
    <w:rsid w:val="006860F6"/>
    <w:rsid w:val="006A426C"/>
    <w:rsid w:val="006D2160"/>
    <w:rsid w:val="0071263E"/>
    <w:rsid w:val="00716E2A"/>
    <w:rsid w:val="0072369F"/>
    <w:rsid w:val="00742837"/>
    <w:rsid w:val="00747BB7"/>
    <w:rsid w:val="00747F71"/>
    <w:rsid w:val="00750D56"/>
    <w:rsid w:val="00784E4C"/>
    <w:rsid w:val="007A3FFB"/>
    <w:rsid w:val="007D50E6"/>
    <w:rsid w:val="007E0791"/>
    <w:rsid w:val="00821C8B"/>
    <w:rsid w:val="008250FA"/>
    <w:rsid w:val="00850F42"/>
    <w:rsid w:val="00860AB0"/>
    <w:rsid w:val="008B6485"/>
    <w:rsid w:val="008E56BC"/>
    <w:rsid w:val="009272FC"/>
    <w:rsid w:val="00937F0B"/>
    <w:rsid w:val="0094325C"/>
    <w:rsid w:val="009436D3"/>
    <w:rsid w:val="00955B77"/>
    <w:rsid w:val="00975F0A"/>
    <w:rsid w:val="00977795"/>
    <w:rsid w:val="00991BF3"/>
    <w:rsid w:val="009927B7"/>
    <w:rsid w:val="009A5D16"/>
    <w:rsid w:val="009C360D"/>
    <w:rsid w:val="009C3754"/>
    <w:rsid w:val="009D1828"/>
    <w:rsid w:val="009D4188"/>
    <w:rsid w:val="00A62D75"/>
    <w:rsid w:val="00A66F85"/>
    <w:rsid w:val="00AB3C4C"/>
    <w:rsid w:val="00B02BAC"/>
    <w:rsid w:val="00B064AD"/>
    <w:rsid w:val="00B12898"/>
    <w:rsid w:val="00B33A2F"/>
    <w:rsid w:val="00B33B74"/>
    <w:rsid w:val="00B50D3B"/>
    <w:rsid w:val="00B5204C"/>
    <w:rsid w:val="00B63A06"/>
    <w:rsid w:val="00B65547"/>
    <w:rsid w:val="00B718BD"/>
    <w:rsid w:val="00B870BF"/>
    <w:rsid w:val="00B95FA8"/>
    <w:rsid w:val="00BC13A3"/>
    <w:rsid w:val="00BD348C"/>
    <w:rsid w:val="00BF2644"/>
    <w:rsid w:val="00BF5459"/>
    <w:rsid w:val="00C42953"/>
    <w:rsid w:val="00C51FCE"/>
    <w:rsid w:val="00C56722"/>
    <w:rsid w:val="00C64242"/>
    <w:rsid w:val="00C8158F"/>
    <w:rsid w:val="00CA10A0"/>
    <w:rsid w:val="00CD099D"/>
    <w:rsid w:val="00CF481B"/>
    <w:rsid w:val="00D05A1A"/>
    <w:rsid w:val="00D07CB3"/>
    <w:rsid w:val="00D12190"/>
    <w:rsid w:val="00D161A1"/>
    <w:rsid w:val="00D6229A"/>
    <w:rsid w:val="00D75BB0"/>
    <w:rsid w:val="00D8328B"/>
    <w:rsid w:val="00D840A8"/>
    <w:rsid w:val="00D9443F"/>
    <w:rsid w:val="00D9758A"/>
    <w:rsid w:val="00DA292C"/>
    <w:rsid w:val="00DA3217"/>
    <w:rsid w:val="00DC1F59"/>
    <w:rsid w:val="00DE07D6"/>
    <w:rsid w:val="00DF2347"/>
    <w:rsid w:val="00E10FBE"/>
    <w:rsid w:val="00E32EF2"/>
    <w:rsid w:val="00E53AB5"/>
    <w:rsid w:val="00E7458A"/>
    <w:rsid w:val="00E84DB2"/>
    <w:rsid w:val="00EA1667"/>
    <w:rsid w:val="00EB2AFC"/>
    <w:rsid w:val="00EC0B9B"/>
    <w:rsid w:val="00EC5BBE"/>
    <w:rsid w:val="00EC77B0"/>
    <w:rsid w:val="00F248B2"/>
    <w:rsid w:val="00F25465"/>
    <w:rsid w:val="00F6624F"/>
    <w:rsid w:val="00F93601"/>
    <w:rsid w:val="00FA4156"/>
    <w:rsid w:val="00FE0F67"/>
    <w:rsid w:val="00FE36C2"/>
    <w:rsid w:val="00FE657A"/>
    <w:rsid w:val="00FF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16</cp:revision>
  <dcterms:created xsi:type="dcterms:W3CDTF">2019-03-10T22:03:00Z</dcterms:created>
  <dcterms:modified xsi:type="dcterms:W3CDTF">2019-03-12T21:38:00Z</dcterms:modified>
</cp:coreProperties>
</file>