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69FF9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FF3E82">
              <w:rPr>
                <w:lang w:val="en-CA"/>
              </w:rPr>
              <w:t>0288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755341" w:rsidR="00E61DAC" w:rsidRPr="005B217D" w:rsidRDefault="00DC05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Comments on High-Level Syntax of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B2BA9D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Sachin Deshpande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009760" w14:textId="77777777" w:rsidR="00D77908" w:rsidRDefault="00C26872" w:rsidP="003D217B">
      <w:pPr>
        <w:rPr>
          <w:lang w:val="en-CA"/>
        </w:rPr>
      </w:pPr>
      <w:r w:rsidRPr="00F84182">
        <w:t xml:space="preserve">This document </w:t>
      </w:r>
      <w:r w:rsidRPr="00F84182">
        <w:rPr>
          <w:rFonts w:cs="Arial"/>
        </w:rPr>
        <w:t xml:space="preserve">proposes comments on </w:t>
      </w:r>
      <w:r>
        <w:rPr>
          <w:rFonts w:cs="Arial"/>
        </w:rPr>
        <w:t xml:space="preserve">high-level syntax of </w:t>
      </w:r>
      <w:r>
        <w:t>VVC</w:t>
      </w:r>
      <w:r w:rsidRPr="00F84182">
        <w:t xml:space="preserve"> </w:t>
      </w:r>
      <w:r>
        <w:t>WD</w:t>
      </w:r>
      <w:r w:rsidRPr="00F84182">
        <w:t xml:space="preserve">. </w:t>
      </w:r>
      <w:r w:rsidR="003D217B">
        <w:rPr>
          <w:lang w:val="en-CA"/>
        </w:rPr>
        <w:t xml:space="preserve"> </w:t>
      </w:r>
    </w:p>
    <w:p w14:paraId="3571EB21" w14:textId="09B9B27A" w:rsidR="003D217B" w:rsidRDefault="003D217B" w:rsidP="003D217B">
      <w:pPr>
        <w:rPr>
          <w:lang w:val="en-CA"/>
        </w:rPr>
      </w:pPr>
      <w:r>
        <w:rPr>
          <w:lang w:val="en-CA"/>
        </w:rPr>
        <w:t>Following is proposed:</w:t>
      </w:r>
    </w:p>
    <w:p w14:paraId="4EBA6F6A" w14:textId="685629BC" w:rsidR="003D217B" w:rsidRDefault="003D217B" w:rsidP="003D217B">
      <w:pPr>
        <w:pStyle w:val="ListParagraph"/>
        <w:numPr>
          <w:ilvl w:val="0"/>
          <w:numId w:val="12"/>
        </w:numPr>
      </w:pPr>
      <w:r>
        <w:rPr>
          <w:rFonts w:ascii="Times New Roman" w:hAnsi="Times New Roman"/>
        </w:rPr>
        <w:t xml:space="preserve">Proposal </w:t>
      </w:r>
      <w:r w:rsidR="004B2FA0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: </w:t>
      </w:r>
      <w:r w:rsidR="000C7C32">
        <w:rPr>
          <w:rFonts w:ascii="Times New Roman" w:hAnsi="Times New Roman"/>
        </w:rPr>
        <w:t>A bug-fix is proposed for i</w:t>
      </w:r>
      <w:r>
        <w:rPr>
          <w:rFonts w:ascii="Times New Roman" w:hAnsi="Times New Roman"/>
        </w:rPr>
        <w:t>nference rules for num_tiles_in_tile_group_minus1</w:t>
      </w:r>
      <w:r w:rsidR="004B2FA0">
        <w:rPr>
          <w:rFonts w:ascii="Times New Roman" w:hAnsi="Times New Roman"/>
        </w:rPr>
        <w:t xml:space="preserve"> syntax element in tile group hea</w:t>
      </w:r>
      <w:r w:rsidR="00DC20DE">
        <w:rPr>
          <w:rFonts w:ascii="Times New Roman" w:hAnsi="Times New Roman"/>
        </w:rPr>
        <w:t>d</w:t>
      </w:r>
      <w:r w:rsidR="004B2FA0">
        <w:rPr>
          <w:rFonts w:ascii="Times New Roman" w:hAnsi="Times New Roman"/>
        </w:rPr>
        <w:t>er</w:t>
      </w:r>
      <w:r>
        <w:rPr>
          <w:rFonts w:ascii="Times New Roman" w:hAnsi="Times New Roman"/>
        </w:rPr>
        <w:t>.</w:t>
      </w:r>
    </w:p>
    <w:p w14:paraId="530B4462" w14:textId="46EBCC93" w:rsidR="004B2FA0" w:rsidRDefault="004B2FA0" w:rsidP="004B2FA0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Proposal 2: </w:t>
      </w:r>
      <w:r w:rsidRPr="00715DC8">
        <w:rPr>
          <w:rFonts w:ascii="Times New Roman" w:hAnsi="Times New Roman"/>
        </w:rPr>
        <w:t xml:space="preserve">It is proposed not to signal </w:t>
      </w:r>
      <w:proofErr w:type="spellStart"/>
      <w:r w:rsidRPr="00715DC8">
        <w:rPr>
          <w:rFonts w:ascii="Times New Roman" w:hAnsi="Times New Roman"/>
        </w:rPr>
        <w:t>tile_group_type</w:t>
      </w:r>
      <w:proofErr w:type="spellEnd"/>
      <w:r w:rsidRPr="00715DC8">
        <w:rPr>
          <w:rFonts w:ascii="Times New Roman" w:hAnsi="Times New Roman"/>
        </w:rPr>
        <w:t xml:space="preserve"> in tile group header for NAL units </w:t>
      </w:r>
      <w:r>
        <w:rPr>
          <w:rFonts w:ascii="Times New Roman" w:hAnsi="Times New Roman"/>
        </w:rPr>
        <w:t>of</w:t>
      </w:r>
      <w:r w:rsidRPr="00715DC8">
        <w:rPr>
          <w:rFonts w:ascii="Times New Roman" w:hAnsi="Times New Roman"/>
        </w:rPr>
        <w:t xml:space="preserve"> IRAP pictures. </w:t>
      </w:r>
      <w:r>
        <w:rPr>
          <w:rFonts w:ascii="Times New Roman" w:hAnsi="Times New Roman"/>
        </w:rPr>
        <w:t xml:space="preserve">In this case </w:t>
      </w:r>
      <w:proofErr w:type="spellStart"/>
      <w:r>
        <w:rPr>
          <w:rFonts w:ascii="Times New Roman" w:hAnsi="Times New Roman"/>
        </w:rPr>
        <w:t>tile_group_type</w:t>
      </w:r>
      <w:proofErr w:type="spellEnd"/>
      <w:r>
        <w:rPr>
          <w:rFonts w:ascii="Times New Roman" w:hAnsi="Times New Roman"/>
        </w:rPr>
        <w:t xml:space="preserve"> is inferred.</w:t>
      </w:r>
    </w:p>
    <w:p w14:paraId="5F140A47" w14:textId="77777777" w:rsidR="00D41E83" w:rsidRPr="00DF0B1D" w:rsidRDefault="00D41E83" w:rsidP="00D41E83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</w:rPr>
      </w:pPr>
    </w:p>
    <w:p w14:paraId="7D2AC1F0" w14:textId="08387E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FF16F82" w14:textId="77777777" w:rsidR="00120F30" w:rsidRDefault="00120F30" w:rsidP="00120F30">
      <w:r w:rsidRPr="00F84182">
        <w:t xml:space="preserve">This document </w:t>
      </w:r>
      <w:r w:rsidRPr="00F84182">
        <w:rPr>
          <w:rFonts w:cs="Arial"/>
        </w:rPr>
        <w:t xml:space="preserve">proposes comments on </w:t>
      </w:r>
      <w:r>
        <w:rPr>
          <w:rFonts w:cs="Arial"/>
        </w:rPr>
        <w:t xml:space="preserve">High-Level Syntax of </w:t>
      </w:r>
      <w:r>
        <w:t>VVC</w:t>
      </w:r>
      <w:r w:rsidRPr="00F84182">
        <w:t xml:space="preserve"> </w:t>
      </w:r>
      <w:r>
        <w:t>WD [1]</w:t>
      </w:r>
      <w:r w:rsidRPr="00F84182">
        <w:t>.  The following is proposed:</w:t>
      </w:r>
    </w:p>
    <w:p w14:paraId="0738BCC6" w14:textId="77777777" w:rsidR="00120F30" w:rsidRDefault="00120F30" w:rsidP="00120F30">
      <w:pPr>
        <w:pStyle w:val="ListParagraph"/>
        <w:numPr>
          <w:ilvl w:val="0"/>
          <w:numId w:val="12"/>
        </w:numPr>
      </w:pPr>
      <w:r>
        <w:rPr>
          <w:rFonts w:ascii="Times New Roman" w:hAnsi="Times New Roman"/>
        </w:rPr>
        <w:t>Proposal 1: A bug-fix is proposed for inference rules for num_tiles_in_tile_group_minus1 syntax element in tile group header.</w:t>
      </w:r>
    </w:p>
    <w:p w14:paraId="2B7F0ABD" w14:textId="1EDB2EB2" w:rsidR="00315CDB" w:rsidRDefault="00120F30" w:rsidP="00C01370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Proposal 2: </w:t>
      </w:r>
      <w:r w:rsidRPr="00715DC8">
        <w:rPr>
          <w:rFonts w:ascii="Times New Roman" w:hAnsi="Times New Roman"/>
        </w:rPr>
        <w:t xml:space="preserve">It is proposed not to signal </w:t>
      </w:r>
      <w:proofErr w:type="spellStart"/>
      <w:r w:rsidRPr="00715DC8">
        <w:rPr>
          <w:rFonts w:ascii="Times New Roman" w:hAnsi="Times New Roman"/>
        </w:rPr>
        <w:t>tile_group_type</w:t>
      </w:r>
      <w:proofErr w:type="spellEnd"/>
      <w:r w:rsidRPr="00715DC8">
        <w:rPr>
          <w:rFonts w:ascii="Times New Roman" w:hAnsi="Times New Roman"/>
        </w:rPr>
        <w:t xml:space="preserve"> in tile group header for NAL units </w:t>
      </w:r>
      <w:r>
        <w:rPr>
          <w:rFonts w:ascii="Times New Roman" w:hAnsi="Times New Roman"/>
        </w:rPr>
        <w:t>of</w:t>
      </w:r>
      <w:r w:rsidRPr="00715DC8">
        <w:rPr>
          <w:rFonts w:ascii="Times New Roman" w:hAnsi="Times New Roman"/>
        </w:rPr>
        <w:t xml:space="preserve"> IRAP pictures. </w:t>
      </w:r>
      <w:r>
        <w:rPr>
          <w:rFonts w:ascii="Times New Roman" w:hAnsi="Times New Roman"/>
        </w:rPr>
        <w:t xml:space="preserve">In this case </w:t>
      </w:r>
      <w:proofErr w:type="spellStart"/>
      <w:r>
        <w:rPr>
          <w:rFonts w:ascii="Times New Roman" w:hAnsi="Times New Roman"/>
        </w:rPr>
        <w:t>tile_group_type</w:t>
      </w:r>
      <w:proofErr w:type="spellEnd"/>
      <w:r>
        <w:rPr>
          <w:rFonts w:ascii="Times New Roman" w:hAnsi="Times New Roman"/>
        </w:rPr>
        <w:t xml:space="preserve"> is inferred.</w:t>
      </w:r>
    </w:p>
    <w:p w14:paraId="599B2187" w14:textId="77777777" w:rsidR="00D41E83" w:rsidRPr="00120F30" w:rsidRDefault="00D41E83" w:rsidP="00D41E83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hAnsi="Times New Roman"/>
        </w:rPr>
      </w:pPr>
    </w:p>
    <w:p w14:paraId="18CD5597" w14:textId="27CA4BCF" w:rsidR="00352DF3" w:rsidRPr="005B217D" w:rsidRDefault="00352DF3" w:rsidP="00352DF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7E8E1434" w14:textId="0203E62D" w:rsidR="002B4F39" w:rsidRDefault="002B4F39" w:rsidP="002B4F39">
      <w:pPr>
        <w:pStyle w:val="Heading2"/>
        <w:rPr>
          <w:lang w:val="en-CA"/>
        </w:rPr>
      </w:pPr>
      <w:r>
        <w:rPr>
          <w:lang w:val="en-CA"/>
        </w:rPr>
        <w:t xml:space="preserve">Proposal </w:t>
      </w:r>
      <w:r w:rsidR="00120F30">
        <w:rPr>
          <w:lang w:val="en-CA"/>
        </w:rPr>
        <w:t>1</w:t>
      </w:r>
    </w:p>
    <w:p w14:paraId="05C10B8C" w14:textId="77777777" w:rsidR="00370FE6" w:rsidRDefault="002B4F39" w:rsidP="002B4F39">
      <w:pPr>
        <w:ind w:left="360"/>
      </w:pPr>
      <w:r w:rsidRPr="002B4F39">
        <w:t>A bug-fix is proposed for inference rules for num_tiles_in_tile_group_minus1</w:t>
      </w:r>
      <w:r w:rsidR="00930A4A">
        <w:t xml:space="preserve"> syntax element</w:t>
      </w:r>
      <w:r w:rsidR="00370FE6">
        <w:t xml:space="preserve">. </w:t>
      </w:r>
      <w:r w:rsidR="00930A4A">
        <w:t xml:space="preserve"> </w:t>
      </w:r>
    </w:p>
    <w:p w14:paraId="2E4FB6B0" w14:textId="3083BFAF" w:rsidR="002B4F39" w:rsidRDefault="000D3151" w:rsidP="002B4F39">
      <w:pPr>
        <w:ind w:left="360"/>
      </w:pPr>
      <w:r>
        <w:t xml:space="preserve">In VVC WD </w:t>
      </w:r>
      <w:r w:rsidR="00CB3810">
        <w:t xml:space="preserve">[1] </w:t>
      </w:r>
      <w:r>
        <w:t>t</w:t>
      </w:r>
      <w:r w:rsidR="00370FE6">
        <w:t xml:space="preserve">he syntax element </w:t>
      </w:r>
      <w:r w:rsidR="00370FE6" w:rsidRPr="002B4F39">
        <w:t>num_tiles_in_tile_group_minus1</w:t>
      </w:r>
      <w:r w:rsidR="00370FE6">
        <w:t xml:space="preserve"> </w:t>
      </w:r>
      <w:r w:rsidR="00930A4A">
        <w:t xml:space="preserve">is conditionally </w:t>
      </w:r>
      <w:proofErr w:type="spellStart"/>
      <w:r w:rsidR="00930A4A">
        <w:t>signalled</w:t>
      </w:r>
      <w:proofErr w:type="spellEnd"/>
      <w:r w:rsidR="00930A4A">
        <w:t xml:space="preserve"> in tile group header</w:t>
      </w:r>
      <w:r w:rsidR="00370FE6">
        <w:t xml:space="preserve"> – only when </w:t>
      </w:r>
      <w:r w:rsidR="002C0A64">
        <w:t xml:space="preserve">syntax elements </w:t>
      </w:r>
      <w:proofErr w:type="spellStart"/>
      <w:r w:rsidR="00370FE6">
        <w:t>rect_tile_group_flag</w:t>
      </w:r>
      <w:proofErr w:type="spellEnd"/>
      <w:r w:rsidR="00370FE6">
        <w:t xml:space="preserve"> and </w:t>
      </w:r>
      <w:proofErr w:type="spellStart"/>
      <w:r w:rsidR="00370FE6">
        <w:t>single_tile_per_tile_group_flag</w:t>
      </w:r>
      <w:proofErr w:type="spellEnd"/>
      <w:r w:rsidR="00370FE6">
        <w:t xml:space="preserve"> </w:t>
      </w:r>
      <w:proofErr w:type="gramStart"/>
      <w:r w:rsidR="00370FE6">
        <w:t>are</w:t>
      </w:r>
      <w:proofErr w:type="gramEnd"/>
      <w:r w:rsidR="00370FE6">
        <w:t xml:space="preserve"> each equal to 0</w:t>
      </w:r>
      <w:r w:rsidR="002B4F39" w:rsidRPr="002B4F39">
        <w:t>.</w:t>
      </w:r>
      <w:r w:rsidR="00FB12AC">
        <w:t xml:space="preserve"> Current semantics of </w:t>
      </w:r>
      <w:r w:rsidR="00FB12AC" w:rsidRPr="002B4F39">
        <w:t>num_tiles_in_tile_group_minus1</w:t>
      </w:r>
      <w:r w:rsidR="00FB12AC">
        <w:t xml:space="preserve"> in VVC WD [1] </w:t>
      </w:r>
      <w:r w:rsidR="0035737F">
        <w:t>always infer a value of 0 when not present, which is asserted to be incorrect.</w:t>
      </w:r>
    </w:p>
    <w:p w14:paraId="6BEF776E" w14:textId="0E7EA895" w:rsidR="00E954BF" w:rsidRDefault="00E954BF" w:rsidP="00E954BF">
      <w:pPr>
        <w:ind w:left="360"/>
        <w:rPr>
          <w:rFonts w:eastAsia="Calibri"/>
        </w:rPr>
      </w:pPr>
      <w:r w:rsidRPr="008B10B7">
        <w:rPr>
          <w:rFonts w:eastAsia="Calibri"/>
        </w:rPr>
        <w:t xml:space="preserve">The proposed changes are shown </w:t>
      </w:r>
      <w:r w:rsidRPr="008B10B7">
        <w:rPr>
          <w:rFonts w:eastAsia="Calibri"/>
          <w:highlight w:val="yellow"/>
        </w:rPr>
        <w:t>highlighted</w:t>
      </w:r>
      <w:r w:rsidRPr="008B10B7">
        <w:rPr>
          <w:rFonts w:eastAsia="Calibri"/>
        </w:rPr>
        <w:t xml:space="preserve"> below. </w:t>
      </w:r>
    </w:p>
    <w:p w14:paraId="2C16209D" w14:textId="67EE019F" w:rsidR="00E81323" w:rsidRDefault="00E81323" w:rsidP="00A53A66">
      <w:pPr>
        <w:rPr>
          <w:rFonts w:eastAsia="Calibri"/>
        </w:rPr>
      </w:pPr>
    </w:p>
    <w:p w14:paraId="7C38BFA7" w14:textId="77777777" w:rsidR="00E81323" w:rsidRPr="00DE0F0E" w:rsidRDefault="00E81323" w:rsidP="00E8132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7.3.4.1 </w:t>
      </w:r>
      <w:r w:rsidRPr="00DE0F0E">
        <w:rPr>
          <w:noProof/>
          <w:lang w:val="en-CA"/>
        </w:rPr>
        <w:t>General tile group header syntax</w:t>
      </w:r>
    </w:p>
    <w:p w14:paraId="281D6201" w14:textId="77777777" w:rsidR="00E81323" w:rsidRPr="00DE0F0E" w:rsidRDefault="00E81323" w:rsidP="00E81323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81323" w:rsidRPr="00DE0F0E" w14:paraId="52837372" w14:textId="77777777" w:rsidTr="001A4824">
        <w:trPr>
          <w:cantSplit/>
          <w:jc w:val="center"/>
        </w:trPr>
        <w:tc>
          <w:tcPr>
            <w:tcW w:w="7920" w:type="dxa"/>
          </w:tcPr>
          <w:p w14:paraId="0A458F6B" w14:textId="77777777" w:rsidR="00E81323" w:rsidRPr="00DE0F0E" w:rsidRDefault="00E81323" w:rsidP="001A48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299BA130" w14:textId="77777777" w:rsidR="00E81323" w:rsidRPr="00DE0F0E" w:rsidRDefault="00E81323" w:rsidP="001A4824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E81323" w:rsidRPr="00DE0F0E" w14:paraId="46DC449E" w14:textId="77777777" w:rsidTr="001A4824">
        <w:trPr>
          <w:cantSplit/>
          <w:jc w:val="center"/>
        </w:trPr>
        <w:tc>
          <w:tcPr>
            <w:tcW w:w="7920" w:type="dxa"/>
          </w:tcPr>
          <w:p w14:paraId="17F0C16C" w14:textId="77777777" w:rsidR="00E81323" w:rsidRPr="00DE0F0E" w:rsidRDefault="00E81323" w:rsidP="001A482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b/>
                <w:noProof/>
                <w:lang w:val="en-CA"/>
              </w:rPr>
              <w:t>tile_group_</w:t>
            </w:r>
            <w:r w:rsidRPr="00DE0F0E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0A38FA05" w14:textId="77777777" w:rsidR="00E81323" w:rsidRPr="00DE0F0E" w:rsidRDefault="00E81323" w:rsidP="001A48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E81323" w:rsidRPr="00DE0F0E" w14:paraId="51BF5C3D" w14:textId="77777777" w:rsidTr="001A4824">
        <w:trPr>
          <w:cantSplit/>
          <w:jc w:val="center"/>
        </w:trPr>
        <w:tc>
          <w:tcPr>
            <w:tcW w:w="7920" w:type="dxa"/>
          </w:tcPr>
          <w:p w14:paraId="0B414116" w14:textId="77777777" w:rsidR="00E81323" w:rsidRPr="00DE0F0E" w:rsidRDefault="00E81323" w:rsidP="001A48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E60BD4">
              <w:rPr>
                <w:noProof/>
                <w:lang w:val="en-CA" w:eastAsia="ko-KR"/>
              </w:rPr>
              <w:t>rect_tile_group_flag  |</w:t>
            </w:r>
            <w:r>
              <w:rPr>
                <w:noProof/>
                <w:lang w:val="en-CA" w:eastAsia="ko-KR"/>
              </w:rPr>
              <w:t> </w:t>
            </w:r>
            <w:r w:rsidRPr="00E60BD4"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NumTilesInPic &gt; 1 )</w:t>
            </w:r>
          </w:p>
        </w:tc>
        <w:tc>
          <w:tcPr>
            <w:tcW w:w="1157" w:type="dxa"/>
          </w:tcPr>
          <w:p w14:paraId="616A9ABE" w14:textId="77777777" w:rsidR="00E81323" w:rsidRPr="00DE0F0E" w:rsidRDefault="00E81323" w:rsidP="001A48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81323" w:rsidRPr="00DE0F0E" w14:paraId="7FDEFB2D" w14:textId="77777777" w:rsidTr="001A4824">
        <w:trPr>
          <w:cantSplit/>
          <w:jc w:val="center"/>
        </w:trPr>
        <w:tc>
          <w:tcPr>
            <w:tcW w:w="7920" w:type="dxa"/>
          </w:tcPr>
          <w:p w14:paraId="35427B9C" w14:textId="77777777" w:rsidR="00E81323" w:rsidRPr="00DE0F0E" w:rsidRDefault="00E81323" w:rsidP="001A48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528CD548" w14:textId="77777777" w:rsidR="00E81323" w:rsidRPr="00DE0F0E" w:rsidRDefault="00E81323" w:rsidP="001A48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E81323" w:rsidRPr="0082617A" w14:paraId="739261E3" w14:textId="77777777" w:rsidTr="001A4824">
        <w:trPr>
          <w:cantSplit/>
          <w:jc w:val="center"/>
        </w:trPr>
        <w:tc>
          <w:tcPr>
            <w:tcW w:w="7920" w:type="dxa"/>
          </w:tcPr>
          <w:p w14:paraId="2856ED41" w14:textId="77777777" w:rsidR="00E81323" w:rsidRPr="001226BB" w:rsidRDefault="00E81323" w:rsidP="001A48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1226BB">
              <w:rPr>
                <w:noProof/>
                <w:lang w:val="en-CA" w:eastAsia="ko-KR"/>
              </w:rPr>
              <w:tab/>
            </w:r>
            <w:r w:rsidRPr="007A74B2">
              <w:rPr>
                <w:noProof/>
                <w:lang w:val="en-CA" w:eastAsia="ko-KR"/>
              </w:rPr>
              <w:t>if( !rect_tile_group_flag  &amp;&amp;  !single_tile_per_tile_group_flag )</w:t>
            </w:r>
          </w:p>
        </w:tc>
        <w:tc>
          <w:tcPr>
            <w:tcW w:w="1157" w:type="dxa"/>
          </w:tcPr>
          <w:p w14:paraId="29D88C7D" w14:textId="77777777" w:rsidR="00E81323" w:rsidRPr="0082617A" w:rsidRDefault="00E81323" w:rsidP="001A48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E81323" w:rsidRPr="00DE0F0E" w14:paraId="342A1828" w14:textId="77777777" w:rsidTr="001A4824">
        <w:trPr>
          <w:cantSplit/>
          <w:jc w:val="center"/>
        </w:trPr>
        <w:tc>
          <w:tcPr>
            <w:tcW w:w="7920" w:type="dxa"/>
          </w:tcPr>
          <w:p w14:paraId="51C2306F" w14:textId="77777777" w:rsidR="00E81323" w:rsidRPr="00DE0F0E" w:rsidRDefault="00E81323" w:rsidP="001A48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21C8EC9D" w14:textId="77777777" w:rsidR="00E81323" w:rsidRPr="00DE0F0E" w:rsidRDefault="00E81323" w:rsidP="001A48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E81323" w:rsidRPr="00DE0F0E" w14:paraId="77721D9F" w14:textId="77777777" w:rsidTr="001A4824">
        <w:trPr>
          <w:cantSplit/>
          <w:jc w:val="center"/>
        </w:trPr>
        <w:tc>
          <w:tcPr>
            <w:tcW w:w="7920" w:type="dxa"/>
          </w:tcPr>
          <w:p w14:paraId="44A2B946" w14:textId="32BD22B5" w:rsidR="00E81323" w:rsidRPr="00DE0F0E" w:rsidRDefault="00E81323" w:rsidP="00E813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tile_group_pic_order_cnt_lsb</w:t>
            </w:r>
          </w:p>
        </w:tc>
        <w:tc>
          <w:tcPr>
            <w:tcW w:w="1157" w:type="dxa"/>
          </w:tcPr>
          <w:p w14:paraId="31AA9064" w14:textId="52EC383E" w:rsidR="00E81323" w:rsidRPr="00DE0F0E" w:rsidRDefault="00E81323" w:rsidP="00E813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DE0F0E">
              <w:rPr>
                <w:b w:val="0"/>
                <w:noProof/>
                <w:lang w:val="en-CA"/>
              </w:rPr>
              <w:t>u(v)</w:t>
            </w:r>
          </w:p>
        </w:tc>
      </w:tr>
      <w:tr w:rsidR="00E81323" w:rsidRPr="00DE0F0E" w14:paraId="6BB89931" w14:textId="77777777" w:rsidTr="001A4824">
        <w:trPr>
          <w:cantSplit/>
          <w:jc w:val="center"/>
        </w:trPr>
        <w:tc>
          <w:tcPr>
            <w:tcW w:w="7920" w:type="dxa"/>
          </w:tcPr>
          <w:p w14:paraId="2E2E4978" w14:textId="23D9CD29" w:rsidR="00E81323" w:rsidRPr="00DE0F0E" w:rsidRDefault="00E81323" w:rsidP="00E813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 w:rsidRPr="003F3F11">
              <w:rPr>
                <w:bCs/>
                <w:noProof/>
              </w:rPr>
              <w:t xml:space="preserve">if( </w:t>
            </w:r>
            <w:r w:rsidRPr="003F3F11">
              <w:rPr>
                <w:noProof/>
              </w:rPr>
              <w:t>nal_unit_type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!=</w:t>
            </w:r>
            <w:r>
              <w:rPr>
                <w:noProof/>
              </w:rPr>
              <w:t xml:space="preserve">  </w:t>
            </w:r>
            <w:r w:rsidRPr="000827B7">
              <w:rPr>
                <w:noProof/>
                <w:lang w:val="en-CA" w:eastAsia="ko-KR"/>
              </w:rPr>
              <w:t>IDR_W_RADL</w:t>
            </w:r>
            <w:r w:rsidRPr="008477DD">
              <w:rPr>
                <w:noProof/>
              </w:rPr>
              <w:t xml:space="preserve"> </w:t>
            </w:r>
            <w:r>
              <w:rPr>
                <w:noProof/>
              </w:rPr>
              <w:t xml:space="preserve"> &amp;&amp;  </w:t>
            </w:r>
            <w:r w:rsidRPr="003F3F11">
              <w:rPr>
                <w:noProof/>
              </w:rPr>
              <w:t>nal_unit_type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!=</w:t>
            </w:r>
            <w:r>
              <w:rPr>
                <w:noProof/>
              </w:rPr>
              <w:t xml:space="preserve">  </w:t>
            </w:r>
            <w:r w:rsidRPr="000827B7">
              <w:rPr>
                <w:noProof/>
                <w:lang w:val="en-CA" w:eastAsia="ko-KR"/>
              </w:rPr>
              <w:t>IDR_N_LP</w:t>
            </w:r>
            <w:r w:rsidRPr="008477DD">
              <w:rPr>
                <w:noProof/>
              </w:rPr>
              <w:t xml:space="preserve"> </w:t>
            </w:r>
            <w:r w:rsidRPr="003F3F11">
              <w:rPr>
                <w:bCs/>
                <w:noProof/>
              </w:rPr>
              <w:t>) {</w:t>
            </w:r>
          </w:p>
        </w:tc>
        <w:tc>
          <w:tcPr>
            <w:tcW w:w="1157" w:type="dxa"/>
          </w:tcPr>
          <w:p w14:paraId="40C54A1A" w14:textId="77777777" w:rsidR="00E81323" w:rsidRPr="00DE0F0E" w:rsidRDefault="00E81323" w:rsidP="00E813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81323" w:rsidRPr="00DE0F0E" w14:paraId="27E08A37" w14:textId="77777777" w:rsidTr="001A4824">
        <w:trPr>
          <w:cantSplit/>
          <w:jc w:val="center"/>
        </w:trPr>
        <w:tc>
          <w:tcPr>
            <w:tcW w:w="7920" w:type="dxa"/>
          </w:tcPr>
          <w:p w14:paraId="11465261" w14:textId="6C2321EA" w:rsidR="00E81323" w:rsidRPr="003F3F11" w:rsidRDefault="00E81323" w:rsidP="00E813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51D307D6" w14:textId="77777777" w:rsidR="00E81323" w:rsidRPr="00DE0F0E" w:rsidRDefault="00E81323" w:rsidP="00E813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81323" w:rsidRPr="00DE0F0E" w14:paraId="4309A578" w14:textId="77777777" w:rsidTr="001A4824">
        <w:trPr>
          <w:cantSplit/>
          <w:jc w:val="center"/>
        </w:trPr>
        <w:tc>
          <w:tcPr>
            <w:tcW w:w="7920" w:type="dxa"/>
          </w:tcPr>
          <w:p w14:paraId="5C0A5BE3" w14:textId="641DB3D9" w:rsidR="00E81323" w:rsidRDefault="00E81323" w:rsidP="00E8132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if( </w:t>
            </w:r>
            <w:r w:rsidRPr="00E36C63">
              <w:rPr>
                <w:bCs/>
                <w:noProof/>
              </w:rPr>
              <w:t>num_ref_pic_lists_in_sps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  <w:r>
              <w:rPr>
                <w:noProof/>
                <w:lang w:eastAsia="ko-KR"/>
              </w:rPr>
              <w:t xml:space="preserve"> &gt; 0  &amp;&amp;</w:t>
            </w:r>
            <w:r>
              <w:rPr>
                <w:noProof/>
                <w:lang w:eastAsia="ko-KR"/>
              </w:rPr>
              <w:br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  <w:t xml:space="preserve">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0  </w:t>
            </w:r>
            <w:r>
              <w:rPr>
                <w:noProof/>
                <w:lang w:eastAsia="ko-KR"/>
              </w:rPr>
              <w:t>|</w:t>
            </w:r>
            <w:r>
              <w:rPr>
                <w:bCs/>
                <w:noProof/>
              </w:rPr>
              <w:t xml:space="preserve"> |  ( </w:t>
            </w:r>
            <w:r>
              <w:rPr>
                <w:noProof/>
              </w:rPr>
              <w:t>i  =</w:t>
            </w:r>
            <w:r>
              <w:rPr>
                <w:bCs/>
                <w:noProof/>
              </w:rPr>
              <w:t xml:space="preserve"> =  </w:t>
            </w:r>
            <w:r>
              <w:rPr>
                <w:noProof/>
              </w:rPr>
              <w:t xml:space="preserve">1  &amp;&amp;  rpl1_idx_present_flag </w:t>
            </w:r>
            <w:r>
              <w:rPr>
                <w:bCs/>
                <w:noProof/>
              </w:rPr>
              <w:t xml:space="preserve">) </w:t>
            </w:r>
            <w:r>
              <w:rPr>
                <w:noProof/>
                <w:lang w:eastAsia="ko-KR"/>
              </w:rPr>
              <w:t>) )</w:t>
            </w:r>
          </w:p>
        </w:tc>
        <w:tc>
          <w:tcPr>
            <w:tcW w:w="1157" w:type="dxa"/>
          </w:tcPr>
          <w:p w14:paraId="14740C54" w14:textId="77777777" w:rsidR="00E81323" w:rsidRPr="00DE0F0E" w:rsidRDefault="00E81323" w:rsidP="00E813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81323" w:rsidRPr="00DE0F0E" w14:paraId="56075CF8" w14:textId="77777777" w:rsidTr="001A4824">
        <w:trPr>
          <w:cantSplit/>
          <w:jc w:val="center"/>
        </w:trPr>
        <w:tc>
          <w:tcPr>
            <w:tcW w:w="7920" w:type="dxa"/>
          </w:tcPr>
          <w:p w14:paraId="1D58217C" w14:textId="738672C7" w:rsidR="00E81323" w:rsidRDefault="00E81323" w:rsidP="00E81323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b/>
                <w:noProof/>
                <w:lang w:eastAsia="ko-KR"/>
              </w:rPr>
              <w:t>ref_pic_</w:t>
            </w:r>
            <w:r>
              <w:rPr>
                <w:b/>
                <w:noProof/>
                <w:lang w:eastAsia="ko-KR"/>
              </w:rPr>
              <w:t>list</w:t>
            </w:r>
            <w:r w:rsidRPr="003F3F11">
              <w:rPr>
                <w:b/>
                <w:noProof/>
                <w:lang w:eastAsia="ko-KR"/>
              </w:rPr>
              <w:t>_sps_flag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i </w:t>
            </w:r>
            <w:r w:rsidRPr="00000E43">
              <w:rPr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590954CF" w14:textId="07EE3096" w:rsidR="00E81323" w:rsidRPr="00DE0F0E" w:rsidRDefault="00E81323" w:rsidP="00E813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8477DD">
              <w:rPr>
                <w:b w:val="0"/>
                <w:noProof/>
              </w:rPr>
              <w:t>u(1)</w:t>
            </w:r>
          </w:p>
        </w:tc>
      </w:tr>
      <w:tr w:rsidR="00E81323" w:rsidRPr="00DE0F0E" w14:paraId="0F25AC75" w14:textId="77777777" w:rsidTr="001A4824">
        <w:trPr>
          <w:cantSplit/>
          <w:jc w:val="center"/>
        </w:trPr>
        <w:tc>
          <w:tcPr>
            <w:tcW w:w="7920" w:type="dxa"/>
          </w:tcPr>
          <w:p w14:paraId="615ED1D7" w14:textId="1C4A5FF4" w:rsidR="00E81323" w:rsidRDefault="00E81323" w:rsidP="00E81323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0DA507B7" w14:textId="77777777" w:rsidR="00E81323" w:rsidRPr="008477DD" w:rsidRDefault="00E81323" w:rsidP="00E813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E81323" w:rsidRPr="00DE0F0E" w14:paraId="72A66EF7" w14:textId="77777777" w:rsidTr="001A4824">
        <w:trPr>
          <w:cantSplit/>
          <w:jc w:val="center"/>
        </w:trPr>
        <w:tc>
          <w:tcPr>
            <w:tcW w:w="7920" w:type="dxa"/>
          </w:tcPr>
          <w:p w14:paraId="1AF5C866" w14:textId="75FBE852" w:rsidR="00E81323" w:rsidRDefault="00E81323" w:rsidP="00E81323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}</w:t>
            </w:r>
          </w:p>
        </w:tc>
        <w:tc>
          <w:tcPr>
            <w:tcW w:w="1157" w:type="dxa"/>
          </w:tcPr>
          <w:p w14:paraId="62159FF5" w14:textId="77777777" w:rsidR="00E81323" w:rsidRPr="008477DD" w:rsidRDefault="00E81323" w:rsidP="00E813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</w:tbl>
    <w:p w14:paraId="30C121C1" w14:textId="77777777" w:rsidR="00E81323" w:rsidRPr="003D217B" w:rsidRDefault="00E81323" w:rsidP="007A74B2">
      <w:pPr>
        <w:rPr>
          <w:rFonts w:eastAsia="Calibri"/>
        </w:rPr>
      </w:pPr>
    </w:p>
    <w:p w14:paraId="59A1C8A4" w14:textId="26E1A8D0" w:rsidR="00385D69" w:rsidRDefault="00385D69" w:rsidP="00385D69">
      <w:pPr>
        <w:rPr>
          <w:noProof/>
          <w:lang w:eastAsia="ko-KR"/>
        </w:rPr>
      </w:pPr>
      <w:r>
        <w:rPr>
          <w:b/>
          <w:noProof/>
          <w:lang w:eastAsia="ja-JP"/>
        </w:rPr>
        <w:t>num_tiles_in_tile_group_minus1</w:t>
      </w:r>
      <w:r w:rsidRPr="003F3F11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plus 1 </w:t>
      </w:r>
      <w:r w:rsidRPr="003F3F11">
        <w:rPr>
          <w:noProof/>
          <w:lang w:eastAsia="ja-JP"/>
        </w:rPr>
        <w:t xml:space="preserve">specifies </w:t>
      </w:r>
      <w:r>
        <w:rPr>
          <w:noProof/>
          <w:lang w:eastAsia="ja-JP"/>
        </w:rPr>
        <w:t xml:space="preserve">the number of tiles in the tile group. </w:t>
      </w:r>
      <w:r>
        <w:rPr>
          <w:rFonts w:eastAsia="Batang"/>
          <w:bCs/>
          <w:lang w:eastAsia="ko-KR"/>
        </w:rPr>
        <w:t xml:space="preserve">The value of </w:t>
      </w:r>
      <w:r w:rsidRPr="008B3C4F">
        <w:rPr>
          <w:rFonts w:eastAsia="Batang"/>
          <w:bCs/>
          <w:lang w:eastAsia="ko-KR"/>
        </w:rPr>
        <w:t>num_tiles_in_tile_group_minus1</w:t>
      </w:r>
      <w:r>
        <w:rPr>
          <w:rFonts w:eastAsia="Batang"/>
          <w:bCs/>
          <w:lang w:eastAsia="ko-KR"/>
        </w:rPr>
        <w:t xml:space="preserve"> shall be in the range of 0 to </w:t>
      </w:r>
      <w:proofErr w:type="spellStart"/>
      <w:r>
        <w:rPr>
          <w:bCs/>
        </w:rPr>
        <w:t>NumTilesInPic</w:t>
      </w:r>
      <w:proofErr w:type="spellEnd"/>
      <w:r>
        <w:rPr>
          <w:bCs/>
        </w:rPr>
        <w:t> − 1, inclusive</w:t>
      </w:r>
      <w:r w:rsidRPr="003F3F11">
        <w:rPr>
          <w:rFonts w:eastAsia="Batang"/>
          <w:bCs/>
          <w:lang w:eastAsia="ko-KR"/>
        </w:rPr>
        <w:t>.</w:t>
      </w:r>
      <w:r>
        <w:rPr>
          <w:rFonts w:eastAsia="Batang"/>
          <w:bCs/>
          <w:lang w:eastAsia="ko-KR"/>
        </w:rPr>
        <w:t xml:space="preserve"> </w:t>
      </w:r>
      <w:r>
        <w:rPr>
          <w:lang w:val="en-CA"/>
        </w:rPr>
        <w:t>When not present, the value of</w:t>
      </w:r>
      <w:r w:rsidRPr="00C257D1">
        <w:rPr>
          <w:rFonts w:eastAsia="Batang"/>
          <w:bCs/>
          <w:lang w:eastAsia="ko-KR"/>
        </w:rPr>
        <w:t xml:space="preserve"> </w:t>
      </w:r>
      <w:bookmarkStart w:id="0" w:name="OLE_LINK70"/>
      <w:bookmarkStart w:id="1" w:name="OLE_LINK71"/>
      <w:r w:rsidRPr="008B3C4F">
        <w:rPr>
          <w:rFonts w:eastAsia="Batang"/>
          <w:bCs/>
          <w:lang w:eastAsia="ko-KR"/>
        </w:rPr>
        <w:t>num_tiles_in_tile_group_minus1</w:t>
      </w:r>
      <w:r>
        <w:rPr>
          <w:rFonts w:eastAsia="Batang"/>
          <w:bCs/>
          <w:lang w:eastAsia="ko-KR"/>
        </w:rPr>
        <w:t xml:space="preserve"> is inferred </w:t>
      </w:r>
      <w:bookmarkEnd w:id="0"/>
      <w:bookmarkEnd w:id="1"/>
      <w:r>
        <w:rPr>
          <w:rFonts w:eastAsia="Batang"/>
          <w:bCs/>
          <w:lang w:eastAsia="ko-KR"/>
        </w:rPr>
        <w:t xml:space="preserve">to be equal to 0 </w:t>
      </w:r>
      <w:r w:rsidRPr="00385D69">
        <w:rPr>
          <w:rFonts w:eastAsia="Batang"/>
          <w:bCs/>
          <w:highlight w:val="yellow"/>
          <w:lang w:eastAsia="ko-KR"/>
        </w:rPr>
        <w:t xml:space="preserve">if </w:t>
      </w:r>
      <w:proofErr w:type="spellStart"/>
      <w:r w:rsidRPr="00385D69">
        <w:rPr>
          <w:rFonts w:eastAsia="Batang"/>
          <w:bCs/>
          <w:highlight w:val="yellow"/>
          <w:lang w:eastAsia="ko-KR"/>
        </w:rPr>
        <w:t>single_tile_per_tile_group_flag</w:t>
      </w:r>
      <w:proofErr w:type="spellEnd"/>
      <w:r w:rsidRPr="00385D69">
        <w:rPr>
          <w:rFonts w:eastAsia="Batang"/>
          <w:bCs/>
          <w:highlight w:val="yellow"/>
          <w:lang w:eastAsia="ko-KR"/>
        </w:rPr>
        <w:t xml:space="preserve"> is equal to 1. When not present, the value of num_tiles_in_tile_group_minus1 is inferred to be equal to </w:t>
      </w:r>
      <w:r w:rsidRPr="0086601B">
        <w:rPr>
          <w:noProof/>
          <w:highlight w:val="yellow"/>
          <w:lang w:eastAsia="ko-KR"/>
        </w:rPr>
        <w:t>NumTilesInTileGroup[ </w:t>
      </w:r>
      <w:proofErr w:type="spellStart"/>
      <w:proofErr w:type="gramStart"/>
      <w:r w:rsidR="0086601B" w:rsidRPr="0086601B">
        <w:rPr>
          <w:rFonts w:eastAsia="MS Mincho"/>
          <w:highlight w:val="yellow"/>
          <w:lang w:val="en-CA" w:eastAsia="ja-JP"/>
        </w:rPr>
        <w:t>tileGroupIdx</w:t>
      </w:r>
      <w:proofErr w:type="spellEnd"/>
      <w:r w:rsidR="0086601B" w:rsidRPr="0086601B">
        <w:rPr>
          <w:rFonts w:eastAsia="MS Mincho"/>
          <w:highlight w:val="yellow"/>
          <w:lang w:val="en-CA" w:eastAsia="ja-JP"/>
        </w:rPr>
        <w:t> </w:t>
      </w:r>
      <w:r w:rsidRPr="0086601B">
        <w:rPr>
          <w:noProof/>
          <w:highlight w:val="yellow"/>
          <w:lang w:eastAsia="ko-KR"/>
        </w:rPr>
        <w:t>]</w:t>
      </w:r>
      <w:proofErr w:type="gramEnd"/>
      <w:r w:rsidRPr="0086601B">
        <w:rPr>
          <w:noProof/>
          <w:highlight w:val="yellow"/>
          <w:lang w:eastAsia="ko-KR"/>
        </w:rPr>
        <w:t xml:space="preserve"> otherwise </w:t>
      </w:r>
      <w:r w:rsidRPr="00385D69">
        <w:rPr>
          <w:noProof/>
          <w:highlight w:val="yellow"/>
          <w:lang w:eastAsia="ko-KR"/>
        </w:rPr>
        <w:t>(i.e. when rect_tile_group_flag is equal to 1 and single_tile_per_tile_group_flag is equal to 0)</w:t>
      </w:r>
      <w:r>
        <w:rPr>
          <w:noProof/>
          <w:lang w:eastAsia="ko-KR"/>
        </w:rPr>
        <w:t>.</w:t>
      </w:r>
    </w:p>
    <w:p w14:paraId="3A15F25A" w14:textId="76FF48C6" w:rsidR="00370FE6" w:rsidRDefault="00370FE6" w:rsidP="00385D69">
      <w:pPr>
        <w:rPr>
          <w:noProof/>
          <w:lang w:eastAsia="ko-KR"/>
        </w:rPr>
      </w:pPr>
    </w:p>
    <w:p w14:paraId="3A97CB37" w14:textId="673A4C96" w:rsidR="00370FE6" w:rsidRPr="00370FE6" w:rsidRDefault="00370FE6" w:rsidP="00385D69">
      <w:pPr>
        <w:rPr>
          <w:b/>
          <w:noProof/>
          <w:lang w:eastAsia="ko-KR"/>
        </w:rPr>
      </w:pPr>
      <w:r w:rsidRPr="00370FE6">
        <w:rPr>
          <w:b/>
          <w:noProof/>
          <w:lang w:eastAsia="ko-KR"/>
        </w:rPr>
        <w:t>Analysis:</w:t>
      </w:r>
    </w:p>
    <w:p w14:paraId="429914BF" w14:textId="706B7DEB" w:rsidR="00370FE6" w:rsidRDefault="00370FE6" w:rsidP="00385D69">
      <w:pPr>
        <w:rPr>
          <w:noProof/>
          <w:lang w:eastAsia="ja-JP"/>
        </w:rPr>
      </w:pPr>
      <w:r w:rsidRPr="00370FE6">
        <w:rPr>
          <w:noProof/>
          <w:lang w:eastAsia="ko-KR"/>
        </w:rPr>
        <w:t xml:space="preserve">Table below shows the correct value for </w:t>
      </w:r>
      <w:r w:rsidRPr="00370FE6">
        <w:rPr>
          <w:noProof/>
          <w:lang w:eastAsia="ja-JP"/>
        </w:rPr>
        <w:t>num_tiles_in_tile_group_minus1 depending upon the value of rect_tile_group_flag and single_tile_per_tile_group_flag</w:t>
      </w:r>
    </w:p>
    <w:p w14:paraId="66CAA1FF" w14:textId="77777777" w:rsidR="00370FE6" w:rsidRPr="00370FE6" w:rsidRDefault="00370FE6" w:rsidP="00385D69">
      <w:pPr>
        <w:rPr>
          <w:noProof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6"/>
        <w:gridCol w:w="3125"/>
        <w:gridCol w:w="3589"/>
      </w:tblGrid>
      <w:tr w:rsidR="00370FE6" w14:paraId="5473D385" w14:textId="77777777" w:rsidTr="00370FE6">
        <w:tc>
          <w:tcPr>
            <w:tcW w:w="3116" w:type="dxa"/>
          </w:tcPr>
          <w:p w14:paraId="2434E517" w14:textId="290CBB93" w:rsidR="00370FE6" w:rsidRPr="0068193F" w:rsidRDefault="00370FE6" w:rsidP="00385D69">
            <w:pPr>
              <w:rPr>
                <w:b/>
                <w:noProof/>
                <w:lang w:val="en-CA" w:eastAsia="ko-KR"/>
              </w:rPr>
            </w:pPr>
            <w:r w:rsidRPr="0068193F">
              <w:rPr>
                <w:b/>
                <w:noProof/>
                <w:lang w:val="en-CA" w:eastAsia="ko-KR"/>
              </w:rPr>
              <w:t>rect_tile_group_flag</w:t>
            </w:r>
          </w:p>
        </w:tc>
        <w:tc>
          <w:tcPr>
            <w:tcW w:w="3117" w:type="dxa"/>
          </w:tcPr>
          <w:p w14:paraId="1C455EC7" w14:textId="79D7B8A0" w:rsidR="00370FE6" w:rsidRPr="0068193F" w:rsidRDefault="00370FE6" w:rsidP="00385D69">
            <w:pPr>
              <w:rPr>
                <w:b/>
                <w:noProof/>
                <w:lang w:val="en-CA" w:eastAsia="ko-KR"/>
              </w:rPr>
            </w:pPr>
            <w:r w:rsidRPr="0068193F">
              <w:rPr>
                <w:b/>
                <w:noProof/>
                <w:lang w:val="en-CA" w:eastAsia="ko-KR"/>
              </w:rPr>
              <w:t>single_tile_per_tile_group_flag</w:t>
            </w:r>
          </w:p>
        </w:tc>
        <w:tc>
          <w:tcPr>
            <w:tcW w:w="3117" w:type="dxa"/>
          </w:tcPr>
          <w:p w14:paraId="2C51AD58" w14:textId="3DD84545" w:rsidR="00370FE6" w:rsidRDefault="00370FE6" w:rsidP="00385D69">
            <w:pPr>
              <w:rPr>
                <w:noProof/>
                <w:lang w:val="en-CA" w:eastAsia="ko-KR"/>
              </w:rPr>
            </w:pPr>
            <w:r>
              <w:rPr>
                <w:b/>
                <w:noProof/>
                <w:lang w:eastAsia="ja-JP"/>
              </w:rPr>
              <w:t>num_tiles_in_tile_group_minus1</w:t>
            </w:r>
          </w:p>
        </w:tc>
      </w:tr>
      <w:tr w:rsidR="00370FE6" w14:paraId="1469034B" w14:textId="77777777" w:rsidTr="00370FE6">
        <w:tc>
          <w:tcPr>
            <w:tcW w:w="3116" w:type="dxa"/>
          </w:tcPr>
          <w:p w14:paraId="7A868B40" w14:textId="6884CC91" w:rsidR="00370FE6" w:rsidRDefault="00370FE6" w:rsidP="00385D69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3117" w:type="dxa"/>
          </w:tcPr>
          <w:p w14:paraId="169912B5" w14:textId="49A8D288" w:rsidR="00370FE6" w:rsidRDefault="00370FE6" w:rsidP="00385D69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3117" w:type="dxa"/>
          </w:tcPr>
          <w:p w14:paraId="096F785B" w14:textId="3AFFBB03" w:rsidR="00370FE6" w:rsidRDefault="00370FE6" w:rsidP="00385D69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Signalled in tile group header</w:t>
            </w:r>
          </w:p>
        </w:tc>
      </w:tr>
      <w:tr w:rsidR="00370FE6" w14:paraId="1BA134C3" w14:textId="77777777" w:rsidTr="00370FE6">
        <w:tc>
          <w:tcPr>
            <w:tcW w:w="3116" w:type="dxa"/>
          </w:tcPr>
          <w:p w14:paraId="1BB00B9F" w14:textId="6CA18EE9" w:rsidR="00370FE6" w:rsidRDefault="00370FE6" w:rsidP="00385D69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3117" w:type="dxa"/>
          </w:tcPr>
          <w:p w14:paraId="4BBA8F27" w14:textId="0CF462E1" w:rsidR="00370FE6" w:rsidRDefault="00370FE6" w:rsidP="00385D69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3117" w:type="dxa"/>
          </w:tcPr>
          <w:p w14:paraId="4F12B471" w14:textId="1385338A" w:rsidR="00370FE6" w:rsidRPr="000A48BC" w:rsidRDefault="00413D80" w:rsidP="00385D69">
            <w:pPr>
              <w:rPr>
                <w:noProof/>
                <w:lang w:val="en-CA" w:eastAsia="ko-KR"/>
              </w:rPr>
            </w:pPr>
            <w:r w:rsidRPr="000A48BC">
              <w:rPr>
                <w:noProof/>
                <w:lang w:val="en-CA" w:eastAsia="ko-KR"/>
              </w:rPr>
              <w:t xml:space="preserve">This combination of flags is disallowed. As when single_tile_per_tile_group_flag is equal to 1 rect_tile_group_flag is inferred to be equal to 1. </w:t>
            </w:r>
          </w:p>
        </w:tc>
      </w:tr>
      <w:tr w:rsidR="00370FE6" w14:paraId="2E720696" w14:textId="77777777" w:rsidTr="00370FE6">
        <w:tc>
          <w:tcPr>
            <w:tcW w:w="3116" w:type="dxa"/>
          </w:tcPr>
          <w:p w14:paraId="1271CAED" w14:textId="16820A50" w:rsidR="00370FE6" w:rsidRDefault="00370FE6" w:rsidP="00385D69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3117" w:type="dxa"/>
          </w:tcPr>
          <w:p w14:paraId="32828E69" w14:textId="15D257DC" w:rsidR="00370FE6" w:rsidRDefault="00370FE6" w:rsidP="00385D69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3117" w:type="dxa"/>
          </w:tcPr>
          <w:p w14:paraId="559E2158" w14:textId="06997997" w:rsidR="00370FE6" w:rsidRPr="001A4824" w:rsidRDefault="00370FE6" w:rsidP="00385D69">
            <w:pPr>
              <w:rPr>
                <w:noProof/>
                <w:lang w:val="en-CA" w:eastAsia="ko-KR"/>
              </w:rPr>
            </w:pPr>
            <w:r w:rsidRPr="001A4824">
              <w:rPr>
                <w:noProof/>
                <w:lang w:val="en-CA" w:eastAsia="ko-KR"/>
              </w:rPr>
              <w:t xml:space="preserve">Should be inferred to be equal to </w:t>
            </w:r>
            <w:r w:rsidRPr="001A4824">
              <w:rPr>
                <w:noProof/>
                <w:lang w:eastAsia="ko-KR"/>
              </w:rPr>
              <w:t>NumTilesInTileGroup[ </w:t>
            </w:r>
            <w:proofErr w:type="spellStart"/>
            <w:proofErr w:type="gramStart"/>
            <w:r w:rsidRPr="001A4824">
              <w:rPr>
                <w:rFonts w:eastAsia="MS Mincho"/>
                <w:lang w:val="en-CA" w:eastAsia="ja-JP"/>
              </w:rPr>
              <w:t>tileGroupIdx</w:t>
            </w:r>
            <w:proofErr w:type="spellEnd"/>
            <w:r w:rsidRPr="001A4824">
              <w:rPr>
                <w:rFonts w:eastAsia="MS Mincho"/>
                <w:lang w:val="en-CA" w:eastAsia="ja-JP"/>
              </w:rPr>
              <w:t> </w:t>
            </w:r>
            <w:r w:rsidRPr="001A4824">
              <w:rPr>
                <w:noProof/>
                <w:lang w:eastAsia="ko-KR"/>
              </w:rPr>
              <w:t>]</w:t>
            </w:r>
            <w:proofErr w:type="gramEnd"/>
          </w:p>
        </w:tc>
      </w:tr>
      <w:tr w:rsidR="00370FE6" w14:paraId="01A6A097" w14:textId="77777777" w:rsidTr="00370FE6">
        <w:tc>
          <w:tcPr>
            <w:tcW w:w="3116" w:type="dxa"/>
          </w:tcPr>
          <w:p w14:paraId="67736542" w14:textId="4181609F" w:rsidR="00370FE6" w:rsidRDefault="00370FE6" w:rsidP="00385D69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3117" w:type="dxa"/>
          </w:tcPr>
          <w:p w14:paraId="51007ABA" w14:textId="1B649B77" w:rsidR="00370FE6" w:rsidRDefault="00370FE6" w:rsidP="00385D69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3117" w:type="dxa"/>
          </w:tcPr>
          <w:p w14:paraId="1A71250A" w14:textId="26AD284E" w:rsidR="00370FE6" w:rsidRDefault="00370FE6" w:rsidP="00385D69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Shoud be inferred equal to 0</w:t>
            </w:r>
          </w:p>
        </w:tc>
      </w:tr>
    </w:tbl>
    <w:p w14:paraId="39A3DF60" w14:textId="77777777" w:rsidR="0035737F" w:rsidRPr="00E247A7" w:rsidRDefault="0035737F" w:rsidP="00120F30">
      <w:pPr>
        <w:rPr>
          <w:rFonts w:ascii="Cambria" w:hAnsi="Cambria"/>
        </w:rPr>
      </w:pPr>
    </w:p>
    <w:p w14:paraId="102F8F1E" w14:textId="6302BD48" w:rsidR="00205262" w:rsidRDefault="00205262" w:rsidP="00205262">
      <w:pPr>
        <w:pStyle w:val="Heading2"/>
        <w:rPr>
          <w:lang w:val="en-CA"/>
        </w:rPr>
      </w:pPr>
      <w:r>
        <w:rPr>
          <w:lang w:val="en-CA"/>
        </w:rPr>
        <w:t xml:space="preserve">Proposal </w:t>
      </w:r>
      <w:r w:rsidR="00120F30">
        <w:rPr>
          <w:lang w:val="en-CA"/>
        </w:rPr>
        <w:t>2</w:t>
      </w:r>
    </w:p>
    <w:p w14:paraId="47F3E353" w14:textId="5D44B97F" w:rsidR="00205262" w:rsidRPr="00205262" w:rsidRDefault="00205262" w:rsidP="00205262">
      <w:pPr>
        <w:ind w:left="360"/>
        <w:rPr>
          <w:rFonts w:eastAsia="Calibri"/>
        </w:rPr>
      </w:pPr>
      <w:r w:rsidRPr="00205262">
        <w:rPr>
          <w:rFonts w:eastAsia="Calibri"/>
        </w:rPr>
        <w:t xml:space="preserve">It is proposed not to signal </w:t>
      </w:r>
      <w:proofErr w:type="spellStart"/>
      <w:r w:rsidRPr="00205262">
        <w:rPr>
          <w:rFonts w:eastAsia="Calibri"/>
        </w:rPr>
        <w:t>tile_group_type</w:t>
      </w:r>
      <w:proofErr w:type="spellEnd"/>
      <w:r w:rsidRPr="00205262">
        <w:rPr>
          <w:rFonts w:eastAsia="Calibri"/>
        </w:rPr>
        <w:t xml:space="preserve"> in tile group header for NAL units </w:t>
      </w:r>
      <w:r>
        <w:rPr>
          <w:rFonts w:eastAsia="Calibri"/>
        </w:rPr>
        <w:t>of</w:t>
      </w:r>
      <w:r w:rsidRPr="00205262">
        <w:rPr>
          <w:rFonts w:eastAsia="Calibri"/>
        </w:rPr>
        <w:t xml:space="preserve"> IRAP pictures. This saves 3 bits in each tile group header of each tile group of IRAP pictures.</w:t>
      </w:r>
    </w:p>
    <w:p w14:paraId="0B921917" w14:textId="797F3D33" w:rsidR="00205262" w:rsidRDefault="00205262" w:rsidP="00205262">
      <w:pPr>
        <w:ind w:left="360"/>
        <w:rPr>
          <w:rFonts w:eastAsia="Calibri"/>
        </w:rPr>
      </w:pPr>
      <w:r w:rsidRPr="008B10B7">
        <w:rPr>
          <w:rFonts w:eastAsia="Calibri"/>
        </w:rPr>
        <w:t xml:space="preserve">The proposed changes are shown </w:t>
      </w:r>
      <w:r w:rsidRPr="008B10B7">
        <w:rPr>
          <w:rFonts w:eastAsia="Calibri"/>
          <w:highlight w:val="yellow"/>
        </w:rPr>
        <w:t>highlighted</w:t>
      </w:r>
      <w:r w:rsidRPr="008B10B7">
        <w:rPr>
          <w:rFonts w:eastAsia="Calibri"/>
        </w:rPr>
        <w:t xml:space="preserve"> below.</w:t>
      </w:r>
    </w:p>
    <w:p w14:paraId="215BB3CF" w14:textId="77777777" w:rsidR="000A3623" w:rsidRDefault="000A3623" w:rsidP="00205262">
      <w:pPr>
        <w:ind w:left="360"/>
      </w:pPr>
    </w:p>
    <w:p w14:paraId="4F2A4C68" w14:textId="53AB5FC4" w:rsidR="000A3623" w:rsidRPr="000C2401" w:rsidRDefault="000C2401" w:rsidP="000C2401">
      <w:pPr>
        <w:pStyle w:val="Heading3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0"/>
        <w:jc w:val="left"/>
        <w:textAlignment w:val="auto"/>
        <w:rPr>
          <w:noProof/>
          <w:sz w:val="22"/>
          <w:szCs w:val="22"/>
          <w:lang w:val="en-CA"/>
        </w:rPr>
      </w:pPr>
      <w:r w:rsidRPr="000C2401">
        <w:rPr>
          <w:noProof/>
          <w:sz w:val="22"/>
          <w:szCs w:val="22"/>
          <w:lang w:val="en-CA"/>
        </w:rPr>
        <w:lastRenderedPageBreak/>
        <w:t xml:space="preserve">7.3.4 </w:t>
      </w:r>
      <w:r w:rsidR="000A3623" w:rsidRPr="000C2401">
        <w:rPr>
          <w:noProof/>
          <w:sz w:val="22"/>
          <w:szCs w:val="22"/>
          <w:lang w:val="en-CA"/>
        </w:rPr>
        <w:t>Tile group header syntax</w:t>
      </w:r>
    </w:p>
    <w:p w14:paraId="24C216DD" w14:textId="77777777" w:rsidR="000A3623" w:rsidRPr="000C2401" w:rsidRDefault="000A3623" w:rsidP="000A3623">
      <w:pPr>
        <w:pStyle w:val="Heading4"/>
        <w:numPr>
          <w:ilvl w:val="0"/>
          <w:numId w:val="0"/>
        </w:numPr>
        <w:ind w:left="864" w:hanging="864"/>
        <w:rPr>
          <w:noProof/>
          <w:sz w:val="22"/>
          <w:szCs w:val="22"/>
          <w:lang w:val="en-CA"/>
        </w:rPr>
      </w:pPr>
      <w:r w:rsidRPr="000C2401">
        <w:rPr>
          <w:noProof/>
          <w:sz w:val="22"/>
          <w:szCs w:val="22"/>
          <w:lang w:val="en-CA"/>
        </w:rPr>
        <w:t>7.3.4.1 General tile group header syntax</w:t>
      </w:r>
    </w:p>
    <w:p w14:paraId="44F3D109" w14:textId="77777777" w:rsidR="000A3623" w:rsidRPr="00DE0F0E" w:rsidRDefault="000A3623" w:rsidP="000A3623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A3623" w:rsidRPr="00DE0F0E" w14:paraId="430AF5DB" w14:textId="77777777" w:rsidTr="001A4824">
        <w:trPr>
          <w:cantSplit/>
          <w:jc w:val="center"/>
        </w:trPr>
        <w:tc>
          <w:tcPr>
            <w:tcW w:w="7920" w:type="dxa"/>
          </w:tcPr>
          <w:p w14:paraId="58A71B50" w14:textId="77777777" w:rsidR="000A3623" w:rsidRPr="00DE0F0E" w:rsidRDefault="000A3623" w:rsidP="001A48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2" w:name="_Hlk2258180"/>
            <w:r w:rsidRPr="00DE0F0E">
              <w:rPr>
                <w:noProof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1DCFAC1F" w14:textId="77777777" w:rsidR="000A3623" w:rsidRPr="00DE0F0E" w:rsidRDefault="000A3623" w:rsidP="001A4824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A3623" w:rsidRPr="00DE0F0E" w14:paraId="012084EB" w14:textId="77777777" w:rsidTr="001A4824">
        <w:trPr>
          <w:cantSplit/>
          <w:jc w:val="center"/>
        </w:trPr>
        <w:tc>
          <w:tcPr>
            <w:tcW w:w="7920" w:type="dxa"/>
          </w:tcPr>
          <w:p w14:paraId="1686AF2C" w14:textId="77777777" w:rsidR="000A3623" w:rsidRPr="00DE0F0E" w:rsidRDefault="000A3623" w:rsidP="001A482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</w:t>
            </w:r>
            <w:r w:rsidRPr="00DE0F0E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47FAF1F1" w14:textId="77777777" w:rsidR="000A3623" w:rsidRPr="00DE0F0E" w:rsidRDefault="000A3623" w:rsidP="001A48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0A3623" w:rsidRPr="00DE0F0E" w14:paraId="28C02E70" w14:textId="77777777" w:rsidTr="001A4824">
        <w:trPr>
          <w:cantSplit/>
          <w:jc w:val="center"/>
        </w:trPr>
        <w:tc>
          <w:tcPr>
            <w:tcW w:w="7920" w:type="dxa"/>
          </w:tcPr>
          <w:p w14:paraId="5797E118" w14:textId="77777777" w:rsidR="000A3623" w:rsidRPr="00DE0F0E" w:rsidRDefault="000A3623" w:rsidP="001A48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E60BD4">
              <w:rPr>
                <w:noProof/>
                <w:lang w:val="en-CA" w:eastAsia="ko-KR"/>
              </w:rPr>
              <w:t>rect_tile_group_flag  |</w:t>
            </w:r>
            <w:r>
              <w:rPr>
                <w:noProof/>
                <w:lang w:val="en-CA" w:eastAsia="ko-KR"/>
              </w:rPr>
              <w:t> </w:t>
            </w:r>
            <w:r w:rsidRPr="00E60BD4"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NumTilesInPic &gt; 1 )</w:t>
            </w:r>
          </w:p>
        </w:tc>
        <w:tc>
          <w:tcPr>
            <w:tcW w:w="1157" w:type="dxa"/>
          </w:tcPr>
          <w:p w14:paraId="78A3389F" w14:textId="77777777" w:rsidR="000A3623" w:rsidRPr="00DE0F0E" w:rsidRDefault="000A3623" w:rsidP="001A48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A3623" w:rsidRPr="00DE0F0E" w14:paraId="01B26645" w14:textId="77777777" w:rsidTr="001A4824">
        <w:trPr>
          <w:cantSplit/>
          <w:jc w:val="center"/>
        </w:trPr>
        <w:tc>
          <w:tcPr>
            <w:tcW w:w="7920" w:type="dxa"/>
          </w:tcPr>
          <w:p w14:paraId="6FC25022" w14:textId="77777777" w:rsidR="000A3623" w:rsidRPr="00DE0F0E" w:rsidRDefault="000A3623" w:rsidP="001A48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0C891334" w14:textId="77777777" w:rsidR="000A3623" w:rsidRPr="00DE0F0E" w:rsidRDefault="000A3623" w:rsidP="001A48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0A3623" w:rsidRPr="0082617A" w14:paraId="59E87FDF" w14:textId="77777777" w:rsidTr="001A4824">
        <w:trPr>
          <w:cantSplit/>
          <w:jc w:val="center"/>
        </w:trPr>
        <w:tc>
          <w:tcPr>
            <w:tcW w:w="7920" w:type="dxa"/>
          </w:tcPr>
          <w:p w14:paraId="340A1745" w14:textId="77777777" w:rsidR="000A3623" w:rsidRPr="001226BB" w:rsidRDefault="000A3623" w:rsidP="001A48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1226BB">
              <w:rPr>
                <w:noProof/>
                <w:lang w:val="en-CA" w:eastAsia="ko-KR"/>
              </w:rPr>
              <w:tab/>
              <w:t>if( !rect_tile_group_flag  &amp;&amp;  !single_tile_per_tile_group_flag )</w:t>
            </w:r>
          </w:p>
        </w:tc>
        <w:tc>
          <w:tcPr>
            <w:tcW w:w="1157" w:type="dxa"/>
          </w:tcPr>
          <w:p w14:paraId="022B805F" w14:textId="77777777" w:rsidR="000A3623" w:rsidRPr="0082617A" w:rsidRDefault="000A3623" w:rsidP="001A48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0A3623" w:rsidRPr="00DE0F0E" w14:paraId="1760F6D4" w14:textId="77777777" w:rsidTr="001A4824">
        <w:trPr>
          <w:cantSplit/>
          <w:jc w:val="center"/>
        </w:trPr>
        <w:tc>
          <w:tcPr>
            <w:tcW w:w="7920" w:type="dxa"/>
          </w:tcPr>
          <w:p w14:paraId="477E732B" w14:textId="77777777" w:rsidR="000A3623" w:rsidRPr="00DE0F0E" w:rsidRDefault="000A3623" w:rsidP="001A48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59150B57" w14:textId="77777777" w:rsidR="000A3623" w:rsidRPr="00DE0F0E" w:rsidRDefault="000A3623" w:rsidP="001A48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0A3623" w:rsidRPr="00DE0F0E" w14:paraId="7905EF0D" w14:textId="77777777" w:rsidTr="001A4824">
        <w:trPr>
          <w:cantSplit/>
          <w:jc w:val="center"/>
        </w:trPr>
        <w:tc>
          <w:tcPr>
            <w:tcW w:w="7920" w:type="dxa"/>
          </w:tcPr>
          <w:p w14:paraId="7DE9DDE8" w14:textId="0C5DAB8C" w:rsidR="000A3623" w:rsidRPr="00DE0F0E" w:rsidRDefault="00F93795" w:rsidP="001A48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="000A3623" w:rsidRPr="00C54231">
              <w:rPr>
                <w:noProof/>
                <w:highlight w:val="yellow"/>
                <w:lang w:val="en-CA" w:eastAsia="ko-KR"/>
              </w:rPr>
              <w:t>if</w:t>
            </w:r>
            <w:r w:rsidR="000A3623" w:rsidRPr="00C54231">
              <w:rPr>
                <w:noProof/>
                <w:highlight w:val="yellow"/>
                <w:lang w:eastAsia="ko-KR"/>
              </w:rPr>
              <w:t>(nal_unit_type &lt; IDR_W_RADL || (nal_unit_type  &gt; RSV_IRAP_VCL13 &amp;&amp; nal_unit_type &lt;=RSV_VCL15))</w:t>
            </w:r>
          </w:p>
        </w:tc>
        <w:tc>
          <w:tcPr>
            <w:tcW w:w="1157" w:type="dxa"/>
          </w:tcPr>
          <w:p w14:paraId="0FF304A5" w14:textId="77777777" w:rsidR="000A3623" w:rsidRPr="00DE0F0E" w:rsidRDefault="000A3623" w:rsidP="001A48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0A3623" w:rsidRPr="00DE0F0E" w14:paraId="72D83FAA" w14:textId="77777777" w:rsidTr="001A4824">
        <w:trPr>
          <w:cantSplit/>
          <w:jc w:val="center"/>
        </w:trPr>
        <w:tc>
          <w:tcPr>
            <w:tcW w:w="7920" w:type="dxa"/>
          </w:tcPr>
          <w:p w14:paraId="73B0C001" w14:textId="68250BB7" w:rsidR="000A3623" w:rsidRPr="00DE0F0E" w:rsidRDefault="000A3623" w:rsidP="001A48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="00F93795"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tile_group_type</w:t>
            </w:r>
          </w:p>
        </w:tc>
        <w:tc>
          <w:tcPr>
            <w:tcW w:w="1157" w:type="dxa"/>
          </w:tcPr>
          <w:p w14:paraId="5EC2D0FC" w14:textId="77777777" w:rsidR="000A3623" w:rsidRPr="00DE0F0E" w:rsidRDefault="000A3623" w:rsidP="001A48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  <w:tr w:rsidR="000A3623" w:rsidRPr="00DE0F0E" w14:paraId="2936A7D4" w14:textId="77777777" w:rsidTr="001A4824">
        <w:trPr>
          <w:cantSplit/>
          <w:jc w:val="center"/>
        </w:trPr>
        <w:tc>
          <w:tcPr>
            <w:tcW w:w="7920" w:type="dxa"/>
          </w:tcPr>
          <w:p w14:paraId="6D0F6114" w14:textId="77777777" w:rsidR="000A3623" w:rsidRPr="00DE0F0E" w:rsidRDefault="000A3623" w:rsidP="001A48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tile_group_pic_order_cnt_lsb</w:t>
            </w:r>
          </w:p>
        </w:tc>
        <w:tc>
          <w:tcPr>
            <w:tcW w:w="1157" w:type="dxa"/>
          </w:tcPr>
          <w:p w14:paraId="020C3414" w14:textId="77777777" w:rsidR="000A3623" w:rsidRPr="00DE0F0E" w:rsidRDefault="000A3623" w:rsidP="001A48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u(v)</w:t>
            </w:r>
          </w:p>
        </w:tc>
      </w:tr>
      <w:tr w:rsidR="000A7E55" w:rsidRPr="00DE0F0E" w14:paraId="4046FDFD" w14:textId="77777777" w:rsidTr="001A4824">
        <w:trPr>
          <w:cantSplit/>
          <w:jc w:val="center"/>
        </w:trPr>
        <w:tc>
          <w:tcPr>
            <w:tcW w:w="7920" w:type="dxa"/>
          </w:tcPr>
          <w:p w14:paraId="516CF085" w14:textId="606F56FA" w:rsidR="000A7E55" w:rsidRPr="00DE0F0E" w:rsidRDefault="000A7E55" w:rsidP="000A7E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F3F11">
              <w:rPr>
                <w:bCs/>
                <w:noProof/>
                <w:lang w:eastAsia="ko-KR"/>
              </w:rPr>
              <w:tab/>
            </w:r>
            <w:r w:rsidRPr="003F3F11">
              <w:rPr>
                <w:bCs/>
                <w:noProof/>
              </w:rPr>
              <w:t xml:space="preserve">if( </w:t>
            </w:r>
            <w:r w:rsidRPr="003F3F11">
              <w:rPr>
                <w:noProof/>
              </w:rPr>
              <w:t>nal_unit_type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!=</w:t>
            </w:r>
            <w:r>
              <w:rPr>
                <w:noProof/>
              </w:rPr>
              <w:t xml:space="preserve">  </w:t>
            </w:r>
            <w:r w:rsidRPr="000827B7">
              <w:rPr>
                <w:noProof/>
                <w:lang w:val="en-CA" w:eastAsia="ko-KR"/>
              </w:rPr>
              <w:t>IDR_W_RADL</w:t>
            </w:r>
            <w:r w:rsidRPr="008477DD">
              <w:rPr>
                <w:noProof/>
              </w:rPr>
              <w:t xml:space="preserve"> </w:t>
            </w:r>
            <w:r>
              <w:rPr>
                <w:noProof/>
              </w:rPr>
              <w:t xml:space="preserve"> &amp;&amp;  </w:t>
            </w:r>
            <w:r w:rsidRPr="003F3F11">
              <w:rPr>
                <w:noProof/>
              </w:rPr>
              <w:t>nal_unit_type</w:t>
            </w:r>
            <w:r>
              <w:rPr>
                <w:noProof/>
              </w:rPr>
              <w:t xml:space="preserve">  </w:t>
            </w:r>
            <w:r w:rsidRPr="003F3F11">
              <w:rPr>
                <w:noProof/>
              </w:rPr>
              <w:t>!=</w:t>
            </w:r>
            <w:r>
              <w:rPr>
                <w:noProof/>
              </w:rPr>
              <w:t xml:space="preserve">  </w:t>
            </w:r>
            <w:r w:rsidRPr="000827B7">
              <w:rPr>
                <w:noProof/>
                <w:lang w:val="en-CA" w:eastAsia="ko-KR"/>
              </w:rPr>
              <w:t>IDR_N_LP</w:t>
            </w:r>
            <w:r w:rsidRPr="008477DD">
              <w:rPr>
                <w:noProof/>
              </w:rPr>
              <w:t xml:space="preserve"> </w:t>
            </w:r>
            <w:r w:rsidRPr="003F3F11">
              <w:rPr>
                <w:bCs/>
                <w:noProof/>
              </w:rPr>
              <w:t>) {</w:t>
            </w:r>
          </w:p>
        </w:tc>
        <w:tc>
          <w:tcPr>
            <w:tcW w:w="1157" w:type="dxa"/>
          </w:tcPr>
          <w:p w14:paraId="5B53FE13" w14:textId="77777777" w:rsidR="000A7E55" w:rsidRPr="00DE0F0E" w:rsidRDefault="000A7E55" w:rsidP="000A7E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7E55" w:rsidRPr="00DE0F0E" w14:paraId="640683D6" w14:textId="77777777" w:rsidTr="001A4824">
        <w:trPr>
          <w:cantSplit/>
          <w:jc w:val="center"/>
        </w:trPr>
        <w:tc>
          <w:tcPr>
            <w:tcW w:w="7920" w:type="dxa"/>
          </w:tcPr>
          <w:p w14:paraId="30D12B36" w14:textId="77777777" w:rsidR="000A7E55" w:rsidRPr="00DE0F0E" w:rsidRDefault="000A7E55" w:rsidP="000A7E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3739420" w14:textId="77777777" w:rsidR="000A7E55" w:rsidRPr="00DE0F0E" w:rsidRDefault="000A7E55" w:rsidP="000A7E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A7E55" w:rsidRPr="00DE0F0E" w14:paraId="56B58A4C" w14:textId="77777777" w:rsidTr="001A4824">
        <w:trPr>
          <w:cantSplit/>
          <w:jc w:val="center"/>
        </w:trPr>
        <w:tc>
          <w:tcPr>
            <w:tcW w:w="7920" w:type="dxa"/>
          </w:tcPr>
          <w:p w14:paraId="68FC9E61" w14:textId="77777777" w:rsidR="000A7E55" w:rsidRDefault="000A7E55" w:rsidP="000A7E5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E54CFD2" w14:textId="77777777" w:rsidR="000A7E55" w:rsidRPr="00DE0F0E" w:rsidRDefault="000A7E55" w:rsidP="000A7E5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bookmarkEnd w:id="2"/>
    </w:tbl>
    <w:p w14:paraId="1F3CFB3E" w14:textId="77777777" w:rsidR="000A3623" w:rsidRDefault="000A3623" w:rsidP="000A3623"/>
    <w:p w14:paraId="017F3B3D" w14:textId="4099DA67" w:rsidR="000A3623" w:rsidRDefault="000A3623" w:rsidP="000A3623">
      <w:pPr>
        <w:rPr>
          <w:noProof/>
          <w:lang w:val="en-CA"/>
        </w:rPr>
      </w:pPr>
      <w:r w:rsidRPr="00C54231">
        <w:rPr>
          <w:b/>
          <w:noProof/>
          <w:lang w:val="en-CA"/>
        </w:rPr>
        <w:t>tile_group_type</w:t>
      </w:r>
      <w:r w:rsidRPr="00C54231">
        <w:rPr>
          <w:noProof/>
          <w:lang w:val="en-CA"/>
        </w:rPr>
        <w:t xml:space="preserve"> specifies the coding type of the tile group according to </w:t>
      </w:r>
      <w:r w:rsidRPr="00C54231">
        <w:rPr>
          <w:noProof/>
          <w:lang w:val="en-CA"/>
        </w:rPr>
        <w:fldChar w:fldCharType="begin" w:fldLock="1"/>
      </w:r>
      <w:r w:rsidRPr="00C54231">
        <w:rPr>
          <w:noProof/>
          <w:lang w:val="en-CA"/>
        </w:rPr>
        <w:instrText xml:space="preserve"> REF _Ref317098952 \h  \* MERGEFORMAT </w:instrText>
      </w:r>
      <w:r w:rsidRPr="00C54231">
        <w:rPr>
          <w:noProof/>
          <w:lang w:val="en-CA"/>
        </w:rPr>
      </w:r>
      <w:r w:rsidRPr="00C54231">
        <w:rPr>
          <w:noProof/>
          <w:lang w:val="en-CA"/>
        </w:rPr>
        <w:fldChar w:fldCharType="separate"/>
      </w:r>
      <w:r w:rsidRPr="00C54231">
        <w:rPr>
          <w:noProof/>
          <w:lang w:val="en-CA"/>
        </w:rPr>
        <w:t>Table 7</w:t>
      </w:r>
      <w:r w:rsidRPr="00C54231">
        <w:rPr>
          <w:noProof/>
          <w:lang w:val="en-CA"/>
        </w:rPr>
        <w:noBreakHyphen/>
        <w:t>3</w:t>
      </w:r>
      <w:r w:rsidRPr="00C54231">
        <w:rPr>
          <w:noProof/>
          <w:lang w:val="en-CA"/>
        </w:rPr>
        <w:fldChar w:fldCharType="end"/>
      </w:r>
      <w:r w:rsidRPr="00C54231">
        <w:rPr>
          <w:noProof/>
          <w:lang w:val="en-CA"/>
        </w:rPr>
        <w:t>.</w:t>
      </w:r>
    </w:p>
    <w:p w14:paraId="695C7E67" w14:textId="77777777" w:rsidR="00A77290" w:rsidRPr="00C54231" w:rsidRDefault="00A77290" w:rsidP="000A3623">
      <w:pPr>
        <w:rPr>
          <w:noProof/>
          <w:lang w:val="en-CA"/>
        </w:rPr>
      </w:pPr>
    </w:p>
    <w:p w14:paraId="0910521B" w14:textId="77777777" w:rsidR="000A3623" w:rsidRPr="00C54231" w:rsidRDefault="000A3623" w:rsidP="000A3623">
      <w:pPr>
        <w:pStyle w:val="Caption"/>
        <w:rPr>
          <w:rFonts w:ascii="Times New Roman" w:hAnsi="Times New Roman"/>
          <w:noProof/>
          <w:lang w:val="en-CA"/>
        </w:rPr>
      </w:pPr>
      <w:bookmarkStart w:id="3" w:name="_Ref317098952"/>
      <w:bookmarkStart w:id="4" w:name="_Toc415476439"/>
      <w:bookmarkStart w:id="5" w:name="_Toc423602480"/>
      <w:bookmarkStart w:id="6" w:name="_Toc423602654"/>
      <w:bookmarkStart w:id="7" w:name="_Toc501130559"/>
      <w:bookmarkStart w:id="8" w:name="_Toc510795484"/>
      <w:r w:rsidRPr="00C54231">
        <w:rPr>
          <w:rFonts w:ascii="Times New Roman" w:hAnsi="Times New Roman"/>
          <w:noProof/>
          <w:lang w:val="en-CA"/>
        </w:rPr>
        <w:t>Table </w:t>
      </w:r>
      <w:r w:rsidRPr="00C54231">
        <w:rPr>
          <w:rFonts w:ascii="Times New Roman" w:hAnsi="Times New Roman"/>
          <w:noProof/>
          <w:lang w:val="en-CA"/>
        </w:rPr>
        <w:fldChar w:fldCharType="begin" w:fldLock="1"/>
      </w:r>
      <w:r w:rsidRPr="00C54231">
        <w:rPr>
          <w:rFonts w:ascii="Times New Roman" w:hAnsi="Times New Roman"/>
          <w:noProof/>
          <w:lang w:val="en-CA"/>
        </w:rPr>
        <w:instrText xml:space="preserve"> STYLEREF 1 \s </w:instrText>
      </w:r>
      <w:r w:rsidRPr="00C54231">
        <w:rPr>
          <w:rFonts w:ascii="Times New Roman" w:hAnsi="Times New Roman"/>
          <w:noProof/>
          <w:lang w:val="en-CA"/>
        </w:rPr>
        <w:fldChar w:fldCharType="separate"/>
      </w:r>
      <w:r w:rsidRPr="00C54231">
        <w:rPr>
          <w:rFonts w:ascii="Times New Roman" w:hAnsi="Times New Roman"/>
          <w:noProof/>
          <w:lang w:val="en-CA"/>
        </w:rPr>
        <w:t>7</w:t>
      </w:r>
      <w:r w:rsidRPr="00C54231">
        <w:rPr>
          <w:rFonts w:ascii="Times New Roman" w:hAnsi="Times New Roman"/>
          <w:noProof/>
          <w:lang w:val="en-CA"/>
        </w:rPr>
        <w:fldChar w:fldCharType="end"/>
      </w:r>
      <w:r w:rsidRPr="00C54231">
        <w:rPr>
          <w:rFonts w:ascii="Times New Roman" w:hAnsi="Times New Roman"/>
          <w:noProof/>
          <w:lang w:val="en-CA"/>
        </w:rPr>
        <w:noBreakHyphen/>
      </w:r>
      <w:r w:rsidRPr="00C54231">
        <w:rPr>
          <w:rFonts w:ascii="Times New Roman" w:hAnsi="Times New Roman"/>
          <w:noProof/>
          <w:lang w:val="en-CA"/>
        </w:rPr>
        <w:fldChar w:fldCharType="begin" w:fldLock="1"/>
      </w:r>
      <w:r w:rsidRPr="00C54231">
        <w:rPr>
          <w:rFonts w:ascii="Times New Roman" w:hAnsi="Times New Roman"/>
          <w:noProof/>
          <w:lang w:val="en-CA"/>
        </w:rPr>
        <w:instrText xml:space="preserve"> SEQ Table \* ARABIC \s 1 </w:instrText>
      </w:r>
      <w:r w:rsidRPr="00C54231">
        <w:rPr>
          <w:rFonts w:ascii="Times New Roman" w:hAnsi="Times New Roman"/>
          <w:noProof/>
          <w:lang w:val="en-CA"/>
        </w:rPr>
        <w:fldChar w:fldCharType="separate"/>
      </w:r>
      <w:r w:rsidRPr="00C54231">
        <w:rPr>
          <w:rFonts w:ascii="Times New Roman" w:hAnsi="Times New Roman"/>
          <w:noProof/>
          <w:lang w:val="en-CA"/>
        </w:rPr>
        <w:t>3</w:t>
      </w:r>
      <w:r w:rsidRPr="00C54231">
        <w:rPr>
          <w:rFonts w:ascii="Times New Roman" w:hAnsi="Times New Roman"/>
          <w:noProof/>
          <w:lang w:val="en-CA"/>
        </w:rPr>
        <w:fldChar w:fldCharType="end"/>
      </w:r>
      <w:bookmarkEnd w:id="3"/>
      <w:r w:rsidRPr="00C54231">
        <w:rPr>
          <w:rFonts w:ascii="Times New Roman" w:hAnsi="Times New Roman"/>
          <w:noProof/>
          <w:lang w:val="en-CA"/>
        </w:rPr>
        <w:t xml:space="preserve"> – Name association to tile_group_type</w:t>
      </w:r>
      <w:bookmarkEnd w:id="4"/>
      <w:bookmarkEnd w:id="5"/>
      <w:bookmarkEnd w:id="6"/>
      <w:bookmarkEnd w:id="7"/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733"/>
        <w:gridCol w:w="2112"/>
      </w:tblGrid>
      <w:tr w:rsidR="000A3623" w:rsidRPr="00C54231" w14:paraId="115C1FEC" w14:textId="77777777" w:rsidTr="001A4824">
        <w:trPr>
          <w:cantSplit/>
          <w:jc w:val="center"/>
        </w:trPr>
        <w:tc>
          <w:tcPr>
            <w:tcW w:w="1733" w:type="dxa"/>
          </w:tcPr>
          <w:p w14:paraId="522A791A" w14:textId="77777777" w:rsidR="000A3623" w:rsidRPr="00C54231" w:rsidRDefault="000A3623" w:rsidP="001A4824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  <w:rPr>
                <w:noProof/>
                <w:lang w:val="en-CA"/>
              </w:rPr>
            </w:pPr>
            <w:r w:rsidRPr="00C54231">
              <w:rPr>
                <w:noProof/>
                <w:lang w:val="en-CA"/>
              </w:rPr>
              <w:t>tile_group_type</w:t>
            </w:r>
          </w:p>
        </w:tc>
        <w:tc>
          <w:tcPr>
            <w:tcW w:w="2112" w:type="dxa"/>
          </w:tcPr>
          <w:p w14:paraId="4274AEA1" w14:textId="77777777" w:rsidR="000A3623" w:rsidRPr="00C54231" w:rsidRDefault="000A3623" w:rsidP="001A4824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  <w:rPr>
                <w:noProof/>
                <w:lang w:val="en-CA"/>
              </w:rPr>
            </w:pPr>
            <w:r w:rsidRPr="00C54231">
              <w:rPr>
                <w:noProof/>
                <w:lang w:val="en-CA"/>
              </w:rPr>
              <w:t>Name of tile_group_type</w:t>
            </w:r>
          </w:p>
        </w:tc>
      </w:tr>
      <w:tr w:rsidR="000A3623" w:rsidRPr="00C54231" w14:paraId="25AF30D6" w14:textId="77777777" w:rsidTr="001A4824">
        <w:trPr>
          <w:cantSplit/>
          <w:jc w:val="center"/>
        </w:trPr>
        <w:tc>
          <w:tcPr>
            <w:tcW w:w="1733" w:type="dxa"/>
          </w:tcPr>
          <w:p w14:paraId="16415483" w14:textId="77777777" w:rsidR="000A3623" w:rsidRPr="00C54231" w:rsidRDefault="000A3623" w:rsidP="001A482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C54231">
              <w:rPr>
                <w:noProof/>
                <w:lang w:val="en-CA"/>
              </w:rPr>
              <w:t>0</w:t>
            </w:r>
          </w:p>
        </w:tc>
        <w:tc>
          <w:tcPr>
            <w:tcW w:w="2112" w:type="dxa"/>
          </w:tcPr>
          <w:p w14:paraId="6353ECC5" w14:textId="77777777" w:rsidR="000A3623" w:rsidRPr="00C54231" w:rsidRDefault="000A3623" w:rsidP="001A482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  <w:lang w:val="en-CA"/>
              </w:rPr>
            </w:pPr>
            <w:r w:rsidRPr="00C54231">
              <w:rPr>
                <w:noProof/>
                <w:lang w:val="en-CA"/>
              </w:rPr>
              <w:t>B (B tile group)</w:t>
            </w:r>
          </w:p>
        </w:tc>
      </w:tr>
      <w:tr w:rsidR="000A3623" w:rsidRPr="00C54231" w14:paraId="05FB9EA0" w14:textId="77777777" w:rsidTr="001A4824">
        <w:trPr>
          <w:cantSplit/>
          <w:jc w:val="center"/>
        </w:trPr>
        <w:tc>
          <w:tcPr>
            <w:tcW w:w="1733" w:type="dxa"/>
          </w:tcPr>
          <w:p w14:paraId="4CF15177" w14:textId="77777777" w:rsidR="000A3623" w:rsidRPr="00C54231" w:rsidRDefault="000A3623" w:rsidP="001A482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C54231">
              <w:rPr>
                <w:noProof/>
                <w:lang w:val="en-CA"/>
              </w:rPr>
              <w:t>1</w:t>
            </w:r>
          </w:p>
        </w:tc>
        <w:tc>
          <w:tcPr>
            <w:tcW w:w="2112" w:type="dxa"/>
          </w:tcPr>
          <w:p w14:paraId="60CF2642" w14:textId="77777777" w:rsidR="000A3623" w:rsidRPr="00C54231" w:rsidRDefault="000A3623" w:rsidP="001A482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  <w:lang w:val="en-CA"/>
              </w:rPr>
            </w:pPr>
            <w:r w:rsidRPr="00C54231">
              <w:rPr>
                <w:noProof/>
                <w:lang w:val="en-CA"/>
              </w:rPr>
              <w:t>P (P tile group)</w:t>
            </w:r>
          </w:p>
        </w:tc>
      </w:tr>
      <w:tr w:rsidR="000A3623" w:rsidRPr="00C54231" w14:paraId="3E67E194" w14:textId="77777777" w:rsidTr="001A4824">
        <w:trPr>
          <w:cantSplit/>
          <w:jc w:val="center"/>
        </w:trPr>
        <w:tc>
          <w:tcPr>
            <w:tcW w:w="1733" w:type="dxa"/>
          </w:tcPr>
          <w:p w14:paraId="21012224" w14:textId="77777777" w:rsidR="000A3623" w:rsidRPr="00C54231" w:rsidRDefault="000A3623" w:rsidP="001A4824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C54231">
              <w:rPr>
                <w:noProof/>
                <w:lang w:val="en-CA"/>
              </w:rPr>
              <w:t>2</w:t>
            </w:r>
          </w:p>
        </w:tc>
        <w:tc>
          <w:tcPr>
            <w:tcW w:w="2112" w:type="dxa"/>
          </w:tcPr>
          <w:p w14:paraId="43877387" w14:textId="77777777" w:rsidR="000A3623" w:rsidRPr="00C54231" w:rsidRDefault="000A3623" w:rsidP="001A4824">
            <w:pPr>
              <w:pStyle w:val="tablecell"/>
              <w:numPr>
                <w:ilvl w:val="12"/>
                <w:numId w:val="0"/>
              </w:numPr>
              <w:spacing w:before="20" w:after="20"/>
              <w:rPr>
                <w:noProof/>
                <w:lang w:val="en-CA"/>
              </w:rPr>
            </w:pPr>
            <w:r w:rsidRPr="00C54231">
              <w:rPr>
                <w:noProof/>
                <w:lang w:val="en-CA"/>
              </w:rPr>
              <w:t>I (I tile group)</w:t>
            </w:r>
          </w:p>
        </w:tc>
      </w:tr>
    </w:tbl>
    <w:p w14:paraId="3245B4F2" w14:textId="77777777" w:rsidR="000A3623" w:rsidRPr="00C54231" w:rsidRDefault="000A3623" w:rsidP="000A3623">
      <w:pPr>
        <w:rPr>
          <w:noProof/>
          <w:lang w:val="en-CA"/>
        </w:rPr>
      </w:pPr>
    </w:p>
    <w:p w14:paraId="373B7B03" w14:textId="77777777" w:rsidR="000A3623" w:rsidRDefault="000A3623" w:rsidP="000A3623">
      <w:pPr>
        <w:rPr>
          <w:strike/>
          <w:noProof/>
          <w:lang w:val="en-CA"/>
        </w:rPr>
      </w:pPr>
      <w:r w:rsidRPr="00C54231">
        <w:rPr>
          <w:strike/>
          <w:noProof/>
          <w:highlight w:val="yellow"/>
          <w:lang w:val="en-CA"/>
        </w:rPr>
        <w:t xml:space="preserve">When nal_unit_type is equal to </w:t>
      </w:r>
      <w:r w:rsidRPr="00C54231">
        <w:rPr>
          <w:strike/>
          <w:noProof/>
          <w:highlight w:val="yellow"/>
          <w:lang w:val="en-CA" w:eastAsia="ko-KR"/>
        </w:rPr>
        <w:t>IRAP_NUT</w:t>
      </w:r>
      <w:r w:rsidRPr="00C54231">
        <w:rPr>
          <w:strike/>
          <w:noProof/>
          <w:highlight w:val="yellow"/>
          <w:lang w:val="en-CA"/>
        </w:rPr>
        <w:t>, i.e., the picture is an IRAP picture, tile_group_type shall be equal to 2.</w:t>
      </w:r>
    </w:p>
    <w:p w14:paraId="0A650AB0" w14:textId="5C5D7651" w:rsidR="005164DD" w:rsidRDefault="000A3623" w:rsidP="00E247A7">
      <w:pPr>
        <w:rPr>
          <w:noProof/>
          <w:lang w:val="en-CA"/>
        </w:rPr>
      </w:pPr>
      <w:r w:rsidRPr="00C54231">
        <w:rPr>
          <w:noProof/>
          <w:highlight w:val="yellow"/>
          <w:lang w:val="en-CA"/>
        </w:rPr>
        <w:t>When not present tile_group_type is inferred to be equal to 2</w:t>
      </w:r>
      <w:r>
        <w:rPr>
          <w:noProof/>
          <w:highlight w:val="yellow"/>
          <w:lang w:val="en-CA"/>
        </w:rPr>
        <w:t xml:space="preserve"> (i.e. I tile group)</w:t>
      </w:r>
      <w:r w:rsidRPr="00C54231">
        <w:rPr>
          <w:noProof/>
          <w:highlight w:val="yellow"/>
          <w:lang w:val="en-CA"/>
        </w:rPr>
        <w:t>.</w:t>
      </w:r>
    </w:p>
    <w:p w14:paraId="701454E5" w14:textId="77777777" w:rsidR="00F81C94" w:rsidRPr="002C1BA8" w:rsidRDefault="00F81C94" w:rsidP="00F81C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8D0562" w14:textId="16338413" w:rsidR="00F81C94" w:rsidRPr="00F81C94" w:rsidRDefault="00F81C94" w:rsidP="00E247A7">
      <w:pPr>
        <w:rPr>
          <w:szCs w:val="22"/>
        </w:rPr>
      </w:pPr>
      <w:r>
        <w:rPr>
          <w:szCs w:val="22"/>
        </w:rPr>
        <w:t xml:space="preserve">This document proposes </w:t>
      </w:r>
      <w:r>
        <w:t xml:space="preserve">modifications to </w:t>
      </w:r>
      <w:r w:rsidR="0068332B">
        <w:t>HLS</w:t>
      </w:r>
      <w:r>
        <w:t xml:space="preserve"> signaling in VVC. It is proposed to adopt the proposals in the next version of </w:t>
      </w:r>
      <w:r>
        <w:rPr>
          <w:szCs w:val="22"/>
        </w:rPr>
        <w:t>VVC WD.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DF5BD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B62B87" w14:textId="09386477" w:rsidR="00DF5BD5" w:rsidRDefault="009D4E04" w:rsidP="00DF5BD5">
      <w:pPr>
        <w:rPr>
          <w:szCs w:val="22"/>
          <w:lang w:val="en-CA"/>
        </w:rPr>
      </w:pPr>
      <w:bookmarkStart w:id="9" w:name="OLE_LINK57"/>
      <w:bookmarkStart w:id="10" w:name="OLE_LINK58"/>
      <w:r>
        <w:rPr>
          <w:szCs w:val="22"/>
          <w:lang w:val="en-CA"/>
        </w:rPr>
        <w:t>[1] JVET-M1001-v6</w:t>
      </w:r>
      <w:r w:rsidR="00DF5BD5">
        <w:rPr>
          <w:szCs w:val="22"/>
          <w:lang w:val="en-CA"/>
        </w:rPr>
        <w:t xml:space="preserve">, Versatile Video Coding (Draft 4), Marrakech, </w:t>
      </w:r>
      <w:r>
        <w:rPr>
          <w:szCs w:val="22"/>
          <w:lang w:val="en-CA"/>
        </w:rPr>
        <w:t>March</w:t>
      </w:r>
      <w:r w:rsidR="00997C50">
        <w:rPr>
          <w:szCs w:val="22"/>
          <w:lang w:val="en-CA"/>
        </w:rPr>
        <w:t xml:space="preserve"> 2019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11" w:name="_GoBack"/>
      <w:bookmarkEnd w:id="9"/>
      <w:bookmarkEnd w:id="10"/>
      <w:bookmarkEnd w:id="11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2D7CC" w14:textId="77777777" w:rsidR="0090466D" w:rsidRDefault="0090466D">
      <w:r>
        <w:separator/>
      </w:r>
    </w:p>
  </w:endnote>
  <w:endnote w:type="continuationSeparator" w:id="0">
    <w:p w14:paraId="3D6106FA" w14:textId="77777777" w:rsidR="0090466D" w:rsidRDefault="00904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529651" w:rsidR="001A4824" w:rsidRPr="00C00DDE" w:rsidRDefault="001A482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3D0C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D7FC6" w14:textId="77777777" w:rsidR="0090466D" w:rsidRDefault="0090466D">
      <w:r>
        <w:separator/>
      </w:r>
    </w:p>
  </w:footnote>
  <w:footnote w:type="continuationSeparator" w:id="0">
    <w:p w14:paraId="3E7355C2" w14:textId="77777777" w:rsidR="0090466D" w:rsidRDefault="00904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15"/>
  </w:num>
  <w:num w:numId="14">
    <w:abstractNumId w:val="7"/>
  </w:num>
  <w:num w:numId="15">
    <w:abstractNumId w:val="13"/>
  </w:num>
  <w:num w:numId="16">
    <w:abstractNumId w:val="9"/>
  </w:num>
  <w:num w:numId="17">
    <w:abstractNumId w:val="1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8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077"/>
    <w:rsid w:val="000230D2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3623"/>
    <w:rsid w:val="000A48BC"/>
    <w:rsid w:val="000A7E55"/>
    <w:rsid w:val="000B0C0F"/>
    <w:rsid w:val="000B1C6B"/>
    <w:rsid w:val="000B2F6A"/>
    <w:rsid w:val="000B4FF9"/>
    <w:rsid w:val="000C09AC"/>
    <w:rsid w:val="000C2401"/>
    <w:rsid w:val="000C7C32"/>
    <w:rsid w:val="000D3151"/>
    <w:rsid w:val="000E00F3"/>
    <w:rsid w:val="000F158C"/>
    <w:rsid w:val="00102F3D"/>
    <w:rsid w:val="00120F30"/>
    <w:rsid w:val="00124E38"/>
    <w:rsid w:val="0012580B"/>
    <w:rsid w:val="00131F90"/>
    <w:rsid w:val="0013458C"/>
    <w:rsid w:val="0013526E"/>
    <w:rsid w:val="00146152"/>
    <w:rsid w:val="00155526"/>
    <w:rsid w:val="00171371"/>
    <w:rsid w:val="00172E56"/>
    <w:rsid w:val="00175A24"/>
    <w:rsid w:val="00187E58"/>
    <w:rsid w:val="001A297E"/>
    <w:rsid w:val="001A368E"/>
    <w:rsid w:val="001A4824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26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2A94"/>
    <w:rsid w:val="002A54E0"/>
    <w:rsid w:val="002B1595"/>
    <w:rsid w:val="002B191D"/>
    <w:rsid w:val="002B2E83"/>
    <w:rsid w:val="002B4F39"/>
    <w:rsid w:val="002C0A64"/>
    <w:rsid w:val="002D0AF6"/>
    <w:rsid w:val="002D4146"/>
    <w:rsid w:val="002F164D"/>
    <w:rsid w:val="003021BC"/>
    <w:rsid w:val="00306206"/>
    <w:rsid w:val="00315CDB"/>
    <w:rsid w:val="00317D85"/>
    <w:rsid w:val="00323EBD"/>
    <w:rsid w:val="00327C56"/>
    <w:rsid w:val="003315A1"/>
    <w:rsid w:val="003373EC"/>
    <w:rsid w:val="00342FF4"/>
    <w:rsid w:val="00344E5A"/>
    <w:rsid w:val="00346148"/>
    <w:rsid w:val="00352DF3"/>
    <w:rsid w:val="0035737F"/>
    <w:rsid w:val="003669EA"/>
    <w:rsid w:val="003706CC"/>
    <w:rsid w:val="00370FE6"/>
    <w:rsid w:val="00372C27"/>
    <w:rsid w:val="00377710"/>
    <w:rsid w:val="00385D69"/>
    <w:rsid w:val="003A2D8E"/>
    <w:rsid w:val="003A7CE6"/>
    <w:rsid w:val="003C20E4"/>
    <w:rsid w:val="003D217B"/>
    <w:rsid w:val="003D6342"/>
    <w:rsid w:val="003E6F90"/>
    <w:rsid w:val="003E73ED"/>
    <w:rsid w:val="003F5D0F"/>
    <w:rsid w:val="00413D80"/>
    <w:rsid w:val="00414101"/>
    <w:rsid w:val="004219CF"/>
    <w:rsid w:val="004234F0"/>
    <w:rsid w:val="00423D27"/>
    <w:rsid w:val="00433DDB"/>
    <w:rsid w:val="0043498D"/>
    <w:rsid w:val="00435A29"/>
    <w:rsid w:val="00437619"/>
    <w:rsid w:val="00451F6A"/>
    <w:rsid w:val="00465A1E"/>
    <w:rsid w:val="00466E05"/>
    <w:rsid w:val="00470CA4"/>
    <w:rsid w:val="00477B7A"/>
    <w:rsid w:val="0049445A"/>
    <w:rsid w:val="004A2A63"/>
    <w:rsid w:val="004B1A33"/>
    <w:rsid w:val="004B210C"/>
    <w:rsid w:val="004B2FA0"/>
    <w:rsid w:val="004D405F"/>
    <w:rsid w:val="004E4F4F"/>
    <w:rsid w:val="004E6789"/>
    <w:rsid w:val="004F61E3"/>
    <w:rsid w:val="00502E10"/>
    <w:rsid w:val="0051015C"/>
    <w:rsid w:val="005164DD"/>
    <w:rsid w:val="00516CF1"/>
    <w:rsid w:val="00531AE9"/>
    <w:rsid w:val="00535C54"/>
    <w:rsid w:val="00550A66"/>
    <w:rsid w:val="00553449"/>
    <w:rsid w:val="00567EC7"/>
    <w:rsid w:val="00570013"/>
    <w:rsid w:val="005753EC"/>
    <w:rsid w:val="005801A2"/>
    <w:rsid w:val="005952A5"/>
    <w:rsid w:val="005A33A1"/>
    <w:rsid w:val="005B06C7"/>
    <w:rsid w:val="005B217D"/>
    <w:rsid w:val="005C385F"/>
    <w:rsid w:val="005D5C3F"/>
    <w:rsid w:val="005E1AC6"/>
    <w:rsid w:val="005F1933"/>
    <w:rsid w:val="005F6F1B"/>
    <w:rsid w:val="006032FB"/>
    <w:rsid w:val="006119A9"/>
    <w:rsid w:val="00615995"/>
    <w:rsid w:val="00616155"/>
    <w:rsid w:val="00620375"/>
    <w:rsid w:val="00624B33"/>
    <w:rsid w:val="0063041A"/>
    <w:rsid w:val="00630AA2"/>
    <w:rsid w:val="00634C7E"/>
    <w:rsid w:val="0064562A"/>
    <w:rsid w:val="00646707"/>
    <w:rsid w:val="00657F7E"/>
    <w:rsid w:val="00662E58"/>
    <w:rsid w:val="006637F2"/>
    <w:rsid w:val="006642A5"/>
    <w:rsid w:val="00664DCF"/>
    <w:rsid w:val="0068193F"/>
    <w:rsid w:val="0068332B"/>
    <w:rsid w:val="006922FD"/>
    <w:rsid w:val="006A3B7B"/>
    <w:rsid w:val="006A6BEF"/>
    <w:rsid w:val="006C226C"/>
    <w:rsid w:val="006C2A98"/>
    <w:rsid w:val="006C5D39"/>
    <w:rsid w:val="006D6D9B"/>
    <w:rsid w:val="006D7EC7"/>
    <w:rsid w:val="006E2810"/>
    <w:rsid w:val="006E5417"/>
    <w:rsid w:val="006F0794"/>
    <w:rsid w:val="006F7528"/>
    <w:rsid w:val="007023DE"/>
    <w:rsid w:val="00702419"/>
    <w:rsid w:val="00712F60"/>
    <w:rsid w:val="00720E3B"/>
    <w:rsid w:val="0074393F"/>
    <w:rsid w:val="00745F6B"/>
    <w:rsid w:val="0075175B"/>
    <w:rsid w:val="00753D0C"/>
    <w:rsid w:val="0075585E"/>
    <w:rsid w:val="00770571"/>
    <w:rsid w:val="007768FF"/>
    <w:rsid w:val="007824D3"/>
    <w:rsid w:val="00783556"/>
    <w:rsid w:val="0079207E"/>
    <w:rsid w:val="00796EE3"/>
    <w:rsid w:val="007A7086"/>
    <w:rsid w:val="007A74B2"/>
    <w:rsid w:val="007A7D29"/>
    <w:rsid w:val="007B36B5"/>
    <w:rsid w:val="007B4AB8"/>
    <w:rsid w:val="007D0AFE"/>
    <w:rsid w:val="007D1181"/>
    <w:rsid w:val="007E01A3"/>
    <w:rsid w:val="007E3F11"/>
    <w:rsid w:val="007F1F8B"/>
    <w:rsid w:val="007F67A1"/>
    <w:rsid w:val="00811C05"/>
    <w:rsid w:val="00813748"/>
    <w:rsid w:val="008206C8"/>
    <w:rsid w:val="00836F8C"/>
    <w:rsid w:val="0086387C"/>
    <w:rsid w:val="0086601B"/>
    <w:rsid w:val="00874A6C"/>
    <w:rsid w:val="00876C65"/>
    <w:rsid w:val="00887BDB"/>
    <w:rsid w:val="008A4B4C"/>
    <w:rsid w:val="008B10B7"/>
    <w:rsid w:val="008B2407"/>
    <w:rsid w:val="008C239F"/>
    <w:rsid w:val="008E480C"/>
    <w:rsid w:val="008E7C78"/>
    <w:rsid w:val="0090466D"/>
    <w:rsid w:val="00907757"/>
    <w:rsid w:val="00913F3A"/>
    <w:rsid w:val="009212B0"/>
    <w:rsid w:val="00921FA1"/>
    <w:rsid w:val="009234A5"/>
    <w:rsid w:val="00930A4A"/>
    <w:rsid w:val="00933453"/>
    <w:rsid w:val="009336F7"/>
    <w:rsid w:val="0093636C"/>
    <w:rsid w:val="0093666F"/>
    <w:rsid w:val="009374A7"/>
    <w:rsid w:val="00941BA0"/>
    <w:rsid w:val="00945FC8"/>
    <w:rsid w:val="00955F6D"/>
    <w:rsid w:val="00970363"/>
    <w:rsid w:val="00977C16"/>
    <w:rsid w:val="0098551D"/>
    <w:rsid w:val="00985DCB"/>
    <w:rsid w:val="0099518F"/>
    <w:rsid w:val="00997C50"/>
    <w:rsid w:val="00997FB7"/>
    <w:rsid w:val="009A523D"/>
    <w:rsid w:val="009B02A1"/>
    <w:rsid w:val="009B3361"/>
    <w:rsid w:val="009B7F3F"/>
    <w:rsid w:val="009D4E04"/>
    <w:rsid w:val="009D7CE6"/>
    <w:rsid w:val="009E6E9F"/>
    <w:rsid w:val="009F496B"/>
    <w:rsid w:val="00A01439"/>
    <w:rsid w:val="00A02E61"/>
    <w:rsid w:val="00A05CFF"/>
    <w:rsid w:val="00A13048"/>
    <w:rsid w:val="00A43C02"/>
    <w:rsid w:val="00A46843"/>
    <w:rsid w:val="00A53A66"/>
    <w:rsid w:val="00A56B97"/>
    <w:rsid w:val="00A6093D"/>
    <w:rsid w:val="00A767DC"/>
    <w:rsid w:val="00A76A6D"/>
    <w:rsid w:val="00A77290"/>
    <w:rsid w:val="00A83253"/>
    <w:rsid w:val="00AA6E19"/>
    <w:rsid w:val="00AA6E84"/>
    <w:rsid w:val="00AB1A1C"/>
    <w:rsid w:val="00AC5CF9"/>
    <w:rsid w:val="00AC743F"/>
    <w:rsid w:val="00AD05A8"/>
    <w:rsid w:val="00AE0E9F"/>
    <w:rsid w:val="00AE341B"/>
    <w:rsid w:val="00B01905"/>
    <w:rsid w:val="00B07CA7"/>
    <w:rsid w:val="00B122A0"/>
    <w:rsid w:val="00B1279A"/>
    <w:rsid w:val="00B3640F"/>
    <w:rsid w:val="00B4194A"/>
    <w:rsid w:val="00B437E8"/>
    <w:rsid w:val="00B5222E"/>
    <w:rsid w:val="00B53179"/>
    <w:rsid w:val="00B57A23"/>
    <w:rsid w:val="00B57DFC"/>
    <w:rsid w:val="00B600CD"/>
    <w:rsid w:val="00B61C96"/>
    <w:rsid w:val="00B66FD2"/>
    <w:rsid w:val="00B67AB1"/>
    <w:rsid w:val="00B73A2A"/>
    <w:rsid w:val="00B75A51"/>
    <w:rsid w:val="00B827C6"/>
    <w:rsid w:val="00B93700"/>
    <w:rsid w:val="00B94B06"/>
    <w:rsid w:val="00B94C28"/>
    <w:rsid w:val="00B97D94"/>
    <w:rsid w:val="00BC10BA"/>
    <w:rsid w:val="00BC5AFD"/>
    <w:rsid w:val="00BF2560"/>
    <w:rsid w:val="00C00DDE"/>
    <w:rsid w:val="00C01370"/>
    <w:rsid w:val="00C04F43"/>
    <w:rsid w:val="00C0609D"/>
    <w:rsid w:val="00C115AB"/>
    <w:rsid w:val="00C12B5B"/>
    <w:rsid w:val="00C13985"/>
    <w:rsid w:val="00C26872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3810"/>
    <w:rsid w:val="00CC2AAE"/>
    <w:rsid w:val="00CC5647"/>
    <w:rsid w:val="00CC5A42"/>
    <w:rsid w:val="00CD0EAB"/>
    <w:rsid w:val="00CE28E9"/>
    <w:rsid w:val="00CE4995"/>
    <w:rsid w:val="00CE5E02"/>
    <w:rsid w:val="00CF34DB"/>
    <w:rsid w:val="00CF3917"/>
    <w:rsid w:val="00CF558F"/>
    <w:rsid w:val="00CF7C5C"/>
    <w:rsid w:val="00D010C0"/>
    <w:rsid w:val="00D04268"/>
    <w:rsid w:val="00D073E2"/>
    <w:rsid w:val="00D41E83"/>
    <w:rsid w:val="00D446EC"/>
    <w:rsid w:val="00D51BF0"/>
    <w:rsid w:val="00D531DB"/>
    <w:rsid w:val="00D55942"/>
    <w:rsid w:val="00D77908"/>
    <w:rsid w:val="00D807BF"/>
    <w:rsid w:val="00D82FCC"/>
    <w:rsid w:val="00D94C3F"/>
    <w:rsid w:val="00D9627C"/>
    <w:rsid w:val="00DA17FC"/>
    <w:rsid w:val="00DA7887"/>
    <w:rsid w:val="00DB2C26"/>
    <w:rsid w:val="00DC051C"/>
    <w:rsid w:val="00DC20DE"/>
    <w:rsid w:val="00DD02F4"/>
    <w:rsid w:val="00DD6622"/>
    <w:rsid w:val="00DE1C7C"/>
    <w:rsid w:val="00DE5007"/>
    <w:rsid w:val="00DE6B43"/>
    <w:rsid w:val="00DF5BD5"/>
    <w:rsid w:val="00DF70F3"/>
    <w:rsid w:val="00E002F8"/>
    <w:rsid w:val="00E11923"/>
    <w:rsid w:val="00E12F29"/>
    <w:rsid w:val="00E2312D"/>
    <w:rsid w:val="00E231F2"/>
    <w:rsid w:val="00E247A7"/>
    <w:rsid w:val="00E262D4"/>
    <w:rsid w:val="00E36250"/>
    <w:rsid w:val="00E47F2D"/>
    <w:rsid w:val="00E54511"/>
    <w:rsid w:val="00E60EDC"/>
    <w:rsid w:val="00E61DAC"/>
    <w:rsid w:val="00E63143"/>
    <w:rsid w:val="00E72B80"/>
    <w:rsid w:val="00E75FE3"/>
    <w:rsid w:val="00E81323"/>
    <w:rsid w:val="00E86C4C"/>
    <w:rsid w:val="00E907A3"/>
    <w:rsid w:val="00E954BF"/>
    <w:rsid w:val="00EA5AE0"/>
    <w:rsid w:val="00EA5E53"/>
    <w:rsid w:val="00EB56E1"/>
    <w:rsid w:val="00EB7AB1"/>
    <w:rsid w:val="00EC20F6"/>
    <w:rsid w:val="00EE7CD8"/>
    <w:rsid w:val="00EF37F6"/>
    <w:rsid w:val="00EF48CC"/>
    <w:rsid w:val="00F00801"/>
    <w:rsid w:val="00F2488D"/>
    <w:rsid w:val="00F27E01"/>
    <w:rsid w:val="00F34134"/>
    <w:rsid w:val="00F4344F"/>
    <w:rsid w:val="00F601A0"/>
    <w:rsid w:val="00F673E0"/>
    <w:rsid w:val="00F712E9"/>
    <w:rsid w:val="00F73032"/>
    <w:rsid w:val="00F81C94"/>
    <w:rsid w:val="00F848FC"/>
    <w:rsid w:val="00F906F6"/>
    <w:rsid w:val="00F9282A"/>
    <w:rsid w:val="00F93795"/>
    <w:rsid w:val="00F93FEA"/>
    <w:rsid w:val="00F96A21"/>
    <w:rsid w:val="00F96BAD"/>
    <w:rsid w:val="00FA139D"/>
    <w:rsid w:val="00FA60F5"/>
    <w:rsid w:val="00FB0E84"/>
    <w:rsid w:val="00FB12AC"/>
    <w:rsid w:val="00FB6FA5"/>
    <w:rsid w:val="00FC2405"/>
    <w:rsid w:val="00FC57F5"/>
    <w:rsid w:val="00FD01C2"/>
    <w:rsid w:val="00FD33F0"/>
    <w:rsid w:val="00FE595C"/>
    <w:rsid w:val="00FF0CE3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23</cp:revision>
  <cp:lastPrinted>1900-01-01T08:00:00Z</cp:lastPrinted>
  <dcterms:created xsi:type="dcterms:W3CDTF">2019-03-12T17:31:00Z</dcterms:created>
  <dcterms:modified xsi:type="dcterms:W3CDTF">2019-03-12T22:32:00Z</dcterms:modified>
</cp:coreProperties>
</file>