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B63BD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DD2E599" w:rsidR="00E61DAC" w:rsidRPr="005B217D" w:rsidRDefault="00E44988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7D25D6C" w:rsidR="008A4B4C" w:rsidRPr="005B217D" w:rsidRDefault="00E61DAC" w:rsidP="006C552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44988">
              <w:rPr>
                <w:lang w:val="en-CA"/>
              </w:rPr>
              <w:t>N</w:t>
            </w:r>
            <w:r w:rsidR="006C5528">
              <w:rPr>
                <w:lang w:val="en-CA"/>
              </w:rPr>
              <w:t>0248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31827C" w:rsidR="00E61DAC" w:rsidRPr="005B217D" w:rsidRDefault="002209FB" w:rsidP="00096A6C">
            <w:pPr>
              <w:spacing w:before="60" w:after="60"/>
              <w:rPr>
                <w:b/>
                <w:szCs w:val="22"/>
                <w:lang w:val="en-CA"/>
              </w:rPr>
            </w:pPr>
            <w:r w:rsidRPr="002209FB">
              <w:rPr>
                <w:b/>
                <w:szCs w:val="22"/>
                <w:lang w:val="en-CA"/>
              </w:rPr>
              <w:t>Non-CE3</w:t>
            </w:r>
            <w:r>
              <w:rPr>
                <w:b/>
                <w:szCs w:val="22"/>
                <w:lang w:val="en-CA"/>
              </w:rPr>
              <w:t>:</w:t>
            </w:r>
            <w:r w:rsidR="00EA7398">
              <w:rPr>
                <w:b/>
                <w:szCs w:val="22"/>
                <w:lang w:val="en-CA"/>
              </w:rPr>
              <w:t xml:space="preserve"> </w:t>
            </w:r>
            <w:r w:rsidR="00F815F4">
              <w:rPr>
                <w:b/>
                <w:szCs w:val="22"/>
                <w:lang w:val="en-CA"/>
              </w:rPr>
              <w:t>Combined</w:t>
            </w:r>
            <w:r w:rsidR="00E64871">
              <w:rPr>
                <w:b/>
                <w:szCs w:val="22"/>
                <w:lang w:val="en-CA"/>
              </w:rPr>
              <w:t xml:space="preserve">-Hypothesis </w:t>
            </w:r>
            <w:r w:rsidR="00096A6C">
              <w:rPr>
                <w:b/>
                <w:szCs w:val="22"/>
                <w:lang w:val="en-CA"/>
              </w:rPr>
              <w:t>Intra-</w:t>
            </w:r>
            <w:r w:rsidR="00F815F4">
              <w:rPr>
                <w:b/>
                <w:szCs w:val="22"/>
                <w:lang w:val="en-CA"/>
              </w:rPr>
              <w:t>Prediction</w:t>
            </w:r>
            <w:r w:rsidR="00F467AC">
              <w:rPr>
                <w:b/>
                <w:szCs w:val="22"/>
                <w:lang w:val="en-CA"/>
              </w:rPr>
              <w:t xml:space="preserve"> with Unified Intra</w:t>
            </w:r>
            <w:r w:rsidR="00C2451D">
              <w:rPr>
                <w:b/>
                <w:szCs w:val="22"/>
                <w:lang w:val="en-CA"/>
              </w:rPr>
              <w:t xml:space="preserve"> Mode</w:t>
            </w:r>
            <w:r w:rsidR="00F467AC">
              <w:rPr>
                <w:b/>
                <w:szCs w:val="22"/>
                <w:lang w:val="en-CA"/>
              </w:rPr>
              <w:t xml:space="preserve">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E0E7B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AF6A7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8498C5B" w14:textId="2C3FA4B7" w:rsidR="00F815F4" w:rsidRDefault="00F815F4" w:rsidP="00F815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Gosala Kulupana</w:t>
            </w:r>
          </w:p>
          <w:p w14:paraId="7BC48E24" w14:textId="05BD94E9" w:rsidR="00D37522" w:rsidRDefault="00F815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Andre Seixas Dias</w:t>
            </w:r>
          </w:p>
          <w:p w14:paraId="2192A557" w14:textId="77777777" w:rsidR="00D37522" w:rsidRDefault="00D375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Saverio Blasi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7EF535F3" w14:textId="77777777" w:rsidR="00E44988" w:rsidRDefault="00E44988" w:rsidP="00E449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201 Wood Lane,</w:t>
            </w:r>
          </w:p>
          <w:p w14:paraId="2023AF14" w14:textId="77777777" w:rsidR="00E44988" w:rsidRDefault="00E44988" w:rsidP="00E449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The Lighthouse</w:t>
            </w:r>
          </w:p>
          <w:p w14:paraId="49D81240" w14:textId="1400593A" w:rsidR="00E61DAC" w:rsidRPr="005B217D" w:rsidRDefault="00E44988" w:rsidP="00E449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W12 </w:t>
            </w:r>
            <w:r>
              <w:rPr>
                <w:rFonts w:eastAsiaTheme="minorEastAsia"/>
                <w:noProof/>
                <w:lang w:eastAsia="en-GB"/>
              </w:rPr>
              <w:t>7TQ</w:t>
            </w:r>
            <w:r>
              <w:rPr>
                <w:szCs w:val="22"/>
                <w:lang w:val="en-CA"/>
              </w:rPr>
              <w:t>, London, UK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2CB612" w14:textId="77777777" w:rsidR="00F815F4" w:rsidRDefault="00F815F4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5AF18CC4" w14:textId="10A7DCFD" w:rsidR="00D37522" w:rsidRDefault="00B1573A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D37522" w:rsidRPr="001E7A8F">
                <w:rPr>
                  <w:rStyle w:val="Hyperlink"/>
                  <w:szCs w:val="22"/>
                  <w:lang w:val="en-CA"/>
                </w:rPr>
                <w:t>gosala.kulupana@bbc.co.uk</w:t>
              </w:r>
            </w:hyperlink>
          </w:p>
          <w:p w14:paraId="10F12352" w14:textId="77777777" w:rsidR="00F815F4" w:rsidRDefault="00B1573A" w:rsidP="00F815F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F815F4" w:rsidRPr="001E7A8F">
                <w:rPr>
                  <w:rStyle w:val="Hyperlink"/>
                  <w:szCs w:val="22"/>
                  <w:lang w:val="en-CA"/>
                </w:rPr>
                <w:t>andre.seixasdias@bbc.co.uk</w:t>
              </w:r>
            </w:hyperlink>
          </w:p>
          <w:p w14:paraId="65594224" w14:textId="1A7247CB" w:rsidR="00D37522" w:rsidRDefault="00B1573A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D37522" w:rsidRPr="001E7A8F">
                <w:rPr>
                  <w:rStyle w:val="Hyperlink"/>
                  <w:szCs w:val="22"/>
                  <w:lang w:val="en-CA"/>
                </w:rPr>
                <w:t>saverio.blasi@bbc.co.uk</w:t>
              </w:r>
            </w:hyperlink>
          </w:p>
          <w:p w14:paraId="32C2ABFD" w14:textId="3A583796" w:rsidR="00D37522" w:rsidRPr="005B217D" w:rsidRDefault="00D3752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9DAC83B" w:rsidR="00E61DAC" w:rsidRPr="005B217D" w:rsidRDefault="00D375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British Broadcasting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A9B84E0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EEE46C" w14:textId="77777777" w:rsidR="004922E5" w:rsidRPr="00FD1D0E" w:rsidRDefault="004922E5" w:rsidP="004922E5">
      <w:pPr>
        <w:rPr>
          <w:lang w:val="en-CA"/>
        </w:rPr>
      </w:pPr>
      <w:r>
        <w:rPr>
          <w:lang w:val="en-CA"/>
        </w:rPr>
        <w:t xml:space="preserve">This contribution presents an Intra prediction technique based on </w:t>
      </w:r>
      <w:r w:rsidRPr="00C97D6D">
        <w:rPr>
          <w:lang w:val="en-CA"/>
        </w:rPr>
        <w:t>JVET-M0458</w:t>
      </w:r>
      <w:r>
        <w:rPr>
          <w:lang w:val="en-CA"/>
        </w:rPr>
        <w:t>, where t</w:t>
      </w:r>
      <w:r w:rsidRPr="00F815F4">
        <w:rPr>
          <w:lang w:val="en-CA"/>
        </w:rPr>
        <w:t xml:space="preserve">wo intra-prediction </w:t>
      </w:r>
      <w:r>
        <w:rPr>
          <w:lang w:val="en-CA"/>
        </w:rPr>
        <w:t>hypotheses are computed for a block</w:t>
      </w:r>
      <w:r w:rsidRPr="00F815F4">
        <w:rPr>
          <w:lang w:val="en-CA"/>
        </w:rPr>
        <w:t xml:space="preserve">, one obtained by means of </w:t>
      </w:r>
      <w:r>
        <w:rPr>
          <w:lang w:val="en-CA"/>
        </w:rPr>
        <w:t>PLANAR</w:t>
      </w:r>
      <w:r w:rsidRPr="00F815F4">
        <w:rPr>
          <w:lang w:val="en-CA"/>
        </w:rPr>
        <w:t xml:space="preserve"> prediction and the other obtained using </w:t>
      </w:r>
      <w:r>
        <w:rPr>
          <w:lang w:val="en-CA"/>
        </w:rPr>
        <w:t>one of the</w:t>
      </w:r>
      <w:r w:rsidRPr="00F815F4">
        <w:rPr>
          <w:lang w:val="en-CA"/>
        </w:rPr>
        <w:t xml:space="preserve"> </w:t>
      </w:r>
      <w:r>
        <w:rPr>
          <w:lang w:val="en-CA"/>
        </w:rPr>
        <w:t>angular intra-</w:t>
      </w:r>
      <w:r w:rsidRPr="00F815F4">
        <w:rPr>
          <w:lang w:val="en-CA"/>
        </w:rPr>
        <w:t>prediction</w:t>
      </w:r>
      <w:r>
        <w:rPr>
          <w:lang w:val="en-CA"/>
        </w:rPr>
        <w:t xml:space="preserve">s. The two hypotheses are averaged on a sample-by-sample basis </w:t>
      </w:r>
      <w:r w:rsidRPr="00F815F4">
        <w:rPr>
          <w:lang w:val="en-CA"/>
        </w:rPr>
        <w:t>to obtain a combined</w:t>
      </w:r>
      <w:r>
        <w:rPr>
          <w:lang w:val="en-CA"/>
        </w:rPr>
        <w:t>-</w:t>
      </w:r>
      <w:r w:rsidRPr="00F815F4">
        <w:rPr>
          <w:lang w:val="en-CA"/>
        </w:rPr>
        <w:t>hypothes</w:t>
      </w:r>
      <w:r>
        <w:rPr>
          <w:lang w:val="en-CA"/>
        </w:rPr>
        <w:t>i</w:t>
      </w:r>
      <w:r w:rsidRPr="00F815F4">
        <w:rPr>
          <w:lang w:val="en-CA"/>
        </w:rPr>
        <w:t>s intra-prediction.</w:t>
      </w:r>
      <w:r>
        <w:rPr>
          <w:lang w:val="en-CA"/>
        </w:rPr>
        <w:t xml:space="preserve"> This contribution further proposes to combine this technique with the method proposed in JVET-M0528, where non-angular modes (PLANAR or DC) are encoded using specific syntax elements independent from the computation of an MPM list. By combining the two techniques, the combined hypothesis intra-prediction flag is only signalled in case the block is predicted using an angular mode, avoiding the parsing dependency identified in JVET-M0458. Average BD-</w:t>
      </w:r>
      <w:r w:rsidRPr="00FA4698">
        <w:rPr>
          <w:lang w:val="en-CA"/>
        </w:rPr>
        <w:t>rates of -</w:t>
      </w:r>
      <w:r w:rsidRPr="003F484A">
        <w:rPr>
          <w:lang w:val="en-CA"/>
        </w:rPr>
        <w:t>0.</w:t>
      </w:r>
      <w:r>
        <w:rPr>
          <w:lang w:val="en-CA"/>
        </w:rPr>
        <w:t>22</w:t>
      </w:r>
      <w:r w:rsidRPr="003F484A">
        <w:rPr>
          <w:lang w:val="en-CA"/>
        </w:rPr>
        <w:t>% (Y), -</w:t>
      </w:r>
      <w:r>
        <w:rPr>
          <w:lang w:val="en-CA"/>
        </w:rPr>
        <w:t>0.15</w:t>
      </w:r>
      <w:r w:rsidRPr="003F484A">
        <w:rPr>
          <w:lang w:val="en-CA"/>
        </w:rPr>
        <w:t>% (U) and -0</w:t>
      </w:r>
      <w:r>
        <w:rPr>
          <w:lang w:val="en-CA"/>
        </w:rPr>
        <w:t>.13</w:t>
      </w:r>
      <w:r w:rsidRPr="003F484A">
        <w:rPr>
          <w:lang w:val="en-CA"/>
        </w:rPr>
        <w:t xml:space="preserve">% (V) </w:t>
      </w:r>
      <w:r w:rsidRPr="00FA4698">
        <w:rPr>
          <w:lang w:val="en-CA"/>
        </w:rPr>
        <w:t xml:space="preserve">are reported for AI with </w:t>
      </w:r>
      <w:r w:rsidRPr="003F484A">
        <w:rPr>
          <w:lang w:val="en-CA"/>
        </w:rPr>
        <w:t xml:space="preserve">105% </w:t>
      </w:r>
      <w:r w:rsidRPr="00FA4698">
        <w:rPr>
          <w:lang w:val="en-CA"/>
        </w:rPr>
        <w:t>average encoding time and 10</w:t>
      </w:r>
      <w:r>
        <w:rPr>
          <w:lang w:val="en-CA"/>
        </w:rPr>
        <w:t>1</w:t>
      </w:r>
      <w:r w:rsidRPr="00FA4698">
        <w:rPr>
          <w:lang w:val="en-CA"/>
        </w:rPr>
        <w:t xml:space="preserve">% decoding time with respect to VTM </w:t>
      </w:r>
      <w:r>
        <w:rPr>
          <w:lang w:val="en-CA"/>
        </w:rPr>
        <w:t>4</w:t>
      </w:r>
      <w:r w:rsidRPr="00FA4698">
        <w:rPr>
          <w:lang w:val="en-CA"/>
        </w:rPr>
        <w:t>.0.</w:t>
      </w:r>
      <w:r>
        <w:rPr>
          <w:lang w:val="en-CA"/>
        </w:rPr>
        <w:t xml:space="preserve"> </w:t>
      </w:r>
    </w:p>
    <w:p w14:paraId="7D2AC1F0" w14:textId="19F6AD9A" w:rsidR="00745F6B" w:rsidRPr="005B217D" w:rsidRDefault="00FD1D0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0458F1D" w14:textId="274C203C" w:rsidR="0004790A" w:rsidRPr="00C16811" w:rsidRDefault="00B22B17" w:rsidP="00C16811">
      <w:pPr>
        <w:rPr>
          <w:lang w:val="en-CA"/>
        </w:rPr>
      </w:pPr>
      <w:r>
        <w:rPr>
          <w:lang w:val="en-CA"/>
        </w:rPr>
        <w:t xml:space="preserve">In VTM </w:t>
      </w:r>
      <w:r w:rsidR="00F467AC">
        <w:rPr>
          <w:lang w:val="en-CA"/>
        </w:rPr>
        <w:t>4</w:t>
      </w:r>
      <w:r>
        <w:rPr>
          <w:lang w:val="en-CA"/>
        </w:rPr>
        <w:t>.0</w:t>
      </w:r>
      <w:r w:rsidR="009B6A43">
        <w:rPr>
          <w:lang w:val="en-CA"/>
        </w:rPr>
        <w:t xml:space="preserve"> </w:t>
      </w:r>
      <w:r w:rsidR="009B6A43">
        <w:rPr>
          <w:lang w:val="en-CA"/>
        </w:rPr>
        <w:fldChar w:fldCharType="begin"/>
      </w:r>
      <w:r w:rsidR="009B6A43">
        <w:rPr>
          <w:lang w:val="en-CA"/>
        </w:rPr>
        <w:instrText xml:space="preserve"> REF _Ref3271099 \r \h </w:instrText>
      </w:r>
      <w:r w:rsidR="009B6A43">
        <w:rPr>
          <w:lang w:val="en-CA"/>
        </w:rPr>
      </w:r>
      <w:r w:rsidR="009B6A43">
        <w:rPr>
          <w:lang w:val="en-CA"/>
        </w:rPr>
        <w:fldChar w:fldCharType="separate"/>
      </w:r>
      <w:r w:rsidR="009B1F9F">
        <w:rPr>
          <w:lang w:val="en-CA"/>
        </w:rPr>
        <w:t>[1]</w:t>
      </w:r>
      <w:r w:rsidR="009B6A43">
        <w:rPr>
          <w:lang w:val="en-CA"/>
        </w:rPr>
        <w:fldChar w:fldCharType="end"/>
      </w:r>
      <w:r>
        <w:rPr>
          <w:lang w:val="en-CA"/>
        </w:rPr>
        <w:t xml:space="preserve">, </w:t>
      </w:r>
      <w:r w:rsidR="00607099">
        <w:rPr>
          <w:lang w:val="en-CA"/>
        </w:rPr>
        <w:t>a</w:t>
      </w:r>
      <w:r w:rsidR="00E12FA1">
        <w:rPr>
          <w:lang w:val="en-CA"/>
        </w:rPr>
        <w:t xml:space="preserve"> given sample ca</w:t>
      </w:r>
      <w:r w:rsidR="00607099">
        <w:rPr>
          <w:lang w:val="en-CA"/>
        </w:rPr>
        <w:t xml:space="preserve">n </w:t>
      </w:r>
      <w:r w:rsidR="00E12FA1">
        <w:rPr>
          <w:lang w:val="en-CA"/>
        </w:rPr>
        <w:t xml:space="preserve">be predicted using one of the </w:t>
      </w:r>
      <w:r w:rsidR="00C16811">
        <w:rPr>
          <w:lang w:val="en-CA"/>
        </w:rPr>
        <w:t>intra-</w:t>
      </w:r>
      <w:r w:rsidR="00607099">
        <w:rPr>
          <w:lang w:val="en-CA"/>
        </w:rPr>
        <w:t>prediction mode</w:t>
      </w:r>
      <w:r w:rsidR="00E12FA1">
        <w:rPr>
          <w:lang w:val="en-CA"/>
        </w:rPr>
        <w:t>s</w:t>
      </w:r>
      <w:r w:rsidR="00607099">
        <w:rPr>
          <w:lang w:val="en-CA"/>
        </w:rPr>
        <w:t xml:space="preserve"> </w:t>
      </w:r>
      <w:r w:rsidR="00E12FA1">
        <w:rPr>
          <w:lang w:val="en-CA"/>
        </w:rPr>
        <w:t>which consist of</w:t>
      </w:r>
      <w:r w:rsidR="00607099">
        <w:rPr>
          <w:lang w:val="en-CA"/>
        </w:rPr>
        <w:t xml:space="preserve"> </w:t>
      </w:r>
      <w:r w:rsidR="004A3DB0">
        <w:rPr>
          <w:lang w:val="en-CA"/>
        </w:rPr>
        <w:t>PLANAR</w:t>
      </w:r>
      <w:r w:rsidR="00607099">
        <w:rPr>
          <w:lang w:val="en-CA"/>
        </w:rPr>
        <w:t xml:space="preserve">, DC </w:t>
      </w:r>
      <w:r w:rsidR="00E12FA1">
        <w:rPr>
          <w:lang w:val="en-CA"/>
        </w:rPr>
        <w:t>and</w:t>
      </w:r>
      <w:r w:rsidR="00607099">
        <w:rPr>
          <w:lang w:val="en-CA"/>
        </w:rPr>
        <w:t xml:space="preserve"> </w:t>
      </w:r>
      <w:r w:rsidR="00C16811">
        <w:rPr>
          <w:lang w:val="en-CA"/>
        </w:rPr>
        <w:t xml:space="preserve">65 </w:t>
      </w:r>
      <w:r w:rsidR="004A3DB0">
        <w:rPr>
          <w:lang w:val="en-CA"/>
        </w:rPr>
        <w:t>angular</w:t>
      </w:r>
      <w:r w:rsidR="00607099">
        <w:rPr>
          <w:lang w:val="en-CA"/>
        </w:rPr>
        <w:t xml:space="preserve"> modes. In </w:t>
      </w:r>
      <w:r w:rsidR="00C16811">
        <w:rPr>
          <w:lang w:val="en-CA"/>
        </w:rPr>
        <w:t>this contribution</w:t>
      </w:r>
      <w:r w:rsidR="004A3DB0">
        <w:rPr>
          <w:lang w:val="en-CA"/>
        </w:rPr>
        <w:t xml:space="preserve">, Combined-Hypothesis Intra-Prediction as presented in </w:t>
      </w:r>
      <w:r w:rsidR="009B1F9F">
        <w:rPr>
          <w:lang w:val="en-CA"/>
        </w:rPr>
        <w:fldChar w:fldCharType="begin"/>
      </w:r>
      <w:r w:rsidR="009B1F9F">
        <w:rPr>
          <w:lang w:val="en-CA"/>
        </w:rPr>
        <w:instrText xml:space="preserve"> REF _Ref3271151 \r \h </w:instrText>
      </w:r>
      <w:r w:rsidR="009B1F9F">
        <w:rPr>
          <w:lang w:val="en-CA"/>
        </w:rPr>
      </w:r>
      <w:r w:rsidR="009B1F9F">
        <w:rPr>
          <w:lang w:val="en-CA"/>
        </w:rPr>
        <w:fldChar w:fldCharType="separate"/>
      </w:r>
      <w:r w:rsidR="009B1F9F">
        <w:rPr>
          <w:lang w:val="en-CA"/>
        </w:rPr>
        <w:t>[2]</w:t>
      </w:r>
      <w:r w:rsidR="009B1F9F">
        <w:rPr>
          <w:lang w:val="en-CA"/>
        </w:rPr>
        <w:fldChar w:fldCharType="end"/>
      </w:r>
      <w:r w:rsidR="004A3DB0">
        <w:rPr>
          <w:lang w:val="en-CA"/>
        </w:rPr>
        <w:t xml:space="preserve"> is considered in VTM 4.0. A</w:t>
      </w:r>
      <w:r w:rsidR="00607099">
        <w:rPr>
          <w:lang w:val="en-CA"/>
        </w:rPr>
        <w:t xml:space="preserve"> set of </w:t>
      </w:r>
      <w:r w:rsidR="00C16811">
        <w:rPr>
          <w:lang w:val="en-CA"/>
        </w:rPr>
        <w:t xml:space="preserve">65 </w:t>
      </w:r>
      <w:r w:rsidR="00607099">
        <w:rPr>
          <w:lang w:val="en-CA"/>
        </w:rPr>
        <w:t xml:space="preserve">additional </w:t>
      </w:r>
      <w:r w:rsidR="007D1CB4">
        <w:rPr>
          <w:lang w:val="en-CA"/>
        </w:rPr>
        <w:t>combined hypothesis intra-</w:t>
      </w:r>
      <w:r w:rsidR="00341772">
        <w:rPr>
          <w:lang w:val="en-CA"/>
        </w:rPr>
        <w:t xml:space="preserve">prediction </w:t>
      </w:r>
      <w:r w:rsidR="00607099">
        <w:rPr>
          <w:lang w:val="en-CA"/>
        </w:rPr>
        <w:t xml:space="preserve">modes are </w:t>
      </w:r>
      <w:r w:rsidR="007D1CB4">
        <w:rPr>
          <w:lang w:val="en-CA"/>
        </w:rPr>
        <w:t xml:space="preserve">considered. Each additional mode </w:t>
      </w:r>
      <w:r w:rsidR="004A3DB0">
        <w:rPr>
          <w:lang w:val="en-CA"/>
        </w:rPr>
        <w:t xml:space="preserve">computes a prediction </w:t>
      </w:r>
      <w:r w:rsidR="007D1CB4">
        <w:rPr>
          <w:lang w:val="en-CA"/>
        </w:rPr>
        <w:t>by averaging an intra-prediction hypothesis obtained by pred</w:t>
      </w:r>
      <w:r w:rsidR="004A3DB0">
        <w:rPr>
          <w:lang w:val="en-CA"/>
        </w:rPr>
        <w:t>icting the block using a given a</w:t>
      </w:r>
      <w:r w:rsidR="007D1CB4">
        <w:rPr>
          <w:lang w:val="en-CA"/>
        </w:rPr>
        <w:t>ngular mode, with another intra-prediction hypothesis obtained by predicting the</w:t>
      </w:r>
      <w:r w:rsidR="00E67D7D">
        <w:rPr>
          <w:lang w:val="en-CA"/>
        </w:rPr>
        <w:t xml:space="preserve"> same </w:t>
      </w:r>
      <w:r w:rsidR="007D1CB4">
        <w:rPr>
          <w:lang w:val="en-CA"/>
        </w:rPr>
        <w:t xml:space="preserve">block using </w:t>
      </w:r>
      <w:r w:rsidR="004A3DB0">
        <w:rPr>
          <w:lang w:val="en-CA"/>
        </w:rPr>
        <w:t>PLANAR</w:t>
      </w:r>
      <w:r w:rsidR="007D1CB4">
        <w:rPr>
          <w:lang w:val="en-CA"/>
        </w:rPr>
        <w:t xml:space="preserve"> intra-prediction. </w:t>
      </w:r>
      <w:r w:rsidR="004A3DB0">
        <w:rPr>
          <w:lang w:val="en-CA"/>
        </w:rPr>
        <w:t xml:space="preserve">The </w:t>
      </w:r>
      <w:r w:rsidR="008C674A">
        <w:rPr>
          <w:lang w:val="en-CA"/>
        </w:rPr>
        <w:t>combined-</w:t>
      </w:r>
      <w:r w:rsidR="00D30732">
        <w:rPr>
          <w:lang w:val="en-CA"/>
        </w:rPr>
        <w:t>hypothesis</w:t>
      </w:r>
      <w:proofErr w:type="gramStart"/>
      <w:r w:rsidR="004922E5">
        <w:rPr>
          <w:lang w:val="en-CA"/>
        </w:rPr>
        <w:t>,</w:t>
      </w:r>
      <w:r w:rsidR="00D30732">
        <w:rPr>
          <w:lang w:val="en-CA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Comb</m:t>
            </m:r>
          </m:sub>
        </m:sSub>
      </m:oMath>
      <w:r w:rsidR="004922E5">
        <w:rPr>
          <w:lang w:val="en-CA"/>
        </w:rPr>
        <w:t>,</w:t>
      </w:r>
      <w:r w:rsidR="009B6A43">
        <w:rPr>
          <w:lang w:val="en-CA"/>
        </w:rPr>
        <w:t xml:space="preserve"> </w:t>
      </w:r>
      <w:r w:rsidR="00D30732">
        <w:rPr>
          <w:lang w:val="en-CA"/>
        </w:rPr>
        <w:t xml:space="preserve">for a given sample </w:t>
      </w:r>
      <w:r w:rsidR="009B6A43">
        <w:rPr>
          <w:lang w:val="en-CA"/>
        </w:rPr>
        <w:t>(</w:t>
      </w:r>
      <w:proofErr w:type="spellStart"/>
      <w:r w:rsidR="009B6A43" w:rsidRPr="00C16811">
        <w:rPr>
          <w:i/>
          <w:lang w:val="en-CA"/>
        </w:rPr>
        <w:t>i,j</w:t>
      </w:r>
      <w:proofErr w:type="spellEnd"/>
      <w:r w:rsidR="009B6A43">
        <w:rPr>
          <w:lang w:val="en-CA"/>
        </w:rPr>
        <w:t>)</w:t>
      </w:r>
      <m:oMath>
        <m:r>
          <w:rPr>
            <w:rFonts w:ascii="Cambria Math" w:hAnsi="Cambria Math"/>
            <w:lang w:val="en-CA"/>
          </w:rPr>
          <m:t xml:space="preserve"> </m:t>
        </m:r>
      </m:oMath>
      <w:r w:rsidR="00D30732">
        <w:rPr>
          <w:lang w:val="en-CA"/>
        </w:rPr>
        <w:t xml:space="preserve">is computed by combining </w:t>
      </w:r>
      <w:r w:rsidR="0004790A">
        <w:rPr>
          <w:lang w:val="en-CA"/>
        </w:rPr>
        <w:t>the corresponding</w:t>
      </w:r>
      <w:r w:rsidR="009B6A43">
        <w:rPr>
          <w:lang w:val="en-CA"/>
        </w:rPr>
        <w:t xml:space="preserve"> a</w:t>
      </w:r>
      <w:r w:rsidR="00D30732">
        <w:rPr>
          <w:lang w:val="en-CA"/>
        </w:rPr>
        <w:t>ngular prediction (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Ang</m:t>
            </m:r>
          </m:sub>
        </m:sSub>
      </m:oMath>
      <w:r w:rsidR="00D30732">
        <w:rPr>
          <w:lang w:val="en-CA"/>
        </w:rPr>
        <w:t xml:space="preserve">) with the </w:t>
      </w:r>
      <w:r w:rsidR="009B6A43">
        <w:rPr>
          <w:lang w:val="en-CA"/>
        </w:rPr>
        <w:t>PLANAR</w:t>
      </w:r>
      <w:r w:rsidR="00D30732">
        <w:rPr>
          <w:lang w:val="en-CA"/>
        </w:rPr>
        <w:t xml:space="preserve"> prediction (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Planar</m:t>
            </m:r>
          </m:sub>
        </m:sSub>
      </m:oMath>
      <w:r w:rsidR="00D30732">
        <w:rPr>
          <w:lang w:val="en-CA"/>
        </w:rPr>
        <w:t>) of the same sample</w:t>
      </w:r>
      <w:r w:rsidR="004A3DB0">
        <w:rPr>
          <w:lang w:val="en-CA"/>
        </w:rPr>
        <w:t xml:space="preserve"> as:</w:t>
      </w:r>
    </w:p>
    <w:p w14:paraId="31C97059" w14:textId="60E8F2CC" w:rsidR="00B73307" w:rsidRPr="00B73307" w:rsidRDefault="00B1573A" w:rsidP="00C16811">
      <w:pPr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lang w:val="en-CA"/>
                </w:rPr>
                <m:t>comb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i,j</m:t>
              </m:r>
            </m:e>
          </m:d>
          <m:r>
            <w:rPr>
              <w:rFonts w:ascii="Cambria Math" w:hAnsi="Cambria Math"/>
              <w:lang w:val="en-CA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(P</m:t>
              </m:r>
            </m:e>
            <m:sub>
              <m:r>
                <w:rPr>
                  <w:rFonts w:ascii="Cambria Math" w:hAnsi="Cambria Math"/>
                  <w:lang w:val="en-CA"/>
                </w:rPr>
                <m:t>Ang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i,j</m:t>
              </m:r>
            </m:e>
          </m:d>
          <m:r>
            <w:rPr>
              <w:rFonts w:ascii="Cambria Math" w:hAnsi="Cambria Math"/>
              <w:lang w:val="en-CA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</m:t>
              </m:r>
            </m:e>
            <m:sub>
              <m:r>
                <w:rPr>
                  <w:rFonts w:ascii="Cambria Math" w:hAnsi="Cambria Math"/>
                  <w:lang w:val="en-CA"/>
                </w:rPr>
                <m:t>Planar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i,j</m:t>
              </m:r>
            </m:e>
          </m:d>
          <m:r>
            <w:rPr>
              <w:rFonts w:ascii="Cambria Math" w:hAnsi="Cambria Math"/>
              <w:lang w:val="en-CA"/>
            </w:rPr>
            <m:t>+ 1)≫1</m:t>
          </m:r>
        </m:oMath>
      </m:oMathPara>
    </w:p>
    <w:p w14:paraId="62748B56" w14:textId="5DE5DC74" w:rsidR="0094380C" w:rsidRDefault="009B1F9F" w:rsidP="004A3DB0">
      <w:pPr>
        <w:rPr>
          <w:lang w:val="en-CA"/>
        </w:rPr>
      </w:pPr>
      <w:r>
        <w:rPr>
          <w:lang w:val="en-CA"/>
        </w:rPr>
        <w:t>Combined-hypothesis intra prediction</w:t>
      </w:r>
      <w:r w:rsidR="009B6A43">
        <w:rPr>
          <w:lang w:val="en-CA"/>
        </w:rPr>
        <w:t xml:space="preserve"> mode</w:t>
      </w:r>
      <w:r>
        <w:rPr>
          <w:lang w:val="en-CA"/>
        </w:rPr>
        <w:t>s are</w:t>
      </w:r>
      <w:r w:rsidR="009B6A43">
        <w:rPr>
          <w:lang w:val="en-CA"/>
        </w:rPr>
        <w:t xml:space="preserve"> signalled as a modification of existing angular modes. In </w:t>
      </w:r>
      <w:proofErr w:type="gramStart"/>
      <w:r w:rsidR="009B6A43">
        <w:rPr>
          <w:lang w:val="en-CA"/>
        </w:rPr>
        <w:t>case</w:t>
      </w:r>
      <w:proofErr w:type="gramEnd"/>
      <w:r w:rsidR="009B6A43">
        <w:rPr>
          <w:lang w:val="en-CA"/>
        </w:rPr>
        <w:t xml:space="preserve"> this modification is signalled, then the corresponding angular mode is combined with PLANAR prediction as above.</w:t>
      </w:r>
      <w:r>
        <w:rPr>
          <w:lang w:val="en-CA"/>
        </w:rPr>
        <w:t xml:space="preserve"> </w:t>
      </w:r>
      <w:r w:rsidR="009B6A43">
        <w:rPr>
          <w:lang w:val="en-CA"/>
        </w:rPr>
        <w:t xml:space="preserve">Signalling is performed by means of an </w:t>
      </w:r>
      <w:r w:rsidR="0004790A">
        <w:rPr>
          <w:lang w:val="en-CA"/>
        </w:rPr>
        <w:t xml:space="preserve">additional binary flag </w:t>
      </w:r>
      <w:proofErr w:type="spellStart"/>
      <w:r w:rsidR="0004790A" w:rsidRPr="009B1F9F">
        <w:rPr>
          <w:b/>
          <w:lang w:val="en-CA"/>
        </w:rPr>
        <w:t>combined_hypothesis_intra</w:t>
      </w:r>
      <w:r>
        <w:rPr>
          <w:b/>
          <w:lang w:val="en-CA"/>
        </w:rPr>
        <w:t>_flag</w:t>
      </w:r>
      <w:proofErr w:type="spellEnd"/>
      <w:r w:rsidR="0004790A">
        <w:rPr>
          <w:lang w:val="en-CA"/>
        </w:rPr>
        <w:t xml:space="preserve"> </w:t>
      </w:r>
      <w:r w:rsidR="009B6A43">
        <w:rPr>
          <w:lang w:val="en-CA"/>
        </w:rPr>
        <w:t xml:space="preserve">which </w:t>
      </w:r>
      <w:r w:rsidR="0004790A">
        <w:rPr>
          <w:lang w:val="en-CA"/>
        </w:rPr>
        <w:t>is sent for each</w:t>
      </w:r>
      <w:r w:rsidR="00F467AC">
        <w:rPr>
          <w:lang w:val="en-CA"/>
        </w:rPr>
        <w:t xml:space="preserve"> angular intra-predicted</w:t>
      </w:r>
      <w:r w:rsidR="0004790A">
        <w:rPr>
          <w:lang w:val="en-CA"/>
        </w:rPr>
        <w:t xml:space="preserve"> </w:t>
      </w:r>
      <w:proofErr w:type="spellStart"/>
      <w:r w:rsidR="0004790A">
        <w:rPr>
          <w:lang w:val="en-CA"/>
        </w:rPr>
        <w:t>luma</w:t>
      </w:r>
      <w:proofErr w:type="spellEnd"/>
      <w:r w:rsidR="0004790A">
        <w:rPr>
          <w:lang w:val="en-CA"/>
        </w:rPr>
        <w:t xml:space="preserve"> block to indicate whether to use the combined hypothesis intra prediction mode or not.</w:t>
      </w:r>
      <w:r>
        <w:rPr>
          <w:lang w:val="en-CA"/>
        </w:rPr>
        <w:t xml:space="preserve"> In order to avoid parsing dependencies,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intra mode coding presented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_Ref3271240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 is considered to be used for signalling of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intra modes. When using this modification, a flag </w:t>
      </w:r>
      <w:proofErr w:type="spellStart"/>
      <w:r w:rsidRPr="009B1F9F">
        <w:rPr>
          <w:b/>
          <w:lang w:val="en-CA"/>
        </w:rPr>
        <w:t>intra_luma_angular_mode_flag</w:t>
      </w:r>
      <w:proofErr w:type="spellEnd"/>
      <w:r w:rsidRPr="00F467AC">
        <w:rPr>
          <w:lang w:val="en-CA"/>
        </w:rPr>
        <w:t xml:space="preserve"> </w:t>
      </w:r>
      <w:r>
        <w:rPr>
          <w:lang w:val="en-CA"/>
        </w:rPr>
        <w:t xml:space="preserve">is introduced to determine whether a block is predicted using non-angular modes (PLANAR or DC) or angular modes. </w:t>
      </w:r>
      <w:r>
        <w:rPr>
          <w:lang w:val="en-CA"/>
        </w:rPr>
        <w:lastRenderedPageBreak/>
        <w:t xml:space="preserve">When using the combined-hypothesis intra-prediction approach, </w:t>
      </w:r>
      <w:r w:rsidRPr="00F467AC">
        <w:rPr>
          <w:lang w:val="en-CA"/>
        </w:rPr>
        <w:t xml:space="preserve">the </w:t>
      </w:r>
      <w:r>
        <w:rPr>
          <w:lang w:val="en-CA"/>
        </w:rPr>
        <w:t xml:space="preserve">value of such </w:t>
      </w:r>
      <w:r w:rsidRPr="00F467AC">
        <w:rPr>
          <w:lang w:val="en-CA"/>
        </w:rPr>
        <w:t xml:space="preserve">flag is checked for an intra-predicted block. If </w:t>
      </w:r>
      <w:proofErr w:type="spellStart"/>
      <w:r w:rsidRPr="00F467AC">
        <w:rPr>
          <w:lang w:val="en-CA"/>
        </w:rPr>
        <w:t>intra_luma_angular_mode_flag</w:t>
      </w:r>
      <w:proofErr w:type="spellEnd"/>
      <w:r w:rsidRPr="00F467AC">
        <w:rPr>
          <w:lang w:val="en-CA"/>
        </w:rPr>
        <w:t>==1</w:t>
      </w:r>
      <w:r>
        <w:rPr>
          <w:lang w:val="en-CA"/>
        </w:rPr>
        <w:t>, then</w:t>
      </w:r>
      <w:r w:rsidRPr="009B1F9F">
        <w:t xml:space="preserve"> </w:t>
      </w:r>
      <w:proofErr w:type="spellStart"/>
      <w:r w:rsidRPr="009B1F9F">
        <w:rPr>
          <w:lang w:val="en-CA"/>
        </w:rPr>
        <w:t>combined_hypothesis_intra_flag</w:t>
      </w:r>
      <w:proofErr w:type="spellEnd"/>
      <w:r>
        <w:rPr>
          <w:lang w:val="en-CA"/>
        </w:rPr>
        <w:t xml:space="preserve"> is parsed from the </w:t>
      </w:r>
      <w:proofErr w:type="spellStart"/>
      <w:r>
        <w:rPr>
          <w:lang w:val="en-CA"/>
        </w:rPr>
        <w:t>bitstream</w:t>
      </w:r>
      <w:proofErr w:type="spellEnd"/>
      <w:r>
        <w:rPr>
          <w:lang w:val="en-CA"/>
        </w:rPr>
        <w:t xml:space="preserve">, otherwise, </w:t>
      </w:r>
      <w:proofErr w:type="spellStart"/>
      <w:r w:rsidRPr="009B1F9F">
        <w:rPr>
          <w:lang w:val="en-CA"/>
        </w:rPr>
        <w:t>combined_hypothesis_intra_flag</w:t>
      </w:r>
      <w:proofErr w:type="spellEnd"/>
      <w:r>
        <w:rPr>
          <w:lang w:val="en-CA"/>
        </w:rPr>
        <w:t xml:space="preserve"> is inferred to be 0 and no combined-hypothesis intra prediction is used. </w:t>
      </w:r>
      <w:r w:rsidR="0094380C">
        <w:rPr>
          <w:lang w:val="en-CA"/>
        </w:rPr>
        <w:t xml:space="preserve">The </w:t>
      </w:r>
      <w:r>
        <w:rPr>
          <w:lang w:val="en-CA"/>
        </w:rPr>
        <w:t xml:space="preserve">combined-hypothesis </w:t>
      </w:r>
      <w:r w:rsidR="0094380C">
        <w:rPr>
          <w:lang w:val="en-CA"/>
        </w:rPr>
        <w:t xml:space="preserve">modes are applied only on </w:t>
      </w:r>
      <w:proofErr w:type="spellStart"/>
      <w:r w:rsidR="0094380C">
        <w:rPr>
          <w:lang w:val="en-CA"/>
        </w:rPr>
        <w:t>luma</w:t>
      </w:r>
      <w:proofErr w:type="spellEnd"/>
      <w:r w:rsidR="0094380C">
        <w:rPr>
          <w:lang w:val="en-CA"/>
        </w:rPr>
        <w:t xml:space="preserve"> samples</w:t>
      </w:r>
      <w:r w:rsidR="00096A6C">
        <w:rPr>
          <w:lang w:val="en-CA"/>
        </w:rPr>
        <w:t xml:space="preserve">. </w:t>
      </w:r>
      <w:r>
        <w:rPr>
          <w:lang w:val="en-CA"/>
        </w:rPr>
        <w:t>Additional r</w:t>
      </w:r>
      <w:r w:rsidR="00096A6C">
        <w:rPr>
          <w:lang w:val="en-CA"/>
        </w:rPr>
        <w:t xml:space="preserve">estrictions are applied to limit usage of the new modes only on specific block sizes. In particular, the additional modes are only allowed if </w:t>
      </w:r>
      <w:r w:rsidR="00C01E90">
        <w:rPr>
          <w:lang w:val="en-CA"/>
        </w:rPr>
        <w:t xml:space="preserve">both </w:t>
      </w:r>
      <w:r w:rsidR="00096A6C">
        <w:rPr>
          <w:lang w:val="en-CA"/>
        </w:rPr>
        <w:t xml:space="preserve">the </w:t>
      </w:r>
      <w:r w:rsidR="00FD2941">
        <w:rPr>
          <w:lang w:val="en-CA"/>
        </w:rPr>
        <w:t>height and width</w:t>
      </w:r>
      <w:r w:rsidR="00C01E90">
        <w:rPr>
          <w:lang w:val="en-CA"/>
        </w:rPr>
        <w:t xml:space="preserve"> of the block are larger than 8</w:t>
      </w:r>
      <w:r w:rsidR="00096A6C">
        <w:rPr>
          <w:lang w:val="en-CA"/>
        </w:rPr>
        <w:t>,</w:t>
      </w:r>
      <w:r w:rsidR="00C01E90">
        <w:rPr>
          <w:lang w:val="en-CA"/>
        </w:rPr>
        <w:t xml:space="preserve"> and at least </w:t>
      </w:r>
      <w:r w:rsidR="00096A6C">
        <w:rPr>
          <w:lang w:val="en-CA"/>
        </w:rPr>
        <w:t xml:space="preserve">one </w:t>
      </w:r>
      <w:r w:rsidR="008B6B0C">
        <w:rPr>
          <w:lang w:val="en-CA"/>
        </w:rPr>
        <w:t>of</w:t>
      </w:r>
      <w:r w:rsidR="00096A6C">
        <w:rPr>
          <w:lang w:val="en-CA"/>
        </w:rPr>
        <w:t xml:space="preserve"> </w:t>
      </w:r>
      <w:r w:rsidR="00FD2941">
        <w:rPr>
          <w:lang w:val="en-CA"/>
        </w:rPr>
        <w:t xml:space="preserve">height </w:t>
      </w:r>
      <w:r w:rsidR="008B6B0C">
        <w:rPr>
          <w:lang w:val="en-CA"/>
        </w:rPr>
        <w:t>and</w:t>
      </w:r>
      <w:r w:rsidR="00C01E90">
        <w:rPr>
          <w:lang w:val="en-CA"/>
        </w:rPr>
        <w:t xml:space="preserve"> </w:t>
      </w:r>
      <w:r w:rsidR="00FD2941">
        <w:rPr>
          <w:lang w:val="en-CA"/>
        </w:rPr>
        <w:t xml:space="preserve">width </w:t>
      </w:r>
      <w:r w:rsidR="00C01E90">
        <w:rPr>
          <w:lang w:val="en-CA"/>
        </w:rPr>
        <w:t>is larger than or equal to 32</w:t>
      </w:r>
      <w:r w:rsidR="0094380C">
        <w:rPr>
          <w:lang w:val="en-CA"/>
        </w:rPr>
        <w:t xml:space="preserve">. Moreover, the method is not used in combination with the multi-line reference </w:t>
      </w:r>
      <w:r w:rsidR="00A257B6">
        <w:rPr>
          <w:lang w:val="en-CA"/>
        </w:rPr>
        <w:t>samples</w:t>
      </w:r>
      <w:r w:rsidR="000B7F19">
        <w:rPr>
          <w:lang w:val="en-CA"/>
        </w:rPr>
        <w:t xml:space="preserve"> </w:t>
      </w:r>
      <w:r w:rsidR="000B7F19">
        <w:rPr>
          <w:lang w:val="en-CA"/>
        </w:rPr>
        <w:fldChar w:fldCharType="begin"/>
      </w:r>
      <w:r w:rsidR="000B7F19">
        <w:rPr>
          <w:lang w:val="en-CA"/>
        </w:rPr>
        <w:instrText xml:space="preserve"> REF _Ref3271624 \r \h </w:instrText>
      </w:r>
      <w:r w:rsidR="000B7F19">
        <w:rPr>
          <w:lang w:val="en-CA"/>
        </w:rPr>
      </w:r>
      <w:r w:rsidR="000B7F19">
        <w:rPr>
          <w:lang w:val="en-CA"/>
        </w:rPr>
        <w:fldChar w:fldCharType="separate"/>
      </w:r>
      <w:r w:rsidR="000B7F19">
        <w:rPr>
          <w:lang w:val="en-CA"/>
        </w:rPr>
        <w:t>[4]</w:t>
      </w:r>
      <w:r w:rsidR="000B7F19">
        <w:rPr>
          <w:lang w:val="en-CA"/>
        </w:rPr>
        <w:fldChar w:fldCharType="end"/>
      </w:r>
      <w:r w:rsidR="0094380C">
        <w:rPr>
          <w:lang w:val="en-CA"/>
        </w:rPr>
        <w:t xml:space="preserve"> mode</w:t>
      </w:r>
      <w:r w:rsidR="00F467AC">
        <w:rPr>
          <w:lang w:val="en-CA"/>
        </w:rPr>
        <w:t xml:space="preserve"> or the intra-</w:t>
      </w:r>
      <w:proofErr w:type="spellStart"/>
      <w:r w:rsidR="00F467AC">
        <w:rPr>
          <w:lang w:val="en-CA"/>
        </w:rPr>
        <w:t>subpartition</w:t>
      </w:r>
      <w:proofErr w:type="spellEnd"/>
      <w:r w:rsidR="00F467AC">
        <w:rPr>
          <w:lang w:val="en-CA"/>
        </w:rPr>
        <w:t xml:space="preserve"> mode</w:t>
      </w:r>
      <w:r w:rsidR="000B7F19">
        <w:rPr>
          <w:lang w:val="en-CA"/>
        </w:rPr>
        <w:t xml:space="preserve"> </w:t>
      </w:r>
      <w:r w:rsidR="000B7F19">
        <w:rPr>
          <w:lang w:val="en-CA"/>
        </w:rPr>
        <w:fldChar w:fldCharType="begin"/>
      </w:r>
      <w:r w:rsidR="000B7F19">
        <w:rPr>
          <w:lang w:val="en-CA"/>
        </w:rPr>
        <w:instrText xml:space="preserve"> REF _Ref3271631 \r \h </w:instrText>
      </w:r>
      <w:r w:rsidR="000B7F19">
        <w:rPr>
          <w:lang w:val="en-CA"/>
        </w:rPr>
      </w:r>
      <w:r w:rsidR="000B7F19">
        <w:rPr>
          <w:lang w:val="en-CA"/>
        </w:rPr>
        <w:fldChar w:fldCharType="separate"/>
      </w:r>
      <w:r w:rsidR="000B7F19">
        <w:rPr>
          <w:lang w:val="en-CA"/>
        </w:rPr>
        <w:t>[5]</w:t>
      </w:r>
      <w:r w:rsidR="000B7F19">
        <w:rPr>
          <w:lang w:val="en-CA"/>
        </w:rPr>
        <w:fldChar w:fldCharType="end"/>
      </w:r>
      <w:r w:rsidR="000B7F19">
        <w:rPr>
          <w:lang w:val="en-CA"/>
        </w:rPr>
        <w:t>.</w:t>
      </w:r>
    </w:p>
    <w:p w14:paraId="06AE8F0E" w14:textId="67E0083B" w:rsidR="009E71FC" w:rsidRDefault="00643873" w:rsidP="003F484A">
      <w:pPr>
        <w:spacing w:after="120"/>
        <w:rPr>
          <w:lang w:val="en-CA"/>
        </w:rPr>
      </w:pPr>
      <w:r>
        <w:rPr>
          <w:lang w:val="en-CA"/>
        </w:rPr>
        <w:t xml:space="preserve">The proposed changes to the </w:t>
      </w:r>
      <w:r w:rsidR="00F26064">
        <w:rPr>
          <w:lang w:val="en-CA"/>
        </w:rPr>
        <w:t xml:space="preserve">relevant part of the </w:t>
      </w:r>
      <w:r>
        <w:rPr>
          <w:lang w:val="en-CA"/>
        </w:rPr>
        <w:t xml:space="preserve">draft specification text are highlighted below. </w:t>
      </w:r>
    </w:p>
    <w:p w14:paraId="31E393BC" w14:textId="77777777" w:rsidR="003A5E20" w:rsidRDefault="003A5E20" w:rsidP="003F484A">
      <w:pPr>
        <w:spacing w:after="120"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3A5E20" w:rsidRPr="00DE0F0E" w14:paraId="150F8AD5" w14:textId="77777777" w:rsidTr="00122A34">
        <w:trPr>
          <w:cantSplit/>
          <w:trHeight w:val="198"/>
          <w:jc w:val="center"/>
        </w:trPr>
        <w:tc>
          <w:tcPr>
            <w:tcW w:w="7920" w:type="dxa"/>
          </w:tcPr>
          <w:p w14:paraId="140CFAAE" w14:textId="77777777" w:rsidR="003A5E20" w:rsidRPr="00DE0F0E" w:rsidRDefault="003A5E20" w:rsidP="00122A3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MODE_INTRA ) {</w:t>
            </w:r>
          </w:p>
        </w:tc>
        <w:tc>
          <w:tcPr>
            <w:tcW w:w="1152" w:type="dxa"/>
          </w:tcPr>
          <w:p w14:paraId="50F9AA85" w14:textId="77777777" w:rsidR="003A5E20" w:rsidRPr="00DE0F0E" w:rsidRDefault="003A5E20" w:rsidP="00122A3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3A5E20" w:rsidRPr="00DE0F0E" w14:paraId="40110035" w14:textId="77777777" w:rsidTr="00122A34">
        <w:trPr>
          <w:cantSplit/>
          <w:trHeight w:val="198"/>
          <w:jc w:val="center"/>
        </w:trPr>
        <w:tc>
          <w:tcPr>
            <w:tcW w:w="7920" w:type="dxa"/>
          </w:tcPr>
          <w:p w14:paraId="104DD10B" w14:textId="77777777" w:rsidR="003A5E20" w:rsidRPr="00DE0F0E" w:rsidRDefault="003A5E20" w:rsidP="00122A3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sps_pcm_enabled_flag  &amp;&amp;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&gt;= MinIpcmCbSizeY  &amp;&amp;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&lt;= MaxIpcmCbSizeY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&gt;= MinIpcmCbSizeY  &amp;&amp;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&lt;= MaxIpcmCbSizeY )</w:t>
            </w:r>
          </w:p>
        </w:tc>
        <w:tc>
          <w:tcPr>
            <w:tcW w:w="1152" w:type="dxa"/>
          </w:tcPr>
          <w:p w14:paraId="1459474D" w14:textId="77777777" w:rsidR="003A5E20" w:rsidRPr="00DE0F0E" w:rsidRDefault="003A5E20" w:rsidP="00122A3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3A5E20" w:rsidRPr="00DE0F0E" w14:paraId="551AC78A" w14:textId="77777777" w:rsidTr="00122A34">
        <w:trPr>
          <w:cantSplit/>
          <w:trHeight w:val="198"/>
          <w:jc w:val="center"/>
        </w:trPr>
        <w:tc>
          <w:tcPr>
            <w:tcW w:w="7920" w:type="dxa"/>
          </w:tcPr>
          <w:p w14:paraId="6741C3AC" w14:textId="77777777" w:rsidR="003A5E20" w:rsidRPr="00DE0F0E" w:rsidRDefault="003A5E20" w:rsidP="00122A3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pcm_flag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0FC9631" w14:textId="77777777" w:rsidR="003A5E20" w:rsidRPr="00DE0F0E" w:rsidRDefault="003A5E20" w:rsidP="00122A3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3A5E20" w:rsidRPr="00DE0F0E" w14:paraId="692EBA7C" w14:textId="77777777" w:rsidTr="00122A34">
        <w:trPr>
          <w:cantSplit/>
          <w:trHeight w:val="198"/>
          <w:jc w:val="center"/>
        </w:trPr>
        <w:tc>
          <w:tcPr>
            <w:tcW w:w="7920" w:type="dxa"/>
          </w:tcPr>
          <w:p w14:paraId="7F65EEFE" w14:textId="77777777" w:rsidR="003A5E20" w:rsidRPr="00DE0F0E" w:rsidRDefault="003A5E20" w:rsidP="00122A3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pcm_flag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48E7BC4" w14:textId="77777777" w:rsidR="003A5E20" w:rsidRPr="00DE0F0E" w:rsidRDefault="003A5E20" w:rsidP="00122A3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3A5E20" w:rsidRPr="00DE0F0E" w14:paraId="7932E088" w14:textId="77777777" w:rsidTr="00122A34">
        <w:trPr>
          <w:cantSplit/>
          <w:trHeight w:val="198"/>
          <w:jc w:val="center"/>
        </w:trPr>
        <w:tc>
          <w:tcPr>
            <w:tcW w:w="7920" w:type="dxa"/>
          </w:tcPr>
          <w:p w14:paraId="40B50E4C" w14:textId="77777777" w:rsidR="003A5E20" w:rsidRPr="00DE0F0E" w:rsidRDefault="003A5E20" w:rsidP="00122A3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while( !byte_aligned( ) )</w:t>
            </w:r>
          </w:p>
        </w:tc>
        <w:tc>
          <w:tcPr>
            <w:tcW w:w="1152" w:type="dxa"/>
          </w:tcPr>
          <w:p w14:paraId="7CF25EFC" w14:textId="77777777" w:rsidR="003A5E20" w:rsidRPr="00DE0F0E" w:rsidRDefault="003A5E20" w:rsidP="00122A3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3A5E20" w:rsidRPr="00DE0F0E" w14:paraId="0E622349" w14:textId="77777777" w:rsidTr="00122A34">
        <w:trPr>
          <w:cantSplit/>
          <w:trHeight w:val="198"/>
          <w:jc w:val="center"/>
        </w:trPr>
        <w:tc>
          <w:tcPr>
            <w:tcW w:w="7920" w:type="dxa"/>
          </w:tcPr>
          <w:p w14:paraId="2FDCAC55" w14:textId="77777777" w:rsidR="003A5E20" w:rsidRPr="00DE0F0E" w:rsidRDefault="003A5E20" w:rsidP="00122A3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pcm_alignment_zero_bit</w:t>
            </w:r>
          </w:p>
        </w:tc>
        <w:tc>
          <w:tcPr>
            <w:tcW w:w="1152" w:type="dxa"/>
          </w:tcPr>
          <w:p w14:paraId="3FCBF426" w14:textId="77777777" w:rsidR="003A5E20" w:rsidRPr="00DE0F0E" w:rsidRDefault="003A5E20" w:rsidP="00122A3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f(1)</w:t>
            </w:r>
          </w:p>
        </w:tc>
      </w:tr>
      <w:tr w:rsidR="003A5E20" w:rsidRPr="00DE0F0E" w14:paraId="3420605E" w14:textId="77777777" w:rsidTr="00122A34">
        <w:trPr>
          <w:cantSplit/>
          <w:trHeight w:val="198"/>
          <w:jc w:val="center"/>
        </w:trPr>
        <w:tc>
          <w:tcPr>
            <w:tcW w:w="7920" w:type="dxa"/>
          </w:tcPr>
          <w:p w14:paraId="65F053F3" w14:textId="77777777" w:rsidR="003A5E20" w:rsidRPr="00DE0F0E" w:rsidRDefault="003A5E20" w:rsidP="00122A3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pcm_sample</w:t>
            </w:r>
            <w:r w:rsidRPr="00DE0F0E">
              <w:rPr>
                <w:noProof/>
                <w:lang w:val="en-CA"/>
              </w:rPr>
              <w:t>( </w:t>
            </w:r>
            <w:r w:rsidRPr="00DE0F0E">
              <w:rPr>
                <w:noProof/>
                <w:lang w:val="en-CA" w:eastAsia="ko-KR"/>
              </w:rPr>
              <w:t>cbWidth, cbHeight</w:t>
            </w:r>
            <w:r w:rsidRPr="00DE0F0E">
              <w:rPr>
                <w:noProof/>
                <w:lang w:val="en-CA"/>
              </w:rPr>
              <w:t>, treeType)</w:t>
            </w:r>
          </w:p>
        </w:tc>
        <w:tc>
          <w:tcPr>
            <w:tcW w:w="1152" w:type="dxa"/>
          </w:tcPr>
          <w:p w14:paraId="4FD18677" w14:textId="77777777" w:rsidR="003A5E20" w:rsidRPr="00DE0F0E" w:rsidRDefault="003A5E20" w:rsidP="00122A3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3A5E20" w:rsidRPr="00DE0F0E" w14:paraId="4278E5E0" w14:textId="77777777" w:rsidTr="00122A34">
        <w:trPr>
          <w:cantSplit/>
          <w:trHeight w:val="198"/>
          <w:jc w:val="center"/>
        </w:trPr>
        <w:tc>
          <w:tcPr>
            <w:tcW w:w="7920" w:type="dxa"/>
          </w:tcPr>
          <w:p w14:paraId="591DC785" w14:textId="77777777" w:rsidR="003A5E20" w:rsidRPr="00DE0F0E" w:rsidRDefault="003A5E20" w:rsidP="00122A3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667C1D32" w14:textId="77777777" w:rsidR="003A5E20" w:rsidRPr="00DE0F0E" w:rsidRDefault="003A5E20" w:rsidP="00122A3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3A5E20" w:rsidRPr="00DE0F0E" w14:paraId="6885C5CC" w14:textId="77777777" w:rsidTr="00122A34">
        <w:trPr>
          <w:cantSplit/>
          <w:trHeight w:val="198"/>
          <w:jc w:val="center"/>
        </w:trPr>
        <w:tc>
          <w:tcPr>
            <w:tcW w:w="7920" w:type="dxa"/>
          </w:tcPr>
          <w:p w14:paraId="33178CA1" w14:textId="77777777" w:rsidR="003A5E20" w:rsidRPr="00DE0F0E" w:rsidRDefault="003A5E20" w:rsidP="00122A3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297AD68E" w14:textId="77777777" w:rsidR="003A5E20" w:rsidRPr="00DE0F0E" w:rsidRDefault="003A5E20" w:rsidP="00122A3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3A5E20" w:rsidRPr="00DE0F0E" w14:paraId="523B9B75" w14:textId="77777777" w:rsidTr="00122A34">
        <w:trPr>
          <w:cantSplit/>
          <w:trHeight w:val="198"/>
          <w:jc w:val="center"/>
        </w:trPr>
        <w:tc>
          <w:tcPr>
            <w:tcW w:w="7920" w:type="dxa"/>
          </w:tcPr>
          <w:p w14:paraId="6F02167F" w14:textId="77777777" w:rsidR="003A5E20" w:rsidRPr="00DE0F0E" w:rsidRDefault="003A5E20" w:rsidP="00122A3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( y0 % CtbSizeY )  &gt;  0 )</w:t>
            </w:r>
          </w:p>
        </w:tc>
        <w:tc>
          <w:tcPr>
            <w:tcW w:w="1152" w:type="dxa"/>
          </w:tcPr>
          <w:p w14:paraId="3E25FBD9" w14:textId="77777777" w:rsidR="003A5E20" w:rsidRPr="00DE0F0E" w:rsidRDefault="003A5E20" w:rsidP="00122A3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3A5E20" w:rsidRPr="00DE0F0E" w14:paraId="2BA30545" w14:textId="77777777" w:rsidTr="00122A34">
        <w:trPr>
          <w:cantSplit/>
          <w:trHeight w:val="198"/>
          <w:jc w:val="center"/>
        </w:trPr>
        <w:tc>
          <w:tcPr>
            <w:tcW w:w="7920" w:type="dxa"/>
          </w:tcPr>
          <w:p w14:paraId="53C7B95C" w14:textId="77777777" w:rsidR="003A5E20" w:rsidRPr="00DE0F0E" w:rsidRDefault="003A5E20" w:rsidP="00122A3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intra_luma_ref_idx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01EE0CE" w14:textId="77777777" w:rsidR="003A5E20" w:rsidRPr="00DE0F0E" w:rsidRDefault="003A5E20" w:rsidP="00122A3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867E3" w:rsidRPr="00DE0F0E" w14:paraId="14148FC0" w14:textId="77777777" w:rsidTr="00122A34">
        <w:trPr>
          <w:cantSplit/>
          <w:trHeight w:val="198"/>
          <w:jc w:val="center"/>
        </w:trPr>
        <w:tc>
          <w:tcPr>
            <w:tcW w:w="7920" w:type="dxa"/>
          </w:tcPr>
          <w:p w14:paraId="040B84B7" w14:textId="78680ADE" w:rsidR="000867E3" w:rsidRPr="00DE0F0E" w:rsidRDefault="000867E3" w:rsidP="000867E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A1515">
              <w:rPr>
                <w:color w:val="000000"/>
                <w:kern w:val="24"/>
              </w:rPr>
              <w:tab/>
            </w:r>
            <w:r w:rsidRPr="000A1515">
              <w:rPr>
                <w:color w:val="000000"/>
                <w:kern w:val="24"/>
                <w:lang w:val="en-CA"/>
              </w:rPr>
              <w:tab/>
            </w:r>
            <w:r w:rsidRPr="000A1515">
              <w:rPr>
                <w:color w:val="000000"/>
                <w:kern w:val="24"/>
                <w:lang w:val="en-CA"/>
              </w:rPr>
              <w:tab/>
            </w:r>
            <w:r w:rsidRPr="000A1515">
              <w:rPr>
                <w:color w:val="000000"/>
                <w:kern w:val="24"/>
                <w:lang w:val="en-CA"/>
              </w:rPr>
              <w:tab/>
            </w:r>
            <w:r w:rsidRPr="000A1515">
              <w:rPr>
                <w:color w:val="000000"/>
                <w:kern w:val="24"/>
                <w:highlight w:val="yellow"/>
                <w:lang w:val="en-CA"/>
              </w:rPr>
              <w:t>if (</w:t>
            </w:r>
            <w:proofErr w:type="spellStart"/>
            <w:r w:rsidRPr="000A1515">
              <w:rPr>
                <w:color w:val="000000"/>
                <w:kern w:val="24"/>
                <w:highlight w:val="yellow"/>
                <w:lang w:val="en-CA"/>
              </w:rPr>
              <w:t>intra_luma_ref_idx</w:t>
            </w:r>
            <w:proofErr w:type="spellEnd"/>
            <w:r w:rsidRPr="000A1515">
              <w:rPr>
                <w:color w:val="000000"/>
                <w:kern w:val="24"/>
                <w:highlight w:val="yellow"/>
                <w:lang w:val="en-CA"/>
              </w:rPr>
              <w:t>[ x0 ][ y0 ] = = 0)</w:t>
            </w:r>
          </w:p>
        </w:tc>
        <w:tc>
          <w:tcPr>
            <w:tcW w:w="1152" w:type="dxa"/>
          </w:tcPr>
          <w:p w14:paraId="48EF0160" w14:textId="4A75EB92" w:rsidR="000867E3" w:rsidRPr="00DE0F0E" w:rsidRDefault="000867E3" w:rsidP="000867E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A1515">
              <w:rPr>
                <w:color w:val="000000"/>
                <w:kern w:val="24"/>
                <w:lang w:val="en-CA"/>
              </w:rPr>
              <w:t> </w:t>
            </w:r>
          </w:p>
        </w:tc>
      </w:tr>
      <w:tr w:rsidR="000867E3" w:rsidRPr="00DE0F0E" w14:paraId="4B8FAB5B" w14:textId="77777777" w:rsidTr="00122A34">
        <w:trPr>
          <w:cantSplit/>
          <w:trHeight w:val="198"/>
          <w:jc w:val="center"/>
        </w:trPr>
        <w:tc>
          <w:tcPr>
            <w:tcW w:w="7920" w:type="dxa"/>
          </w:tcPr>
          <w:p w14:paraId="0DA48CC1" w14:textId="28DB22DF" w:rsidR="000867E3" w:rsidRPr="00DE0F0E" w:rsidRDefault="000867E3" w:rsidP="000867E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A1515">
              <w:rPr>
                <w:color w:val="000000"/>
                <w:kern w:val="24"/>
              </w:rPr>
              <w:tab/>
            </w:r>
            <w:r w:rsidRPr="000A1515">
              <w:rPr>
                <w:color w:val="000000"/>
                <w:kern w:val="24"/>
                <w:lang w:val="en-CA"/>
              </w:rPr>
              <w:tab/>
            </w:r>
            <w:r w:rsidRPr="000A1515">
              <w:rPr>
                <w:color w:val="000000"/>
                <w:kern w:val="24"/>
                <w:lang w:val="en-CA"/>
              </w:rPr>
              <w:tab/>
            </w:r>
            <w:r w:rsidRPr="000A1515">
              <w:rPr>
                <w:color w:val="000000"/>
                <w:kern w:val="24"/>
                <w:lang w:val="en-CA"/>
              </w:rPr>
              <w:tab/>
            </w:r>
            <w:r w:rsidRPr="000A1515">
              <w:rPr>
                <w:color w:val="000000"/>
                <w:kern w:val="24"/>
                <w:lang w:val="en-CA"/>
              </w:rPr>
              <w:tab/>
            </w:r>
            <w:proofErr w:type="spellStart"/>
            <w:r w:rsidRPr="000A1515">
              <w:rPr>
                <w:b/>
                <w:bCs/>
                <w:color w:val="000000"/>
                <w:kern w:val="24"/>
                <w:highlight w:val="yellow"/>
                <w:lang w:val="en-CA"/>
              </w:rPr>
              <w:t>intra_luma_angular_mode_flag</w:t>
            </w:r>
            <w:proofErr w:type="spellEnd"/>
            <w:r w:rsidRPr="000A1515">
              <w:rPr>
                <w:color w:val="000000"/>
                <w:kern w:val="24"/>
                <w:highlight w:val="yellow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CB875E4" w14:textId="79D58EE3" w:rsidR="000867E3" w:rsidRPr="00DE0F0E" w:rsidRDefault="000867E3" w:rsidP="000867E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A1515">
              <w:rPr>
                <w:color w:val="000000"/>
                <w:kern w:val="24"/>
                <w:highlight w:val="yellow"/>
                <w:lang w:val="en-CA"/>
              </w:rPr>
              <w:t>ae(v)</w:t>
            </w:r>
          </w:p>
        </w:tc>
      </w:tr>
      <w:tr w:rsidR="000867E3" w:rsidRPr="00DE0F0E" w14:paraId="4ACD6CFE" w14:textId="77777777" w:rsidTr="00122A34">
        <w:trPr>
          <w:cantSplit/>
          <w:trHeight w:val="198"/>
          <w:jc w:val="center"/>
        </w:trPr>
        <w:tc>
          <w:tcPr>
            <w:tcW w:w="7920" w:type="dxa"/>
          </w:tcPr>
          <w:p w14:paraId="77D7D9B6" w14:textId="10D79E6B" w:rsidR="000867E3" w:rsidRPr="00DE0F0E" w:rsidRDefault="000867E3" w:rsidP="000867E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color w:val="000000"/>
                <w:kern w:val="24"/>
              </w:rPr>
              <w:tab/>
            </w:r>
            <w:r>
              <w:rPr>
                <w:color w:val="000000"/>
                <w:kern w:val="24"/>
              </w:rPr>
              <w:tab/>
            </w:r>
            <w:r>
              <w:rPr>
                <w:color w:val="000000"/>
                <w:kern w:val="24"/>
              </w:rPr>
              <w:tab/>
            </w:r>
            <w:r>
              <w:rPr>
                <w:color w:val="000000"/>
                <w:kern w:val="24"/>
              </w:rPr>
              <w:tab/>
            </w:r>
            <w:r>
              <w:rPr>
                <w:color w:val="000000"/>
                <w:kern w:val="24"/>
              </w:rPr>
              <w:tab/>
            </w:r>
            <w:r w:rsidRPr="000A1515">
              <w:rPr>
                <w:color w:val="000000"/>
                <w:kern w:val="24"/>
                <w:highlight w:val="yellow"/>
              </w:rPr>
              <w:t>if  (</w:t>
            </w:r>
            <w:proofErr w:type="spellStart"/>
            <w:r w:rsidRPr="000A1515">
              <w:rPr>
                <w:color w:val="000000"/>
                <w:kern w:val="24"/>
                <w:highlight w:val="yellow"/>
              </w:rPr>
              <w:t>intra_luma_angular_mode_flag</w:t>
            </w:r>
            <w:proofErr w:type="spellEnd"/>
            <w:r w:rsidRPr="000A1515">
              <w:rPr>
                <w:color w:val="000000"/>
                <w:kern w:val="24"/>
                <w:highlight w:val="yellow"/>
              </w:rPr>
              <w:t>[ x0 ][ y0 ] =</w:t>
            </w:r>
            <w:r w:rsidRPr="000A1515">
              <w:rPr>
                <w:color w:val="000000"/>
                <w:kern w:val="24"/>
                <w:highlight w:val="yellow"/>
                <w:lang w:val="en-CA"/>
              </w:rPr>
              <w:t> </w:t>
            </w:r>
            <w:r w:rsidRPr="000A1515">
              <w:rPr>
                <w:color w:val="000000"/>
                <w:kern w:val="24"/>
                <w:highlight w:val="yellow"/>
              </w:rPr>
              <w:t>= 0)</w:t>
            </w:r>
          </w:p>
        </w:tc>
        <w:tc>
          <w:tcPr>
            <w:tcW w:w="1152" w:type="dxa"/>
          </w:tcPr>
          <w:p w14:paraId="2EC80751" w14:textId="77777777" w:rsidR="000867E3" w:rsidRPr="00DE0F0E" w:rsidRDefault="000867E3" w:rsidP="000867E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867E3" w:rsidRPr="00DE0F0E" w14:paraId="7E85F583" w14:textId="77777777" w:rsidTr="00122A34">
        <w:trPr>
          <w:cantSplit/>
          <w:trHeight w:val="198"/>
          <w:jc w:val="center"/>
        </w:trPr>
        <w:tc>
          <w:tcPr>
            <w:tcW w:w="7920" w:type="dxa"/>
          </w:tcPr>
          <w:p w14:paraId="2E2FFB1F" w14:textId="3AE51D67" w:rsidR="000867E3" w:rsidRPr="00DE0F0E" w:rsidRDefault="000867E3" w:rsidP="000867E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A1515">
              <w:rPr>
                <w:color w:val="000000"/>
                <w:kern w:val="24"/>
              </w:rPr>
              <w:tab/>
            </w:r>
            <w:r w:rsidRPr="000A1515">
              <w:rPr>
                <w:color w:val="000000"/>
                <w:kern w:val="24"/>
              </w:rPr>
              <w:tab/>
            </w:r>
            <w:r w:rsidRPr="000A1515">
              <w:rPr>
                <w:color w:val="000000"/>
                <w:kern w:val="24"/>
              </w:rPr>
              <w:tab/>
            </w:r>
            <w:r w:rsidRPr="000A1515">
              <w:rPr>
                <w:color w:val="000000"/>
                <w:kern w:val="24"/>
              </w:rPr>
              <w:tab/>
            </w:r>
            <w:r w:rsidRPr="000A1515">
              <w:rPr>
                <w:color w:val="000000"/>
                <w:kern w:val="24"/>
              </w:rPr>
              <w:tab/>
            </w:r>
            <w:r>
              <w:rPr>
                <w:color w:val="000000"/>
                <w:kern w:val="24"/>
              </w:rPr>
              <w:tab/>
            </w:r>
            <w:proofErr w:type="spellStart"/>
            <w:r w:rsidRPr="000A1515">
              <w:rPr>
                <w:b/>
                <w:bCs/>
                <w:color w:val="000000"/>
                <w:kern w:val="24"/>
                <w:highlight w:val="yellow"/>
              </w:rPr>
              <w:t>intra_luma_planar_flag</w:t>
            </w:r>
            <w:proofErr w:type="spellEnd"/>
            <w:r w:rsidRPr="000A1515">
              <w:rPr>
                <w:color w:val="000000"/>
                <w:kern w:val="24"/>
                <w:highlight w:val="yellow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1C1AFE8" w14:textId="02A5CA8B" w:rsidR="000867E3" w:rsidRPr="00DE0F0E" w:rsidRDefault="000867E3" w:rsidP="000867E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A1515">
              <w:rPr>
                <w:color w:val="000000"/>
                <w:kern w:val="24"/>
                <w:lang w:val="en-CA"/>
              </w:rPr>
              <w:t> </w:t>
            </w:r>
            <w:r w:rsidRPr="000A1515">
              <w:rPr>
                <w:color w:val="000000"/>
                <w:kern w:val="24"/>
                <w:highlight w:val="yellow"/>
                <w:lang w:val="en-CA"/>
              </w:rPr>
              <w:t>ae(v)</w:t>
            </w:r>
          </w:p>
        </w:tc>
      </w:tr>
      <w:tr w:rsidR="000867E3" w:rsidRPr="00DE0F0E" w14:paraId="3805BA77" w14:textId="77777777" w:rsidTr="00122A34">
        <w:trPr>
          <w:cantSplit/>
          <w:trHeight w:val="198"/>
          <w:jc w:val="center"/>
        </w:trPr>
        <w:tc>
          <w:tcPr>
            <w:tcW w:w="7920" w:type="dxa"/>
          </w:tcPr>
          <w:p w14:paraId="280DF804" w14:textId="77777777" w:rsidR="000867E3" w:rsidRPr="00DE0F0E" w:rsidRDefault="000867E3" w:rsidP="000867E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 (intra_luma_ref_idx[ x0 ][ y0 ] = = 0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cbWidth &lt;= MaxTbSizeY  | | cbHeight &lt;= MaxTbSizeY )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( cbWidth * cbHeight &gt; MinTbSizeY * MinTbSizeY ))</w:t>
            </w:r>
          </w:p>
        </w:tc>
        <w:tc>
          <w:tcPr>
            <w:tcW w:w="1152" w:type="dxa"/>
          </w:tcPr>
          <w:p w14:paraId="3AF08406" w14:textId="77777777" w:rsidR="000867E3" w:rsidRPr="00DE0F0E" w:rsidRDefault="000867E3" w:rsidP="000867E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867E3" w:rsidRPr="00DE0F0E" w14:paraId="1AAF9923" w14:textId="77777777" w:rsidTr="00122A34">
        <w:trPr>
          <w:cantSplit/>
          <w:trHeight w:val="198"/>
          <w:jc w:val="center"/>
        </w:trPr>
        <w:tc>
          <w:tcPr>
            <w:tcW w:w="7920" w:type="dxa"/>
          </w:tcPr>
          <w:p w14:paraId="4ECF2A5E" w14:textId="77777777" w:rsidR="000867E3" w:rsidRPr="00DE0F0E" w:rsidRDefault="000867E3" w:rsidP="000867E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intra_subpartitions_mode_flag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C992865" w14:textId="77777777" w:rsidR="000867E3" w:rsidRPr="00DE0F0E" w:rsidRDefault="000867E3" w:rsidP="000867E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867E3" w:rsidRPr="00DE0F0E" w14:paraId="7EC40DCC" w14:textId="77777777" w:rsidTr="00122A34">
        <w:trPr>
          <w:cantSplit/>
          <w:trHeight w:val="198"/>
          <w:jc w:val="center"/>
        </w:trPr>
        <w:tc>
          <w:tcPr>
            <w:tcW w:w="7920" w:type="dxa"/>
          </w:tcPr>
          <w:p w14:paraId="5D92A3A9" w14:textId="77777777" w:rsidR="000867E3" w:rsidRPr="00DE0F0E" w:rsidRDefault="000867E3" w:rsidP="000867E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intra_subpartitions_mode_flag[ x0 ][ y0 ] = = 1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cbWidth &lt;= MaxTbSizeY  &amp;&amp;  cbHeight &lt;= MaxTbSizeY )</w:t>
            </w:r>
          </w:p>
        </w:tc>
        <w:tc>
          <w:tcPr>
            <w:tcW w:w="1152" w:type="dxa"/>
          </w:tcPr>
          <w:p w14:paraId="5D9D8354" w14:textId="77777777" w:rsidR="000867E3" w:rsidRPr="00DE0F0E" w:rsidRDefault="000867E3" w:rsidP="000867E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867E3" w:rsidRPr="00DE0F0E" w14:paraId="656469D0" w14:textId="77777777" w:rsidTr="00122A34">
        <w:trPr>
          <w:cantSplit/>
          <w:trHeight w:val="198"/>
          <w:jc w:val="center"/>
        </w:trPr>
        <w:tc>
          <w:tcPr>
            <w:tcW w:w="7920" w:type="dxa"/>
          </w:tcPr>
          <w:p w14:paraId="4252349C" w14:textId="77777777" w:rsidR="000867E3" w:rsidRPr="00DE0F0E" w:rsidRDefault="000867E3" w:rsidP="000867E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intra_subpartitions_split_flag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6B914EB" w14:textId="77777777" w:rsidR="000867E3" w:rsidRPr="00DE0F0E" w:rsidRDefault="000867E3" w:rsidP="000867E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867E3" w:rsidRPr="00DE0F0E" w14:paraId="02313D6B" w14:textId="77777777" w:rsidTr="00122A34">
        <w:trPr>
          <w:cantSplit/>
          <w:trHeight w:val="198"/>
          <w:jc w:val="center"/>
        </w:trPr>
        <w:tc>
          <w:tcPr>
            <w:tcW w:w="7920" w:type="dxa"/>
          </w:tcPr>
          <w:p w14:paraId="583C46B9" w14:textId="7276B93A" w:rsidR="000867E3" w:rsidRPr="00DE0F0E" w:rsidRDefault="000867E3" w:rsidP="000867E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intra_luma_ref_idx[ x0 ][ y0 ] = = 0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intra_subpartitions_mode_flag[ x0 ][ y0 ] = = 0</w:t>
            </w:r>
            <w:r>
              <w:rPr>
                <w:noProof/>
                <w:lang w:val="en-CA"/>
              </w:rPr>
              <w:t xml:space="preserve"> </w:t>
            </w:r>
            <w:r w:rsidRPr="000867E3">
              <w:rPr>
                <w:noProof/>
                <w:highlight w:val="yellow"/>
                <w:lang w:val="en-CA"/>
              </w:rPr>
              <w:t>&amp;&amp;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           </w:t>
            </w:r>
            <w:r w:rsidRPr="000867E3">
              <w:rPr>
                <w:b/>
                <w:noProof/>
                <w:highlight w:val="yellow"/>
                <w:lang w:val="en-CA"/>
              </w:rPr>
              <w:t>i</w:t>
            </w:r>
            <w:proofErr w:type="spellStart"/>
            <w:r w:rsidRPr="000A1515">
              <w:rPr>
                <w:b/>
                <w:bCs/>
                <w:color w:val="000000"/>
                <w:kern w:val="24"/>
                <w:highlight w:val="yellow"/>
                <w:lang w:val="en-CA"/>
              </w:rPr>
              <w:t>ntra_luma_angular_mode_flag</w:t>
            </w:r>
            <w:proofErr w:type="spellEnd"/>
            <w:r w:rsidRPr="000A1515">
              <w:rPr>
                <w:color w:val="000000"/>
                <w:kern w:val="24"/>
                <w:highlight w:val="yellow"/>
                <w:lang w:val="en-CA"/>
              </w:rPr>
              <w:t>[ x0 ][ y0 ]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1B721235" w14:textId="77777777" w:rsidR="000867E3" w:rsidRPr="00DE0F0E" w:rsidRDefault="000867E3" w:rsidP="000867E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867E3" w:rsidRPr="00DE0F0E" w14:paraId="1C33BC00" w14:textId="77777777" w:rsidTr="00122A34">
        <w:trPr>
          <w:cantSplit/>
          <w:trHeight w:val="198"/>
          <w:jc w:val="center"/>
        </w:trPr>
        <w:tc>
          <w:tcPr>
            <w:tcW w:w="7920" w:type="dxa"/>
          </w:tcPr>
          <w:p w14:paraId="360DF442" w14:textId="77777777" w:rsidR="000867E3" w:rsidRPr="00DE0F0E" w:rsidRDefault="000867E3" w:rsidP="000867E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0605F45" w14:textId="77777777" w:rsidR="000867E3" w:rsidRPr="00DE0F0E" w:rsidRDefault="000867E3" w:rsidP="000867E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867E3" w:rsidRPr="00DE0F0E" w14:paraId="5426D507" w14:textId="77777777" w:rsidTr="00122A34">
        <w:trPr>
          <w:cantSplit/>
          <w:trHeight w:val="198"/>
          <w:jc w:val="center"/>
        </w:trPr>
        <w:tc>
          <w:tcPr>
            <w:tcW w:w="7920" w:type="dxa"/>
          </w:tcPr>
          <w:p w14:paraId="07C00EFD" w14:textId="77777777" w:rsidR="000867E3" w:rsidRPr="00DE0F0E" w:rsidRDefault="000867E3" w:rsidP="000867E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intra_luma_mpm_flag[ x0 ][ y0 ] )</w:t>
            </w:r>
          </w:p>
        </w:tc>
        <w:tc>
          <w:tcPr>
            <w:tcW w:w="1152" w:type="dxa"/>
          </w:tcPr>
          <w:p w14:paraId="6E0BC238" w14:textId="77777777" w:rsidR="000867E3" w:rsidRPr="00DE0F0E" w:rsidRDefault="000867E3" w:rsidP="000867E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867E3" w:rsidRPr="00DE0F0E" w14:paraId="33552ABC" w14:textId="77777777" w:rsidTr="00122A34">
        <w:trPr>
          <w:cantSplit/>
          <w:trHeight w:val="198"/>
          <w:jc w:val="center"/>
        </w:trPr>
        <w:tc>
          <w:tcPr>
            <w:tcW w:w="7920" w:type="dxa"/>
          </w:tcPr>
          <w:p w14:paraId="70C762F4" w14:textId="77777777" w:rsidR="000867E3" w:rsidRPr="00DE0F0E" w:rsidRDefault="000867E3" w:rsidP="000867E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C2C1CAF" w14:textId="77777777" w:rsidR="000867E3" w:rsidRPr="00DE0F0E" w:rsidRDefault="000867E3" w:rsidP="000867E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0867E3" w:rsidRPr="00DE0F0E" w14:paraId="1E79D0B6" w14:textId="77777777" w:rsidTr="00122A34">
        <w:trPr>
          <w:cantSplit/>
          <w:trHeight w:val="198"/>
          <w:jc w:val="center"/>
        </w:trPr>
        <w:tc>
          <w:tcPr>
            <w:tcW w:w="7920" w:type="dxa"/>
          </w:tcPr>
          <w:p w14:paraId="65553ADF" w14:textId="77777777" w:rsidR="000867E3" w:rsidRPr="00DE0F0E" w:rsidRDefault="000867E3" w:rsidP="000867E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11C06F48" w14:textId="77777777" w:rsidR="000867E3" w:rsidRPr="00DE0F0E" w:rsidRDefault="000867E3" w:rsidP="000867E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0867E3" w:rsidRPr="00DE0F0E" w14:paraId="2A5F2EF8" w14:textId="77777777" w:rsidTr="00122A34">
        <w:trPr>
          <w:cantSplit/>
          <w:trHeight w:val="198"/>
          <w:jc w:val="center"/>
        </w:trPr>
        <w:tc>
          <w:tcPr>
            <w:tcW w:w="7920" w:type="dxa"/>
          </w:tcPr>
          <w:p w14:paraId="42488865" w14:textId="77777777" w:rsidR="000867E3" w:rsidRPr="00DE0F0E" w:rsidRDefault="000867E3" w:rsidP="000867E3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intra_luma_mpm_remainder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3A55FF5" w14:textId="77777777" w:rsidR="000867E3" w:rsidRPr="00DE0F0E" w:rsidRDefault="000867E3" w:rsidP="000867E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DD22C2" w:rsidRPr="00DE0F0E" w14:paraId="23BBD591" w14:textId="77777777" w:rsidTr="00122A34">
        <w:trPr>
          <w:cantSplit/>
          <w:trHeight w:val="198"/>
          <w:jc w:val="center"/>
        </w:trPr>
        <w:tc>
          <w:tcPr>
            <w:tcW w:w="7920" w:type="dxa"/>
          </w:tcPr>
          <w:p w14:paraId="3879747A" w14:textId="4E48CEA4" w:rsidR="00DD22C2" w:rsidRPr="00DD22C2" w:rsidRDefault="00DD22C2" w:rsidP="00DD22C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E19BC">
              <w:rPr>
                <w:lang w:val="en-CA"/>
              </w:rPr>
              <w:t xml:space="preserve">             </w:t>
            </w:r>
            <w:r w:rsidRPr="001E19BC">
              <w:rPr>
                <w:highlight w:val="yellow"/>
                <w:lang w:val="en-CA"/>
              </w:rPr>
              <w:t>if(</w:t>
            </w:r>
            <w:proofErr w:type="spellStart"/>
            <w:r w:rsidRPr="001E19BC">
              <w:rPr>
                <w:noProof/>
                <w:highlight w:val="yellow"/>
                <w:lang w:val="en-CA"/>
              </w:rPr>
              <w:t>i</w:t>
            </w:r>
            <w:r w:rsidRPr="001E19BC">
              <w:rPr>
                <w:bCs/>
                <w:color w:val="000000"/>
                <w:kern w:val="24"/>
                <w:highlight w:val="yellow"/>
                <w:lang w:val="en-CA"/>
              </w:rPr>
              <w:t>ntra_luma_angular_mode_flag</w:t>
            </w:r>
            <w:proofErr w:type="spellEnd"/>
            <w:r w:rsidRPr="001E19BC">
              <w:rPr>
                <w:color w:val="000000"/>
                <w:kern w:val="24"/>
                <w:highlight w:val="yellow"/>
                <w:lang w:val="en-CA"/>
              </w:rPr>
              <w:t>[ x0 ][ y0 ]</w:t>
            </w:r>
            <w:r w:rsidR="009B1F9F" w:rsidRPr="001E19BC">
              <w:rPr>
                <w:color w:val="000000"/>
                <w:kern w:val="24"/>
                <w:highlight w:val="yellow"/>
                <w:lang w:val="en-CA"/>
              </w:rPr>
              <w:t xml:space="preserve"> </w:t>
            </w:r>
            <w:r w:rsidRPr="001E19BC">
              <w:rPr>
                <w:highlight w:val="yellow"/>
                <w:lang w:val="en-CA"/>
              </w:rPr>
              <w:t xml:space="preserve">&amp;&amp; </w:t>
            </w:r>
            <w:proofErr w:type="spellStart"/>
            <w:r w:rsidRPr="001E19BC">
              <w:rPr>
                <w:highlight w:val="yellow"/>
                <w:lang w:val="en-CA"/>
              </w:rPr>
              <w:t>intra_luma_ref_idx</w:t>
            </w:r>
            <w:proofErr w:type="spellEnd"/>
            <w:r w:rsidRPr="001E19BC">
              <w:rPr>
                <w:noProof/>
                <w:highlight w:val="yellow"/>
                <w:lang w:val="en-CA"/>
              </w:rPr>
              <w:t>[ x0 ][ y0]  = = 0</w:t>
            </w:r>
            <w:r w:rsidRPr="001E19BC">
              <w:rPr>
                <w:noProof/>
                <w:lang w:val="en-CA"/>
              </w:rPr>
              <w:t xml:space="preserve">        </w:t>
            </w:r>
            <w:r w:rsidRPr="001E19BC">
              <w:rPr>
                <w:lang w:val="en-CA"/>
              </w:rPr>
              <w:t xml:space="preserve">                              </w:t>
            </w:r>
            <w:r w:rsidRPr="001E19BC">
              <w:rPr>
                <w:noProof/>
                <w:lang w:val="en-CA"/>
              </w:rPr>
              <w:tab/>
            </w:r>
            <w:r w:rsidRPr="001E19BC">
              <w:rPr>
                <w:noProof/>
                <w:lang w:val="en-CA"/>
              </w:rPr>
              <w:tab/>
            </w:r>
            <w:r w:rsidRPr="001E19BC">
              <w:rPr>
                <w:noProof/>
                <w:lang w:val="en-CA"/>
              </w:rPr>
              <w:tab/>
              <w:t xml:space="preserve">    </w:t>
            </w:r>
            <w:r w:rsidRPr="001E19BC">
              <w:rPr>
                <w:highlight w:val="yellow"/>
                <w:lang w:val="en-CA"/>
              </w:rPr>
              <w:t xml:space="preserve">&amp;&amp; </w:t>
            </w:r>
            <w:r w:rsidRPr="001E19BC">
              <w:rPr>
                <w:noProof/>
                <w:highlight w:val="yellow"/>
                <w:lang w:val="en-CA"/>
              </w:rPr>
              <w:t>intra_subpartitions_mode_flag[ x0 ][ y0 ]</w:t>
            </w:r>
            <w:r w:rsidRPr="001E19BC">
              <w:rPr>
                <w:highlight w:val="yellow"/>
                <w:lang w:val="en-CA"/>
              </w:rPr>
              <w:t xml:space="preserve">  == 0 &amp;&amp; (</w:t>
            </w:r>
            <w:proofErr w:type="spellStart"/>
            <w:r w:rsidRPr="001E19BC">
              <w:rPr>
                <w:noProof/>
                <w:color w:val="000000" w:themeColor="text1"/>
                <w:highlight w:val="yellow"/>
                <w:lang w:val="en-CA" w:eastAsia="ko-KR"/>
              </w:rPr>
              <w:t>cbWidth</w:t>
            </w:r>
            <w:proofErr w:type="spellEnd"/>
            <w:r w:rsidRPr="001E19BC">
              <w:rPr>
                <w:noProof/>
                <w:color w:val="000000" w:themeColor="text1"/>
                <w:highlight w:val="yellow"/>
              </w:rPr>
              <w:t xml:space="preserve"> &gt;= 8 &amp;&amp;</w:t>
            </w:r>
            <w:r w:rsidRPr="001E19BC">
              <w:rPr>
                <w:noProof/>
                <w:color w:val="000000" w:themeColor="text1"/>
              </w:rPr>
              <w:t xml:space="preserve"> </w:t>
            </w:r>
            <w:r w:rsidRPr="001E19BC">
              <w:rPr>
                <w:noProof/>
                <w:lang w:val="en-CA"/>
              </w:rPr>
              <w:tab/>
            </w:r>
            <w:r w:rsidRPr="001E19BC">
              <w:rPr>
                <w:noProof/>
                <w:lang w:val="en-CA"/>
              </w:rPr>
              <w:tab/>
            </w:r>
            <w:r w:rsidRPr="001E19BC">
              <w:rPr>
                <w:noProof/>
                <w:lang w:val="en-CA"/>
              </w:rPr>
              <w:tab/>
            </w:r>
            <w:r w:rsidRPr="001E19BC">
              <w:rPr>
                <w:noProof/>
                <w:lang w:val="en-CA"/>
              </w:rPr>
              <w:tab/>
            </w:r>
            <w:r w:rsidRPr="001E19BC">
              <w:rPr>
                <w:noProof/>
                <w:lang w:val="en-CA"/>
              </w:rPr>
              <w:tab/>
            </w:r>
            <w:r w:rsidRPr="001E19BC">
              <w:rPr>
                <w:noProof/>
                <w:color w:val="000000" w:themeColor="text1"/>
                <w:highlight w:val="yellow"/>
                <w:lang w:val="en-CA" w:eastAsia="ko-KR"/>
              </w:rPr>
              <w:t>cbHeight</w:t>
            </w:r>
            <w:r w:rsidRPr="001E19BC">
              <w:rPr>
                <w:noProof/>
                <w:color w:val="000000" w:themeColor="text1"/>
                <w:highlight w:val="yellow"/>
              </w:rPr>
              <w:t xml:space="preserve"> &gt;= 8) &amp;&amp; (</w:t>
            </w:r>
            <w:r w:rsidRPr="001E19BC">
              <w:rPr>
                <w:noProof/>
                <w:color w:val="000000" w:themeColor="text1"/>
                <w:highlight w:val="yellow"/>
                <w:lang w:val="en-CA" w:eastAsia="ko-KR"/>
              </w:rPr>
              <w:t>cbWidth</w:t>
            </w:r>
            <w:r w:rsidRPr="001E19BC">
              <w:rPr>
                <w:noProof/>
                <w:color w:val="000000" w:themeColor="text1"/>
                <w:highlight w:val="yellow"/>
              </w:rPr>
              <w:t xml:space="preserve"> &gt; 32 || </w:t>
            </w:r>
            <w:r w:rsidRPr="001E19BC">
              <w:rPr>
                <w:noProof/>
                <w:color w:val="000000" w:themeColor="text1"/>
                <w:highlight w:val="yellow"/>
                <w:lang w:val="en-CA" w:eastAsia="ko-KR"/>
              </w:rPr>
              <w:t>cbHeight</w:t>
            </w:r>
            <w:r w:rsidRPr="001E19BC">
              <w:rPr>
                <w:noProof/>
                <w:color w:val="000000" w:themeColor="text1"/>
                <w:highlight w:val="yellow"/>
              </w:rPr>
              <w:t xml:space="preserve"> &gt; 32)</w:t>
            </w:r>
            <w:r w:rsidRPr="001E19BC">
              <w:rPr>
                <w:highlight w:val="yellow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26764EDA" w14:textId="77777777" w:rsidR="00DD22C2" w:rsidRPr="00DE0F0E" w:rsidRDefault="00DD22C2" w:rsidP="00DD22C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D22C2" w:rsidRPr="00DE0F0E" w14:paraId="27EA7D24" w14:textId="77777777" w:rsidTr="00122A34">
        <w:trPr>
          <w:cantSplit/>
          <w:trHeight w:val="198"/>
          <w:jc w:val="center"/>
        </w:trPr>
        <w:tc>
          <w:tcPr>
            <w:tcW w:w="7920" w:type="dxa"/>
          </w:tcPr>
          <w:p w14:paraId="41622DDB" w14:textId="585A5CB9" w:rsidR="00DD22C2" w:rsidRPr="00DE0F0E" w:rsidRDefault="00DD22C2" w:rsidP="00DD22C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1E19BC">
              <w:rPr>
                <w:lang w:val="en-CA"/>
              </w:rPr>
              <w:t xml:space="preserve">                      </w:t>
            </w:r>
            <w:proofErr w:type="spellStart"/>
            <w:r w:rsidRPr="001E19BC">
              <w:rPr>
                <w:b/>
                <w:highlight w:val="yellow"/>
                <w:lang w:val="en-CA"/>
              </w:rPr>
              <w:t>combined_hypothesis_intra</w:t>
            </w:r>
            <w:proofErr w:type="spellEnd"/>
            <w:r w:rsidRPr="001E19BC">
              <w:rPr>
                <w:b/>
                <w:highlight w:val="yellow"/>
                <w:lang w:val="en-CA"/>
              </w:rPr>
              <w:t xml:space="preserve"> </w:t>
            </w:r>
            <w:r w:rsidRPr="001E19BC">
              <w:rPr>
                <w:highlight w:val="yellow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E860E96" w14:textId="1DA3FC80" w:rsidR="00DD22C2" w:rsidRPr="00DE0F0E" w:rsidRDefault="00DD22C2" w:rsidP="00DD22C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96AA0">
              <w:rPr>
                <w:highlight w:val="yellow"/>
                <w:lang w:val="en-CA"/>
              </w:rPr>
              <w:t>ae(v)</w:t>
            </w:r>
          </w:p>
        </w:tc>
      </w:tr>
      <w:tr w:rsidR="00DD22C2" w:rsidRPr="00DE0F0E" w14:paraId="04C1321D" w14:textId="77777777" w:rsidTr="00122A34">
        <w:trPr>
          <w:cantSplit/>
          <w:trHeight w:val="198"/>
          <w:jc w:val="center"/>
        </w:trPr>
        <w:tc>
          <w:tcPr>
            <w:tcW w:w="7920" w:type="dxa"/>
          </w:tcPr>
          <w:p w14:paraId="2099A867" w14:textId="77777777" w:rsidR="00DD22C2" w:rsidRPr="00DE0F0E" w:rsidRDefault="00DD22C2" w:rsidP="00DD22C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1DE35C2" w14:textId="77777777" w:rsidR="00DD22C2" w:rsidRPr="00DE0F0E" w:rsidRDefault="00DD22C2" w:rsidP="00DD22C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D22C2" w:rsidRPr="00DE0F0E" w14:paraId="52317329" w14:textId="77777777" w:rsidTr="00122A34">
        <w:trPr>
          <w:cantSplit/>
          <w:trHeight w:val="198"/>
          <w:jc w:val="center"/>
        </w:trPr>
        <w:tc>
          <w:tcPr>
            <w:tcW w:w="7920" w:type="dxa"/>
          </w:tcPr>
          <w:p w14:paraId="02AC45D3" w14:textId="77777777" w:rsidR="00DD22C2" w:rsidRPr="00DE0F0E" w:rsidRDefault="00DD22C2" w:rsidP="00DD22C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DUAL_TREE_CHROMA )</w:t>
            </w:r>
          </w:p>
        </w:tc>
        <w:tc>
          <w:tcPr>
            <w:tcW w:w="1152" w:type="dxa"/>
          </w:tcPr>
          <w:p w14:paraId="25FF677A" w14:textId="77777777" w:rsidR="00DD22C2" w:rsidRPr="00DE0F0E" w:rsidRDefault="00DD22C2" w:rsidP="00DD22C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D22C2" w:rsidRPr="00DE0F0E" w14:paraId="32384B7A" w14:textId="77777777" w:rsidTr="00122A34">
        <w:trPr>
          <w:cantSplit/>
          <w:trHeight w:val="198"/>
          <w:jc w:val="center"/>
        </w:trPr>
        <w:tc>
          <w:tcPr>
            <w:tcW w:w="7920" w:type="dxa"/>
          </w:tcPr>
          <w:p w14:paraId="4E1BD372" w14:textId="77777777" w:rsidR="00DD22C2" w:rsidRPr="00DE0F0E" w:rsidRDefault="00DD22C2" w:rsidP="00DD22C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intra_chroma_pred_mode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C8B974E" w14:textId="77777777" w:rsidR="00DD22C2" w:rsidRPr="00DE0F0E" w:rsidRDefault="00DD22C2" w:rsidP="00DD22C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DD22C2" w:rsidRPr="00DE0F0E" w14:paraId="7529E7ED" w14:textId="77777777" w:rsidTr="00122A34">
        <w:trPr>
          <w:cantSplit/>
          <w:trHeight w:val="198"/>
          <w:jc w:val="center"/>
        </w:trPr>
        <w:tc>
          <w:tcPr>
            <w:tcW w:w="7920" w:type="dxa"/>
          </w:tcPr>
          <w:p w14:paraId="34B44D61" w14:textId="77777777" w:rsidR="00DD22C2" w:rsidRPr="00DE0F0E" w:rsidRDefault="00DD22C2" w:rsidP="00DD22C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40955B6" w14:textId="77777777" w:rsidR="00DD22C2" w:rsidRPr="00DE0F0E" w:rsidRDefault="00DD22C2" w:rsidP="00DD22C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D22C2" w:rsidRPr="00DE0F0E" w14:paraId="691D04A9" w14:textId="77777777" w:rsidTr="00122A34">
        <w:trPr>
          <w:cantSplit/>
          <w:trHeight w:val="198"/>
          <w:jc w:val="center"/>
        </w:trPr>
        <w:tc>
          <w:tcPr>
            <w:tcW w:w="7920" w:type="dxa"/>
          </w:tcPr>
          <w:p w14:paraId="63B373DE" w14:textId="77777777" w:rsidR="00DD22C2" w:rsidRPr="00DE0F0E" w:rsidRDefault="00DD22C2" w:rsidP="00DD22C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if( treeType != DUAL_TREE_CHROMA ) {</w:t>
            </w:r>
            <w:r w:rsidRPr="00DE0F0E">
              <w:rPr>
                <w:noProof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</w:tcPr>
          <w:p w14:paraId="767106C1" w14:textId="77777777" w:rsidR="00DD22C2" w:rsidRPr="00DE0F0E" w:rsidRDefault="00DD22C2" w:rsidP="00DD22C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6BB6AD86" w14:textId="77777777" w:rsidR="003A5E20" w:rsidRDefault="003A5E20" w:rsidP="003F484A">
      <w:pPr>
        <w:spacing w:after="120"/>
        <w:rPr>
          <w:lang w:val="en-CA"/>
        </w:rPr>
      </w:pPr>
    </w:p>
    <w:p w14:paraId="5A2BD7DB" w14:textId="77777777" w:rsidR="003A5E20" w:rsidRDefault="003A5E20" w:rsidP="003F484A">
      <w:pPr>
        <w:spacing w:after="120"/>
        <w:rPr>
          <w:lang w:val="en-CA"/>
        </w:rPr>
      </w:pPr>
    </w:p>
    <w:p w14:paraId="6616BC61" w14:textId="002722D4" w:rsidR="00FD1D0E" w:rsidRDefault="00FD1D0E" w:rsidP="00FD1D0E">
      <w:pPr>
        <w:pStyle w:val="Heading1"/>
        <w:rPr>
          <w:lang w:val="en-CA"/>
        </w:rPr>
      </w:pPr>
      <w:r>
        <w:rPr>
          <w:lang w:val="en-CA"/>
        </w:rPr>
        <w:t>Performance results</w:t>
      </w:r>
    </w:p>
    <w:p w14:paraId="53A4919F" w14:textId="2C349BF9" w:rsidR="00C77305" w:rsidRDefault="00794936" w:rsidP="00FD1D0E">
      <w:pPr>
        <w:rPr>
          <w:lang w:val="en-CA"/>
        </w:rPr>
      </w:pPr>
      <w:r>
        <w:rPr>
          <w:lang w:val="en-CA"/>
        </w:rPr>
        <w:t>The</w:t>
      </w:r>
      <w:r w:rsidR="005E6BFC">
        <w:rPr>
          <w:lang w:val="en-CA"/>
        </w:rPr>
        <w:t xml:space="preserve"> </w:t>
      </w:r>
      <w:r w:rsidR="00C77305">
        <w:rPr>
          <w:lang w:val="en-CA"/>
        </w:rPr>
        <w:t xml:space="preserve">performance of the proposed contribution is summarised in </w:t>
      </w:r>
      <w:r w:rsidR="00ED001A">
        <w:rPr>
          <w:lang w:val="en-CA"/>
        </w:rPr>
        <w:fldChar w:fldCharType="begin"/>
      </w:r>
      <w:r w:rsidR="00ED001A">
        <w:rPr>
          <w:lang w:val="en-CA"/>
        </w:rPr>
        <w:instrText xml:space="preserve"> REF _Ref533094213 \h </w:instrText>
      </w:r>
      <w:r w:rsidR="00ED001A">
        <w:rPr>
          <w:lang w:val="en-CA"/>
        </w:rPr>
      </w:r>
      <w:r w:rsidR="00ED001A">
        <w:rPr>
          <w:lang w:val="en-CA"/>
        </w:rPr>
        <w:fldChar w:fldCharType="separate"/>
      </w:r>
      <w:r w:rsidR="00E9247C">
        <w:t>Table 1</w:t>
      </w:r>
      <w:r w:rsidR="00ED001A">
        <w:rPr>
          <w:lang w:val="en-CA"/>
        </w:rPr>
        <w:fldChar w:fldCharType="end"/>
      </w:r>
      <w:r w:rsidR="00C77305">
        <w:rPr>
          <w:lang w:val="en-CA"/>
        </w:rPr>
        <w:t>.</w:t>
      </w:r>
      <w:r w:rsidR="00475485">
        <w:rPr>
          <w:lang w:val="en-CA"/>
        </w:rPr>
        <w:t xml:space="preserve"> </w:t>
      </w:r>
      <w:r w:rsidR="007B3C0A">
        <w:rPr>
          <w:lang w:val="en-CA"/>
        </w:rPr>
        <w:t>The tests were performed using the JVET common test conditions</w:t>
      </w:r>
      <w:r w:rsidR="008D5530">
        <w:rPr>
          <w:lang w:val="en-CA"/>
        </w:rPr>
        <w:t xml:space="preserve"> </w:t>
      </w:r>
      <w:r w:rsidR="008D5530">
        <w:rPr>
          <w:lang w:val="en-CA"/>
        </w:rPr>
        <w:fldChar w:fldCharType="begin"/>
      </w:r>
      <w:r w:rsidR="008D5530">
        <w:rPr>
          <w:lang w:val="en-CA"/>
        </w:rPr>
        <w:instrText xml:space="preserve"> REF _Ref3271832 \r \h </w:instrText>
      </w:r>
      <w:r w:rsidR="008D5530">
        <w:rPr>
          <w:lang w:val="en-CA"/>
        </w:rPr>
      </w:r>
      <w:r w:rsidR="008D5530">
        <w:rPr>
          <w:lang w:val="en-CA"/>
        </w:rPr>
        <w:fldChar w:fldCharType="separate"/>
      </w:r>
      <w:r w:rsidR="008D5530">
        <w:rPr>
          <w:lang w:val="en-CA"/>
        </w:rPr>
        <w:t>[6]</w:t>
      </w:r>
      <w:r w:rsidR="008D5530">
        <w:rPr>
          <w:lang w:val="en-CA"/>
        </w:rPr>
        <w:fldChar w:fldCharType="end"/>
      </w:r>
      <w:r w:rsidR="008D5530">
        <w:rPr>
          <w:lang w:val="en-CA"/>
        </w:rPr>
        <w:t xml:space="preserve"> </w:t>
      </w:r>
      <w:r w:rsidR="00667174" w:rsidRPr="003F484A">
        <w:rPr>
          <w:lang w:val="en-CA"/>
        </w:rPr>
        <w:t>with parallel encoding/decoding used for RA</w:t>
      </w:r>
      <w:r w:rsidR="007B3C0A" w:rsidRPr="001361CA">
        <w:rPr>
          <w:lang w:val="en-CA"/>
        </w:rPr>
        <w:t>. The</w:t>
      </w:r>
      <w:r w:rsidR="007B3C0A">
        <w:rPr>
          <w:lang w:val="en-CA"/>
        </w:rPr>
        <w:t xml:space="preserve"> software modific</w:t>
      </w:r>
      <w:r w:rsidR="000975C2">
        <w:rPr>
          <w:lang w:val="en-CA"/>
        </w:rPr>
        <w:t>ations were made on top of VTM 4</w:t>
      </w:r>
      <w:r w:rsidR="007B3C0A">
        <w:rPr>
          <w:lang w:val="en-CA"/>
        </w:rPr>
        <w:t>.0, c</w:t>
      </w:r>
      <w:r w:rsidR="00475485">
        <w:rPr>
          <w:lang w:val="en-CA"/>
        </w:rPr>
        <w:t xml:space="preserve">ompiled with </w:t>
      </w:r>
      <w:proofErr w:type="spellStart"/>
      <w:r w:rsidR="007B3C0A">
        <w:rPr>
          <w:lang w:val="en-CA"/>
        </w:rPr>
        <w:t>gcc</w:t>
      </w:r>
      <w:proofErr w:type="spellEnd"/>
      <w:r w:rsidR="002D0889">
        <w:rPr>
          <w:lang w:val="en-CA"/>
        </w:rPr>
        <w:t xml:space="preserve"> 4.8.2</w:t>
      </w:r>
      <w:r w:rsidR="00677B74">
        <w:rPr>
          <w:lang w:val="en-CA"/>
        </w:rPr>
        <w:t>.</w:t>
      </w:r>
      <w:r w:rsidR="007B3C0A">
        <w:rPr>
          <w:lang w:val="en-CA"/>
        </w:rPr>
        <w:t xml:space="preserve"> All experiments were run </w:t>
      </w:r>
      <w:r w:rsidR="00EA5F8B">
        <w:rPr>
          <w:lang w:val="en-CA"/>
        </w:rPr>
        <w:t>using</w:t>
      </w:r>
      <w:r w:rsidR="007B3C0A">
        <w:rPr>
          <w:lang w:val="en-CA"/>
        </w:rPr>
        <w:t xml:space="preserve"> AVX</w:t>
      </w:r>
      <w:r w:rsidR="002D0889">
        <w:rPr>
          <w:lang w:val="en-CA"/>
        </w:rPr>
        <w:t>.</w:t>
      </w:r>
    </w:p>
    <w:p w14:paraId="4A53BCCE" w14:textId="77777777" w:rsidR="007B3C0A" w:rsidRDefault="007B3C0A" w:rsidP="00FD1D0E">
      <w:pPr>
        <w:rPr>
          <w:lang w:val="en-CA"/>
        </w:rPr>
      </w:pPr>
    </w:p>
    <w:p w14:paraId="5AA88235" w14:textId="24A02837" w:rsidR="000362C6" w:rsidRDefault="000362C6" w:rsidP="000362C6">
      <w:pPr>
        <w:pStyle w:val="Caption"/>
        <w:keepNext/>
        <w:rPr>
          <w:noProof/>
        </w:rPr>
      </w:pPr>
      <w:r>
        <w:t xml:space="preserve">Table </w:t>
      </w:r>
      <w:r>
        <w:rPr>
          <w:noProof/>
        </w:rPr>
        <w:t>1</w:t>
      </w:r>
      <w:r>
        <w:t>: Performance of the proposed c</w:t>
      </w:r>
      <w:r w:rsidR="00D67792">
        <w:t>ombined-hypothesis intra</w:t>
      </w:r>
      <w:r>
        <w:rPr>
          <w:noProof/>
        </w:rPr>
        <w:t>.</w:t>
      </w:r>
    </w:p>
    <w:tbl>
      <w:tblPr>
        <w:tblW w:w="11075" w:type="dxa"/>
        <w:jc w:val="center"/>
        <w:tblLayout w:type="fixed"/>
        <w:tblLook w:val="04A0" w:firstRow="1" w:lastRow="0" w:firstColumn="1" w:lastColumn="0" w:noHBand="0" w:noVBand="1"/>
      </w:tblPr>
      <w:tblGrid>
        <w:gridCol w:w="1457"/>
        <w:gridCol w:w="941"/>
        <w:gridCol w:w="941"/>
        <w:gridCol w:w="941"/>
        <w:gridCol w:w="941"/>
        <w:gridCol w:w="941"/>
        <w:gridCol w:w="1012"/>
        <w:gridCol w:w="906"/>
        <w:gridCol w:w="856"/>
        <w:gridCol w:w="881"/>
        <w:gridCol w:w="1258"/>
      </w:tblGrid>
      <w:tr w:rsidR="00D67792" w:rsidRPr="00C77305" w14:paraId="476CDCE6" w14:textId="77777777" w:rsidTr="00122A34">
        <w:trPr>
          <w:trHeight w:val="258"/>
          <w:jc w:val="center"/>
        </w:trPr>
        <w:tc>
          <w:tcPr>
            <w:tcW w:w="14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353A36" w14:textId="77777777" w:rsidR="00D67792" w:rsidRPr="00C77305" w:rsidRDefault="00D67792" w:rsidP="00122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E071C41" w14:textId="77777777" w:rsidR="00D67792" w:rsidRPr="00C77305" w:rsidRDefault="00D67792" w:rsidP="00122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1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1D3E684" w14:textId="77777777" w:rsidR="00D67792" w:rsidRPr="00C77305" w:rsidRDefault="00D67792" w:rsidP="00122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1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93F4E5C" w14:textId="77777777" w:rsidR="00D67792" w:rsidRPr="00C77305" w:rsidRDefault="00D67792" w:rsidP="00122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41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CAE1BBA" w14:textId="77777777" w:rsidR="00D67792" w:rsidRPr="00C77305" w:rsidRDefault="00D67792" w:rsidP="00122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1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A9585" w14:textId="77777777" w:rsidR="00D67792" w:rsidRPr="00C77305" w:rsidRDefault="00D67792" w:rsidP="00122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14:paraId="59F6FF2F" w14:textId="77777777" w:rsidR="00D67792" w:rsidRPr="00C77305" w:rsidRDefault="00D67792" w:rsidP="00122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6" w:type="dxa"/>
            <w:tcBorders>
              <w:top w:val="single" w:sz="8" w:space="0" w:color="auto"/>
              <w:bottom w:val="single" w:sz="4" w:space="0" w:color="auto"/>
            </w:tcBorders>
          </w:tcPr>
          <w:p w14:paraId="73A88F41" w14:textId="77777777" w:rsidR="00D67792" w:rsidRPr="00C77305" w:rsidRDefault="00D67792" w:rsidP="00122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6" w:type="dxa"/>
            <w:tcBorders>
              <w:top w:val="single" w:sz="8" w:space="0" w:color="auto"/>
              <w:bottom w:val="single" w:sz="4" w:space="0" w:color="auto"/>
            </w:tcBorders>
          </w:tcPr>
          <w:p w14:paraId="248CA102" w14:textId="77777777" w:rsidR="00D67792" w:rsidRPr="00C77305" w:rsidRDefault="00D67792" w:rsidP="00122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881" w:type="dxa"/>
            <w:tcBorders>
              <w:top w:val="single" w:sz="8" w:space="0" w:color="auto"/>
              <w:bottom w:val="single" w:sz="4" w:space="0" w:color="auto"/>
            </w:tcBorders>
          </w:tcPr>
          <w:p w14:paraId="42098EE3" w14:textId="77777777" w:rsidR="00D67792" w:rsidRPr="00C77305" w:rsidRDefault="00D67792" w:rsidP="00122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58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3BB670C" w14:textId="77777777" w:rsidR="00D67792" w:rsidRPr="00C77305" w:rsidRDefault="00D67792" w:rsidP="00122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D67792" w:rsidRPr="00C77305" w14:paraId="53EEC38B" w14:textId="77777777" w:rsidTr="00122A34">
        <w:trPr>
          <w:trHeight w:val="258"/>
          <w:jc w:val="center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33D78" w14:textId="77777777" w:rsidR="00D67792" w:rsidRPr="00C77305" w:rsidRDefault="00D67792" w:rsidP="00122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9FD3D" w14:textId="77777777" w:rsidR="00D67792" w:rsidRPr="00C77305" w:rsidRDefault="00D67792" w:rsidP="00122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7730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4BC12" w14:textId="77777777" w:rsidR="00D67792" w:rsidRPr="00C77305" w:rsidRDefault="00D67792" w:rsidP="00122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7730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FA6C7" w14:textId="77777777" w:rsidR="00D67792" w:rsidRPr="00C77305" w:rsidRDefault="00D67792" w:rsidP="00122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7730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DE886" w14:textId="77777777" w:rsidR="00D67792" w:rsidRPr="00C77305" w:rsidRDefault="00D67792" w:rsidP="00122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7730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E3A6A" w14:textId="77777777" w:rsidR="00D67792" w:rsidRPr="00C77305" w:rsidRDefault="00D67792" w:rsidP="00122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7730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79F3D743" w14:textId="77777777" w:rsidR="00D67792" w:rsidRPr="00C77305" w:rsidRDefault="00D67792" w:rsidP="00122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7730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A960E9E" w14:textId="77777777" w:rsidR="00D67792" w:rsidRPr="00C77305" w:rsidRDefault="00D67792" w:rsidP="00122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7730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BB7ED2" w14:textId="77777777" w:rsidR="00D67792" w:rsidRPr="00C77305" w:rsidRDefault="00D67792" w:rsidP="00122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7730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78FCF356" w14:textId="77777777" w:rsidR="00D67792" w:rsidRPr="00C77305" w:rsidRDefault="00D67792" w:rsidP="00122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7730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101B29" w14:textId="77777777" w:rsidR="00D67792" w:rsidRPr="00C77305" w:rsidRDefault="00D67792" w:rsidP="00122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7730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A068F7" w:rsidRPr="00C77305" w14:paraId="655DE39A" w14:textId="77777777" w:rsidTr="00D67792">
        <w:trPr>
          <w:trHeight w:val="258"/>
          <w:jc w:val="center"/>
        </w:trPr>
        <w:tc>
          <w:tcPr>
            <w:tcW w:w="14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08890" w14:textId="77777777" w:rsidR="00A068F7" w:rsidRPr="00C77305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3A05B" w14:textId="25BB42FC" w:rsidR="00A068F7" w:rsidRPr="00C77305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B84B3" w14:textId="1C05742C" w:rsidR="00A068F7" w:rsidRPr="00C77305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E7EFF" w14:textId="18467F6C" w:rsidR="00A068F7" w:rsidRPr="00C77305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AF0C7" w14:textId="639317FE" w:rsidR="00A068F7" w:rsidRPr="00C77305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3CAC0" w14:textId="1D0C493C" w:rsidR="00A068F7" w:rsidRPr="00C77305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12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07B5F408" w14:textId="08830274" w:rsidR="00A068F7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8" w:space="0" w:color="auto"/>
            </w:tcBorders>
            <w:vAlign w:val="center"/>
          </w:tcPr>
          <w:p w14:paraId="6A5F86EF" w14:textId="1A995C9F" w:rsidR="00A068F7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6DC86938" w14:textId="2F6396B5" w:rsidR="00A068F7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3C7986D9" w14:textId="570D2C26" w:rsidR="00A068F7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D371644" w14:textId="3C95B9FE" w:rsidR="00A068F7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068F7" w:rsidRPr="00C77305" w14:paraId="681849A8" w14:textId="77777777" w:rsidTr="00D67792">
        <w:trPr>
          <w:trHeight w:val="258"/>
          <w:jc w:val="center"/>
        </w:trPr>
        <w:tc>
          <w:tcPr>
            <w:tcW w:w="14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16DED" w14:textId="77777777" w:rsidR="00A068F7" w:rsidRPr="00C77305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2F4EB" w14:textId="7B625417" w:rsidR="00A068F7" w:rsidRPr="004B58FF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A8A59" w14:textId="0640F9A2" w:rsidR="00A068F7" w:rsidRPr="004B58FF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A7443" w14:textId="05B57853" w:rsidR="00A068F7" w:rsidRPr="004B58FF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B18F6" w14:textId="1DD5ABAC" w:rsidR="00A068F7" w:rsidRPr="00C77305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9816A" w14:textId="29279CB5" w:rsidR="00A068F7" w:rsidRPr="00C77305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72696A7" w14:textId="22C4FE7D" w:rsidR="00A068F7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nil"/>
              <w:bottom w:val="nil"/>
            </w:tcBorders>
            <w:vAlign w:val="center"/>
          </w:tcPr>
          <w:p w14:paraId="6E6E41A8" w14:textId="42C53668" w:rsidR="00A068F7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6D9C4B1" w14:textId="438E3CF4" w:rsidR="00A068F7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B5B7B1D" w14:textId="4F928893" w:rsidR="00A068F7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F8EE5F2" w14:textId="2501C295" w:rsidR="00A068F7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068F7" w:rsidRPr="00C77305" w14:paraId="2D2CAA69" w14:textId="77777777" w:rsidTr="00D67792">
        <w:trPr>
          <w:trHeight w:val="258"/>
          <w:jc w:val="center"/>
        </w:trPr>
        <w:tc>
          <w:tcPr>
            <w:tcW w:w="14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E9C95" w14:textId="77777777" w:rsidR="00A068F7" w:rsidRPr="00C77305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9BED8" w14:textId="6FB3A092" w:rsidR="00A068F7" w:rsidRPr="004B58FF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B3F94" w14:textId="5923F28E" w:rsidR="00A068F7" w:rsidRPr="004B58FF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30C2B" w14:textId="531D129E" w:rsidR="00A068F7" w:rsidRPr="004B58FF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6D41E" w14:textId="1D6019DB" w:rsidR="00A068F7" w:rsidRPr="00C77305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45E8A" w14:textId="0ACCB3F7" w:rsidR="00A068F7" w:rsidRPr="00C77305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</w:tcBorders>
            <w:vAlign w:val="center"/>
          </w:tcPr>
          <w:p w14:paraId="2BDB8D3B" w14:textId="3271F3FF" w:rsidR="00A068F7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nil"/>
            </w:tcBorders>
            <w:vAlign w:val="center"/>
          </w:tcPr>
          <w:p w14:paraId="20C5D3A6" w14:textId="7C2855D6" w:rsidR="00A068F7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right w:val="single" w:sz="4" w:space="0" w:color="auto"/>
            </w:tcBorders>
            <w:vAlign w:val="center"/>
          </w:tcPr>
          <w:p w14:paraId="60553828" w14:textId="0A806ED3" w:rsidR="00A068F7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05840DB" w14:textId="5EAC13CC" w:rsidR="00A068F7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4BCE1BC" w14:textId="7A63B88E" w:rsidR="00A068F7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068F7" w:rsidRPr="00C77305" w14:paraId="423B724E" w14:textId="77777777" w:rsidTr="00D67792">
        <w:trPr>
          <w:trHeight w:val="258"/>
          <w:jc w:val="center"/>
        </w:trPr>
        <w:tc>
          <w:tcPr>
            <w:tcW w:w="14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25211" w14:textId="77777777" w:rsidR="00A068F7" w:rsidRPr="00C77305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31A6F" w14:textId="6A20B031" w:rsidR="00A068F7" w:rsidRPr="004B58FF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A005E" w14:textId="0314411D" w:rsidR="00A068F7" w:rsidRPr="004B58FF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D13A7" w14:textId="3B12ABEF" w:rsidR="00A068F7" w:rsidRPr="004B58FF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7D106" w14:textId="565AC4B8" w:rsidR="00A068F7" w:rsidRPr="00C77305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AA779" w14:textId="7339AFF7" w:rsidR="00A068F7" w:rsidRPr="00C77305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FB7B40F" w14:textId="37A271F8" w:rsidR="00A068F7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837AE4" w14:textId="6DFAF881" w:rsidR="00A068F7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0E55B2" w14:textId="501C5CA8" w:rsidR="00A068F7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FA517A" w14:textId="6B1B732B" w:rsidR="00A068F7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E14778F" w14:textId="171E262B" w:rsidR="00A068F7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068F7" w:rsidRPr="00C77305" w14:paraId="0E24EC19" w14:textId="77777777" w:rsidTr="00D67792">
        <w:trPr>
          <w:trHeight w:val="258"/>
          <w:jc w:val="center"/>
        </w:trPr>
        <w:tc>
          <w:tcPr>
            <w:tcW w:w="14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CED81" w14:textId="77777777" w:rsidR="00A068F7" w:rsidRPr="00C77305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505F89" w14:textId="072090DE" w:rsidR="00A068F7" w:rsidRPr="004B58FF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6DAD04" w14:textId="07624B20" w:rsidR="00A068F7" w:rsidRPr="004B58FF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3264E" w14:textId="60E8C01F" w:rsidR="00A068F7" w:rsidRPr="004B58FF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314C7C" w14:textId="5C1F59A0" w:rsidR="00A068F7" w:rsidRPr="00C77305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01C32" w14:textId="39BE2C56" w:rsidR="00A068F7" w:rsidRPr="00C77305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A567A43" w14:textId="7AAB08AC" w:rsidR="00A068F7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29D3CDA" w14:textId="77777777" w:rsidR="00A068F7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428E0" w14:textId="0E78B283" w:rsidR="00A068F7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0DD43" w14:textId="4765012A" w:rsidR="00A068F7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B051C8B" w14:textId="08EA7D3B" w:rsidR="00A068F7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68F7" w:rsidRPr="00C77305" w14:paraId="36974C1C" w14:textId="77777777" w:rsidTr="00D67792">
        <w:trPr>
          <w:trHeight w:val="258"/>
          <w:jc w:val="center"/>
        </w:trPr>
        <w:tc>
          <w:tcPr>
            <w:tcW w:w="14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22844" w14:textId="77777777" w:rsidR="00A068F7" w:rsidRPr="00C77305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4F807C" w14:textId="4FB7B795" w:rsidR="00A068F7" w:rsidRPr="004B58FF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00EF55" w14:textId="560AAEE3" w:rsidR="00A068F7" w:rsidRPr="004B58FF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A8B5D" w14:textId="72E4198C" w:rsidR="00A068F7" w:rsidRPr="004B58FF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F12F73" w14:textId="33B4FCF5" w:rsidR="00A068F7" w:rsidRPr="00C77305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61F40" w14:textId="41590876" w:rsidR="00A068F7" w:rsidRPr="00C77305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0D9B73C" w14:textId="4DF8171A" w:rsidR="00A068F7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B576298" w14:textId="0F731BA4" w:rsidR="00A068F7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E4D56" w14:textId="0A1CD70F" w:rsidR="00A068F7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99E092" w14:textId="1613A139" w:rsidR="00A068F7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648EC20" w14:textId="58AA3DD9" w:rsidR="00A068F7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068F7" w:rsidRPr="00C77305" w14:paraId="3E54A954" w14:textId="77777777" w:rsidTr="00D67792">
        <w:trPr>
          <w:trHeight w:val="258"/>
          <w:jc w:val="center"/>
        </w:trPr>
        <w:tc>
          <w:tcPr>
            <w:tcW w:w="14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FA8C2" w14:textId="77777777" w:rsidR="00A068F7" w:rsidRPr="00C77305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A0B78" w14:textId="0FA67F52" w:rsidR="00A068F7" w:rsidRPr="00C77305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6D122" w14:textId="016F2836" w:rsidR="00A068F7" w:rsidRPr="00C77305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1FDB0" w14:textId="206654AB" w:rsidR="00A068F7" w:rsidRPr="00C77305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E17D6" w14:textId="10CAEEAE" w:rsidR="00A068F7" w:rsidRPr="00C77305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550D8" w14:textId="54333DEC" w:rsidR="00A068F7" w:rsidRPr="00C77305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1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57B6215" w14:textId="572642A5" w:rsidR="00A068F7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6EA3F6" w14:textId="71D7A874" w:rsidR="00A068F7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94D02A" w14:textId="79665549" w:rsidR="00A068F7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028CC9" w14:textId="65E2C821" w:rsidR="00A068F7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78DFD754" w14:textId="48248882" w:rsidR="00A068F7" w:rsidRDefault="00A068F7" w:rsidP="00A06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D67792" w:rsidRPr="00C77305" w14:paraId="20E35BC5" w14:textId="77777777" w:rsidTr="00122A34">
        <w:trPr>
          <w:trHeight w:val="258"/>
          <w:jc w:val="center"/>
        </w:trPr>
        <w:tc>
          <w:tcPr>
            <w:tcW w:w="14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0C013" w14:textId="77777777" w:rsidR="00D67792" w:rsidRPr="00C77305" w:rsidRDefault="00D67792" w:rsidP="00122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057A76" w14:textId="77777777" w:rsidR="00D67792" w:rsidRPr="00C77305" w:rsidRDefault="00D67792" w:rsidP="00122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37C760" w14:textId="77777777" w:rsidR="00D67792" w:rsidRPr="00C77305" w:rsidRDefault="00D67792" w:rsidP="00122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884CC" w14:textId="77777777" w:rsidR="00D67792" w:rsidRPr="00C77305" w:rsidRDefault="00D67792" w:rsidP="00122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3B2E33" w14:textId="77777777" w:rsidR="00D67792" w:rsidRPr="00C77305" w:rsidRDefault="00D67792" w:rsidP="00122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814D2" w14:textId="77777777" w:rsidR="00D67792" w:rsidRPr="00C77305" w:rsidRDefault="00D67792" w:rsidP="00122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11F3A245" w14:textId="77777777" w:rsidR="00D67792" w:rsidRDefault="00D67792" w:rsidP="00122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nil"/>
              <w:bottom w:val="single" w:sz="8" w:space="0" w:color="auto"/>
            </w:tcBorders>
            <w:vAlign w:val="center"/>
          </w:tcPr>
          <w:p w14:paraId="4AA4ECC9" w14:textId="77777777" w:rsidR="00D67792" w:rsidRDefault="00D67792" w:rsidP="00122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41CABF1" w14:textId="77777777" w:rsidR="00D67792" w:rsidRDefault="00D67792" w:rsidP="00122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AFD1CFC" w14:textId="77777777" w:rsidR="00D67792" w:rsidRDefault="00D67792" w:rsidP="00122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4DC09E" w14:textId="77777777" w:rsidR="00D67792" w:rsidRDefault="00D67792" w:rsidP="00122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D445D79" w14:textId="77777777" w:rsidR="00D67792" w:rsidRDefault="00D67792" w:rsidP="00D67792">
      <w:pPr>
        <w:rPr>
          <w:lang w:val="en-CA"/>
        </w:rPr>
      </w:pPr>
    </w:p>
    <w:p w14:paraId="4579546C" w14:textId="77777777" w:rsidR="000362C6" w:rsidRDefault="000362C6" w:rsidP="00FD1D0E">
      <w:pPr>
        <w:rPr>
          <w:lang w:val="en-CA"/>
        </w:rPr>
      </w:pPr>
    </w:p>
    <w:p w14:paraId="346BA6DC" w14:textId="039F50D0" w:rsidR="00FD1D0E" w:rsidRDefault="00FD1D0E" w:rsidP="003F484A">
      <w:pPr>
        <w:pStyle w:val="Heading1"/>
        <w:spacing w:before="0"/>
        <w:rPr>
          <w:lang w:val="en-CA"/>
        </w:rPr>
      </w:pPr>
      <w:r>
        <w:rPr>
          <w:lang w:val="en-CA"/>
        </w:rPr>
        <w:t>Conclusions</w:t>
      </w:r>
    </w:p>
    <w:p w14:paraId="11EBF975" w14:textId="5F282681" w:rsidR="00FD1D0E" w:rsidRPr="00FD1D0E" w:rsidRDefault="004217ED">
      <w:pPr>
        <w:rPr>
          <w:lang w:val="en-CA"/>
        </w:rPr>
      </w:pPr>
      <w:r>
        <w:rPr>
          <w:lang w:val="en-CA"/>
        </w:rPr>
        <w:t xml:space="preserve">In this contribution, </w:t>
      </w:r>
      <w:r w:rsidR="008D5530">
        <w:rPr>
          <w:lang w:val="en-CA"/>
        </w:rPr>
        <w:t xml:space="preserve">combined-hypothesis intra-prediction as in JVET-M0458 was proposed in combination with the unified </w:t>
      </w:r>
      <w:proofErr w:type="spellStart"/>
      <w:r w:rsidR="008D5530">
        <w:rPr>
          <w:lang w:val="en-CA"/>
        </w:rPr>
        <w:t>luma</w:t>
      </w:r>
      <w:proofErr w:type="spellEnd"/>
      <w:r w:rsidR="008D5530">
        <w:rPr>
          <w:lang w:val="en-CA"/>
        </w:rPr>
        <w:t xml:space="preserve"> intra mode coding as in in JVET-M0528. When using</w:t>
      </w:r>
      <w:r w:rsidR="008D5530" w:rsidRPr="008D5530">
        <w:rPr>
          <w:lang w:val="en-CA"/>
        </w:rPr>
        <w:t xml:space="preserve"> </w:t>
      </w:r>
      <w:r w:rsidR="008D5530">
        <w:rPr>
          <w:lang w:val="en-CA"/>
        </w:rPr>
        <w:t xml:space="preserve">combined-hypothesis intra-prediction, </w:t>
      </w:r>
      <w:r w:rsidR="00E67D7D">
        <w:rPr>
          <w:lang w:val="en-CA"/>
        </w:rPr>
        <w:t xml:space="preserve">two intra-prediction hypotheses obtained by predicting the same block using </w:t>
      </w:r>
      <w:r w:rsidR="008D5530">
        <w:rPr>
          <w:lang w:val="en-CA"/>
        </w:rPr>
        <w:t>PLANAR prediction and one of the a</w:t>
      </w:r>
      <w:r w:rsidR="00E67D7D">
        <w:rPr>
          <w:lang w:val="en-CA"/>
        </w:rPr>
        <w:t xml:space="preserve">ngular prediction modes </w:t>
      </w:r>
      <w:r w:rsidR="008D5530">
        <w:rPr>
          <w:lang w:val="en-CA"/>
        </w:rPr>
        <w:t>are combined</w:t>
      </w:r>
      <w:r w:rsidR="00E67D7D">
        <w:rPr>
          <w:lang w:val="en-CA"/>
        </w:rPr>
        <w:t>.</w:t>
      </w:r>
      <w:r w:rsidR="001677CA">
        <w:rPr>
          <w:lang w:val="en-CA"/>
        </w:rPr>
        <w:t xml:space="preserve"> </w:t>
      </w:r>
      <w:r w:rsidR="00E67D7D">
        <w:rPr>
          <w:lang w:val="en-CA"/>
        </w:rPr>
        <w:t xml:space="preserve">The method is signalled as an additional syntax </w:t>
      </w:r>
      <w:r w:rsidR="00530E05">
        <w:rPr>
          <w:lang w:val="en-CA"/>
        </w:rPr>
        <w:t>element</w:t>
      </w:r>
      <w:r w:rsidR="00E67D7D">
        <w:rPr>
          <w:lang w:val="en-CA"/>
        </w:rPr>
        <w:t xml:space="preserve"> in case a block is predicted using one of the </w:t>
      </w:r>
      <w:r w:rsidR="00E55A6F">
        <w:rPr>
          <w:lang w:val="en-CA"/>
        </w:rPr>
        <w:t xml:space="preserve">available </w:t>
      </w:r>
      <w:r w:rsidR="008D5530">
        <w:rPr>
          <w:lang w:val="en-CA"/>
        </w:rPr>
        <w:t>a</w:t>
      </w:r>
      <w:r w:rsidR="00E55A6F">
        <w:rPr>
          <w:lang w:val="en-CA"/>
        </w:rPr>
        <w:t>ngular modes in VTM 4</w:t>
      </w:r>
      <w:r w:rsidR="00E67D7D">
        <w:rPr>
          <w:lang w:val="en-CA"/>
        </w:rPr>
        <w:t xml:space="preserve">.0. </w:t>
      </w:r>
      <w:r w:rsidR="001677CA">
        <w:rPr>
          <w:lang w:val="en-CA"/>
        </w:rPr>
        <w:t xml:space="preserve">The performance of the proposed </w:t>
      </w:r>
      <w:r w:rsidR="00E55A6F">
        <w:rPr>
          <w:lang w:val="en-CA"/>
        </w:rPr>
        <w:t>method when implemented in VTM 4</w:t>
      </w:r>
      <w:r w:rsidR="001677CA">
        <w:rPr>
          <w:lang w:val="en-CA"/>
        </w:rPr>
        <w:t xml:space="preserve">.0 </w:t>
      </w:r>
      <w:r w:rsidR="001677CA" w:rsidRPr="00CD7A93">
        <w:rPr>
          <w:lang w:val="en-CA"/>
        </w:rPr>
        <w:t xml:space="preserve">demonstrates </w:t>
      </w:r>
      <w:r w:rsidR="0031241D" w:rsidRPr="00CD7A93">
        <w:rPr>
          <w:lang w:val="en-CA"/>
        </w:rPr>
        <w:t>an</w:t>
      </w:r>
      <w:r w:rsidR="0031241D">
        <w:rPr>
          <w:lang w:val="en-CA"/>
        </w:rPr>
        <w:t xml:space="preserve"> average BD-rates </w:t>
      </w:r>
      <w:r w:rsidR="0031241D" w:rsidRPr="00FA4698">
        <w:rPr>
          <w:lang w:val="en-CA"/>
        </w:rPr>
        <w:t>of -0.</w:t>
      </w:r>
      <w:r w:rsidR="00E55A6F">
        <w:rPr>
          <w:lang w:val="en-CA"/>
        </w:rPr>
        <w:t>22</w:t>
      </w:r>
      <w:r w:rsidR="0031241D" w:rsidRPr="00FA4698">
        <w:rPr>
          <w:lang w:val="en-CA"/>
        </w:rPr>
        <w:t>% (Y</w:t>
      </w:r>
      <w:r w:rsidR="00E55A6F">
        <w:rPr>
          <w:lang w:val="en-CA"/>
        </w:rPr>
        <w:t xml:space="preserve">) </w:t>
      </w:r>
      <w:r w:rsidR="0031241D" w:rsidRPr="00FA4698">
        <w:rPr>
          <w:lang w:val="en-CA"/>
        </w:rPr>
        <w:t>with particularly significant gains in Class A1 (-0.</w:t>
      </w:r>
      <w:r w:rsidR="00E55A6F">
        <w:rPr>
          <w:lang w:val="en-CA"/>
        </w:rPr>
        <w:t>64</w:t>
      </w:r>
      <w:r w:rsidR="0031241D" w:rsidRPr="00FA4698">
        <w:rPr>
          <w:lang w:val="en-CA"/>
        </w:rPr>
        <w:t>% (Y)</w:t>
      </w:r>
      <w:r w:rsidR="00E55A6F">
        <w:rPr>
          <w:lang w:val="en-CA"/>
        </w:rPr>
        <w:t>)</w:t>
      </w:r>
      <w:r w:rsidR="0031241D" w:rsidRPr="00FA4698">
        <w:rPr>
          <w:lang w:val="en-CA"/>
        </w:rPr>
        <w:t xml:space="preserve"> for a</w:t>
      </w:r>
      <w:r w:rsidR="00CD7A93" w:rsidRPr="003F484A">
        <w:rPr>
          <w:lang w:val="en-CA"/>
        </w:rPr>
        <w:t>n average</w:t>
      </w:r>
      <w:r w:rsidR="0031241D" w:rsidRPr="003F484A">
        <w:rPr>
          <w:lang w:val="en-CA"/>
        </w:rPr>
        <w:t xml:space="preserve"> 105%</w:t>
      </w:r>
      <w:r w:rsidR="001677CA" w:rsidRPr="003F484A">
        <w:rPr>
          <w:lang w:val="en-CA"/>
        </w:rPr>
        <w:t xml:space="preserve"> encoder complexity and  </w:t>
      </w:r>
      <w:r w:rsidR="00E55A6F">
        <w:rPr>
          <w:lang w:val="en-CA"/>
        </w:rPr>
        <w:t>101% decoder</w:t>
      </w:r>
      <w:r w:rsidR="0072603A" w:rsidRPr="00FA4698">
        <w:rPr>
          <w:lang w:val="en-CA"/>
        </w:rPr>
        <w:t xml:space="preserve"> complexity</w:t>
      </w:r>
      <w:r w:rsidRPr="00FA4698">
        <w:rPr>
          <w:lang w:val="en-CA"/>
        </w:rPr>
        <w:t>.</w:t>
      </w:r>
    </w:p>
    <w:p w14:paraId="52EC77E3" w14:textId="2332D769" w:rsidR="004217ED" w:rsidRDefault="004217ED" w:rsidP="004217ED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449E12A" w14:textId="291EE889" w:rsidR="009B6A43" w:rsidRPr="009B6A43" w:rsidRDefault="009B6A43" w:rsidP="009B6A43">
      <w:pPr>
        <w:numPr>
          <w:ilvl w:val="0"/>
          <w:numId w:val="16"/>
        </w:numPr>
        <w:spacing w:before="0"/>
        <w:textAlignment w:val="auto"/>
        <w:rPr>
          <w:szCs w:val="22"/>
        </w:rPr>
      </w:pPr>
      <w:bookmarkStart w:id="1" w:name="_Ref3271099"/>
      <w:bookmarkStart w:id="2" w:name="_Ref3270682"/>
      <w:bookmarkStart w:id="3" w:name="_Ref533153578"/>
      <w:r w:rsidRPr="009002BD">
        <w:rPr>
          <w:szCs w:val="22"/>
          <w:lang w:val="en-CA"/>
        </w:rPr>
        <w:t xml:space="preserve">B. </w:t>
      </w:r>
      <w:proofErr w:type="spellStart"/>
      <w:r w:rsidRPr="009002BD">
        <w:rPr>
          <w:szCs w:val="22"/>
          <w:lang w:val="en-CA"/>
        </w:rPr>
        <w:t>Bross</w:t>
      </w:r>
      <w:proofErr w:type="spellEnd"/>
      <w:r w:rsidRPr="009002BD">
        <w:rPr>
          <w:szCs w:val="22"/>
          <w:lang w:val="en-CA"/>
        </w:rPr>
        <w:t>, J. Chen, S. Liu</w:t>
      </w:r>
      <w:r w:rsidRPr="009002BD">
        <w:rPr>
          <w:bCs/>
          <w:lang w:eastAsia="ko-KR"/>
        </w:rPr>
        <w:t>, “</w:t>
      </w:r>
      <w:r w:rsidRPr="009002BD">
        <w:rPr>
          <w:szCs w:val="22"/>
          <w:lang w:val="en-CA"/>
        </w:rPr>
        <w:t>Versatile Video Coding (Draft 4)</w:t>
      </w:r>
      <w:r w:rsidRPr="009002BD">
        <w:rPr>
          <w:bCs/>
          <w:lang w:eastAsia="ko-KR"/>
        </w:rPr>
        <w:t xml:space="preserve">,” </w:t>
      </w:r>
      <w:r w:rsidRPr="009002BD">
        <w:rPr>
          <w:lang w:val="en-CA"/>
        </w:rPr>
        <w:t>JVET-M1001</w:t>
      </w:r>
      <w:r>
        <w:rPr>
          <w:lang w:val="en-CA"/>
        </w:rPr>
        <w:t>-v5</w:t>
      </w:r>
      <w:r w:rsidRPr="009002BD">
        <w:rPr>
          <w:bCs/>
          <w:lang w:eastAsia="ko-KR"/>
        </w:rPr>
        <w:t xml:space="preserve">, </w:t>
      </w:r>
      <w:r>
        <w:rPr>
          <w:lang w:val="en-CA"/>
        </w:rPr>
        <w:t>January</w:t>
      </w:r>
      <w:r w:rsidRPr="009002BD">
        <w:rPr>
          <w:lang w:val="en-CA"/>
        </w:rPr>
        <w:t xml:space="preserve"> 2019</w:t>
      </w:r>
      <w:bookmarkEnd w:id="1"/>
    </w:p>
    <w:p w14:paraId="4B6F96EF" w14:textId="68BEC44C" w:rsidR="004A3DB0" w:rsidRDefault="004A3DB0" w:rsidP="009B1F9F">
      <w:pPr>
        <w:pStyle w:val="ListParagraph"/>
        <w:numPr>
          <w:ilvl w:val="0"/>
          <w:numId w:val="16"/>
        </w:numPr>
        <w:tabs>
          <w:tab w:val="clear" w:pos="720"/>
          <w:tab w:val="left" w:pos="426"/>
        </w:tabs>
        <w:rPr>
          <w:szCs w:val="22"/>
          <w:lang w:val="en-CA"/>
        </w:rPr>
      </w:pPr>
      <w:bookmarkStart w:id="4" w:name="_Ref3271151"/>
      <w:r>
        <w:rPr>
          <w:szCs w:val="22"/>
          <w:lang w:val="en-CA"/>
        </w:rPr>
        <w:t>G. Kulupana, A. Seixas Dias, S. Blasi, “</w:t>
      </w:r>
      <w:r w:rsidRPr="004A3DB0">
        <w:rPr>
          <w:szCs w:val="22"/>
          <w:lang w:val="en-CA"/>
        </w:rPr>
        <w:t>Non-CE3: Combined-Hypothesis Intra-Prediction</w:t>
      </w:r>
      <w:r>
        <w:rPr>
          <w:szCs w:val="22"/>
          <w:lang w:val="en-CA"/>
        </w:rPr>
        <w:t>”, in JVET-M0458, January 2019</w:t>
      </w:r>
      <w:bookmarkEnd w:id="2"/>
      <w:bookmarkEnd w:id="4"/>
    </w:p>
    <w:p w14:paraId="3C0E51C7" w14:textId="34E6AE42" w:rsidR="004A3DB0" w:rsidRDefault="004A3DB0" w:rsidP="009B1F9F">
      <w:pPr>
        <w:pStyle w:val="ListParagraph"/>
        <w:numPr>
          <w:ilvl w:val="0"/>
          <w:numId w:val="16"/>
        </w:numPr>
        <w:tabs>
          <w:tab w:val="clear" w:pos="720"/>
          <w:tab w:val="left" w:pos="426"/>
        </w:tabs>
        <w:rPr>
          <w:szCs w:val="22"/>
          <w:lang w:val="en-CA"/>
        </w:rPr>
      </w:pPr>
      <w:bookmarkStart w:id="5" w:name="_Ref3271240"/>
      <w:r>
        <w:rPr>
          <w:szCs w:val="22"/>
          <w:lang w:val="en-CA"/>
        </w:rPr>
        <w:t xml:space="preserve">F. </w:t>
      </w:r>
      <w:proofErr w:type="spellStart"/>
      <w:r>
        <w:rPr>
          <w:szCs w:val="22"/>
          <w:lang w:val="en-CA"/>
        </w:rPr>
        <w:t>Bossen</w:t>
      </w:r>
      <w:proofErr w:type="spellEnd"/>
      <w:r>
        <w:rPr>
          <w:szCs w:val="22"/>
          <w:lang w:val="en-CA"/>
        </w:rPr>
        <w:t xml:space="preserve">, K. </w:t>
      </w:r>
      <w:proofErr w:type="spellStart"/>
      <w:r>
        <w:rPr>
          <w:szCs w:val="22"/>
          <w:lang w:val="en-CA"/>
        </w:rPr>
        <w:t>Misra</w:t>
      </w:r>
      <w:proofErr w:type="spellEnd"/>
      <w:r>
        <w:rPr>
          <w:szCs w:val="22"/>
          <w:lang w:val="en-CA"/>
        </w:rPr>
        <w:t xml:space="preserve">, “Non-CE3: A unified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intra mode list construction process”, in JVET-M0528, January 2019</w:t>
      </w:r>
      <w:bookmarkEnd w:id="5"/>
    </w:p>
    <w:p w14:paraId="1C2DB3B6" w14:textId="4452ADAB" w:rsidR="001302B4" w:rsidRDefault="004B58FF" w:rsidP="009B1F9F">
      <w:pPr>
        <w:pStyle w:val="ListParagraph"/>
        <w:numPr>
          <w:ilvl w:val="0"/>
          <w:numId w:val="16"/>
        </w:numPr>
        <w:tabs>
          <w:tab w:val="clear" w:pos="720"/>
          <w:tab w:val="left" w:pos="426"/>
        </w:tabs>
        <w:rPr>
          <w:szCs w:val="22"/>
          <w:lang w:val="en-CA"/>
        </w:rPr>
      </w:pPr>
      <w:bookmarkStart w:id="6" w:name="_Ref3271624"/>
      <w:r w:rsidRPr="004B58FF">
        <w:rPr>
          <w:szCs w:val="22"/>
          <w:lang w:val="en-CA"/>
        </w:rPr>
        <w:t>B</w:t>
      </w:r>
      <w:r w:rsidR="009B1F9F">
        <w:rPr>
          <w:szCs w:val="22"/>
          <w:lang w:val="en-CA"/>
        </w:rPr>
        <w:t>.</w:t>
      </w:r>
      <w:r w:rsidRPr="004B58FF">
        <w:rPr>
          <w:szCs w:val="22"/>
          <w:lang w:val="en-CA"/>
        </w:rPr>
        <w:t xml:space="preserve"> </w:t>
      </w:r>
      <w:proofErr w:type="spellStart"/>
      <w:r w:rsidRPr="004B58FF">
        <w:rPr>
          <w:szCs w:val="22"/>
          <w:lang w:val="en-CA"/>
        </w:rPr>
        <w:t>Bross</w:t>
      </w:r>
      <w:proofErr w:type="spellEnd"/>
      <w:r w:rsidRPr="004B58FF">
        <w:rPr>
          <w:szCs w:val="22"/>
          <w:lang w:val="en-CA"/>
        </w:rPr>
        <w:t>, P</w:t>
      </w:r>
      <w:r w:rsidR="009B1F9F">
        <w:rPr>
          <w:szCs w:val="22"/>
          <w:lang w:val="en-CA"/>
        </w:rPr>
        <w:t>.</w:t>
      </w:r>
      <w:r w:rsidRPr="004B58FF">
        <w:rPr>
          <w:szCs w:val="22"/>
          <w:lang w:val="en-CA"/>
        </w:rPr>
        <w:t xml:space="preserve"> </w:t>
      </w:r>
      <w:proofErr w:type="spellStart"/>
      <w:r w:rsidRPr="004B58FF">
        <w:rPr>
          <w:szCs w:val="22"/>
          <w:lang w:val="en-CA"/>
        </w:rPr>
        <w:t>Keydel</w:t>
      </w:r>
      <w:proofErr w:type="spellEnd"/>
      <w:r w:rsidRPr="004B58FF">
        <w:rPr>
          <w:szCs w:val="22"/>
          <w:lang w:val="en-CA"/>
        </w:rPr>
        <w:t>, H</w:t>
      </w:r>
      <w:r w:rsidR="009B1F9F">
        <w:rPr>
          <w:szCs w:val="22"/>
          <w:lang w:val="en-CA"/>
        </w:rPr>
        <w:t>.</w:t>
      </w:r>
      <w:r w:rsidRPr="004B58FF">
        <w:rPr>
          <w:szCs w:val="22"/>
          <w:lang w:val="en-CA"/>
        </w:rPr>
        <w:t xml:space="preserve"> Schwarz, D</w:t>
      </w:r>
      <w:r w:rsidR="009B1F9F">
        <w:rPr>
          <w:szCs w:val="22"/>
          <w:lang w:val="en-CA"/>
        </w:rPr>
        <w:t>.</w:t>
      </w:r>
      <w:r w:rsidRPr="004B58FF">
        <w:rPr>
          <w:szCs w:val="22"/>
          <w:lang w:val="en-CA"/>
        </w:rPr>
        <w:t xml:space="preserve"> </w:t>
      </w:r>
      <w:proofErr w:type="spellStart"/>
      <w:r w:rsidRPr="004B58FF">
        <w:rPr>
          <w:szCs w:val="22"/>
          <w:lang w:val="en-CA"/>
        </w:rPr>
        <w:t>Marpe</w:t>
      </w:r>
      <w:proofErr w:type="spellEnd"/>
      <w:r w:rsidRPr="004B58FF">
        <w:rPr>
          <w:szCs w:val="22"/>
          <w:lang w:val="en-CA"/>
        </w:rPr>
        <w:t>, T</w:t>
      </w:r>
      <w:r w:rsidR="009B1F9F">
        <w:rPr>
          <w:szCs w:val="22"/>
          <w:lang w:val="en-CA"/>
        </w:rPr>
        <w:t xml:space="preserve">. </w:t>
      </w:r>
      <w:proofErr w:type="spellStart"/>
      <w:r w:rsidRPr="004B58FF">
        <w:rPr>
          <w:szCs w:val="22"/>
          <w:lang w:val="en-CA"/>
        </w:rPr>
        <w:t>Wiegand</w:t>
      </w:r>
      <w:proofErr w:type="spellEnd"/>
      <w:r w:rsidRPr="004B58FF">
        <w:rPr>
          <w:szCs w:val="22"/>
          <w:lang w:val="en-CA"/>
        </w:rPr>
        <w:t>, L</w:t>
      </w:r>
      <w:r w:rsidR="000B7F19">
        <w:rPr>
          <w:szCs w:val="22"/>
          <w:lang w:val="en-CA"/>
        </w:rPr>
        <w:t>.</w:t>
      </w:r>
      <w:r w:rsidRPr="004B58FF">
        <w:rPr>
          <w:szCs w:val="22"/>
          <w:lang w:val="en-CA"/>
        </w:rPr>
        <w:t xml:space="preserve"> Zhao, X</w:t>
      </w:r>
      <w:r w:rsidR="000B7F19">
        <w:rPr>
          <w:szCs w:val="22"/>
          <w:lang w:val="en-CA"/>
        </w:rPr>
        <w:t>.</w:t>
      </w:r>
      <w:r w:rsidRPr="004B58FF">
        <w:rPr>
          <w:szCs w:val="22"/>
          <w:lang w:val="en-CA"/>
        </w:rPr>
        <w:t xml:space="preserve"> Zhao, X</w:t>
      </w:r>
      <w:r w:rsidR="000B7F19">
        <w:rPr>
          <w:szCs w:val="22"/>
          <w:lang w:val="en-CA"/>
        </w:rPr>
        <w:t>.</w:t>
      </w:r>
      <w:r w:rsidRPr="004B58FF">
        <w:rPr>
          <w:szCs w:val="22"/>
          <w:lang w:val="en-CA"/>
        </w:rPr>
        <w:t xml:space="preserve"> Li, S</w:t>
      </w:r>
      <w:r w:rsidR="000B7F19">
        <w:rPr>
          <w:szCs w:val="22"/>
          <w:lang w:val="en-CA"/>
        </w:rPr>
        <w:t>.</w:t>
      </w:r>
      <w:r w:rsidRPr="004B58FF">
        <w:rPr>
          <w:szCs w:val="22"/>
          <w:lang w:val="en-CA"/>
        </w:rPr>
        <w:t xml:space="preserve"> </w:t>
      </w:r>
      <w:proofErr w:type="spellStart"/>
      <w:r w:rsidRPr="004B58FF">
        <w:rPr>
          <w:szCs w:val="22"/>
          <w:lang w:val="en-CA"/>
        </w:rPr>
        <w:t>Liu,Y</w:t>
      </w:r>
      <w:proofErr w:type="spellEnd"/>
      <w:r w:rsidRPr="004B58FF">
        <w:rPr>
          <w:szCs w:val="22"/>
          <w:lang w:val="en-CA"/>
        </w:rPr>
        <w:t>-J</w:t>
      </w:r>
      <w:r w:rsidR="000B7F19">
        <w:rPr>
          <w:szCs w:val="22"/>
          <w:lang w:val="en-CA"/>
        </w:rPr>
        <w:t>.</w:t>
      </w:r>
      <w:r w:rsidRPr="004B58FF">
        <w:rPr>
          <w:szCs w:val="22"/>
          <w:lang w:val="en-CA"/>
        </w:rPr>
        <w:t xml:space="preserve"> Chang, H-Y</w:t>
      </w:r>
      <w:r w:rsidR="000B7F19">
        <w:rPr>
          <w:szCs w:val="22"/>
          <w:lang w:val="en-CA"/>
        </w:rPr>
        <w:t>.</w:t>
      </w:r>
      <w:r w:rsidRPr="004B58FF">
        <w:rPr>
          <w:szCs w:val="22"/>
          <w:lang w:val="en-CA"/>
        </w:rPr>
        <w:t xml:space="preserve"> Jiang,</w:t>
      </w:r>
      <w:r w:rsidR="000B7F19">
        <w:rPr>
          <w:szCs w:val="22"/>
          <w:lang w:val="en-CA"/>
        </w:rPr>
        <w:t xml:space="preserve"> </w:t>
      </w:r>
      <w:r w:rsidRPr="004B58FF">
        <w:rPr>
          <w:szCs w:val="22"/>
          <w:lang w:val="en-CA"/>
        </w:rPr>
        <w:t>P-H</w:t>
      </w:r>
      <w:r w:rsidR="000B7F19">
        <w:rPr>
          <w:szCs w:val="22"/>
          <w:lang w:val="en-CA"/>
        </w:rPr>
        <w:t>.</w:t>
      </w:r>
      <w:r w:rsidRPr="004B58FF">
        <w:rPr>
          <w:szCs w:val="22"/>
          <w:lang w:val="en-CA"/>
        </w:rPr>
        <w:t xml:space="preserve"> Lin, C-C</w:t>
      </w:r>
      <w:r w:rsidR="000B7F19">
        <w:rPr>
          <w:szCs w:val="22"/>
          <w:lang w:val="en-CA"/>
        </w:rPr>
        <w:t>.</w:t>
      </w:r>
      <w:r w:rsidRPr="004B58FF">
        <w:rPr>
          <w:szCs w:val="22"/>
          <w:lang w:val="en-CA"/>
        </w:rPr>
        <w:t xml:space="preserve"> </w:t>
      </w:r>
      <w:proofErr w:type="spellStart"/>
      <w:r w:rsidRPr="004B58FF">
        <w:rPr>
          <w:szCs w:val="22"/>
          <w:lang w:val="en-CA"/>
        </w:rPr>
        <w:t>Kuo</w:t>
      </w:r>
      <w:proofErr w:type="spellEnd"/>
      <w:r w:rsidR="000B7F19">
        <w:rPr>
          <w:szCs w:val="22"/>
          <w:lang w:val="en-CA"/>
        </w:rPr>
        <w:t>,</w:t>
      </w:r>
      <w:r w:rsidRPr="004B58FF">
        <w:rPr>
          <w:szCs w:val="22"/>
          <w:lang w:val="en-CA"/>
        </w:rPr>
        <w:t xml:space="preserve"> C-C</w:t>
      </w:r>
      <w:r w:rsidR="000B7F19">
        <w:rPr>
          <w:szCs w:val="22"/>
          <w:lang w:val="en-CA"/>
        </w:rPr>
        <w:t>.</w:t>
      </w:r>
      <w:r w:rsidRPr="004B58FF">
        <w:rPr>
          <w:szCs w:val="22"/>
          <w:lang w:val="en-CA"/>
        </w:rPr>
        <w:t xml:space="preserve"> Lin, C-L</w:t>
      </w:r>
      <w:r w:rsidR="000B7F19">
        <w:rPr>
          <w:szCs w:val="22"/>
          <w:lang w:val="en-CA"/>
        </w:rPr>
        <w:t>.</w:t>
      </w:r>
      <w:r w:rsidRPr="004B58FF">
        <w:rPr>
          <w:szCs w:val="22"/>
          <w:lang w:val="en-CA"/>
        </w:rPr>
        <w:t xml:space="preserve"> Lin </w:t>
      </w:r>
      <w:r w:rsidR="000B2083">
        <w:rPr>
          <w:szCs w:val="22"/>
          <w:lang w:val="en-CA"/>
        </w:rPr>
        <w:t>“</w:t>
      </w:r>
      <w:r w:rsidRPr="004B58FF">
        <w:rPr>
          <w:szCs w:val="22"/>
          <w:lang w:val="en-CA"/>
        </w:rPr>
        <w:t>CE3: Multiple reference line intra</w:t>
      </w:r>
      <w:r w:rsidR="000B2083">
        <w:rPr>
          <w:szCs w:val="22"/>
          <w:lang w:val="en-CA"/>
        </w:rPr>
        <w:t xml:space="preserve">”, in </w:t>
      </w:r>
      <w:r w:rsidR="001302B4" w:rsidRPr="000B2083">
        <w:rPr>
          <w:szCs w:val="22"/>
          <w:lang w:val="en-CA"/>
        </w:rPr>
        <w:t>JVET-</w:t>
      </w:r>
      <w:r w:rsidRPr="000B2083">
        <w:rPr>
          <w:szCs w:val="22"/>
          <w:lang w:val="en-CA"/>
        </w:rPr>
        <w:t>L0</w:t>
      </w:r>
      <w:r>
        <w:rPr>
          <w:szCs w:val="22"/>
          <w:lang w:val="en-CA"/>
        </w:rPr>
        <w:t>283</w:t>
      </w:r>
      <w:r w:rsidR="000B2083">
        <w:rPr>
          <w:szCs w:val="22"/>
          <w:lang w:val="en-CA"/>
        </w:rPr>
        <w:t>, October 2018</w:t>
      </w:r>
      <w:bookmarkEnd w:id="3"/>
      <w:bookmarkEnd w:id="6"/>
    </w:p>
    <w:p w14:paraId="5A7A3A2F" w14:textId="2F09DCFE" w:rsidR="009B1F9F" w:rsidRDefault="000B7F19" w:rsidP="000B7F19">
      <w:pPr>
        <w:pStyle w:val="ListParagraph"/>
        <w:numPr>
          <w:ilvl w:val="0"/>
          <w:numId w:val="16"/>
        </w:numPr>
        <w:tabs>
          <w:tab w:val="clear" w:pos="720"/>
          <w:tab w:val="left" w:pos="426"/>
        </w:tabs>
        <w:rPr>
          <w:szCs w:val="22"/>
          <w:lang w:val="en-CA"/>
        </w:rPr>
      </w:pPr>
      <w:bookmarkStart w:id="7" w:name="_Ref3271631"/>
      <w:r w:rsidRPr="000B7F19">
        <w:rPr>
          <w:szCs w:val="22"/>
          <w:lang w:val="en-CA"/>
        </w:rPr>
        <w:t>S. De-</w:t>
      </w:r>
      <w:proofErr w:type="spellStart"/>
      <w:r w:rsidRPr="000B7F19">
        <w:rPr>
          <w:szCs w:val="22"/>
          <w:lang w:val="en-CA"/>
        </w:rPr>
        <w:t>Luxán</w:t>
      </w:r>
      <w:proofErr w:type="spellEnd"/>
      <w:r w:rsidRPr="000B7F19">
        <w:rPr>
          <w:szCs w:val="22"/>
          <w:lang w:val="en-CA"/>
        </w:rPr>
        <w:t xml:space="preserve">-Hernández, V. George, J. Ma, T. Nguyen, H. Schwarz, D. </w:t>
      </w:r>
      <w:proofErr w:type="spellStart"/>
      <w:r w:rsidRPr="000B7F19">
        <w:rPr>
          <w:szCs w:val="22"/>
          <w:lang w:val="en-CA"/>
        </w:rPr>
        <w:t>Marpe</w:t>
      </w:r>
      <w:proofErr w:type="spellEnd"/>
      <w:r w:rsidRPr="000B7F19">
        <w:rPr>
          <w:szCs w:val="22"/>
          <w:lang w:val="en-CA"/>
        </w:rPr>
        <w:t xml:space="preserve">, T. </w:t>
      </w:r>
      <w:proofErr w:type="spellStart"/>
      <w:r w:rsidRPr="000B7F19">
        <w:rPr>
          <w:szCs w:val="22"/>
          <w:lang w:val="en-CA"/>
        </w:rPr>
        <w:t>Wiegand</w:t>
      </w:r>
      <w:proofErr w:type="spellEnd"/>
      <w:r>
        <w:rPr>
          <w:szCs w:val="22"/>
          <w:lang w:val="en-CA"/>
        </w:rPr>
        <w:t>, “</w:t>
      </w:r>
      <w:r w:rsidRPr="000B7F19">
        <w:rPr>
          <w:szCs w:val="22"/>
          <w:lang w:val="en-CA"/>
        </w:rPr>
        <w:t>CE3: Intra Sub-Partitions Coding Mode</w:t>
      </w:r>
      <w:r>
        <w:rPr>
          <w:szCs w:val="22"/>
          <w:lang w:val="en-CA"/>
        </w:rPr>
        <w:t>”, in JVET-M0102, January 2019</w:t>
      </w:r>
      <w:bookmarkEnd w:id="7"/>
    </w:p>
    <w:p w14:paraId="564446E0" w14:textId="5DD9F68B" w:rsidR="009B2796" w:rsidRPr="00631690" w:rsidRDefault="009B2796" w:rsidP="009B2796">
      <w:pPr>
        <w:numPr>
          <w:ilvl w:val="0"/>
          <w:numId w:val="16"/>
        </w:numPr>
        <w:spacing w:before="0"/>
        <w:textAlignment w:val="auto"/>
        <w:rPr>
          <w:szCs w:val="22"/>
        </w:rPr>
      </w:pPr>
      <w:bookmarkStart w:id="8" w:name="_Ref337204656"/>
      <w:bookmarkStart w:id="9" w:name="_Ref375216288"/>
      <w:bookmarkStart w:id="10" w:name="_Ref517350981"/>
      <w:bookmarkStart w:id="11" w:name="_Ref3271832"/>
      <w:r w:rsidRPr="009002BD">
        <w:rPr>
          <w:szCs w:val="22"/>
          <w:lang w:eastAsia="ko-KR"/>
        </w:rPr>
        <w:t>F.</w:t>
      </w:r>
      <w:r w:rsidR="008D5530">
        <w:rPr>
          <w:szCs w:val="22"/>
          <w:lang w:eastAsia="ko-KR"/>
        </w:rPr>
        <w:t xml:space="preserve"> </w:t>
      </w:r>
      <w:proofErr w:type="spellStart"/>
      <w:r w:rsidRPr="009002BD">
        <w:rPr>
          <w:szCs w:val="22"/>
          <w:lang w:eastAsia="ko-KR"/>
        </w:rPr>
        <w:t>Bossen</w:t>
      </w:r>
      <w:proofErr w:type="spellEnd"/>
      <w:r w:rsidRPr="009002BD">
        <w:rPr>
          <w:szCs w:val="22"/>
          <w:lang w:eastAsia="ko-KR"/>
        </w:rPr>
        <w:t xml:space="preserve">, J. Boyce, K. Suehring, X. Li, V. </w:t>
      </w:r>
      <w:proofErr w:type="spellStart"/>
      <w:r w:rsidRPr="009002BD">
        <w:rPr>
          <w:szCs w:val="22"/>
          <w:lang w:eastAsia="ko-KR"/>
        </w:rPr>
        <w:t>Seregin</w:t>
      </w:r>
      <w:proofErr w:type="spellEnd"/>
      <w:r w:rsidRPr="009002BD">
        <w:rPr>
          <w:bCs/>
          <w:lang w:eastAsia="ko-KR"/>
        </w:rPr>
        <w:t>, “</w:t>
      </w:r>
      <w:r w:rsidRPr="009002BD">
        <w:rPr>
          <w:szCs w:val="22"/>
        </w:rPr>
        <w:t>JVET common test conditions and software reference configurations for SDR video</w:t>
      </w:r>
      <w:r w:rsidRPr="009002BD">
        <w:rPr>
          <w:bCs/>
          <w:lang w:eastAsia="ko-KR"/>
        </w:rPr>
        <w:t>,”</w:t>
      </w:r>
      <w:r>
        <w:rPr>
          <w:bCs/>
          <w:lang w:eastAsia="ko-KR"/>
        </w:rPr>
        <w:t xml:space="preserve"> in</w:t>
      </w:r>
      <w:r w:rsidRPr="009002BD">
        <w:rPr>
          <w:bCs/>
          <w:lang w:eastAsia="ko-KR"/>
        </w:rPr>
        <w:t xml:space="preserve"> </w:t>
      </w:r>
      <w:r w:rsidRPr="009002BD">
        <w:rPr>
          <w:lang w:val="en-CA"/>
        </w:rPr>
        <w:t>JVET-M1010</w:t>
      </w:r>
      <w:r w:rsidRPr="009002BD">
        <w:rPr>
          <w:bCs/>
          <w:lang w:eastAsia="ko-KR"/>
        </w:rPr>
        <w:t xml:space="preserve">, </w:t>
      </w:r>
      <w:bookmarkEnd w:id="8"/>
      <w:bookmarkEnd w:id="9"/>
      <w:bookmarkEnd w:id="10"/>
      <w:r>
        <w:rPr>
          <w:lang w:val="en-CA"/>
        </w:rPr>
        <w:t xml:space="preserve">January </w:t>
      </w:r>
      <w:r w:rsidRPr="00B57A23">
        <w:rPr>
          <w:lang w:val="en-CA"/>
        </w:rPr>
        <w:t>201</w:t>
      </w:r>
      <w:r>
        <w:rPr>
          <w:lang w:val="en-CA"/>
        </w:rPr>
        <w:t>9</w:t>
      </w:r>
      <w:bookmarkEnd w:id="11"/>
    </w:p>
    <w:p w14:paraId="492C9EE8" w14:textId="77777777" w:rsidR="00513A80" w:rsidRPr="005B217D" w:rsidRDefault="00513A80" w:rsidP="00513A80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0AA62348" w14:textId="559FECB4" w:rsidR="00513A80" w:rsidRPr="00513A80" w:rsidRDefault="00513A80" w:rsidP="00513A80">
      <w:pPr>
        <w:rPr>
          <w:b/>
          <w:szCs w:val="22"/>
          <w:lang w:val="en-CA"/>
        </w:rPr>
      </w:pPr>
      <w:r w:rsidRPr="00FD1D0E">
        <w:rPr>
          <w:b/>
          <w:szCs w:val="22"/>
          <w:lang w:val="en-CA"/>
        </w:rPr>
        <w:t xml:space="preserve">The British Broadcasting </w:t>
      </w:r>
      <w:r w:rsidR="00BF3793" w:rsidRPr="00FD1D0E">
        <w:rPr>
          <w:b/>
          <w:szCs w:val="22"/>
          <w:lang w:val="en-CA"/>
        </w:rPr>
        <w:t>Corporation may</w:t>
      </w:r>
      <w:r w:rsidRPr="00FD1D0E">
        <w:rPr>
          <w:b/>
          <w:szCs w:val="22"/>
          <w:lang w:val="en-CA"/>
        </w:rPr>
        <w:t xml:space="preserve"> have current</w:t>
      </w:r>
      <w:r w:rsidRPr="005B217D">
        <w:rPr>
          <w:b/>
          <w:szCs w:val="22"/>
          <w:lang w:val="en-CA"/>
        </w:rPr>
        <w:t xml:space="preserve">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513A80" w:rsidRPr="00513A80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6B4264" w14:textId="77777777" w:rsidR="00B1573A" w:rsidRDefault="00B1573A">
      <w:r>
        <w:separator/>
      </w:r>
    </w:p>
  </w:endnote>
  <w:endnote w:type="continuationSeparator" w:id="0">
    <w:p w14:paraId="145290E9" w14:textId="77777777" w:rsidR="00B1573A" w:rsidRDefault="00B15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0E26529" w:rsidR="00341772" w:rsidRPr="00C00DDE" w:rsidRDefault="0034177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C5528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C5528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7C5CE7" w14:textId="77777777" w:rsidR="00B1573A" w:rsidRDefault="00B1573A">
      <w:r>
        <w:separator/>
      </w:r>
    </w:p>
  </w:footnote>
  <w:footnote w:type="continuationSeparator" w:id="0">
    <w:p w14:paraId="1E329737" w14:textId="77777777" w:rsidR="00B1573A" w:rsidRDefault="00B157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C92D802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65F29BB"/>
    <w:multiLevelType w:val="hybridMultilevel"/>
    <w:tmpl w:val="22DCC720"/>
    <w:lvl w:ilvl="0" w:tplc="8B26A172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69728E8"/>
    <w:multiLevelType w:val="hybridMultilevel"/>
    <w:tmpl w:val="102CD4D2"/>
    <w:lvl w:ilvl="0" w:tplc="2F9823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6D7F61F4"/>
    <w:multiLevelType w:val="hybridMultilevel"/>
    <w:tmpl w:val="37CE6CE4"/>
    <w:lvl w:ilvl="0" w:tplc="77C0730C">
      <w:start w:val="1"/>
      <w:numFmt w:val="lowerLetter"/>
      <w:lvlText w:val="(%1)"/>
      <w:lvlJc w:val="left"/>
      <w:pPr>
        <w:ind w:left="46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400" w:hanging="360"/>
      </w:pPr>
    </w:lvl>
    <w:lvl w:ilvl="2" w:tplc="0809001B" w:tentative="1">
      <w:start w:val="1"/>
      <w:numFmt w:val="lowerRoman"/>
      <w:lvlText w:val="%3."/>
      <w:lvlJc w:val="right"/>
      <w:pPr>
        <w:ind w:left="6120" w:hanging="180"/>
      </w:pPr>
    </w:lvl>
    <w:lvl w:ilvl="3" w:tplc="0809000F" w:tentative="1">
      <w:start w:val="1"/>
      <w:numFmt w:val="decimal"/>
      <w:lvlText w:val="%4."/>
      <w:lvlJc w:val="left"/>
      <w:pPr>
        <w:ind w:left="6840" w:hanging="360"/>
      </w:pPr>
    </w:lvl>
    <w:lvl w:ilvl="4" w:tplc="08090019" w:tentative="1">
      <w:start w:val="1"/>
      <w:numFmt w:val="lowerLetter"/>
      <w:lvlText w:val="%5."/>
      <w:lvlJc w:val="left"/>
      <w:pPr>
        <w:ind w:left="7560" w:hanging="360"/>
      </w:pPr>
    </w:lvl>
    <w:lvl w:ilvl="5" w:tplc="0809001B" w:tentative="1">
      <w:start w:val="1"/>
      <w:numFmt w:val="lowerRoman"/>
      <w:lvlText w:val="%6."/>
      <w:lvlJc w:val="right"/>
      <w:pPr>
        <w:ind w:left="8280" w:hanging="180"/>
      </w:pPr>
    </w:lvl>
    <w:lvl w:ilvl="6" w:tplc="0809000F" w:tentative="1">
      <w:start w:val="1"/>
      <w:numFmt w:val="decimal"/>
      <w:lvlText w:val="%7."/>
      <w:lvlJc w:val="left"/>
      <w:pPr>
        <w:ind w:left="9000" w:hanging="360"/>
      </w:pPr>
    </w:lvl>
    <w:lvl w:ilvl="7" w:tplc="08090019" w:tentative="1">
      <w:start w:val="1"/>
      <w:numFmt w:val="lowerLetter"/>
      <w:lvlText w:val="%8."/>
      <w:lvlJc w:val="left"/>
      <w:pPr>
        <w:ind w:left="9720" w:hanging="360"/>
      </w:pPr>
    </w:lvl>
    <w:lvl w:ilvl="8" w:tplc="08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14" w15:restartNumberingAfterBreak="0">
    <w:nsid w:val="732C20A2"/>
    <w:multiLevelType w:val="hybridMultilevel"/>
    <w:tmpl w:val="E2CEA082"/>
    <w:lvl w:ilvl="0" w:tplc="7AA0AEF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4"/>
  </w:num>
  <w:num w:numId="13">
    <w:abstractNumId w:val="11"/>
  </w:num>
  <w:num w:numId="14">
    <w:abstractNumId w:val="6"/>
  </w:num>
  <w:num w:numId="15">
    <w:abstractNumId w:val="13"/>
  </w:num>
  <w:num w:numId="16">
    <w:abstractNumId w:val="1"/>
  </w:num>
  <w:num w:numId="1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5547"/>
    <w:rsid w:val="000308A3"/>
    <w:rsid w:val="000362C6"/>
    <w:rsid w:val="000458BC"/>
    <w:rsid w:val="00045C41"/>
    <w:rsid w:val="00045D5E"/>
    <w:rsid w:val="00046C03"/>
    <w:rsid w:val="0004790A"/>
    <w:rsid w:val="00065039"/>
    <w:rsid w:val="00065205"/>
    <w:rsid w:val="0007614F"/>
    <w:rsid w:val="00081398"/>
    <w:rsid w:val="000867E3"/>
    <w:rsid w:val="0009060D"/>
    <w:rsid w:val="00094479"/>
    <w:rsid w:val="000962AC"/>
    <w:rsid w:val="00096A6C"/>
    <w:rsid w:val="0009708A"/>
    <w:rsid w:val="000975C2"/>
    <w:rsid w:val="000A7F1B"/>
    <w:rsid w:val="000B0C0F"/>
    <w:rsid w:val="000B1C6B"/>
    <w:rsid w:val="000B2083"/>
    <w:rsid w:val="000B4FF9"/>
    <w:rsid w:val="000B7F19"/>
    <w:rsid w:val="000C09AC"/>
    <w:rsid w:val="000E00F3"/>
    <w:rsid w:val="000F158C"/>
    <w:rsid w:val="00102F3D"/>
    <w:rsid w:val="00124E38"/>
    <w:rsid w:val="0012580B"/>
    <w:rsid w:val="001302B4"/>
    <w:rsid w:val="00131F90"/>
    <w:rsid w:val="0013458C"/>
    <w:rsid w:val="0013526E"/>
    <w:rsid w:val="001361CA"/>
    <w:rsid w:val="00146152"/>
    <w:rsid w:val="00155526"/>
    <w:rsid w:val="001677CA"/>
    <w:rsid w:val="00171371"/>
    <w:rsid w:val="00175A24"/>
    <w:rsid w:val="00186FB3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19BC"/>
    <w:rsid w:val="001E3B37"/>
    <w:rsid w:val="001F2594"/>
    <w:rsid w:val="001F7AE4"/>
    <w:rsid w:val="002055A6"/>
    <w:rsid w:val="00206460"/>
    <w:rsid w:val="002069B4"/>
    <w:rsid w:val="00215DFC"/>
    <w:rsid w:val="002209FB"/>
    <w:rsid w:val="002212DF"/>
    <w:rsid w:val="00222446"/>
    <w:rsid w:val="00222CD4"/>
    <w:rsid w:val="00225016"/>
    <w:rsid w:val="002253CA"/>
    <w:rsid w:val="002264A6"/>
    <w:rsid w:val="00227BA7"/>
    <w:rsid w:val="0023011C"/>
    <w:rsid w:val="00233C5B"/>
    <w:rsid w:val="002375C1"/>
    <w:rsid w:val="002439B2"/>
    <w:rsid w:val="00263398"/>
    <w:rsid w:val="00263B99"/>
    <w:rsid w:val="00266F06"/>
    <w:rsid w:val="00275BCF"/>
    <w:rsid w:val="00287370"/>
    <w:rsid w:val="00291E36"/>
    <w:rsid w:val="00292257"/>
    <w:rsid w:val="00296617"/>
    <w:rsid w:val="002A54E0"/>
    <w:rsid w:val="002B1595"/>
    <w:rsid w:val="002B191D"/>
    <w:rsid w:val="002B2E83"/>
    <w:rsid w:val="002D05C3"/>
    <w:rsid w:val="002D0889"/>
    <w:rsid w:val="002D0AF6"/>
    <w:rsid w:val="002D1352"/>
    <w:rsid w:val="002F164D"/>
    <w:rsid w:val="002F5ABA"/>
    <w:rsid w:val="003021BC"/>
    <w:rsid w:val="00306206"/>
    <w:rsid w:val="0031241D"/>
    <w:rsid w:val="00317728"/>
    <w:rsid w:val="00317D85"/>
    <w:rsid w:val="00327C56"/>
    <w:rsid w:val="003315A1"/>
    <w:rsid w:val="003332B3"/>
    <w:rsid w:val="003373EC"/>
    <w:rsid w:val="00341772"/>
    <w:rsid w:val="00342FF4"/>
    <w:rsid w:val="00344E5A"/>
    <w:rsid w:val="00346148"/>
    <w:rsid w:val="00361087"/>
    <w:rsid w:val="003625D3"/>
    <w:rsid w:val="003669EA"/>
    <w:rsid w:val="003706CC"/>
    <w:rsid w:val="003714E9"/>
    <w:rsid w:val="00377710"/>
    <w:rsid w:val="003812D8"/>
    <w:rsid w:val="003A2D8E"/>
    <w:rsid w:val="003A5E20"/>
    <w:rsid w:val="003A7CE6"/>
    <w:rsid w:val="003C20E4"/>
    <w:rsid w:val="003D6342"/>
    <w:rsid w:val="003E2D1C"/>
    <w:rsid w:val="003E6F90"/>
    <w:rsid w:val="003E73ED"/>
    <w:rsid w:val="003F484A"/>
    <w:rsid w:val="003F5D0F"/>
    <w:rsid w:val="00414101"/>
    <w:rsid w:val="004217ED"/>
    <w:rsid w:val="004219CF"/>
    <w:rsid w:val="004234F0"/>
    <w:rsid w:val="00423A71"/>
    <w:rsid w:val="00431838"/>
    <w:rsid w:val="00433DDB"/>
    <w:rsid w:val="00435A29"/>
    <w:rsid w:val="00437619"/>
    <w:rsid w:val="00456FE9"/>
    <w:rsid w:val="00465A1E"/>
    <w:rsid w:val="00470E6B"/>
    <w:rsid w:val="00475485"/>
    <w:rsid w:val="00482FAD"/>
    <w:rsid w:val="004922E5"/>
    <w:rsid w:val="0049445A"/>
    <w:rsid w:val="004A2A63"/>
    <w:rsid w:val="004A3DB0"/>
    <w:rsid w:val="004B210C"/>
    <w:rsid w:val="004B58FF"/>
    <w:rsid w:val="004B5AA7"/>
    <w:rsid w:val="004D405F"/>
    <w:rsid w:val="004E4F4F"/>
    <w:rsid w:val="004E6789"/>
    <w:rsid w:val="004F61E3"/>
    <w:rsid w:val="00502E10"/>
    <w:rsid w:val="0051015C"/>
    <w:rsid w:val="00513A80"/>
    <w:rsid w:val="00516CF1"/>
    <w:rsid w:val="00530E05"/>
    <w:rsid w:val="00531AE9"/>
    <w:rsid w:val="00550A66"/>
    <w:rsid w:val="005554C3"/>
    <w:rsid w:val="0056569B"/>
    <w:rsid w:val="00567EC7"/>
    <w:rsid w:val="00570013"/>
    <w:rsid w:val="005713A0"/>
    <w:rsid w:val="005753EC"/>
    <w:rsid w:val="005801A2"/>
    <w:rsid w:val="005952A5"/>
    <w:rsid w:val="005A33A1"/>
    <w:rsid w:val="005B0FED"/>
    <w:rsid w:val="005B217D"/>
    <w:rsid w:val="005B53ED"/>
    <w:rsid w:val="005C385F"/>
    <w:rsid w:val="005E1AC6"/>
    <w:rsid w:val="005E6BFC"/>
    <w:rsid w:val="005F6F1B"/>
    <w:rsid w:val="006031B9"/>
    <w:rsid w:val="006048B9"/>
    <w:rsid w:val="00607099"/>
    <w:rsid w:val="00615995"/>
    <w:rsid w:val="00616155"/>
    <w:rsid w:val="00624B33"/>
    <w:rsid w:val="0063041A"/>
    <w:rsid w:val="00630AA2"/>
    <w:rsid w:val="00643873"/>
    <w:rsid w:val="006453E0"/>
    <w:rsid w:val="00646707"/>
    <w:rsid w:val="00657F7E"/>
    <w:rsid w:val="00662E58"/>
    <w:rsid w:val="006637F2"/>
    <w:rsid w:val="006642A5"/>
    <w:rsid w:val="00664C3E"/>
    <w:rsid w:val="00664DCF"/>
    <w:rsid w:val="00667174"/>
    <w:rsid w:val="00667C42"/>
    <w:rsid w:val="006731B3"/>
    <w:rsid w:val="00677B74"/>
    <w:rsid w:val="00683F17"/>
    <w:rsid w:val="0069793D"/>
    <w:rsid w:val="006A2029"/>
    <w:rsid w:val="006A4C96"/>
    <w:rsid w:val="006A5488"/>
    <w:rsid w:val="006C3481"/>
    <w:rsid w:val="006C5528"/>
    <w:rsid w:val="006C5D39"/>
    <w:rsid w:val="006D6D9B"/>
    <w:rsid w:val="006E278E"/>
    <w:rsid w:val="006E2810"/>
    <w:rsid w:val="006E5417"/>
    <w:rsid w:val="006F0794"/>
    <w:rsid w:val="006F7528"/>
    <w:rsid w:val="007023DE"/>
    <w:rsid w:val="00712F60"/>
    <w:rsid w:val="00720207"/>
    <w:rsid w:val="00720E3B"/>
    <w:rsid w:val="0072237C"/>
    <w:rsid w:val="0072603A"/>
    <w:rsid w:val="0072693C"/>
    <w:rsid w:val="00731191"/>
    <w:rsid w:val="0074393F"/>
    <w:rsid w:val="00745F6B"/>
    <w:rsid w:val="0075064C"/>
    <w:rsid w:val="0075585E"/>
    <w:rsid w:val="00770571"/>
    <w:rsid w:val="007768FF"/>
    <w:rsid w:val="007824D3"/>
    <w:rsid w:val="00794936"/>
    <w:rsid w:val="00796EE3"/>
    <w:rsid w:val="007A7D29"/>
    <w:rsid w:val="007B3C0A"/>
    <w:rsid w:val="007B4AB8"/>
    <w:rsid w:val="007D1181"/>
    <w:rsid w:val="007D1CB4"/>
    <w:rsid w:val="007E01A3"/>
    <w:rsid w:val="007E3BA6"/>
    <w:rsid w:val="007F1F8B"/>
    <w:rsid w:val="007F67A1"/>
    <w:rsid w:val="00811C05"/>
    <w:rsid w:val="00820064"/>
    <w:rsid w:val="008206C8"/>
    <w:rsid w:val="00837C72"/>
    <w:rsid w:val="00841AC6"/>
    <w:rsid w:val="008474A3"/>
    <w:rsid w:val="008519FB"/>
    <w:rsid w:val="00855730"/>
    <w:rsid w:val="0086324B"/>
    <w:rsid w:val="0086387C"/>
    <w:rsid w:val="0087221C"/>
    <w:rsid w:val="00874A6C"/>
    <w:rsid w:val="00876C65"/>
    <w:rsid w:val="008A0887"/>
    <w:rsid w:val="008A11C9"/>
    <w:rsid w:val="008A4B4C"/>
    <w:rsid w:val="008B6B0C"/>
    <w:rsid w:val="008C239F"/>
    <w:rsid w:val="008C674A"/>
    <w:rsid w:val="008D5530"/>
    <w:rsid w:val="008E480C"/>
    <w:rsid w:val="008F3D7E"/>
    <w:rsid w:val="00907757"/>
    <w:rsid w:val="009212B0"/>
    <w:rsid w:val="00921FA1"/>
    <w:rsid w:val="009234A5"/>
    <w:rsid w:val="00933453"/>
    <w:rsid w:val="009336F7"/>
    <w:rsid w:val="0093636C"/>
    <w:rsid w:val="009374A7"/>
    <w:rsid w:val="0094380C"/>
    <w:rsid w:val="00955F6D"/>
    <w:rsid w:val="00977C16"/>
    <w:rsid w:val="0098551D"/>
    <w:rsid w:val="0099518F"/>
    <w:rsid w:val="009A523D"/>
    <w:rsid w:val="009B02A1"/>
    <w:rsid w:val="009B09D3"/>
    <w:rsid w:val="009B1F9F"/>
    <w:rsid w:val="009B2796"/>
    <w:rsid w:val="009B3361"/>
    <w:rsid w:val="009B6A43"/>
    <w:rsid w:val="009D7CE6"/>
    <w:rsid w:val="009E71FC"/>
    <w:rsid w:val="009F10A7"/>
    <w:rsid w:val="009F496B"/>
    <w:rsid w:val="00A011A6"/>
    <w:rsid w:val="00A01439"/>
    <w:rsid w:val="00A02E61"/>
    <w:rsid w:val="00A0400C"/>
    <w:rsid w:val="00A05CFF"/>
    <w:rsid w:val="00A068F7"/>
    <w:rsid w:val="00A13048"/>
    <w:rsid w:val="00A257B6"/>
    <w:rsid w:val="00A46843"/>
    <w:rsid w:val="00A56B97"/>
    <w:rsid w:val="00A6093D"/>
    <w:rsid w:val="00A767DC"/>
    <w:rsid w:val="00A76A6D"/>
    <w:rsid w:val="00A83253"/>
    <w:rsid w:val="00A84A7D"/>
    <w:rsid w:val="00A95C2D"/>
    <w:rsid w:val="00AA6E84"/>
    <w:rsid w:val="00AB1A1C"/>
    <w:rsid w:val="00AC4C9D"/>
    <w:rsid w:val="00AD05A8"/>
    <w:rsid w:val="00AE341B"/>
    <w:rsid w:val="00B01905"/>
    <w:rsid w:val="00B07CA7"/>
    <w:rsid w:val="00B11EC3"/>
    <w:rsid w:val="00B1279A"/>
    <w:rsid w:val="00B1573A"/>
    <w:rsid w:val="00B22B17"/>
    <w:rsid w:val="00B25B7C"/>
    <w:rsid w:val="00B4194A"/>
    <w:rsid w:val="00B437E8"/>
    <w:rsid w:val="00B5222E"/>
    <w:rsid w:val="00B52C6D"/>
    <w:rsid w:val="00B53179"/>
    <w:rsid w:val="00B57A23"/>
    <w:rsid w:val="00B600CD"/>
    <w:rsid w:val="00B61C96"/>
    <w:rsid w:val="00B73307"/>
    <w:rsid w:val="00B73A2A"/>
    <w:rsid w:val="00B75A51"/>
    <w:rsid w:val="00B827C6"/>
    <w:rsid w:val="00B90D10"/>
    <w:rsid w:val="00B94B06"/>
    <w:rsid w:val="00B94C28"/>
    <w:rsid w:val="00BB7138"/>
    <w:rsid w:val="00BC10BA"/>
    <w:rsid w:val="00BC5AFD"/>
    <w:rsid w:val="00BF3793"/>
    <w:rsid w:val="00BF3ED1"/>
    <w:rsid w:val="00C00DDE"/>
    <w:rsid w:val="00C01E90"/>
    <w:rsid w:val="00C04F43"/>
    <w:rsid w:val="00C0609D"/>
    <w:rsid w:val="00C072AC"/>
    <w:rsid w:val="00C115AB"/>
    <w:rsid w:val="00C14D1B"/>
    <w:rsid w:val="00C16811"/>
    <w:rsid w:val="00C2451D"/>
    <w:rsid w:val="00C26CCB"/>
    <w:rsid w:val="00C30249"/>
    <w:rsid w:val="00C3723B"/>
    <w:rsid w:val="00C42466"/>
    <w:rsid w:val="00C606C9"/>
    <w:rsid w:val="00C77305"/>
    <w:rsid w:val="00C80288"/>
    <w:rsid w:val="00C84003"/>
    <w:rsid w:val="00C90650"/>
    <w:rsid w:val="00C97D78"/>
    <w:rsid w:val="00CA4F1D"/>
    <w:rsid w:val="00CC2AAE"/>
    <w:rsid w:val="00CC5A42"/>
    <w:rsid w:val="00CD0EAB"/>
    <w:rsid w:val="00CD60BB"/>
    <w:rsid w:val="00CD7A93"/>
    <w:rsid w:val="00CE26CC"/>
    <w:rsid w:val="00CE5E02"/>
    <w:rsid w:val="00CF34DB"/>
    <w:rsid w:val="00CF3917"/>
    <w:rsid w:val="00CF558F"/>
    <w:rsid w:val="00CF7358"/>
    <w:rsid w:val="00D010C0"/>
    <w:rsid w:val="00D073E2"/>
    <w:rsid w:val="00D30732"/>
    <w:rsid w:val="00D37522"/>
    <w:rsid w:val="00D446EC"/>
    <w:rsid w:val="00D4560B"/>
    <w:rsid w:val="00D51307"/>
    <w:rsid w:val="00D51BF0"/>
    <w:rsid w:val="00D531DB"/>
    <w:rsid w:val="00D55942"/>
    <w:rsid w:val="00D57893"/>
    <w:rsid w:val="00D67792"/>
    <w:rsid w:val="00D7481B"/>
    <w:rsid w:val="00D807BF"/>
    <w:rsid w:val="00D81652"/>
    <w:rsid w:val="00D82FCC"/>
    <w:rsid w:val="00D95005"/>
    <w:rsid w:val="00D96AA0"/>
    <w:rsid w:val="00DA17FC"/>
    <w:rsid w:val="00DA7887"/>
    <w:rsid w:val="00DA7978"/>
    <w:rsid w:val="00DB2C26"/>
    <w:rsid w:val="00DB78E5"/>
    <w:rsid w:val="00DC110E"/>
    <w:rsid w:val="00DC455C"/>
    <w:rsid w:val="00DD02F4"/>
    <w:rsid w:val="00DD22C2"/>
    <w:rsid w:val="00DD6622"/>
    <w:rsid w:val="00DE1C7C"/>
    <w:rsid w:val="00DE1F08"/>
    <w:rsid w:val="00DE6B43"/>
    <w:rsid w:val="00E031F7"/>
    <w:rsid w:val="00E11923"/>
    <w:rsid w:val="00E12FA1"/>
    <w:rsid w:val="00E14A67"/>
    <w:rsid w:val="00E262D4"/>
    <w:rsid w:val="00E36250"/>
    <w:rsid w:val="00E44988"/>
    <w:rsid w:val="00E47F2D"/>
    <w:rsid w:val="00E54511"/>
    <w:rsid w:val="00E55A6F"/>
    <w:rsid w:val="00E61DAC"/>
    <w:rsid w:val="00E64871"/>
    <w:rsid w:val="00E67D7D"/>
    <w:rsid w:val="00E72B80"/>
    <w:rsid w:val="00E75FE3"/>
    <w:rsid w:val="00E86C4C"/>
    <w:rsid w:val="00E907A3"/>
    <w:rsid w:val="00E9247C"/>
    <w:rsid w:val="00EA1BB2"/>
    <w:rsid w:val="00EA5AE0"/>
    <w:rsid w:val="00EA5F8B"/>
    <w:rsid w:val="00EA7398"/>
    <w:rsid w:val="00EB1A1A"/>
    <w:rsid w:val="00EB2A8F"/>
    <w:rsid w:val="00EB56E1"/>
    <w:rsid w:val="00EB7AB1"/>
    <w:rsid w:val="00EB7DA1"/>
    <w:rsid w:val="00ED001A"/>
    <w:rsid w:val="00EE7CD8"/>
    <w:rsid w:val="00EF37F6"/>
    <w:rsid w:val="00EF48CC"/>
    <w:rsid w:val="00EF5601"/>
    <w:rsid w:val="00F00801"/>
    <w:rsid w:val="00F01486"/>
    <w:rsid w:val="00F2488D"/>
    <w:rsid w:val="00F26064"/>
    <w:rsid w:val="00F426FF"/>
    <w:rsid w:val="00F467AC"/>
    <w:rsid w:val="00F601A0"/>
    <w:rsid w:val="00F712E9"/>
    <w:rsid w:val="00F73032"/>
    <w:rsid w:val="00F815F4"/>
    <w:rsid w:val="00F848FC"/>
    <w:rsid w:val="00F906F6"/>
    <w:rsid w:val="00F9282A"/>
    <w:rsid w:val="00F96BAD"/>
    <w:rsid w:val="00FA139D"/>
    <w:rsid w:val="00FA4698"/>
    <w:rsid w:val="00FA60F5"/>
    <w:rsid w:val="00FB0E84"/>
    <w:rsid w:val="00FC2405"/>
    <w:rsid w:val="00FD01C2"/>
    <w:rsid w:val="00FD1D0E"/>
    <w:rsid w:val="00FD2941"/>
    <w:rsid w:val="00FD74A8"/>
    <w:rsid w:val="00FD7B54"/>
    <w:rsid w:val="00FE595C"/>
    <w:rsid w:val="00FF0CE3"/>
    <w:rsid w:val="00FF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49C35EF9-0CDF-4C85-A226-9F98022FE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1D0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3752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B73307"/>
    <w:rPr>
      <w:color w:val="808080"/>
    </w:rPr>
  </w:style>
  <w:style w:type="table" w:styleId="TableGrid">
    <w:name w:val="Table Grid"/>
    <w:basedOn w:val="TableNormal"/>
    <w:rsid w:val="00A011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ED001A"/>
    <w:pPr>
      <w:spacing w:before="0" w:after="200"/>
      <w:jc w:val="center"/>
    </w:pPr>
    <w:rPr>
      <w:b/>
      <w:iCs/>
      <w:sz w:val="20"/>
      <w:szCs w:val="18"/>
    </w:rPr>
  </w:style>
  <w:style w:type="paragraph" w:styleId="ListParagraph">
    <w:name w:val="List Paragraph"/>
    <w:basedOn w:val="Normal"/>
    <w:uiPriority w:val="34"/>
    <w:qFormat/>
    <w:rsid w:val="001302B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13A8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CN"/>
    </w:rPr>
  </w:style>
  <w:style w:type="paragraph" w:customStyle="1" w:styleId="tableheading">
    <w:name w:val="table heading"/>
    <w:basedOn w:val="Normal"/>
    <w:rsid w:val="009F10A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9F10A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F10A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F10A7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DE1F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DE1F0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E1F08"/>
  </w:style>
  <w:style w:type="paragraph" w:styleId="CommentSubject">
    <w:name w:val="annotation subject"/>
    <w:basedOn w:val="CommentText"/>
    <w:next w:val="CommentText"/>
    <w:link w:val="CommentSubjectChar"/>
    <w:rsid w:val="00DE1F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E1F0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7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averio.blasi@bbc.co.u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ndre.seixasdias@bbc.co.uk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gosala.kulupana@bbc.co.uk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BEF81B-5D75-4FEF-8F05-FA29CDC4B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1409</Words>
  <Characters>8032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Saverio Blasi</cp:lastModifiedBy>
  <cp:revision>4</cp:revision>
  <cp:lastPrinted>1900-01-01T08:00:00Z</cp:lastPrinted>
  <dcterms:created xsi:type="dcterms:W3CDTF">2019-03-12T11:59:00Z</dcterms:created>
  <dcterms:modified xsi:type="dcterms:W3CDTF">2019-03-12T18:13:00Z</dcterms:modified>
</cp:coreProperties>
</file>