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E9C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75CE9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91CCC" w:rsidRPr="00091CCC">
              <w:rPr>
                <w:lang w:val="en-CA"/>
              </w:rPr>
              <w:t>0227</w:t>
            </w:r>
            <w:r w:rsidR="00F0591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A7515B" w:rsidR="00E61DAC" w:rsidRPr="005B217D" w:rsidRDefault="00364C82" w:rsidP="00F0591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Maximum transform size signaling in HLS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5E6511" w:rsidR="00E61DAC" w:rsidRPr="005B217D" w:rsidRDefault="00F0591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54A57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C059F4" w14:textId="77777777" w:rsidR="00091CCC" w:rsidRDefault="00E84D62" w:rsidP="00091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>
              <w:rPr>
                <w:szCs w:val="22"/>
                <w:lang w:val="en-CA"/>
              </w:rPr>
              <w:br/>
              <w:t>Moonmo Koo</w:t>
            </w:r>
            <w:r w:rsidR="00F05916">
              <w:rPr>
                <w:szCs w:val="22"/>
                <w:lang w:val="en-CA"/>
              </w:rPr>
              <w:br/>
              <w:t>Jin Heo</w:t>
            </w:r>
            <w:r w:rsidR="00C56D39">
              <w:rPr>
                <w:szCs w:val="22"/>
                <w:lang w:val="en-CA"/>
              </w:rPr>
              <w:br/>
            </w:r>
            <w:r w:rsidR="00091CCC">
              <w:rPr>
                <w:szCs w:val="22"/>
                <w:lang w:val="en-CA"/>
              </w:rPr>
              <w:t>Jaehyun Lim</w:t>
            </w:r>
          </w:p>
          <w:p w14:paraId="1747B7FD" w14:textId="77777777" w:rsidR="00091CCC" w:rsidRDefault="00091CCC" w:rsidP="00091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  <w:p w14:paraId="356A304A" w14:textId="77777777" w:rsidR="00091CCC" w:rsidRDefault="00091CCC" w:rsidP="00091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45CB5662" w:rsidR="00C56D39" w:rsidRPr="005B217D" w:rsidRDefault="00091CCC" w:rsidP="00091CCC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7FCBB4" w14:textId="379AF91E" w:rsidR="00F05916" w:rsidRPr="006142E0" w:rsidRDefault="00E61DAC" w:rsidP="00F059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{</w:t>
            </w:r>
            <w:r w:rsidR="00F05916">
              <w:rPr>
                <w:szCs w:val="22"/>
                <w:lang w:val="en-CA"/>
              </w:rPr>
              <w:t xml:space="preserve">l.li, </w:t>
            </w:r>
            <w:r w:rsidR="00E84D62">
              <w:rPr>
                <w:szCs w:val="22"/>
                <w:lang w:val="en-CA"/>
              </w:rPr>
              <w:t>moonmo.koo</w:t>
            </w:r>
            <w:r w:rsidR="00F05916">
              <w:rPr>
                <w:szCs w:val="22"/>
                <w:lang w:val="en-CA"/>
              </w:rPr>
              <w:t>,</w:t>
            </w:r>
            <w:r w:rsidR="00F05916" w:rsidRPr="006142E0">
              <w:rPr>
                <w:szCs w:val="22"/>
                <w:lang w:val="en-CA"/>
              </w:rPr>
              <w:t xml:space="preserve"> </w:t>
            </w:r>
            <w:r w:rsidR="00F05916">
              <w:rPr>
                <w:szCs w:val="22"/>
                <w:lang w:val="en-CA"/>
              </w:rPr>
              <w:t xml:space="preserve">jin78.heo, </w:t>
            </w:r>
            <w:r w:rsidR="00F05916" w:rsidRPr="006142E0">
              <w:rPr>
                <w:szCs w:val="22"/>
                <w:lang w:val="en-CA"/>
              </w:rPr>
              <w:t>jaehyun.lim,</w:t>
            </w:r>
          </w:p>
          <w:p w14:paraId="32C2ABFD" w14:textId="14B69FA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56257C" w:rsidR="00E61DAC" w:rsidRPr="005B217D" w:rsidRDefault="00C56D3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AAB284" w14:textId="65D44FFB" w:rsidR="00C56D39" w:rsidRPr="00C03AEE" w:rsidRDefault="00C56D39" w:rsidP="00C56D3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 w:rsidR="006C16FF">
        <w:rPr>
          <w:lang w:val="en-CA" w:eastAsia="ko-KR"/>
        </w:rPr>
        <w:t>to signal maximum transform block size in high level syntax.</w:t>
      </w:r>
      <w:r w:rsidR="00DF3383">
        <w:rPr>
          <w:lang w:val="en-CA" w:eastAsia="ko-KR"/>
        </w:rPr>
        <w:t xml:space="preserve"> </w:t>
      </w:r>
    </w:p>
    <w:p w14:paraId="3B333127" w14:textId="7B37D7EB" w:rsidR="00C56D39" w:rsidRDefault="00C56D39" w:rsidP="00E11923">
      <w:pPr>
        <w:pStyle w:val="1"/>
        <w:rPr>
          <w:lang w:val="en-CA"/>
        </w:rPr>
      </w:pPr>
      <w:r>
        <w:rPr>
          <w:lang w:val="en-CA"/>
        </w:rPr>
        <w:t>Introduction</w:t>
      </w:r>
      <w:bookmarkStart w:id="0" w:name="_GoBack"/>
      <w:bookmarkEnd w:id="0"/>
    </w:p>
    <w:p w14:paraId="1BB03D8D" w14:textId="1DFDFE38" w:rsidR="00725DF4" w:rsidRDefault="006C16FF" w:rsidP="00C56D39">
      <w:pPr>
        <w:rPr>
          <w:lang w:val="en-CA" w:eastAsia="ko-KR"/>
        </w:rPr>
      </w:pPr>
      <w:r>
        <w:t>In cu</w:t>
      </w:r>
      <w:r w:rsidR="00DF3383">
        <w:t xml:space="preserve">rrent VVC specification (Draft </w:t>
      </w:r>
      <w:r w:rsidR="00091CCC">
        <w:t>4</w:t>
      </w:r>
      <w:r>
        <w:t>), the luma minimum and maximum Tb size (MinTbSizeY and MaxTbSizeY) are fixed as 4 and 64</w:t>
      </w:r>
      <w:r w:rsidR="00DF3383">
        <w:rPr>
          <w:lang w:val="en-CA" w:eastAsia="ko-KR"/>
        </w:rPr>
        <w:t xml:space="preserve">. Several transform size related syntax are signaled such as MaxTsSize specifying maximum transform skip size, MaxSbtSize specifying maximum subblock transform size. </w:t>
      </w:r>
      <w:r w:rsidR="00725DF4">
        <w:rPr>
          <w:lang w:val="en-CA" w:eastAsia="ko-KR"/>
        </w:rPr>
        <w:t xml:space="preserve">Besides, maximum MTS transform size is fixed as 32. </w:t>
      </w:r>
    </w:p>
    <w:p w14:paraId="6CFB60C7" w14:textId="7DC8F52C" w:rsidR="003C4DCE" w:rsidRPr="003C4DCE" w:rsidRDefault="00091CCC" w:rsidP="00C56D39">
      <w:pPr>
        <w:rPr>
          <w:lang w:val="en-CA" w:eastAsia="ko-KR"/>
        </w:rPr>
      </w:pPr>
      <w:r>
        <w:rPr>
          <w:lang w:val="en-CA" w:eastAsia="ko-KR"/>
        </w:rPr>
        <w:t xml:space="preserve">In the scenario of real-time encoding such as Twitch, for low resolution video encoding, MaxTbSize as 64 would not be necessary. </w:t>
      </w:r>
      <w:r w:rsidR="00DF3383">
        <w:rPr>
          <w:lang w:val="en-CA" w:eastAsia="ko-KR"/>
        </w:rPr>
        <w:t>It would be desirable to have maximum transform block size to</w:t>
      </w:r>
      <w:r w:rsidR="00725DF4">
        <w:rPr>
          <w:lang w:val="en-CA" w:eastAsia="ko-KR"/>
        </w:rPr>
        <w:t xml:space="preserve"> provide VVC more versatile functionality. </w:t>
      </w:r>
    </w:p>
    <w:p w14:paraId="7D2AC1F0" w14:textId="05A8A00D" w:rsidR="00745F6B" w:rsidRDefault="00C56D39" w:rsidP="00725DF4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Proposed Method</w:t>
      </w:r>
    </w:p>
    <w:p w14:paraId="64DF0D4F" w14:textId="4E0010E2" w:rsidR="00DF3383" w:rsidRDefault="00474BF6" w:rsidP="003F43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 w:rsidR="003F4381">
        <w:rPr>
          <w:lang w:val="en-CA" w:eastAsia="ko-KR"/>
        </w:rPr>
        <w:t xml:space="preserve">to </w:t>
      </w:r>
      <w:r w:rsidR="00DF3383">
        <w:rPr>
          <w:lang w:val="en-CA" w:eastAsia="ko-KR"/>
        </w:rPr>
        <w:t>signal maximum transform block size in SPS as follow</w:t>
      </w:r>
      <w:r w:rsidR="00DF3383">
        <w:rPr>
          <w:rFonts w:hint="eastAsia"/>
          <w:lang w:val="en-CA" w:eastAsia="ko-KR"/>
        </w:rPr>
        <w:t>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3383" w:rsidRPr="00DE0F0E" w14:paraId="40A569D9" w14:textId="77777777" w:rsidTr="00A754CD">
        <w:trPr>
          <w:cantSplit/>
          <w:jc w:val="center"/>
        </w:trPr>
        <w:tc>
          <w:tcPr>
            <w:tcW w:w="7920" w:type="dxa"/>
          </w:tcPr>
          <w:p w14:paraId="0962687E" w14:textId="77777777" w:rsidR="00DF3383" w:rsidRPr="00DE0F0E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F4F4F64" w14:textId="77777777" w:rsidR="00DF3383" w:rsidRPr="00DE0F0E" w:rsidRDefault="00DF3383" w:rsidP="00A754C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F3383" w:rsidRPr="00DE0F0E" w14:paraId="1C688CB0" w14:textId="77777777" w:rsidTr="00A754CD">
        <w:trPr>
          <w:cantSplit/>
          <w:jc w:val="center"/>
        </w:trPr>
        <w:tc>
          <w:tcPr>
            <w:tcW w:w="7920" w:type="dxa"/>
          </w:tcPr>
          <w:p w14:paraId="24DA7E5A" w14:textId="77777777" w:rsidR="00DF3383" w:rsidRPr="00DE0F0E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6D2E1856" w14:textId="77777777" w:rsidR="00DF3383" w:rsidRPr="00DE0F0E" w:rsidRDefault="00DF3383" w:rsidP="00A754C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DF3383" w:rsidRPr="00DE0F0E" w14:paraId="677270D0" w14:textId="77777777" w:rsidTr="00A754CD">
        <w:trPr>
          <w:cantSplit/>
          <w:jc w:val="center"/>
        </w:trPr>
        <w:tc>
          <w:tcPr>
            <w:tcW w:w="7920" w:type="dxa"/>
          </w:tcPr>
          <w:p w14:paraId="71E9EFB6" w14:textId="77777777" w:rsidR="00DF3383" w:rsidRPr="00DE0F0E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</w:r>
            <w:r w:rsidRPr="008B0A25">
              <w:rPr>
                <w:b/>
                <w:noProof/>
                <w:lang w:val="en-CA"/>
              </w:rPr>
              <w:t>log2_min_luma_transform_block_size_minus2</w:t>
            </w:r>
          </w:p>
        </w:tc>
        <w:tc>
          <w:tcPr>
            <w:tcW w:w="1152" w:type="dxa"/>
          </w:tcPr>
          <w:p w14:paraId="369E06AA" w14:textId="77777777" w:rsidR="00DF3383" w:rsidRPr="00DE0F0E" w:rsidRDefault="00DF3383" w:rsidP="00A75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F3383" w:rsidRPr="00DE0F0E" w14:paraId="6AFE1E2B" w14:textId="77777777" w:rsidTr="00A75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939" w14:textId="77777777" w:rsidR="00DF3383" w:rsidRPr="008B0A25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</w:r>
            <w:r w:rsidRPr="00484852">
              <w:rPr>
                <w:b/>
                <w:noProof/>
                <w:lang w:val="en-CA"/>
              </w:rPr>
              <w:t>log2_diff_max_min_luma_transform_block_size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9B7E" w14:textId="77777777" w:rsidR="00DF3383" w:rsidRPr="00DE0F0E" w:rsidRDefault="00DF3383" w:rsidP="00A75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F3383" w:rsidRPr="00DE0F0E" w14:paraId="5DA5BD75" w14:textId="77777777" w:rsidTr="00A75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8F4" w14:textId="77777777" w:rsidR="00DF3383" w:rsidRPr="00A754CD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54CD">
              <w:rPr>
                <w:rFonts w:hint="eastAsia"/>
                <w:noProof/>
                <w:lang w:val="en-CA" w:eastAsia="ko-KR"/>
              </w:rPr>
              <w:t xml:space="preserve">  </w:t>
            </w:r>
            <w:r w:rsidRPr="00A754CD"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0AE" w14:textId="77777777" w:rsidR="00DF3383" w:rsidRPr="00DE0F0E" w:rsidRDefault="00DF3383" w:rsidP="00A75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383" w:rsidRPr="00DE0F0E" w14:paraId="299B6143" w14:textId="77777777" w:rsidTr="00A75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2113" w14:textId="77777777" w:rsidR="00DF3383" w:rsidRPr="00A754CD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54CD"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B22" w14:textId="77777777" w:rsidR="00DF3383" w:rsidRPr="00DE0F0E" w:rsidRDefault="00DF3383" w:rsidP="00A75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C1CE056" w14:textId="77777777" w:rsidR="00DF3383" w:rsidRDefault="00DF3383" w:rsidP="00DF3383">
      <w:pPr>
        <w:autoSpaceDE/>
        <w:autoSpaceDN/>
        <w:spacing w:before="240"/>
      </w:pPr>
      <w:r w:rsidRPr="00A754CD">
        <w:rPr>
          <w:b/>
        </w:rPr>
        <w:t>log2_min_luma_transform_block_size_minus2</w:t>
      </w:r>
      <w:r>
        <w:t xml:space="preserve"> </w:t>
      </w:r>
      <w:r w:rsidRPr="008B0A25">
        <w:t xml:space="preserve">plus 2 specifies the minimum luma </w:t>
      </w:r>
      <w:r>
        <w:t>Tb</w:t>
      </w:r>
      <w:r w:rsidRPr="008B0A25">
        <w:t xml:space="preserve"> size</w:t>
      </w:r>
      <w:r>
        <w:t xml:space="preserve">. </w:t>
      </w:r>
      <w:r w:rsidRPr="00E76800">
        <w:t>The variable MinTbLog2SizeY is set equal to log2_min_luma_transform_block_size_minus2 + 2. The CVS shall not contain data that result in MinTbLog2SizeY greater than to MinCbLog2SizeY</w:t>
      </w:r>
    </w:p>
    <w:p w14:paraId="1A4EECDC" w14:textId="172FCAEB" w:rsidR="00474BF6" w:rsidRPr="00725DF4" w:rsidRDefault="00DF3383" w:rsidP="00725DF4">
      <w:pPr>
        <w:autoSpaceDE/>
        <w:autoSpaceDN/>
        <w:spacing w:before="240"/>
      </w:pPr>
      <w:r w:rsidRPr="00484852">
        <w:rPr>
          <w:b/>
          <w:noProof/>
          <w:lang w:val="en-CA"/>
        </w:rPr>
        <w:t>log2_diff_max_min_luma_transform_block_size</w:t>
      </w:r>
      <w:r>
        <w:t xml:space="preserve"> </w:t>
      </w:r>
      <w:r w:rsidRPr="00484852">
        <w:t xml:space="preserve">specifies the difference between the maximum and minimum luma </w:t>
      </w:r>
      <w:r>
        <w:t>Tb</w:t>
      </w:r>
      <w:r w:rsidRPr="00484852">
        <w:t xml:space="preserve"> size.</w:t>
      </w:r>
      <w:r>
        <w:t xml:space="preserve"> </w:t>
      </w:r>
      <w:r w:rsidRPr="00DB07C2">
        <w:t xml:space="preserve">The variable MaxTbLog2SizeY is set equal to </w:t>
      </w:r>
      <w:r w:rsidRPr="00DB07C2">
        <w:lastRenderedPageBreak/>
        <w:t>log2_min_luma_transform_block_size_minus2 + 2 + log2_diff_max_min_luma_transform_block_size.</w:t>
      </w:r>
      <w:r>
        <w:t xml:space="preserve"> </w:t>
      </w:r>
      <w:r w:rsidRPr="00E76800">
        <w:t>The CVS shall not contain data that result in MaxTbLog2SizeY g</w:t>
      </w:r>
      <w:r>
        <w:t>reater than Min( CtbLog2SizeY, 6</w:t>
      </w:r>
      <w:r w:rsidRPr="00E76800">
        <w:t xml:space="preserve"> ).</w:t>
      </w:r>
    </w:p>
    <w:p w14:paraId="2336C3E2" w14:textId="07056AE7" w:rsidR="003F4381" w:rsidRDefault="003F43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1275781F" w14:textId="0A74229D" w:rsidR="00C03A58" w:rsidRPr="00C03AEE" w:rsidRDefault="00725DF4" w:rsidP="00C03A58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>
        <w:rPr>
          <w:lang w:val="en-CA" w:eastAsia="ko-KR"/>
        </w:rPr>
        <w:t>to signal maximum transform block size in high level syntax</w:t>
      </w:r>
      <w:r w:rsidR="00C03A58" w:rsidRPr="00267ECF">
        <w:rPr>
          <w:lang w:val="en-CA" w:eastAsia="ko-KR"/>
        </w:rPr>
        <w:t xml:space="preserve">. </w:t>
      </w:r>
      <w:r>
        <w:rPr>
          <w:lang w:val="en-CA" w:eastAsia="ko-KR"/>
        </w:rPr>
        <w:t xml:space="preserve">Signaling maximum transform block size would be desirable for versatile functionality.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B9C37C" w14:textId="77777777" w:rsidR="003F4381" w:rsidRPr="002F67EE" w:rsidRDefault="003F4381" w:rsidP="003F4381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F4381" w:rsidRDefault="007F1F8B" w:rsidP="009234A5">
      <w:pPr>
        <w:rPr>
          <w:szCs w:val="22"/>
          <w:lang w:val="en-CA"/>
        </w:rPr>
      </w:pPr>
    </w:p>
    <w:sectPr w:rsidR="007F1F8B" w:rsidRPr="003F438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E643E" w14:textId="77777777" w:rsidR="00F2222E" w:rsidRDefault="00F2222E">
      <w:r>
        <w:separator/>
      </w:r>
    </w:p>
  </w:endnote>
  <w:endnote w:type="continuationSeparator" w:id="0">
    <w:p w14:paraId="3648680E" w14:textId="77777777" w:rsidR="00F2222E" w:rsidRDefault="00F2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91CC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1CCC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F4704" w14:textId="77777777" w:rsidR="00F2222E" w:rsidRDefault="00F2222E">
      <w:r>
        <w:separator/>
      </w:r>
    </w:p>
  </w:footnote>
  <w:footnote w:type="continuationSeparator" w:id="0">
    <w:p w14:paraId="53A13072" w14:textId="77777777" w:rsidR="00F2222E" w:rsidRDefault="00F2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6F"/>
    <w:rsid w:val="00091CCC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C82"/>
    <w:rsid w:val="003669EA"/>
    <w:rsid w:val="003706CC"/>
    <w:rsid w:val="00377710"/>
    <w:rsid w:val="003A2D8E"/>
    <w:rsid w:val="003A7CE6"/>
    <w:rsid w:val="003C20E4"/>
    <w:rsid w:val="003C4DCE"/>
    <w:rsid w:val="003D6342"/>
    <w:rsid w:val="003E6F90"/>
    <w:rsid w:val="003E73ED"/>
    <w:rsid w:val="003F4381"/>
    <w:rsid w:val="003F5D0F"/>
    <w:rsid w:val="00414101"/>
    <w:rsid w:val="004219CF"/>
    <w:rsid w:val="004234F0"/>
    <w:rsid w:val="00433DDB"/>
    <w:rsid w:val="00435A29"/>
    <w:rsid w:val="00437619"/>
    <w:rsid w:val="00465A1E"/>
    <w:rsid w:val="00474BF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16F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DF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95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A58"/>
    <w:rsid w:val="00C04F43"/>
    <w:rsid w:val="00C0609D"/>
    <w:rsid w:val="00C115AB"/>
    <w:rsid w:val="00C26CCB"/>
    <w:rsid w:val="00C30249"/>
    <w:rsid w:val="00C3723B"/>
    <w:rsid w:val="00C42466"/>
    <w:rsid w:val="00C56D39"/>
    <w:rsid w:val="00C606C9"/>
    <w:rsid w:val="00C80288"/>
    <w:rsid w:val="00C84003"/>
    <w:rsid w:val="00C90650"/>
    <w:rsid w:val="00C97D78"/>
    <w:rsid w:val="00CA06F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38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D62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916"/>
    <w:rsid w:val="00F2222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40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DF338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DF338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DF3383"/>
    <w:rPr>
      <w:rFonts w:ascii="Times" w:hAnsi="Times"/>
      <w:lang w:val="en-GB"/>
    </w:rPr>
  </w:style>
  <w:style w:type="paragraph" w:customStyle="1" w:styleId="tablecell">
    <w:name w:val="table cell"/>
    <w:basedOn w:val="a"/>
    <w:rsid w:val="00DF338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14</cp:revision>
  <cp:lastPrinted>1900-01-01T08:00:00Z</cp:lastPrinted>
  <dcterms:created xsi:type="dcterms:W3CDTF">2018-08-09T13:44:00Z</dcterms:created>
  <dcterms:modified xsi:type="dcterms:W3CDTF">2019-03-19T10:32:00Z</dcterms:modified>
</cp:coreProperties>
</file>