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FE9C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0DFFA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517DE" w:rsidRPr="009517DE">
              <w:rPr>
                <w:lang w:val="en-CA"/>
              </w:rPr>
              <w:t>0223</w:t>
            </w:r>
            <w:r w:rsidR="00F05916">
              <w:rPr>
                <w:lang w:val="en-CA"/>
              </w:rPr>
              <w:t>-v</w:t>
            </w:r>
            <w:r w:rsidR="009E5DF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594790" w:rsidR="00E61DAC" w:rsidRPr="005B217D" w:rsidRDefault="00F05916" w:rsidP="00550F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Pr="00B96083">
              <w:rPr>
                <w:b/>
                <w:szCs w:val="22"/>
                <w:lang w:val="en-CA"/>
              </w:rPr>
              <w:t xml:space="preserve">-related: </w:t>
            </w:r>
            <w:r w:rsidR="00550FE6">
              <w:rPr>
                <w:b/>
                <w:szCs w:val="22"/>
                <w:lang w:val="en-CA"/>
              </w:rPr>
              <w:t>reference sample filtering 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6511" w:rsidR="00E61DAC" w:rsidRPr="005B217D" w:rsidRDefault="00F0591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54A57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B096E6" w14:textId="2C9ADBCC" w:rsidR="00C56D39" w:rsidRDefault="00550FE6" w:rsidP="00C56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 w:rsidR="00F05916">
              <w:rPr>
                <w:szCs w:val="22"/>
                <w:lang w:val="en-CA"/>
              </w:rPr>
              <w:br/>
              <w:t>Jin Heo</w:t>
            </w:r>
            <w:r w:rsidR="00C56D39">
              <w:rPr>
                <w:szCs w:val="22"/>
                <w:lang w:val="en-CA"/>
              </w:rPr>
              <w:br/>
              <w:t>Jaehyun Lim</w:t>
            </w:r>
          </w:p>
          <w:p w14:paraId="72491ECF" w14:textId="77777777" w:rsidR="00C56D39" w:rsidRDefault="00C56D39" w:rsidP="00C56D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  <w:p w14:paraId="7A2FE88D" w14:textId="77777777" w:rsidR="007C4259" w:rsidRDefault="007C4259" w:rsidP="007C42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1AF96515" w:rsidR="007C4259" w:rsidRPr="005B217D" w:rsidRDefault="007C4259" w:rsidP="007C4259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7FCBB4" w14:textId="2D4E9E57" w:rsidR="00F05916" w:rsidRPr="006142E0" w:rsidRDefault="00E61DAC" w:rsidP="00F059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F05916" w:rsidRPr="006142E0">
              <w:rPr>
                <w:szCs w:val="22"/>
                <w:lang w:val="en-CA"/>
              </w:rPr>
              <w:t>{</w:t>
            </w:r>
            <w:r w:rsidR="00550FE6">
              <w:rPr>
                <w:szCs w:val="22"/>
                <w:lang w:val="en-CA"/>
              </w:rPr>
              <w:t>l.li</w:t>
            </w:r>
            <w:r w:rsidR="00F05916">
              <w:rPr>
                <w:szCs w:val="22"/>
                <w:lang w:val="en-CA"/>
              </w:rPr>
              <w:t>,</w:t>
            </w:r>
            <w:r w:rsidR="00F05916" w:rsidRPr="006142E0">
              <w:rPr>
                <w:szCs w:val="22"/>
                <w:lang w:val="en-CA"/>
              </w:rPr>
              <w:t xml:space="preserve"> </w:t>
            </w:r>
            <w:r w:rsidR="00F05916">
              <w:rPr>
                <w:szCs w:val="22"/>
                <w:lang w:val="en-CA"/>
              </w:rPr>
              <w:t xml:space="preserve">jin78.heo, </w:t>
            </w:r>
            <w:r w:rsidR="00F05916" w:rsidRPr="006142E0">
              <w:rPr>
                <w:szCs w:val="22"/>
                <w:lang w:val="en-CA"/>
              </w:rPr>
              <w:t>jaehyun.lim,</w:t>
            </w:r>
          </w:p>
          <w:p w14:paraId="32C2ABFD" w14:textId="14B69FA5" w:rsidR="00E61DAC" w:rsidRPr="005B217D" w:rsidRDefault="00F05916" w:rsidP="00F0591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56257C" w:rsidR="00E61DAC" w:rsidRPr="005B217D" w:rsidRDefault="00C56D39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AAB284" w14:textId="7A2F784B" w:rsidR="00C56D39" w:rsidRPr="00C03AEE" w:rsidRDefault="00E50861" w:rsidP="00C56D39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first proposes fix of</w:t>
      </w:r>
      <w:r w:rsidR="007C4259">
        <w:rPr>
          <w:rFonts w:hint="eastAsia"/>
          <w:lang w:val="en-CA" w:eastAsia="ko-KR"/>
        </w:rPr>
        <w:t xml:space="preserve"> mismatch between VVC specification (JVET-M1001-v6) and VTM4.0 when conditions for reference </w:t>
      </w:r>
      <w:r w:rsidR="007C4259">
        <w:rPr>
          <w:lang w:val="en-CA" w:eastAsia="ko-KR"/>
        </w:rPr>
        <w:t>sample</w:t>
      </w:r>
      <w:r w:rsidR="007C4259">
        <w:rPr>
          <w:rFonts w:hint="eastAsia"/>
          <w:lang w:val="en-CA" w:eastAsia="ko-KR"/>
        </w:rPr>
        <w:t xml:space="preserve"> filtering are described. This contribution further proposes simplified conditions for</w:t>
      </w:r>
      <w:r w:rsidR="007C4259">
        <w:rPr>
          <w:lang w:val="en-CA" w:eastAsia="ko-KR"/>
        </w:rPr>
        <w:t xml:space="preserve"> </w:t>
      </w:r>
      <w:r w:rsidR="00550FE6">
        <w:rPr>
          <w:lang w:val="en-CA" w:eastAsia="ko-KR"/>
        </w:rPr>
        <w:t>reference sample filtering in intra prediction</w:t>
      </w:r>
      <w:r w:rsidR="00474BF6">
        <w:rPr>
          <w:lang w:val="en-CA" w:eastAsia="ko-KR"/>
        </w:rPr>
        <w:t xml:space="preserve">. </w:t>
      </w:r>
      <w:r w:rsidR="00550FE6">
        <w:rPr>
          <w:lang w:val="en-CA" w:eastAsia="ko-KR"/>
        </w:rPr>
        <w:t>The experiment results show -0.08% and -0.04% for AI in ClassA1 and ClassA2, and overall</w:t>
      </w:r>
      <w:r w:rsidR="00474BF6">
        <w:rPr>
          <w:lang w:val="en-CA" w:eastAsia="ko-KR"/>
        </w:rPr>
        <w:t xml:space="preserve"> </w:t>
      </w:r>
      <w:r w:rsidR="00550FE6">
        <w:rPr>
          <w:lang w:val="en-CA" w:eastAsia="ko-KR"/>
        </w:rPr>
        <w:t>-0.02</w:t>
      </w:r>
      <w:r w:rsidR="00C56D39">
        <w:rPr>
          <w:lang w:val="en-CA" w:eastAsia="ko-KR"/>
        </w:rPr>
        <w:t xml:space="preserve">% </w:t>
      </w:r>
      <w:r w:rsidR="00C56D39" w:rsidRPr="00267ECF">
        <w:rPr>
          <w:lang w:val="en-CA" w:eastAsia="ko-KR"/>
        </w:rPr>
        <w:t xml:space="preserve">and </w:t>
      </w:r>
      <w:r>
        <w:rPr>
          <w:lang w:val="en-CA" w:eastAsia="ko-KR"/>
        </w:rPr>
        <w:t>-0.02</w:t>
      </w:r>
      <w:r w:rsidR="00C56D39">
        <w:rPr>
          <w:lang w:val="en-CA" w:eastAsia="ko-KR"/>
        </w:rPr>
        <w:t>% luma BD-</w:t>
      </w:r>
      <w:r w:rsidR="00C56D39" w:rsidRPr="00267ECF">
        <w:rPr>
          <w:lang w:val="en-CA" w:eastAsia="ko-KR"/>
        </w:rPr>
        <w:t xml:space="preserve">rate </w:t>
      </w:r>
      <w:r w:rsidR="00C56D39">
        <w:rPr>
          <w:rFonts w:hint="eastAsia"/>
          <w:lang w:val="en-CA" w:eastAsia="ko-KR"/>
        </w:rPr>
        <w:t>changes</w:t>
      </w:r>
      <w:r w:rsidR="00550FE6">
        <w:rPr>
          <w:lang w:val="en-CA" w:eastAsia="ko-KR"/>
        </w:rPr>
        <w:t xml:space="preserve"> for </w:t>
      </w:r>
      <w:r w:rsidR="00C56D39" w:rsidRPr="00267ECF">
        <w:rPr>
          <w:lang w:val="en-CA" w:eastAsia="ko-KR"/>
        </w:rPr>
        <w:t>A</w:t>
      </w:r>
      <w:r w:rsidR="00550FE6">
        <w:rPr>
          <w:lang w:val="en-CA" w:eastAsia="ko-KR"/>
        </w:rPr>
        <w:t>I and RA</w:t>
      </w:r>
      <w:r w:rsidR="00C56D39">
        <w:rPr>
          <w:lang w:val="en-CA" w:eastAsia="ko-KR"/>
        </w:rPr>
        <w:t>, respectively</w:t>
      </w:r>
      <w:r w:rsidR="00C56D39" w:rsidRPr="00267ECF">
        <w:rPr>
          <w:lang w:val="en-CA" w:eastAsia="ko-KR"/>
        </w:rPr>
        <w:t xml:space="preserve">. </w:t>
      </w:r>
    </w:p>
    <w:p w14:paraId="3B333127" w14:textId="7B37D7EB" w:rsidR="00C56D39" w:rsidRDefault="00C56D3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ABD0B19" w14:textId="5E0A3B59" w:rsidR="00A4095D" w:rsidRDefault="007F4E1F" w:rsidP="00C56D39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ntra </w:t>
      </w:r>
      <w:r>
        <w:rPr>
          <w:lang w:val="en-CA" w:eastAsia="ko-KR"/>
        </w:rPr>
        <w:t>reference sample filter has proven to be beneficial in coding performance especially in large intra blocks</w:t>
      </w:r>
      <w:r w:rsidR="003C4DCE">
        <w:rPr>
          <w:lang w:val="en-CA" w:eastAsia="ko-KR"/>
        </w:rPr>
        <w:t xml:space="preserve">. </w:t>
      </w:r>
      <w:r w:rsidR="00707819">
        <w:rPr>
          <w:lang w:val="en-CA" w:eastAsia="ko-KR"/>
        </w:rPr>
        <w:t xml:space="preserve">Currently, in VVC specification JVET-M1001-v6, </w:t>
      </w:r>
      <w:r w:rsidR="00CD19A9">
        <w:rPr>
          <w:lang w:val="en-CA" w:eastAsia="ko-KR"/>
        </w:rPr>
        <w:t>condition</w:t>
      </w:r>
      <w:r w:rsidR="007C4259">
        <w:rPr>
          <w:lang w:val="en-CA" w:eastAsia="ko-KR"/>
        </w:rPr>
        <w:t>s</w:t>
      </w:r>
      <w:r w:rsidR="00CD19A9">
        <w:rPr>
          <w:lang w:val="en-CA" w:eastAsia="ko-KR"/>
        </w:rPr>
        <w:t xml:space="preserve"> for applyi</w:t>
      </w:r>
      <w:r w:rsidR="007C4259">
        <w:rPr>
          <w:lang w:val="en-CA" w:eastAsia="ko-KR"/>
        </w:rPr>
        <w:t>ng reference sample filtering are</w:t>
      </w:r>
      <w:r w:rsidR="00CD19A9">
        <w:rPr>
          <w:lang w:val="en-CA" w:eastAsia="ko-KR"/>
        </w:rPr>
        <w:t xml:space="preserve"> different from VTM 4.0. According to VTM 4.0, following </w:t>
      </w:r>
      <w:r w:rsidR="005E6F12">
        <w:rPr>
          <w:lang w:val="en-CA" w:eastAsia="ko-KR"/>
        </w:rPr>
        <w:t xml:space="preserve">should be </w:t>
      </w:r>
      <w:r w:rsidR="007C4259">
        <w:rPr>
          <w:lang w:val="en-CA" w:eastAsia="ko-KR"/>
        </w:rPr>
        <w:t>applied</w:t>
      </w:r>
      <w:r w:rsidR="00CD19A9">
        <w:rPr>
          <w:lang w:val="en-CA" w:eastAsia="ko-KR"/>
        </w:rPr>
        <w:t>.</w:t>
      </w:r>
      <w:r w:rsidR="009E31C5">
        <w:rPr>
          <w:lang w:val="en-CA" w:eastAsia="ko-KR"/>
        </w:rPr>
        <w:t xml:space="preserve"> Note that, highlights are different from SW and specification. </w:t>
      </w:r>
    </w:p>
    <w:p w14:paraId="771487F8" w14:textId="70A061E5" w:rsidR="009E5DFC" w:rsidRDefault="009E5DFC" w:rsidP="009E5DF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Spe</w:t>
      </w:r>
      <w:r>
        <w:rPr>
          <w:lang w:val="en-CA" w:eastAsia="ko-KR"/>
        </w:rPr>
        <w:t>cification Fix</w:t>
      </w:r>
    </w:p>
    <w:p w14:paraId="1D6708EC" w14:textId="262D3CF9" w:rsidR="00927420" w:rsidRPr="00E50861" w:rsidRDefault="00927420" w:rsidP="009E5DFC">
      <w:pPr>
        <w:rPr>
          <w:b/>
          <w:noProof/>
          <w:lang w:val="en-CA"/>
        </w:rPr>
      </w:pPr>
      <w:r w:rsidRPr="00E50861">
        <w:rPr>
          <w:rFonts w:hint="eastAsia"/>
          <w:b/>
          <w:lang w:val="en-CA" w:eastAsia="ko-KR"/>
        </w:rPr>
        <w:t>8.4</w:t>
      </w:r>
      <w:r w:rsidRPr="00E50861">
        <w:rPr>
          <w:b/>
          <w:lang w:val="en-CA" w:eastAsia="ko-KR"/>
        </w:rPr>
        <w:t>.4</w:t>
      </w:r>
      <w:r w:rsidRPr="00E50861">
        <w:rPr>
          <w:rFonts w:hint="eastAsia"/>
          <w:b/>
          <w:lang w:val="en-CA" w:eastAsia="ko-KR"/>
        </w:rPr>
        <w:t xml:space="preserve">.2.1 </w:t>
      </w:r>
      <w:bookmarkStart w:id="0" w:name="_Ref330805706"/>
      <w:r w:rsidRPr="00E50861">
        <w:rPr>
          <w:b/>
          <w:noProof/>
          <w:lang w:val="en-CA"/>
        </w:rPr>
        <w:t>General intra sample prediction</w:t>
      </w:r>
      <w:bookmarkEnd w:id="0"/>
    </w:p>
    <w:p w14:paraId="3088EB22" w14:textId="37EFB840" w:rsidR="00927420" w:rsidRDefault="00927420" w:rsidP="009E5DF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63E336F0" w14:textId="77777777" w:rsidR="00927420" w:rsidRPr="00DE0F0E" w:rsidRDefault="00927420" w:rsidP="00927420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the generation of the reference samples p[ x ][ y ] with x =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1 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refIdx, y =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1 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refIdx..refH − 1 and x =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refIdx..refW − 1, y =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1 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refIdx, the following ordered steps apply:</w:t>
      </w:r>
    </w:p>
    <w:p w14:paraId="5B298BC0" w14:textId="33D99E73" w:rsidR="00927420" w:rsidRPr="00927420" w:rsidRDefault="00927420" w:rsidP="009E5DF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027C42CD" w14:textId="0947E54F" w:rsidR="00927420" w:rsidRDefault="00927420" w:rsidP="009E5DFC">
      <w:pPr>
        <w:rPr>
          <w:lang w:val="en-CA" w:eastAsia="ko-KR"/>
        </w:rPr>
      </w:pPr>
      <w:r w:rsidRPr="00927420">
        <w:rPr>
          <w:lang w:val="en-CA" w:eastAsia="ko-KR"/>
        </w:rPr>
        <w:t>3.</w:t>
      </w:r>
      <w:r w:rsidRPr="00927420">
        <w:rPr>
          <w:lang w:val="en-CA" w:eastAsia="ko-KR"/>
        </w:rPr>
        <w:tab/>
        <w:t xml:space="preserve">The reference sample filtering process as specified in clause 8.4.4.2.4 is invoked with the intra prediction reference line index 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 xml:space="preserve">, the transform block width </w:t>
      </w:r>
      <w:proofErr w:type="spellStart"/>
      <w:r w:rsidRPr="00927420">
        <w:rPr>
          <w:lang w:val="en-CA" w:eastAsia="ko-KR"/>
        </w:rPr>
        <w:t>nTbW</w:t>
      </w:r>
      <w:proofErr w:type="spellEnd"/>
      <w:r w:rsidRPr="00927420">
        <w:rPr>
          <w:lang w:val="en-CA" w:eastAsia="ko-KR"/>
        </w:rPr>
        <w:t xml:space="preserve"> and height </w:t>
      </w:r>
      <w:proofErr w:type="spellStart"/>
      <w:r w:rsidRPr="00927420">
        <w:rPr>
          <w:lang w:val="en-CA" w:eastAsia="ko-KR"/>
        </w:rPr>
        <w:t>nTbH</w:t>
      </w:r>
      <w:proofErr w:type="spellEnd"/>
      <w:r w:rsidRPr="00927420">
        <w:rPr>
          <w:lang w:val="en-CA" w:eastAsia="ko-KR"/>
        </w:rPr>
        <w:t xml:space="preserve">, the reference sample width </w:t>
      </w:r>
      <w:proofErr w:type="spellStart"/>
      <w:r w:rsidRPr="00927420">
        <w:rPr>
          <w:lang w:val="en-CA" w:eastAsia="ko-KR"/>
        </w:rPr>
        <w:t>refW</w:t>
      </w:r>
      <w:proofErr w:type="spellEnd"/>
      <w:r w:rsidRPr="00927420">
        <w:rPr>
          <w:lang w:val="en-CA" w:eastAsia="ko-KR"/>
        </w:rPr>
        <w:t xml:space="preserve">, the reference sample height </w:t>
      </w:r>
      <w:proofErr w:type="spellStart"/>
      <w:r w:rsidRPr="00927420">
        <w:rPr>
          <w:lang w:val="en-CA" w:eastAsia="ko-KR"/>
        </w:rPr>
        <w:t>refH</w:t>
      </w:r>
      <w:proofErr w:type="spellEnd"/>
      <w:r w:rsidRPr="00927420">
        <w:rPr>
          <w:lang w:val="en-CA" w:eastAsia="ko-KR"/>
        </w:rPr>
        <w:t xml:space="preserve">, the unfiltered samples </w:t>
      </w:r>
      <w:proofErr w:type="spellStart"/>
      <w:r w:rsidRPr="00927420">
        <w:rPr>
          <w:lang w:val="en-CA" w:eastAsia="ko-KR"/>
        </w:rPr>
        <w:t>refUnfilt</w:t>
      </w:r>
      <w:proofErr w:type="spellEnd"/>
      <w:r w:rsidRPr="00927420">
        <w:rPr>
          <w:lang w:val="en-CA" w:eastAsia="ko-KR"/>
        </w:rPr>
        <w:t xml:space="preserve">[ x ][ y ] with x = −1 − 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 xml:space="preserve">, y = −1 − 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>..</w:t>
      </w:r>
      <w:proofErr w:type="spellStart"/>
      <w:proofErr w:type="gramStart"/>
      <w:r w:rsidRPr="00927420">
        <w:rPr>
          <w:lang w:val="en-CA" w:eastAsia="ko-KR"/>
        </w:rPr>
        <w:t>refH</w:t>
      </w:r>
      <w:proofErr w:type="spellEnd"/>
      <w:proofErr w:type="gramEnd"/>
      <w:r w:rsidRPr="00927420">
        <w:rPr>
          <w:lang w:val="en-CA" w:eastAsia="ko-KR"/>
        </w:rPr>
        <w:t xml:space="preserve"> − 1 and x = −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>..</w:t>
      </w:r>
      <w:proofErr w:type="spellStart"/>
      <w:proofErr w:type="gramStart"/>
      <w:r w:rsidRPr="00927420">
        <w:rPr>
          <w:lang w:val="en-CA" w:eastAsia="ko-KR"/>
        </w:rPr>
        <w:t>refW</w:t>
      </w:r>
      <w:proofErr w:type="spellEnd"/>
      <w:proofErr w:type="gramEnd"/>
      <w:r w:rsidRPr="00927420">
        <w:rPr>
          <w:lang w:val="en-CA" w:eastAsia="ko-KR"/>
        </w:rPr>
        <w:t xml:space="preserve"> − 1, y = −1 − 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 xml:space="preserve">, and the colour component index </w:t>
      </w:r>
      <w:proofErr w:type="spellStart"/>
      <w:r w:rsidRPr="00927420">
        <w:rPr>
          <w:lang w:val="en-CA" w:eastAsia="ko-KR"/>
        </w:rPr>
        <w:t>cIdx</w:t>
      </w:r>
      <w:proofErr w:type="spellEnd"/>
      <w:r w:rsidRPr="00927420">
        <w:rPr>
          <w:lang w:val="en-CA" w:eastAsia="ko-KR"/>
        </w:rPr>
        <w:t xml:space="preserve"> as inputs, and the </w:t>
      </w:r>
      <w:proofErr w:type="spellStart"/>
      <w:r w:rsidRPr="00927420">
        <w:rPr>
          <w:highlight w:val="yellow"/>
          <w:lang w:val="en-CA" w:eastAsia="ko-KR"/>
        </w:rPr>
        <w:t>filterFlag</w:t>
      </w:r>
      <w:proofErr w:type="spellEnd"/>
      <w:r w:rsidRPr="00927420">
        <w:rPr>
          <w:lang w:val="en-CA" w:eastAsia="ko-KR"/>
        </w:rPr>
        <w:t xml:space="preserve"> and reference samples p[ x ][ y ] with x = −1 − 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 xml:space="preserve">, y = −1 − 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>..</w:t>
      </w:r>
      <w:proofErr w:type="spellStart"/>
      <w:proofErr w:type="gramStart"/>
      <w:r w:rsidRPr="00927420">
        <w:rPr>
          <w:lang w:val="en-CA" w:eastAsia="ko-KR"/>
        </w:rPr>
        <w:t>refH</w:t>
      </w:r>
      <w:proofErr w:type="spellEnd"/>
      <w:proofErr w:type="gramEnd"/>
      <w:r w:rsidRPr="00927420">
        <w:rPr>
          <w:lang w:val="en-CA" w:eastAsia="ko-KR"/>
        </w:rPr>
        <w:t xml:space="preserve"> − 1 and x = −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>..</w:t>
      </w:r>
      <w:proofErr w:type="spellStart"/>
      <w:proofErr w:type="gramStart"/>
      <w:r w:rsidRPr="00927420">
        <w:rPr>
          <w:lang w:val="en-CA" w:eastAsia="ko-KR"/>
        </w:rPr>
        <w:t>refW</w:t>
      </w:r>
      <w:proofErr w:type="spellEnd"/>
      <w:proofErr w:type="gramEnd"/>
      <w:r w:rsidRPr="00927420">
        <w:rPr>
          <w:lang w:val="en-CA" w:eastAsia="ko-KR"/>
        </w:rPr>
        <w:t xml:space="preserve"> − 1, y = −1 − </w:t>
      </w:r>
      <w:proofErr w:type="spellStart"/>
      <w:r w:rsidRPr="00927420">
        <w:rPr>
          <w:lang w:val="en-CA" w:eastAsia="ko-KR"/>
        </w:rPr>
        <w:t>refIdx</w:t>
      </w:r>
      <w:proofErr w:type="spellEnd"/>
      <w:r w:rsidRPr="00927420">
        <w:rPr>
          <w:lang w:val="en-CA" w:eastAsia="ko-KR"/>
        </w:rPr>
        <w:t xml:space="preserve"> as output.</w:t>
      </w:r>
    </w:p>
    <w:p w14:paraId="2634BA21" w14:textId="274B1A5D" w:rsidR="00927420" w:rsidRDefault="00927420" w:rsidP="009E5DFC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073F2C1E" w14:textId="2C8B1B64" w:rsidR="00927420" w:rsidRDefault="00927420" w:rsidP="009E5DF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intra sample prediction process according to predModeIntra applies as follows:</w:t>
      </w:r>
    </w:p>
    <w:p w14:paraId="6FA6A730" w14:textId="34F862C9" w:rsidR="00927420" w:rsidRDefault="00927420" w:rsidP="009E5DFC">
      <w:pPr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…</w:t>
      </w:r>
    </w:p>
    <w:p w14:paraId="1B217ED7" w14:textId="77777777" w:rsidR="00927420" w:rsidRPr="00DE0F0E" w:rsidRDefault="00927420" w:rsidP="00927420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the corresponding intra prediction mode process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_Ref522097412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8.4.4.2.7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intra prediction mode predModeIntra, </w:t>
      </w:r>
      <w:r w:rsidRPr="00DE0F0E">
        <w:rPr>
          <w:noProof/>
          <w:lang w:val="en-CA"/>
        </w:rPr>
        <w:t xml:space="preserve">the intra prediction reference line index refIdx, </w:t>
      </w:r>
      <w:r w:rsidRPr="00DE0F0E">
        <w:rPr>
          <w:noProof/>
          <w:lang w:val="en-CA" w:eastAsia="ko-KR"/>
        </w:rPr>
        <w:t xml:space="preserve">the transform block width nTbW, the transform block height nTbH, </w:t>
      </w:r>
      <w:r w:rsidRPr="00DE0F0E">
        <w:rPr>
          <w:noProof/>
          <w:lang w:val="en-CA"/>
        </w:rPr>
        <w:t>the reference sample</w:t>
      </w:r>
      <w:r w:rsidRPr="00DE0F0E">
        <w:rPr>
          <w:noProof/>
          <w:lang w:val="en-CA" w:eastAsia="ko-KR"/>
        </w:rPr>
        <w:t xml:space="preserve"> width refW, the reference sample height refH, the </w:t>
      </w:r>
      <w:r w:rsidRPr="00DE0F0E">
        <w:rPr>
          <w:noProof/>
          <w:lang w:val="en-CA"/>
        </w:rPr>
        <w:t>coding block width nCbW and height nCbH</w:t>
      </w:r>
      <w:r w:rsidRPr="00DE0F0E">
        <w:rPr>
          <w:noProof/>
          <w:lang w:val="en-CA" w:eastAsia="ko-KR"/>
        </w:rPr>
        <w:t>, the colour component index cIdx,</w:t>
      </w:r>
      <w:r>
        <w:rPr>
          <w:noProof/>
          <w:lang w:val="en-CA" w:eastAsia="ko-KR"/>
        </w:rPr>
        <w:t xml:space="preserve"> </w:t>
      </w:r>
      <w:r w:rsidRPr="00927420">
        <w:rPr>
          <w:noProof/>
          <w:highlight w:val="yellow"/>
          <w:lang w:val="en-CA" w:eastAsia="ko-KR"/>
        </w:rPr>
        <w:t>filterFlag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 xml:space="preserve"> and the reference sample array p as inputs, and the modified intra prediction mode predModeIntra and the predicted sample array predSamples as outputs.</w:t>
      </w:r>
    </w:p>
    <w:p w14:paraId="37F294A8" w14:textId="77777777" w:rsidR="00927420" w:rsidRPr="00927420" w:rsidRDefault="00927420" w:rsidP="009E5DFC">
      <w:pPr>
        <w:rPr>
          <w:lang w:val="en-CA" w:eastAsia="ko-KR"/>
        </w:rPr>
      </w:pPr>
    </w:p>
    <w:p w14:paraId="3D3427CE" w14:textId="14E7D870" w:rsidR="00927420" w:rsidRPr="00E50861" w:rsidRDefault="009E5DFC" w:rsidP="009E5DFC">
      <w:pPr>
        <w:rPr>
          <w:b/>
          <w:noProof/>
          <w:lang w:val="en-CA"/>
        </w:rPr>
      </w:pPr>
      <w:r w:rsidRPr="00E50861">
        <w:rPr>
          <w:rFonts w:hint="eastAsia"/>
          <w:b/>
          <w:lang w:val="en-CA" w:eastAsia="ko-KR"/>
        </w:rPr>
        <w:t xml:space="preserve">8.4.4.2.4 </w:t>
      </w:r>
      <w:bookmarkStart w:id="1" w:name="_Ref287018737"/>
      <w:r w:rsidRPr="00E50861">
        <w:rPr>
          <w:b/>
          <w:noProof/>
          <w:lang w:val="en-CA"/>
        </w:rPr>
        <w:t>Reference sample filtering process</w:t>
      </w:r>
      <w:bookmarkEnd w:id="1"/>
    </w:p>
    <w:p w14:paraId="6F0BC908" w14:textId="05A93784" w:rsidR="00927420" w:rsidRDefault="00927420" w:rsidP="009E5DFC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47C36977" w14:textId="6E8C6807" w:rsidR="00927420" w:rsidRPr="00927420" w:rsidRDefault="00927420" w:rsidP="009E5DFC">
      <w:pPr>
        <w:rPr>
          <w:rFonts w:hint="eastAsia"/>
          <w:noProof/>
          <w:lang w:val="en-CA" w:eastAsia="ko-KR"/>
        </w:rPr>
      </w:pPr>
      <w:r w:rsidRPr="00DE0F0E">
        <w:rPr>
          <w:noProof/>
          <w:lang w:val="en-CA"/>
        </w:rPr>
        <w:t>Outputs of this process are the</w:t>
      </w:r>
      <w:r w:rsidRPr="00927420">
        <w:rPr>
          <w:noProof/>
          <w:lang w:val="en-CA"/>
        </w:rPr>
        <w:t xml:space="preserve"> </w:t>
      </w:r>
      <w:r w:rsidRPr="00927420">
        <w:rPr>
          <w:noProof/>
          <w:highlight w:val="yellow"/>
          <w:lang w:val="en-CA"/>
        </w:rPr>
        <w:t>filterFlag</w:t>
      </w:r>
      <w:r>
        <w:rPr>
          <w:noProof/>
          <w:lang w:val="en-CA"/>
        </w:rPr>
        <w:t xml:space="preserve"> and</w:t>
      </w:r>
      <w:r w:rsidRPr="00DE0F0E">
        <w:rPr>
          <w:noProof/>
          <w:lang w:val="en-CA"/>
        </w:rPr>
        <w:t xml:space="preserve"> reference</w:t>
      </w:r>
      <w:r w:rsidRPr="00DE0F0E">
        <w:rPr>
          <w:noProof/>
          <w:lang w:val="en-CA" w:eastAsia="ko-KR"/>
        </w:rPr>
        <w:t xml:space="preserve"> samples p[ x ][ y ], with x = −1 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refIdx, y = −1 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refIdx..refH − 1 and x =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refIdx..refW − 1, y = −1 </w:t>
      </w:r>
      <w:r w:rsidRPr="00DE0F0E">
        <w:rPr>
          <w:noProof/>
          <w:lang w:val="en-CA"/>
        </w:rPr>
        <w:t>− </w:t>
      </w:r>
      <w:r w:rsidRPr="00DE0F0E">
        <w:rPr>
          <w:noProof/>
          <w:lang w:val="en-CA" w:eastAsia="ko-KR"/>
        </w:rPr>
        <w:t>refIdx.</w:t>
      </w:r>
    </w:p>
    <w:p w14:paraId="6FBEB556" w14:textId="77777777" w:rsidR="00CD19A9" w:rsidRPr="00DE0F0E" w:rsidRDefault="00CD19A9" w:rsidP="00CD19A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filterFlag is derived as follows:</w:t>
      </w:r>
    </w:p>
    <w:p w14:paraId="023F8940" w14:textId="77777777" w:rsidR="00CD19A9" w:rsidRPr="00DE0F0E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all of the following conditions are true, filterFlag is set equal to 1:</w:t>
      </w:r>
    </w:p>
    <w:p w14:paraId="5A810A08" w14:textId="77777777" w:rsidR="00CD19A9" w:rsidRPr="00DE0F0E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refIdx is equal to 0</w:t>
      </w:r>
    </w:p>
    <w:p w14:paraId="236AAE13" w14:textId="77777777" w:rsidR="00CD19A9" w:rsidRPr="00CD19A9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 w:eastAsia="ko-KR"/>
        </w:rPr>
      </w:pPr>
      <w:r w:rsidRPr="00CD19A9" w:rsidDel="00980BD4">
        <w:rPr>
          <w:strike/>
          <w:noProof/>
          <w:highlight w:val="yellow"/>
          <w:lang w:val="en-CA" w:eastAsia="ko-KR"/>
        </w:rPr>
        <w:t>nTbW * nTbH is greater than 32</w:t>
      </w:r>
    </w:p>
    <w:p w14:paraId="4EA4DF3A" w14:textId="77777777" w:rsidR="00CD19A9" w:rsidRPr="00DE0F0E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 is equal to 0</w:t>
      </w:r>
    </w:p>
    <w:p w14:paraId="2614831F" w14:textId="77777777" w:rsidR="00CD19A9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equal to ISP_NO_SPLIT</w:t>
      </w:r>
    </w:p>
    <w:p w14:paraId="64BA4AF6" w14:textId="329EB324" w:rsidR="00CD19A9" w:rsidRPr="00CD19A9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highlight w:val="yellow"/>
          <w:lang w:val="en-CA" w:eastAsia="ko-KR"/>
        </w:rPr>
      </w:pPr>
      <w:r w:rsidRPr="00CD19A9">
        <w:rPr>
          <w:noProof/>
          <w:highlight w:val="yellow"/>
          <w:lang w:val="en-CA"/>
        </w:rPr>
        <w:t>predModeIntra is not equal to INTRA_DC</w:t>
      </w:r>
    </w:p>
    <w:p w14:paraId="7BF707F0" w14:textId="77777777" w:rsidR="00CD19A9" w:rsidRPr="00DE0F0E" w:rsidRDefault="00CD19A9" w:rsidP="00CD19A9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more of the following conditions is true:</w:t>
      </w:r>
    </w:p>
    <w:p w14:paraId="4EF86D8F" w14:textId="1DCED69F" w:rsidR="00CD19A9" w:rsidRPr="00CD19A9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highlight w:val="yellow"/>
          <w:lang w:val="en-CA"/>
        </w:rPr>
      </w:pPr>
      <w:r w:rsidRPr="00DE0F0E">
        <w:rPr>
          <w:noProof/>
          <w:lang w:val="en-CA"/>
        </w:rPr>
        <w:t>predModeIntra is equal to INTRA_PLANAR</w:t>
      </w:r>
      <w:r>
        <w:rPr>
          <w:noProof/>
          <w:lang w:val="en-CA"/>
        </w:rPr>
        <w:t xml:space="preserve"> </w:t>
      </w:r>
      <w:r w:rsidRPr="00CD19A9">
        <w:rPr>
          <w:noProof/>
          <w:highlight w:val="yellow"/>
          <w:lang w:val="en-CA"/>
        </w:rPr>
        <w:t>and nTbW*nTbH is greater than 32</w:t>
      </w:r>
    </w:p>
    <w:p w14:paraId="230C629D" w14:textId="56D07844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highlight w:val="yellow"/>
          <w:lang w:val="en-CA"/>
        </w:rPr>
      </w:pPr>
      <w:r w:rsidRPr="005E6F12">
        <w:rPr>
          <w:rFonts w:hint="eastAsia"/>
          <w:noProof/>
          <w:highlight w:val="yellow"/>
          <w:lang w:val="en-CA" w:eastAsia="ko-KR"/>
        </w:rPr>
        <w:t xml:space="preserve">nTbW is greater than nTbH and predModeIntra is greater than or equal to 2 and </w:t>
      </w:r>
      <w:r w:rsidRPr="005E6F12">
        <w:rPr>
          <w:noProof/>
          <w:highlight w:val="yellow"/>
          <w:lang w:val="en-CA" w:eastAsia="ko-KR"/>
        </w:rPr>
        <w:t xml:space="preserve">predModeIntra is less than </w:t>
      </w:r>
      <w:r w:rsidRPr="005E6F12">
        <w:rPr>
          <w:noProof/>
          <w:highlight w:val="yellow"/>
          <w:lang w:val="en-CA"/>
        </w:rPr>
        <w:t xml:space="preserve">( </w:t>
      </w:r>
      <w:r w:rsidRPr="005E6F12">
        <w:rPr>
          <w:noProof/>
          <w:highlight w:val="yellow"/>
          <w:lang w:val="en-CA" w:eastAsia="zh-CN"/>
        </w:rPr>
        <w:t>whRatio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&gt;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1 )</w:t>
      </w:r>
      <w:r w:rsidRPr="005E6F12">
        <w:rPr>
          <w:noProof/>
          <w:highlight w:val="yellow"/>
          <w:lang w:val="en-CA"/>
        </w:rPr>
        <w:t>  </w:t>
      </w:r>
      <w:r w:rsidRPr="005E6F12">
        <w:rPr>
          <w:noProof/>
          <w:highlight w:val="yellow"/>
          <w:lang w:val="en-CA" w:eastAsia="zh-CN"/>
        </w:rPr>
        <w:t>?</w:t>
      </w:r>
      <w:r w:rsidRPr="005E6F12">
        <w:rPr>
          <w:noProof/>
          <w:highlight w:val="yellow"/>
          <w:lang w:val="en-CA"/>
        </w:rPr>
        <w:t>  ( 8 </w:t>
      </w:r>
      <w:r w:rsidRPr="005E6F12">
        <w:rPr>
          <w:noProof/>
          <w:highlight w:val="yellow"/>
          <w:lang w:val="en-CA" w:eastAsia="zh-CN"/>
        </w:rPr>
        <w:t>+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2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*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whRatio )</w:t>
      </w:r>
      <w:r w:rsidRPr="005E6F12">
        <w:rPr>
          <w:noProof/>
          <w:highlight w:val="yellow"/>
          <w:lang w:val="en-CA"/>
        </w:rPr>
        <w:t>  </w:t>
      </w:r>
      <w:r w:rsidRPr="005E6F12">
        <w:rPr>
          <w:noProof/>
          <w:highlight w:val="yellow"/>
          <w:lang w:val="en-CA" w:eastAsia="zh-CN"/>
        </w:rPr>
        <w:t>: 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zh-CN"/>
        </w:rPr>
        <w:t>8</w:t>
      </w:r>
    </w:p>
    <w:p w14:paraId="16A2A88A" w14:textId="54D438BF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highlight w:val="yellow"/>
          <w:lang w:val="en-CA"/>
        </w:rPr>
      </w:pPr>
      <w:r w:rsidRPr="005E6F12">
        <w:rPr>
          <w:rFonts w:hint="eastAsia"/>
          <w:noProof/>
          <w:highlight w:val="yellow"/>
          <w:lang w:val="en-CA" w:eastAsia="ko-KR"/>
        </w:rPr>
        <w:t>nTbH is greater than nTbW and predMode</w:t>
      </w:r>
      <w:r w:rsidR="00492328" w:rsidRPr="005E6F12">
        <w:rPr>
          <w:rFonts w:hint="eastAsia"/>
          <w:noProof/>
          <w:highlight w:val="yellow"/>
          <w:lang w:val="en-CA" w:eastAsia="ko-KR"/>
        </w:rPr>
        <w:t>Intra is less than or equal to 66</w:t>
      </w:r>
      <w:r w:rsidRPr="005E6F12">
        <w:rPr>
          <w:rFonts w:hint="eastAsia"/>
          <w:noProof/>
          <w:highlight w:val="yellow"/>
          <w:lang w:val="en-CA" w:eastAsia="ko-KR"/>
        </w:rPr>
        <w:t xml:space="preserve"> and </w:t>
      </w:r>
      <w:r w:rsidR="00492328" w:rsidRPr="005E6F12">
        <w:rPr>
          <w:noProof/>
          <w:highlight w:val="yellow"/>
          <w:lang w:val="en-CA" w:eastAsia="ko-KR"/>
        </w:rPr>
        <w:t>predModeIntra is greater</w:t>
      </w:r>
      <w:r w:rsidRPr="005E6F12">
        <w:rPr>
          <w:noProof/>
          <w:highlight w:val="yellow"/>
          <w:lang w:val="en-CA" w:eastAsia="ko-KR"/>
        </w:rPr>
        <w:t xml:space="preserve"> than</w:t>
      </w:r>
      <w:r w:rsidR="00492328" w:rsidRPr="005E6F12">
        <w:rPr>
          <w:noProof/>
          <w:highlight w:val="yellow"/>
          <w:lang w:val="en-CA" w:eastAsia="ko-KR"/>
        </w:rPr>
        <w:t xml:space="preserve"> </w:t>
      </w:r>
      <w:r w:rsidR="00492328" w:rsidRPr="005E6F12">
        <w:rPr>
          <w:noProof/>
          <w:highlight w:val="yellow"/>
          <w:lang w:val="en-CA"/>
        </w:rPr>
        <w:t>( whRatio &gt; 1 )  ?  ( 60 </w:t>
      </w:r>
      <w:r w:rsidR="00492328" w:rsidRPr="005E6F12">
        <w:rPr>
          <w:noProof/>
          <w:highlight w:val="yellow"/>
          <w:lang w:val="en-CA" w:eastAsia="ko-KR"/>
        </w:rPr>
        <w:t>− </w:t>
      </w:r>
      <w:r w:rsidR="00492328" w:rsidRPr="005E6F12">
        <w:rPr>
          <w:noProof/>
          <w:highlight w:val="yellow"/>
          <w:lang w:val="en-CA" w:eastAsia="zh-CN"/>
        </w:rPr>
        <w:t>2</w:t>
      </w:r>
      <w:r w:rsidR="00492328" w:rsidRPr="005E6F12">
        <w:rPr>
          <w:noProof/>
          <w:highlight w:val="yellow"/>
          <w:lang w:val="en-CA"/>
        </w:rPr>
        <w:t> </w:t>
      </w:r>
      <w:r w:rsidR="00492328" w:rsidRPr="005E6F12">
        <w:rPr>
          <w:noProof/>
          <w:highlight w:val="yellow"/>
          <w:lang w:val="en-CA" w:eastAsia="zh-CN"/>
        </w:rPr>
        <w:t>*</w:t>
      </w:r>
      <w:r w:rsidR="00492328" w:rsidRPr="005E6F12">
        <w:rPr>
          <w:noProof/>
          <w:highlight w:val="yellow"/>
          <w:lang w:val="en-CA"/>
        </w:rPr>
        <w:t> </w:t>
      </w:r>
      <w:r w:rsidR="00492328" w:rsidRPr="005E6F12">
        <w:rPr>
          <w:noProof/>
          <w:highlight w:val="yellow"/>
          <w:lang w:val="en-CA" w:eastAsia="zh-CN"/>
        </w:rPr>
        <w:t>whRatio</w:t>
      </w:r>
      <w:r w:rsidR="00492328" w:rsidRPr="005E6F12">
        <w:rPr>
          <w:noProof/>
          <w:highlight w:val="yellow"/>
          <w:lang w:val="en-CA"/>
        </w:rPr>
        <w:t> )  :  60</w:t>
      </w:r>
    </w:p>
    <w:p w14:paraId="6C91EC92" w14:textId="17F757EE" w:rsidR="00492328" w:rsidRPr="005E6F12" w:rsidRDefault="005E6F12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highlight w:val="yellow"/>
          <w:lang w:val="en-CA"/>
        </w:rPr>
      </w:pPr>
      <w:r w:rsidRPr="005E6F12">
        <w:rPr>
          <w:noProof/>
          <w:highlight w:val="yellow"/>
          <w:lang w:val="en-CA" w:eastAsia="ko-KR"/>
        </w:rPr>
        <w:t>The variable n</w:t>
      </w:r>
      <w:r w:rsidRPr="005E6F12">
        <w:rPr>
          <w:noProof/>
          <w:color w:val="000000" w:themeColor="text1"/>
          <w:highlight w:val="yellow"/>
          <w:lang w:val="en-CA" w:eastAsia="ko-KR"/>
        </w:rPr>
        <w:t>TbS is set equal to (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Log2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(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color w:val="000000" w:themeColor="text1"/>
          <w:highlight w:val="yellow"/>
          <w:lang w:val="en-CA" w:eastAsia="ko-KR"/>
        </w:rPr>
        <w:t>nTbW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color w:val="000000" w:themeColor="text1"/>
          <w:highlight w:val="yellow"/>
          <w:lang w:val="en-CA" w:eastAsia="ko-KR"/>
        </w:rPr>
        <w:t>)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+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Log2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(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nTbH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)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>)</w:t>
      </w:r>
      <w:r w:rsidRPr="005E6F12">
        <w:rPr>
          <w:noProof/>
          <w:highlight w:val="yellow"/>
          <w:lang w:val="en-CA"/>
        </w:rPr>
        <w:t xml:space="preserve">  </w:t>
      </w:r>
      <w:r w:rsidRPr="005E6F12">
        <w:rPr>
          <w:noProof/>
          <w:highlight w:val="yellow"/>
          <w:lang w:val="en-CA" w:eastAsia="ko-KR"/>
        </w:rPr>
        <w:t xml:space="preserve">&gt;&gt; </w:t>
      </w:r>
      <w:r w:rsidRPr="005E6F12">
        <w:rPr>
          <w:noProof/>
          <w:highlight w:val="yellow"/>
          <w:lang w:val="en-CA"/>
        </w:rPr>
        <w:t> </w:t>
      </w:r>
      <w:r w:rsidRPr="005E6F12">
        <w:rPr>
          <w:noProof/>
          <w:highlight w:val="yellow"/>
          <w:lang w:val="en-CA" w:eastAsia="ko-KR"/>
        </w:rPr>
        <w:t xml:space="preserve">1. The variable minDistVerHor is set equal to Min( Abs( predModeIntra − 50 ), Abs( predModeIntra − 18 ) ). The variable intraHorVerDistThres[ nTbS ] is specified in </w:t>
      </w:r>
      <w:r w:rsidRPr="005E6F12">
        <w:rPr>
          <w:noProof/>
          <w:highlight w:val="yellow"/>
          <w:lang w:val="en-CA"/>
        </w:rPr>
        <w:fldChar w:fldCharType="begin" w:fldLock="1"/>
      </w:r>
      <w:r w:rsidRPr="005E6F12">
        <w:rPr>
          <w:noProof/>
          <w:highlight w:val="yellow"/>
          <w:lang w:val="en-CA" w:eastAsia="ko-KR"/>
        </w:rPr>
        <w:instrText xml:space="preserve"> REF _Ref531354788 \h </w:instrText>
      </w:r>
      <w:r>
        <w:rPr>
          <w:noProof/>
          <w:highlight w:val="yellow"/>
          <w:lang w:val="en-CA"/>
        </w:rPr>
        <w:instrText xml:space="preserve"> \* MERGEFORMAT </w:instrText>
      </w:r>
      <w:r w:rsidRPr="005E6F12">
        <w:rPr>
          <w:noProof/>
          <w:highlight w:val="yellow"/>
          <w:lang w:val="en-CA"/>
        </w:rPr>
      </w:r>
      <w:r w:rsidRPr="005E6F12">
        <w:rPr>
          <w:noProof/>
          <w:highlight w:val="yellow"/>
          <w:lang w:val="en-CA"/>
        </w:rPr>
        <w:fldChar w:fldCharType="separate"/>
      </w:r>
      <w:r w:rsidRPr="005E6F12">
        <w:rPr>
          <w:noProof/>
          <w:highlight w:val="yellow"/>
          <w:lang w:val="en-CA"/>
        </w:rPr>
        <w:t>Table 8</w:t>
      </w:r>
      <w:r w:rsidRPr="005E6F12">
        <w:rPr>
          <w:noProof/>
          <w:highlight w:val="yellow"/>
          <w:lang w:val="en-CA"/>
        </w:rPr>
        <w:noBreakHyphen/>
        <w:t>4</w:t>
      </w:r>
      <w:r w:rsidRPr="005E6F12">
        <w:rPr>
          <w:noProof/>
          <w:highlight w:val="yellow"/>
          <w:lang w:val="en-CA"/>
        </w:rPr>
        <w:fldChar w:fldCharType="end"/>
      </w:r>
      <w:r w:rsidRPr="005E6F12">
        <w:rPr>
          <w:noProof/>
          <w:highlight w:val="yellow"/>
          <w:lang w:val="en-CA" w:eastAsia="ko-KR"/>
        </w:rPr>
        <w:t xml:space="preserve">. The minDistVerHor is greater than intraHorVerDistThres[ nTbS ]. </w:t>
      </w:r>
    </w:p>
    <w:p w14:paraId="2B8FEC07" w14:textId="77777777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noProof/>
          <w:highlight w:val="yellow"/>
          <w:lang w:val="en-CA"/>
        </w:rPr>
      </w:pPr>
      <w:r w:rsidRPr="005E6F12">
        <w:rPr>
          <w:strike/>
          <w:noProof/>
          <w:highlight w:val="yellow"/>
          <w:lang w:val="en-CA"/>
        </w:rPr>
        <w:t>predModeIntra is equal to INTRA_ANGULAR34</w:t>
      </w:r>
    </w:p>
    <w:p w14:paraId="4B5EA3A8" w14:textId="77777777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noProof/>
          <w:highlight w:val="yellow"/>
          <w:lang w:val="en-CA"/>
        </w:rPr>
      </w:pPr>
      <w:r w:rsidRPr="005E6F12">
        <w:rPr>
          <w:strike/>
          <w:noProof/>
          <w:highlight w:val="yellow"/>
          <w:lang w:val="en-CA"/>
        </w:rPr>
        <w:t>predModeIntra is equal to INTRA_ANGULAR2 and nTbH is greater than or equal to nTbW</w:t>
      </w:r>
    </w:p>
    <w:p w14:paraId="08B93914" w14:textId="77777777" w:rsidR="00CD19A9" w:rsidRPr="005E6F12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strike/>
          <w:noProof/>
          <w:highlight w:val="yellow"/>
          <w:lang w:val="en-CA"/>
        </w:rPr>
      </w:pPr>
      <w:r w:rsidRPr="005E6F12">
        <w:rPr>
          <w:strike/>
          <w:noProof/>
          <w:highlight w:val="yellow"/>
          <w:lang w:val="en-CA"/>
        </w:rPr>
        <w:t>predModeIntra is equal to INTRA_ANGULAR66 and nTbW is greater than or equal to nTbH</w:t>
      </w:r>
    </w:p>
    <w:p w14:paraId="44CF6DF6" w14:textId="77777777" w:rsidR="00CD19A9" w:rsidRPr="00DE0F0E" w:rsidRDefault="00CD19A9" w:rsidP="00CD19A9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DE0F0E">
        <w:rPr>
          <w:noProof/>
          <w:lang w:val="en-CA" w:eastAsia="ko-KR"/>
        </w:rPr>
        <w:t>Otherwise, filterFlag is set equal to 0.</w:t>
      </w:r>
    </w:p>
    <w:p w14:paraId="7F79DB0D" w14:textId="77777777" w:rsidR="005E6F12" w:rsidRPr="005E6F12" w:rsidRDefault="005E6F12" w:rsidP="005E6F12">
      <w:pPr>
        <w:pStyle w:val="ac"/>
        <w:numPr>
          <w:ilvl w:val="0"/>
          <w:numId w:val="12"/>
        </w:numPr>
        <w:rPr>
          <w:noProof/>
          <w:highlight w:val="yellow"/>
          <w:lang w:val="en-CA" w:eastAsia="ko-KR"/>
        </w:rPr>
      </w:pPr>
      <w:bookmarkStart w:id="2" w:name="_Ref531354788"/>
      <w:r w:rsidRPr="005E6F12">
        <w:rPr>
          <w:noProof/>
          <w:highlight w:val="yellow"/>
          <w:lang w:val="en-CA"/>
        </w:rPr>
        <w:t>Table </w:t>
      </w:r>
      <w:r w:rsidRPr="005E6F12">
        <w:rPr>
          <w:noProof/>
          <w:highlight w:val="yellow"/>
          <w:lang w:val="en-CA"/>
        </w:rPr>
        <w:fldChar w:fldCharType="begin" w:fldLock="1"/>
      </w:r>
      <w:r w:rsidRPr="005E6F12">
        <w:rPr>
          <w:noProof/>
          <w:highlight w:val="yellow"/>
          <w:lang w:val="en-CA"/>
        </w:rPr>
        <w:instrText xml:space="preserve"> STYLEREF 1 \s </w:instrText>
      </w:r>
      <w:r w:rsidRPr="005E6F12">
        <w:rPr>
          <w:noProof/>
          <w:highlight w:val="yellow"/>
          <w:lang w:val="en-CA"/>
        </w:rPr>
        <w:fldChar w:fldCharType="separate"/>
      </w:r>
      <w:r w:rsidRPr="005E6F12">
        <w:rPr>
          <w:noProof/>
          <w:highlight w:val="yellow"/>
          <w:lang w:val="en-CA"/>
        </w:rPr>
        <w:t>8</w:t>
      </w:r>
      <w:r w:rsidRPr="005E6F12">
        <w:rPr>
          <w:noProof/>
          <w:highlight w:val="yellow"/>
          <w:lang w:val="en-CA"/>
        </w:rPr>
        <w:fldChar w:fldCharType="end"/>
      </w:r>
      <w:r w:rsidRPr="005E6F12">
        <w:rPr>
          <w:noProof/>
          <w:highlight w:val="yellow"/>
          <w:lang w:val="en-CA"/>
        </w:rPr>
        <w:noBreakHyphen/>
      </w:r>
      <w:r w:rsidRPr="005E6F12">
        <w:rPr>
          <w:noProof/>
          <w:highlight w:val="yellow"/>
          <w:lang w:val="en-CA"/>
        </w:rPr>
        <w:fldChar w:fldCharType="begin" w:fldLock="1"/>
      </w:r>
      <w:r w:rsidRPr="005E6F12">
        <w:rPr>
          <w:noProof/>
          <w:highlight w:val="yellow"/>
          <w:lang w:val="en-CA"/>
        </w:rPr>
        <w:instrText xml:space="preserve"> SEQ Table \* ARABIC \s 1 </w:instrText>
      </w:r>
      <w:r w:rsidRPr="005E6F12">
        <w:rPr>
          <w:noProof/>
          <w:highlight w:val="yellow"/>
          <w:lang w:val="en-CA"/>
        </w:rPr>
        <w:fldChar w:fldCharType="separate"/>
      </w:r>
      <w:r w:rsidRPr="005E6F12">
        <w:rPr>
          <w:noProof/>
          <w:highlight w:val="yellow"/>
          <w:lang w:val="en-CA"/>
        </w:rPr>
        <w:t>4</w:t>
      </w:r>
      <w:r w:rsidRPr="005E6F12">
        <w:rPr>
          <w:noProof/>
          <w:highlight w:val="yellow"/>
          <w:lang w:val="en-CA"/>
        </w:rPr>
        <w:fldChar w:fldCharType="end"/>
      </w:r>
      <w:bookmarkEnd w:id="2"/>
      <w:r w:rsidRPr="005E6F12">
        <w:rPr>
          <w:noProof/>
          <w:highlight w:val="yellow"/>
          <w:lang w:val="en-CA"/>
        </w:rPr>
        <w:t xml:space="preserve"> – </w:t>
      </w:r>
      <w:r w:rsidRPr="005E6F12">
        <w:rPr>
          <w:noProof/>
          <w:highlight w:val="yellow"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5E6F12" w:rsidRPr="005E6F12" w14:paraId="799E87CF" w14:textId="77777777" w:rsidTr="00A754CD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FDE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24"/>
                <w:highlight w:val="yellow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DACB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587E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A856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C334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AB89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742C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nTbS = 7</w:t>
            </w:r>
          </w:p>
        </w:tc>
      </w:tr>
      <w:tr w:rsidR="005E6F12" w:rsidRPr="00DE0F0E" w14:paraId="0BC7CA08" w14:textId="77777777" w:rsidTr="00A754CD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982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highlight w:val="yellow"/>
                <w:lang w:val="en-CA" w:eastAsia="ko-KR"/>
              </w:rPr>
            </w:pPr>
            <w:r w:rsidRPr="005E6F12">
              <w:rPr>
                <w:b/>
                <w:noProof/>
                <w:highlight w:val="yellow"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D10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AAD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9CD9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0E0A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455" w14:textId="77777777" w:rsidR="005E6F12" w:rsidRPr="005E6F12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highlight w:val="yellow"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8713" w14:textId="77777777" w:rsidR="005E6F12" w:rsidRPr="00DE0F0E" w:rsidRDefault="005E6F12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noProof/>
                <w:lang w:val="en-CA" w:eastAsia="ko-KR"/>
              </w:rPr>
            </w:pPr>
            <w:r w:rsidRPr="005E6F12">
              <w:rPr>
                <w:noProof/>
                <w:highlight w:val="yellow"/>
                <w:lang w:val="en-CA" w:eastAsia="ko-KR"/>
              </w:rPr>
              <w:t>0</w:t>
            </w:r>
          </w:p>
        </w:tc>
      </w:tr>
    </w:tbl>
    <w:p w14:paraId="1B7FB4D4" w14:textId="77777777" w:rsidR="00927420" w:rsidRDefault="00927420" w:rsidP="00927420">
      <w:pPr>
        <w:rPr>
          <w:lang w:val="en-CA"/>
        </w:rPr>
      </w:pPr>
    </w:p>
    <w:p w14:paraId="057F7215" w14:textId="69A7B9D6" w:rsidR="00927420" w:rsidRPr="00E50861" w:rsidRDefault="00927420" w:rsidP="00927420">
      <w:pPr>
        <w:rPr>
          <w:b/>
          <w:noProof/>
          <w:lang w:val="en-CA"/>
        </w:rPr>
      </w:pPr>
      <w:r w:rsidRPr="00E50861">
        <w:rPr>
          <w:rFonts w:hint="eastAsia"/>
          <w:b/>
          <w:lang w:val="en-CA" w:eastAsia="ko-KR"/>
        </w:rPr>
        <w:t xml:space="preserve">8.4.4.2.7 </w:t>
      </w:r>
      <w:bookmarkStart w:id="3" w:name="_Ref522097412"/>
      <w:r w:rsidRPr="00E50861">
        <w:rPr>
          <w:b/>
          <w:noProof/>
          <w:lang w:val="en-CA"/>
        </w:rPr>
        <w:t>Specification of INTRA_ANGULAR2..INTRA_ANGULAR66 intra prediction modes</w:t>
      </w:r>
      <w:bookmarkEnd w:id="3"/>
    </w:p>
    <w:p w14:paraId="62912E11" w14:textId="6DC4B2E0" w:rsidR="00927420" w:rsidRDefault="00927420" w:rsidP="00927420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761196AB" w14:textId="77777777" w:rsidR="00927420" w:rsidRPr="00DE0F0E" w:rsidRDefault="00927420" w:rsidP="00927420">
      <w:pPr>
        <w:rPr>
          <w:noProof/>
          <w:lang w:val="en-CA"/>
        </w:rPr>
      </w:pPr>
      <w:r w:rsidRPr="00DE0F0E">
        <w:rPr>
          <w:noProof/>
          <w:lang w:val="en-CA"/>
        </w:rPr>
        <w:lastRenderedPageBreak/>
        <w:t>Inputs to this process are:</w:t>
      </w:r>
    </w:p>
    <w:p w14:paraId="4D1ACBB9" w14:textId="77777777" w:rsidR="00927420" w:rsidRPr="00E50861" w:rsidRDefault="00927420" w:rsidP="00927420">
      <w:pPr>
        <w:pStyle w:val="ad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0"/>
        <w:contextualSpacing/>
        <w:rPr>
          <w:noProof/>
          <w:highlight w:val="yellow"/>
          <w:lang w:val="en-CA"/>
        </w:rPr>
      </w:pPr>
      <w:r w:rsidRPr="00E50861">
        <w:rPr>
          <w:noProof/>
          <w:highlight w:val="yellow"/>
          <w:lang w:val="en-CA"/>
        </w:rPr>
        <w:t xml:space="preserve">a variable filterFlag specifying reference sampling filtering </w:t>
      </w:r>
    </w:p>
    <w:p w14:paraId="35DCE388" w14:textId="440EB02A" w:rsidR="00927420" w:rsidRDefault="00927420" w:rsidP="00927420">
      <w:pPr>
        <w:rPr>
          <w:lang w:val="en-CA" w:eastAsia="ko-KR"/>
        </w:rPr>
      </w:pPr>
      <w:r>
        <w:rPr>
          <w:lang w:val="en-CA" w:eastAsia="ko-KR"/>
        </w:rPr>
        <w:t>…</w:t>
      </w:r>
    </w:p>
    <w:p w14:paraId="4C6E345E" w14:textId="77777777" w:rsidR="00E50861" w:rsidRPr="00DE0F0E" w:rsidRDefault="00E50861" w:rsidP="00E50861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filterFlag is derived as follows:</w:t>
      </w:r>
    </w:p>
    <w:p w14:paraId="3ADBD2F0" w14:textId="77777777" w:rsidR="00E50861" w:rsidRPr="00DE0F0E" w:rsidRDefault="00E50861" w:rsidP="00E50861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DE0F0E">
        <w:rPr>
          <w:noProof/>
          <w:lang w:val="en-CA" w:eastAsia="ko-KR"/>
        </w:rPr>
        <w:t>If one or more of the following conditions is true, filterFlag is set equal to 0.</w:t>
      </w:r>
    </w:p>
    <w:p w14:paraId="1E382465" w14:textId="77777777" w:rsidR="00E50861" w:rsidRPr="00E50861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/>
        </w:rPr>
      </w:pPr>
      <w:r w:rsidRPr="00E50861">
        <w:rPr>
          <w:strike/>
          <w:noProof/>
          <w:highlight w:val="yellow"/>
          <w:lang w:val="en-CA" w:eastAsia="ko-KR"/>
        </w:rPr>
        <w:t>predModeIntra is equal to INTRA_ANGULAR2, INTRA_ANGULAR34 or INTRA_ANGULAR66</w:t>
      </w:r>
    </w:p>
    <w:p w14:paraId="6AD8FD0C" w14:textId="77777777" w:rsidR="00E50861" w:rsidRPr="00E50861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/>
        </w:rPr>
      </w:pPr>
      <w:r w:rsidRPr="00E50861">
        <w:rPr>
          <w:strike/>
          <w:noProof/>
          <w:highlight w:val="yellow"/>
          <w:lang w:val="en-CA" w:eastAsia="ko-KR"/>
        </w:rPr>
        <w:t>refIdx is not equal to 0</w:t>
      </w:r>
    </w:p>
    <w:p w14:paraId="2170A4B4" w14:textId="77777777" w:rsidR="00E50861" w:rsidRPr="00DE0F0E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DE0F0E">
        <w:rPr>
          <w:noProof/>
          <w:lang w:val="en-CA"/>
        </w:rPr>
        <w:t>IntraSubPartitionsSplitType is not equal to ISP_NO_SPLIT and cIdx is equal to 0 and predModeIntra is greater than or equal to INTRA_ANGULAR34 and nW is greater than 8</w:t>
      </w:r>
    </w:p>
    <w:p w14:paraId="796B643B" w14:textId="77777777" w:rsidR="00E50861" w:rsidRPr="00DE0F0E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DE0F0E">
        <w:rPr>
          <w:noProof/>
          <w:lang w:val="en-CA"/>
        </w:rPr>
        <w:t>IntraSubPartitionsSplitType is not equal to ISP_NO_SPLIT and cIdx is equal to 0 and predModeIntra is less than INTRA_ANGULAR34 and nH is greater than 8.</w:t>
      </w:r>
    </w:p>
    <w:p w14:paraId="27F11948" w14:textId="5AAB1726" w:rsidR="00E50861" w:rsidRPr="00DE0F0E" w:rsidRDefault="00E50861" w:rsidP="00E50861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DE0F0E">
        <w:rPr>
          <w:noProof/>
          <w:lang w:val="en-CA" w:eastAsia="ko-KR"/>
        </w:rPr>
        <w:t>Otherwise,</w:t>
      </w:r>
      <w:r w:rsidRPr="00DE0F0E">
        <w:rPr>
          <w:noProof/>
          <w:lang w:val="en-CA"/>
        </w:rPr>
        <w:t xml:space="preserve"> </w:t>
      </w:r>
      <w:r w:rsidRPr="00E50861">
        <w:rPr>
          <w:noProof/>
          <w:highlight w:val="yellow"/>
          <w:lang w:val="en-CA"/>
        </w:rPr>
        <w:t>filterFlag is set to 1-filterFlag</w:t>
      </w:r>
      <w:r w:rsidRPr="00DE0F0E">
        <w:rPr>
          <w:noProof/>
          <w:lang w:val="en-CA"/>
        </w:rPr>
        <w:t xml:space="preserve"> </w:t>
      </w:r>
      <w:r w:rsidRPr="00E50861">
        <w:rPr>
          <w:strike/>
          <w:noProof/>
          <w:highlight w:val="yellow"/>
          <w:lang w:val="en-CA"/>
        </w:rPr>
        <w:t>the following applies:</w:t>
      </w:r>
    </w:p>
    <w:p w14:paraId="67639DB8" w14:textId="77777777" w:rsidR="00E50861" w:rsidRPr="00E50861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 w:eastAsia="ko-KR"/>
        </w:rPr>
      </w:pPr>
      <w:r w:rsidRPr="00E50861">
        <w:rPr>
          <w:strike/>
          <w:noProof/>
          <w:highlight w:val="yellow"/>
          <w:lang w:val="en-CA" w:eastAsia="ko-KR"/>
        </w:rPr>
        <w:t>The variable minDistVerHor is set equal to Min( Abs( predModeIntra − 50 ), Abs( predModeIntra − 18 ) ).</w:t>
      </w:r>
    </w:p>
    <w:p w14:paraId="73A68F61" w14:textId="6E30BDC0" w:rsidR="00E50861" w:rsidRPr="00E50861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 w:eastAsia="ko-KR"/>
        </w:rPr>
      </w:pPr>
      <w:r w:rsidRPr="00E50861">
        <w:rPr>
          <w:strike/>
          <w:noProof/>
          <w:highlight w:val="yellow"/>
          <w:lang w:val="en-CA" w:eastAsia="ko-KR"/>
        </w:rPr>
        <w:t xml:space="preserve">The variable intraHorVerDistThres[ nTbS ] is specified in </w:t>
      </w:r>
      <w:r w:rsidRPr="00E50861">
        <w:rPr>
          <w:strike/>
          <w:noProof/>
          <w:highlight w:val="yellow"/>
          <w:lang w:val="en-CA"/>
        </w:rPr>
        <w:fldChar w:fldCharType="begin" w:fldLock="1"/>
      </w:r>
      <w:r w:rsidRPr="00E50861">
        <w:rPr>
          <w:strike/>
          <w:noProof/>
          <w:highlight w:val="yellow"/>
          <w:lang w:val="en-CA" w:eastAsia="ko-KR"/>
        </w:rPr>
        <w:instrText xml:space="preserve"> REF _Ref531354788 \h </w:instrText>
      </w:r>
      <w:r w:rsidRPr="00E50861">
        <w:rPr>
          <w:strike/>
          <w:noProof/>
          <w:highlight w:val="yellow"/>
          <w:lang w:val="en-CA"/>
        </w:rPr>
      </w:r>
      <w:r w:rsidRPr="00E50861">
        <w:rPr>
          <w:strike/>
          <w:noProof/>
          <w:highlight w:val="yellow"/>
          <w:lang w:val="en-CA"/>
        </w:rPr>
        <w:instrText xml:space="preserve"> \* MERGEFORMAT </w:instrText>
      </w:r>
      <w:r w:rsidRPr="00E50861">
        <w:rPr>
          <w:strike/>
          <w:noProof/>
          <w:highlight w:val="yellow"/>
          <w:lang w:val="en-CA"/>
        </w:rPr>
        <w:fldChar w:fldCharType="separate"/>
      </w:r>
      <w:r w:rsidRPr="00E50861">
        <w:rPr>
          <w:strike/>
          <w:noProof/>
          <w:highlight w:val="yellow"/>
          <w:lang w:val="en-CA"/>
        </w:rPr>
        <w:t>Table 8</w:t>
      </w:r>
      <w:r w:rsidRPr="00E50861">
        <w:rPr>
          <w:strike/>
          <w:noProof/>
          <w:highlight w:val="yellow"/>
          <w:lang w:val="en-CA"/>
        </w:rPr>
        <w:noBreakHyphen/>
        <w:t>4</w:t>
      </w:r>
      <w:r w:rsidRPr="00E50861">
        <w:rPr>
          <w:strike/>
          <w:noProof/>
          <w:highlight w:val="yellow"/>
          <w:lang w:val="en-CA"/>
        </w:rPr>
        <w:fldChar w:fldCharType="end"/>
      </w:r>
      <w:r w:rsidRPr="00E50861">
        <w:rPr>
          <w:strike/>
          <w:noProof/>
          <w:highlight w:val="yellow"/>
          <w:lang w:val="en-CA" w:eastAsia="ko-KR"/>
        </w:rPr>
        <w:t>.</w:t>
      </w:r>
    </w:p>
    <w:p w14:paraId="57D77FE3" w14:textId="77777777" w:rsidR="00E50861" w:rsidRPr="00E50861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 w:eastAsia="ko-KR"/>
        </w:rPr>
      </w:pPr>
      <w:r w:rsidRPr="00E50861">
        <w:rPr>
          <w:strike/>
          <w:noProof/>
          <w:highlight w:val="yellow"/>
          <w:lang w:val="en-CA" w:eastAsia="ko-KR"/>
        </w:rPr>
        <w:t>The variable filterFlag is derived as follows:</w:t>
      </w:r>
    </w:p>
    <w:p w14:paraId="015206DA" w14:textId="77777777" w:rsidR="00E50861" w:rsidRPr="00E50861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trike/>
          <w:noProof/>
          <w:highlight w:val="yellow"/>
          <w:lang w:val="en-CA" w:eastAsia="ko-KR"/>
        </w:rPr>
      </w:pPr>
      <w:r w:rsidRPr="00E50861">
        <w:rPr>
          <w:strike/>
          <w:noProof/>
          <w:highlight w:val="yellow"/>
          <w:lang w:val="en-CA" w:eastAsia="ko-KR"/>
        </w:rPr>
        <w:t>If minDistVerHor</w:t>
      </w:r>
      <w:r w:rsidRPr="00E50861">
        <w:rPr>
          <w:strike/>
          <w:noProof/>
          <w:highlight w:val="yellow"/>
          <w:lang w:val="en-CA"/>
        </w:rPr>
        <w:t xml:space="preserve"> is greater than </w:t>
      </w:r>
      <w:r w:rsidRPr="00E50861">
        <w:rPr>
          <w:strike/>
          <w:noProof/>
          <w:highlight w:val="yellow"/>
          <w:lang w:val="en-CA" w:eastAsia="ko-KR"/>
        </w:rPr>
        <w:t>intraHorVerDistThres[ nTbS ] or wideAngle is equal to 1, filterFlag is set equal to 1.</w:t>
      </w:r>
    </w:p>
    <w:p w14:paraId="42DD9570" w14:textId="77777777" w:rsidR="00E50861" w:rsidRPr="00E50861" w:rsidRDefault="00E50861" w:rsidP="00E50861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strike/>
          <w:noProof/>
          <w:highlight w:val="yellow"/>
          <w:lang w:val="en-CA" w:eastAsia="ko-KR"/>
        </w:rPr>
      </w:pPr>
      <w:r w:rsidRPr="00E50861">
        <w:rPr>
          <w:strike/>
          <w:noProof/>
          <w:highlight w:val="yellow"/>
          <w:lang w:val="en-CA" w:eastAsia="ko-KR"/>
        </w:rPr>
        <w:t>Otherwise, filterFlag is set equal to 0.</w:t>
      </w:r>
    </w:p>
    <w:p w14:paraId="49BAC507" w14:textId="77777777" w:rsidR="00E50861" w:rsidRPr="00E50861" w:rsidRDefault="00E50861" w:rsidP="00E50861">
      <w:pPr>
        <w:pStyle w:val="ac"/>
        <w:rPr>
          <w:strike/>
          <w:noProof/>
          <w:highlight w:val="yellow"/>
          <w:lang w:val="en-CA" w:eastAsia="ko-KR"/>
        </w:rPr>
      </w:pPr>
      <w:r w:rsidRPr="00E50861">
        <w:rPr>
          <w:strike/>
          <w:noProof/>
          <w:highlight w:val="yellow"/>
          <w:lang w:val="en-CA"/>
        </w:rPr>
        <w:t>Table </w:t>
      </w:r>
      <w:r w:rsidRPr="00E50861">
        <w:rPr>
          <w:strike/>
          <w:noProof/>
          <w:highlight w:val="yellow"/>
          <w:lang w:val="en-CA"/>
        </w:rPr>
        <w:fldChar w:fldCharType="begin" w:fldLock="1"/>
      </w:r>
      <w:r w:rsidRPr="00E50861">
        <w:rPr>
          <w:strike/>
          <w:noProof/>
          <w:highlight w:val="yellow"/>
          <w:lang w:val="en-CA"/>
        </w:rPr>
        <w:instrText xml:space="preserve"> STYLEREF 1 \s </w:instrText>
      </w:r>
      <w:r w:rsidRPr="00E50861">
        <w:rPr>
          <w:strike/>
          <w:noProof/>
          <w:highlight w:val="yellow"/>
          <w:lang w:val="en-CA"/>
        </w:rPr>
        <w:fldChar w:fldCharType="separate"/>
      </w:r>
      <w:r w:rsidRPr="00E50861">
        <w:rPr>
          <w:strike/>
          <w:noProof/>
          <w:highlight w:val="yellow"/>
          <w:lang w:val="en-CA"/>
        </w:rPr>
        <w:t>8</w:t>
      </w:r>
      <w:r w:rsidRPr="00E50861">
        <w:rPr>
          <w:strike/>
          <w:noProof/>
          <w:highlight w:val="yellow"/>
          <w:lang w:val="en-CA"/>
        </w:rPr>
        <w:fldChar w:fldCharType="end"/>
      </w:r>
      <w:r w:rsidRPr="00E50861">
        <w:rPr>
          <w:strike/>
          <w:noProof/>
          <w:highlight w:val="yellow"/>
          <w:lang w:val="en-CA"/>
        </w:rPr>
        <w:noBreakHyphen/>
      </w:r>
      <w:r w:rsidRPr="00E50861">
        <w:rPr>
          <w:strike/>
          <w:noProof/>
          <w:highlight w:val="yellow"/>
          <w:lang w:val="en-CA"/>
        </w:rPr>
        <w:fldChar w:fldCharType="begin" w:fldLock="1"/>
      </w:r>
      <w:r w:rsidRPr="00E50861">
        <w:rPr>
          <w:strike/>
          <w:noProof/>
          <w:highlight w:val="yellow"/>
          <w:lang w:val="en-CA"/>
        </w:rPr>
        <w:instrText xml:space="preserve"> SEQ Table \* ARABIC \s 1 </w:instrText>
      </w:r>
      <w:r w:rsidRPr="00E50861">
        <w:rPr>
          <w:strike/>
          <w:noProof/>
          <w:highlight w:val="yellow"/>
          <w:lang w:val="en-CA"/>
        </w:rPr>
        <w:fldChar w:fldCharType="separate"/>
      </w:r>
      <w:r w:rsidRPr="00E50861">
        <w:rPr>
          <w:strike/>
          <w:noProof/>
          <w:highlight w:val="yellow"/>
          <w:lang w:val="en-CA"/>
        </w:rPr>
        <w:t>4</w:t>
      </w:r>
      <w:r w:rsidRPr="00E50861">
        <w:rPr>
          <w:strike/>
          <w:noProof/>
          <w:highlight w:val="yellow"/>
          <w:lang w:val="en-CA"/>
        </w:rPr>
        <w:fldChar w:fldCharType="end"/>
      </w:r>
      <w:r w:rsidRPr="00E50861">
        <w:rPr>
          <w:strike/>
          <w:noProof/>
          <w:highlight w:val="yellow"/>
          <w:lang w:val="en-CA"/>
        </w:rPr>
        <w:t xml:space="preserve"> – </w:t>
      </w:r>
      <w:r w:rsidRPr="00E50861">
        <w:rPr>
          <w:strike/>
          <w:noProof/>
          <w:highlight w:val="yellow"/>
          <w:lang w:val="en-CA" w:eastAsia="ko-KR"/>
        </w:rPr>
        <w:t>Specification of intraHorVerDistThres[ nTbS ] for various transform block sizes nTbS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3"/>
        <w:gridCol w:w="1085"/>
        <w:gridCol w:w="1080"/>
        <w:gridCol w:w="1080"/>
        <w:gridCol w:w="1080"/>
        <w:gridCol w:w="1170"/>
        <w:gridCol w:w="1170"/>
      </w:tblGrid>
      <w:tr w:rsidR="00E50861" w:rsidRPr="00E50861" w14:paraId="7808F184" w14:textId="77777777" w:rsidTr="00A754CD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6C98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sz w:val="24"/>
                <w:highlight w:val="yellow"/>
                <w:lang w:val="en-CA" w:eastAsia="ko-KR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EE6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b/>
                <w:strike/>
                <w:noProof/>
                <w:highlight w:val="yellow"/>
                <w:lang w:val="en-CA" w:eastAsia="ko-KR"/>
              </w:rPr>
              <w:t>nTbS = 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290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b/>
                <w:strike/>
                <w:noProof/>
                <w:highlight w:val="yellow"/>
                <w:lang w:val="en-CA" w:eastAsia="ko-KR"/>
              </w:rPr>
              <w:t>nTbS = 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0351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b/>
                <w:strike/>
                <w:noProof/>
                <w:highlight w:val="yellow"/>
                <w:lang w:val="en-CA" w:eastAsia="ko-KR"/>
              </w:rPr>
              <w:t>nTbS = 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0E93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b/>
                <w:strike/>
                <w:noProof/>
                <w:highlight w:val="yellow"/>
                <w:lang w:val="en-CA" w:eastAsia="ko-KR"/>
              </w:rPr>
              <w:t>nTbS = 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D035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b/>
                <w:strike/>
                <w:noProof/>
                <w:highlight w:val="yellow"/>
                <w:lang w:val="en-CA" w:eastAsia="ko-KR"/>
              </w:rPr>
              <w:t>nTbS = 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3A93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b/>
                <w:strike/>
                <w:noProof/>
                <w:highlight w:val="yellow"/>
                <w:lang w:val="en-CA" w:eastAsia="ko-KR"/>
              </w:rPr>
              <w:t>nTbS = 7</w:t>
            </w:r>
          </w:p>
        </w:tc>
      </w:tr>
      <w:tr w:rsidR="00E50861" w:rsidRPr="00E50861" w14:paraId="6373D7F5" w14:textId="77777777" w:rsidTr="00A754CD">
        <w:trPr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62C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b/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b/>
                <w:strike/>
                <w:noProof/>
                <w:highlight w:val="yellow"/>
                <w:lang w:val="en-CA" w:eastAsia="ko-KR"/>
              </w:rPr>
              <w:t>intraHorVerDistThres[ nTbS ]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B24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strike/>
                <w:noProof/>
                <w:highlight w:val="yellow"/>
                <w:lang w:val="en-CA" w:eastAsia="ko-KR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705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strike/>
                <w:noProof/>
                <w:highlight w:val="yellow"/>
                <w:lang w:val="en-CA" w:eastAsia="ko-KR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E6DE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strike/>
                <w:noProof/>
                <w:highlight w:val="yellow"/>
                <w:lang w:val="en-CA" w:eastAsia="ko-KR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A80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90E6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highlight w:val="yellow"/>
                <w:lang w:val="en-CA" w:eastAsia="ko-KR"/>
              </w:rPr>
            </w:pPr>
            <w:r w:rsidRPr="00E50861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9D93" w14:textId="77777777" w:rsidR="00E50861" w:rsidRPr="00E50861" w:rsidRDefault="00E50861" w:rsidP="00A754CD">
            <w:pPr>
              <w:pStyle w:val="ab"/>
              <w:keepNext/>
              <w:keepLines/>
              <w:spacing w:beforeLines="25" w:before="60" w:afterLines="25" w:after="60"/>
              <w:jc w:val="center"/>
              <w:rPr>
                <w:strike/>
                <w:noProof/>
                <w:lang w:val="en-CA" w:eastAsia="ko-KR"/>
              </w:rPr>
            </w:pPr>
            <w:r w:rsidRPr="00E50861">
              <w:rPr>
                <w:strike/>
                <w:noProof/>
                <w:highlight w:val="yellow"/>
                <w:lang w:val="en-CA" w:eastAsia="ko-KR"/>
              </w:rPr>
              <w:t>0</w:t>
            </w:r>
          </w:p>
        </w:tc>
      </w:tr>
    </w:tbl>
    <w:p w14:paraId="7D2AC1F0" w14:textId="708F7BDB" w:rsidR="00745F6B" w:rsidRDefault="00E0798B" w:rsidP="00E11923">
      <w:pPr>
        <w:pStyle w:val="1"/>
        <w:rPr>
          <w:lang w:val="en-CA"/>
        </w:rPr>
      </w:pPr>
      <w:r>
        <w:rPr>
          <w:lang w:val="en-CA"/>
        </w:rPr>
        <w:t>Proposed Reference Sample Filtering Conditions</w:t>
      </w:r>
    </w:p>
    <w:p w14:paraId="264A2712" w14:textId="3DC7B49B" w:rsidR="003F4381" w:rsidRDefault="002F2187" w:rsidP="003F4381">
      <w:pPr>
        <w:rPr>
          <w:lang w:val="en-CA" w:eastAsia="ko-KR"/>
        </w:rPr>
      </w:pPr>
      <w:r>
        <w:rPr>
          <w:lang w:val="en-CA" w:eastAsia="ko-KR"/>
        </w:rPr>
        <w:t>Simplification on reference sample filtering condition is</w:t>
      </w:r>
      <w:r w:rsidR="00474BF6">
        <w:rPr>
          <w:rFonts w:hint="eastAsia"/>
          <w:lang w:val="en-CA" w:eastAsia="ko-KR"/>
        </w:rPr>
        <w:t xml:space="preserve"> proposed </w:t>
      </w:r>
      <w:r w:rsidR="003F4381">
        <w:rPr>
          <w:lang w:val="en-CA" w:eastAsia="ko-KR"/>
        </w:rPr>
        <w:t>to</w:t>
      </w:r>
      <w:r>
        <w:rPr>
          <w:lang w:val="en-CA" w:eastAsia="ko-KR"/>
        </w:rPr>
        <w:t xml:space="preserve"> give coding benefit to 4K sequences and simplify the specification text</w:t>
      </w:r>
      <w:r w:rsidR="00C03A58">
        <w:rPr>
          <w:lang w:val="en-CA" w:eastAsia="ko-KR"/>
        </w:rPr>
        <w:t>.</w:t>
      </w:r>
      <w:r w:rsidR="00474BF6">
        <w:rPr>
          <w:lang w:val="en-CA" w:eastAsia="ko-KR"/>
        </w:rPr>
        <w:t xml:space="preserve"> </w:t>
      </w:r>
    </w:p>
    <w:p w14:paraId="2780A14E" w14:textId="77777777" w:rsidR="005E6F12" w:rsidRDefault="005E6F12" w:rsidP="005E6F1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filterFlag is derived as follows:</w:t>
      </w:r>
    </w:p>
    <w:p w14:paraId="0CB90202" w14:textId="77777777" w:rsidR="005E6F12" w:rsidRPr="00DE0F0E" w:rsidRDefault="005E6F12" w:rsidP="005E6F12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all of the following conditions are true, filterFlag is set equal to 1:</w:t>
      </w:r>
    </w:p>
    <w:p w14:paraId="308EC3F2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refIdx is equal to 0</w:t>
      </w:r>
    </w:p>
    <w:p w14:paraId="6FFFDDBF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 w:rsidDel="00980BD4">
        <w:rPr>
          <w:noProof/>
          <w:lang w:val="en-CA" w:eastAsia="ko-KR"/>
        </w:rPr>
        <w:t>nTbW * nTbH is greater than 32</w:t>
      </w:r>
    </w:p>
    <w:p w14:paraId="45EAE97D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cIdx is equal to 0</w:t>
      </w:r>
    </w:p>
    <w:p w14:paraId="600C390C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</w:t>
      </w:r>
      <w:r w:rsidRPr="00DE0F0E">
        <w:rPr>
          <w:noProof/>
          <w:lang w:val="en-CA"/>
        </w:rPr>
        <w:t xml:space="preserve"> is equal to ISP_NO_SPLIT</w:t>
      </w:r>
    </w:p>
    <w:p w14:paraId="4FF57CFE" w14:textId="77777777" w:rsidR="005E6F12" w:rsidRPr="00DE0F0E" w:rsidRDefault="005E6F12" w:rsidP="005E6F12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one or more of the following conditions is true:</w:t>
      </w:r>
    </w:p>
    <w:p w14:paraId="4F22B8F8" w14:textId="644E5C58" w:rsidR="00591EF9" w:rsidRPr="009E31C5" w:rsidRDefault="00591EF9" w:rsidP="005E6F12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lang w:val="en-CA"/>
        </w:rPr>
      </w:pPr>
      <w:r w:rsidRPr="009E31C5">
        <w:rPr>
          <w:noProof/>
          <w:lang w:val="en-CA" w:eastAsia="ko-KR"/>
        </w:rPr>
        <w:lastRenderedPageBreak/>
        <w:t>nTbW * nTbH is less</w:t>
      </w:r>
      <w:r w:rsidRPr="009E31C5" w:rsidDel="00980BD4">
        <w:rPr>
          <w:noProof/>
          <w:lang w:val="en-CA" w:eastAsia="ko-KR"/>
        </w:rPr>
        <w:t xml:space="preserve"> than </w:t>
      </w:r>
      <w:r w:rsidRPr="009E31C5">
        <w:rPr>
          <w:noProof/>
          <w:lang w:val="en-CA" w:eastAsia="ko-KR"/>
        </w:rPr>
        <w:t xml:space="preserve">or equal to 128 and predModeIntra is equal to one of INTRA_PLANAR, INTRA_DC, INTRA_ANGULAR2..4, </w:t>
      </w:r>
      <w:r w:rsidR="009E31C5" w:rsidRPr="009E31C5">
        <w:rPr>
          <w:noProof/>
          <w:lang w:val="en-CA" w:eastAsia="ko-KR"/>
        </w:rPr>
        <w:t>INTRA_ANGULAR32..</w:t>
      </w:r>
      <w:r w:rsidRPr="009E31C5">
        <w:rPr>
          <w:noProof/>
          <w:lang w:val="en-CA" w:eastAsia="ko-KR"/>
        </w:rPr>
        <w:t xml:space="preserve">36, </w:t>
      </w:r>
      <w:r w:rsidR="009E31C5" w:rsidRPr="009E31C5">
        <w:rPr>
          <w:noProof/>
          <w:lang w:val="en-CA" w:eastAsia="ko-KR"/>
        </w:rPr>
        <w:t>INTRA_ANGULAR64..</w:t>
      </w:r>
      <w:r w:rsidRPr="009E31C5">
        <w:rPr>
          <w:noProof/>
          <w:lang w:val="en-CA" w:eastAsia="ko-KR"/>
        </w:rPr>
        <w:t>66</w:t>
      </w:r>
    </w:p>
    <w:p w14:paraId="6D009B7A" w14:textId="6F613EE4" w:rsidR="00591EF9" w:rsidRPr="009E31C5" w:rsidRDefault="00591EF9" w:rsidP="005E6F12">
      <w:pPr>
        <w:keepNext/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900" w:hanging="360"/>
        <w:rPr>
          <w:noProof/>
          <w:lang w:val="en-CA"/>
        </w:rPr>
      </w:pPr>
      <w:r w:rsidRPr="009E31C5">
        <w:rPr>
          <w:noProof/>
          <w:lang w:val="en-CA" w:eastAsia="ko-KR"/>
        </w:rPr>
        <w:t>nTbW * nTbH is greater</w:t>
      </w:r>
      <w:r w:rsidRPr="009E31C5" w:rsidDel="00980BD4">
        <w:rPr>
          <w:noProof/>
          <w:lang w:val="en-CA" w:eastAsia="ko-KR"/>
        </w:rPr>
        <w:t xml:space="preserve"> than </w:t>
      </w:r>
      <w:r w:rsidRPr="009E31C5">
        <w:rPr>
          <w:noProof/>
          <w:lang w:val="en-CA" w:eastAsia="ko-KR"/>
        </w:rPr>
        <w:t>128 and predModeIntra is neither INTRA_ANGULAR18 nor INTRA_ANGULAR50</w:t>
      </w:r>
      <w:bookmarkStart w:id="4" w:name="_GoBack"/>
      <w:bookmarkEnd w:id="4"/>
    </w:p>
    <w:p w14:paraId="0E4CB62D" w14:textId="77777777" w:rsidR="005E6F12" w:rsidRPr="00DE0F0E" w:rsidRDefault="005E6F12" w:rsidP="005E6F12">
      <w:pPr>
        <w:keepNext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</w:tabs>
        <w:ind w:left="284" w:hanging="284"/>
        <w:rPr>
          <w:noProof/>
          <w:lang w:val="en-CA"/>
        </w:rPr>
      </w:pPr>
      <w:r w:rsidRPr="00DE0F0E">
        <w:rPr>
          <w:noProof/>
          <w:lang w:val="en-CA" w:eastAsia="ko-KR"/>
        </w:rPr>
        <w:t>Otherwise, filterFlag is set equal to 0.</w:t>
      </w:r>
    </w:p>
    <w:p w14:paraId="23AA1726" w14:textId="1CACBA20" w:rsidR="003F4381" w:rsidRDefault="00474BF6" w:rsidP="00E11923">
      <w:pPr>
        <w:pStyle w:val="1"/>
        <w:rPr>
          <w:lang w:val="en-CA" w:eastAsia="ko-KR"/>
        </w:rPr>
      </w:pPr>
      <w:r>
        <w:rPr>
          <w:lang w:val="en-CA" w:eastAsia="ko-KR"/>
        </w:rPr>
        <w:t xml:space="preserve">Proposed </w:t>
      </w:r>
      <w:r w:rsidR="003F4381">
        <w:rPr>
          <w:lang w:val="en-CA" w:eastAsia="ko-KR"/>
        </w:rPr>
        <w:t>Specification</w:t>
      </w:r>
      <w:r w:rsidR="003F4381">
        <w:rPr>
          <w:rFonts w:hint="eastAsia"/>
          <w:lang w:val="en-CA" w:eastAsia="ko-KR"/>
        </w:rPr>
        <w:t xml:space="preserve"> T</w:t>
      </w:r>
      <w:r w:rsidR="003F4381">
        <w:rPr>
          <w:lang w:val="en-CA" w:eastAsia="ko-KR"/>
        </w:rPr>
        <w:t>ext</w:t>
      </w:r>
    </w:p>
    <w:p w14:paraId="231A98C4" w14:textId="2FAC9D58" w:rsidR="003F4381" w:rsidRPr="003F4381" w:rsidRDefault="009E31C5" w:rsidP="009E31C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Please see attached specification document for </w:t>
      </w:r>
      <w:r>
        <w:rPr>
          <w:lang w:val="en-CA" w:eastAsia="ko-KR"/>
        </w:rPr>
        <w:t>detail</w:t>
      </w:r>
      <w:r>
        <w:rPr>
          <w:rFonts w:hint="eastAsia"/>
          <w:lang w:val="en-CA" w:eastAsia="ko-KR"/>
        </w:rPr>
        <w:t>.</w:t>
      </w:r>
    </w:p>
    <w:p w14:paraId="55B59E88" w14:textId="2AE16043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7F88216F" w14:textId="0452977B" w:rsidR="009E31C5" w:rsidRDefault="009E31C5" w:rsidP="009E31C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>
        <w:t>VTM 4.0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[1]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18974603" w14:textId="7C024E70" w:rsidR="00474BF6" w:rsidRDefault="00474BF6" w:rsidP="00474BF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 </w:t>
      </w:r>
    </w:p>
    <w:p w14:paraId="5477B6BC" w14:textId="00D389E0" w:rsidR="00474BF6" w:rsidRDefault="00474BF6" w:rsidP="00474BF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1 </w:t>
      </w:r>
      <w:r w:rsidRPr="002B68CF">
        <w:rPr>
          <w:lang w:val="en-CA" w:eastAsia="ko-KR"/>
        </w:rPr>
        <w:t xml:space="preserve">Experiment result </w:t>
      </w:r>
      <w:r w:rsidR="007F4E1F">
        <w:rPr>
          <w:lang w:val="en-CA" w:eastAsia="ko-KR"/>
        </w:rPr>
        <w:t>on all intra (</w:t>
      </w:r>
      <w:r>
        <w:rPr>
          <w:lang w:val="en-CA" w:eastAsia="ko-KR"/>
        </w:rPr>
        <w:t>A</w:t>
      </w:r>
      <w:r w:rsidR="007F4E1F">
        <w:rPr>
          <w:lang w:val="en-CA" w:eastAsia="ko-KR"/>
        </w:rPr>
        <w:t>I</w:t>
      </w:r>
      <w:r>
        <w:rPr>
          <w:lang w:val="en-CA" w:eastAsia="ko-KR"/>
        </w:rPr>
        <w:t>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74BF6" w:rsidRPr="00890355" w14:paraId="05459716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A34C6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B747AE" w14:textId="0B75A773" w:rsidR="00474BF6" w:rsidRDefault="00474BF6" w:rsidP="007F4E1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="007F4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ll Intra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74BF6" w:rsidRPr="00890355" w14:paraId="0BE122A4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D54C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0A830" w14:textId="6E3AF7A1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474BF6" w:rsidRPr="00890355" w14:paraId="6667247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1F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3E63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34D8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3134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8858E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79D7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0FE6" w:rsidRPr="00890355" w14:paraId="41879B68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D0A2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6A3CD" w14:textId="45539D1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6DE37" w14:textId="28C5C61B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CFCD" w14:textId="2D67F668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BD3FF" w14:textId="1E453D88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0C664" w14:textId="45ECA920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0FE6" w:rsidRPr="00890355" w14:paraId="16CD13C5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BDA6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54D1D" w14:textId="458CE98D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C3A22" w14:textId="7996D6E8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F1A12" w14:textId="1084BACB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F7B6" w14:textId="1D9F3556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6CC6D" w14:textId="18CAC925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0FE6" w:rsidRPr="00890355" w14:paraId="60900BBA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1973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9230D" w14:textId="4CF74525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26E23" w14:textId="20CF515E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7E1F9" w14:textId="3162C61B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4DC35" w14:textId="5B36C4B0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0B36B" w14:textId="1549294F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0FE6" w:rsidRPr="00890355" w14:paraId="48BEEE94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EC227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B1501" w14:textId="6BFB774E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1A21B" w14:textId="53AD741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9803" w14:textId="27E2ADEF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87963" w14:textId="71055679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5C40D" w14:textId="6A090EA4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0FE6" w:rsidRPr="00890355" w14:paraId="3C15972D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8505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3082D" w14:textId="69A2E28A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8DC0" w14:textId="28D9B65B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CBB5" w14:textId="75E110A3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80C6" w14:textId="28B18E5A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AF13E" w14:textId="55175393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0FE6" w:rsidRPr="00890355" w14:paraId="773FF9DC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6BA9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FE725" w14:textId="18D8E309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34B7C" w14:textId="040F8683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B41B" w14:textId="60CFC8C3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14466" w14:textId="5CF553B4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A0007" w14:textId="6E310826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0FE6" w:rsidRPr="00890355" w14:paraId="13F15E95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6DA5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8558A" w14:textId="64BCA6B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6800C" w14:textId="2F8254A8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425E" w14:textId="4AF5E451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E1393" w14:textId="2A89FEF4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1B8F6" w14:textId="16EA3BAF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0FE6" w:rsidRPr="00890355" w14:paraId="54B4E4A9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C629DC" w14:textId="77777777" w:rsidR="00550FE6" w:rsidRPr="00890355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40AB73" w14:textId="2FB2D214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FE1C0B" w14:textId="6CF01D37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68D7D" w14:textId="08F23335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EED6CA" w14:textId="62A6AF90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2F02D" w14:textId="2C1FB71F" w:rsidR="00550FE6" w:rsidRDefault="00550FE6" w:rsidP="00550FE6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AB4FA0B" w14:textId="458F1A3B" w:rsidR="00474BF6" w:rsidRDefault="00474BF6" w:rsidP="00474BF6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 </w:t>
      </w:r>
      <w:r w:rsidRPr="002B68CF">
        <w:rPr>
          <w:lang w:val="en-CA" w:eastAsia="ko-KR"/>
        </w:rPr>
        <w:t xml:space="preserve">Experiment result </w:t>
      </w:r>
      <w:r>
        <w:rPr>
          <w:lang w:val="en-CA" w:eastAsia="ko-KR"/>
        </w:rPr>
        <w:t xml:space="preserve">on </w:t>
      </w:r>
      <w:r w:rsidR="007F4E1F">
        <w:rPr>
          <w:lang w:val="en-CA" w:eastAsia="ko-KR"/>
        </w:rPr>
        <w:t>random access</w:t>
      </w:r>
      <w:r>
        <w:rPr>
          <w:lang w:val="en-CA" w:eastAsia="ko-KR"/>
        </w:rPr>
        <w:t xml:space="preserve"> (</w:t>
      </w:r>
      <w:r w:rsidR="007F4E1F">
        <w:rPr>
          <w:lang w:val="en-CA" w:eastAsia="ko-KR"/>
        </w:rPr>
        <w:t>RA</w:t>
      </w:r>
      <w:r>
        <w:rPr>
          <w:lang w:val="en-CA" w:eastAsia="ko-KR"/>
        </w:rPr>
        <w:t>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474BF6" w:rsidRPr="00890355" w14:paraId="7C830E4E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938E2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381B7B" w14:textId="54EBECED" w:rsidR="00474BF6" w:rsidRDefault="007F4E1F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="00474BF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</w:tr>
      <w:tr w:rsidR="00474BF6" w:rsidRPr="00890355" w14:paraId="44E7B826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B142" w14:textId="77777777" w:rsidR="00474BF6" w:rsidRPr="00890355" w:rsidRDefault="00474BF6" w:rsidP="00A754C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5129D" w14:textId="2D47FEB6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4.0</w:t>
            </w:r>
          </w:p>
        </w:tc>
      </w:tr>
      <w:tr w:rsidR="00474BF6" w:rsidRPr="00890355" w14:paraId="620024B5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5C9B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D4EC6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3B8B4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2C3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DF6B9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CFA0" w14:textId="77777777" w:rsidR="00474BF6" w:rsidRPr="00890355" w:rsidRDefault="00474BF6" w:rsidP="00A754C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50861" w:rsidRPr="00890355" w14:paraId="57E90302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3010" w14:textId="7777777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9666" w14:textId="78DCDA18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B6EC" w14:textId="7F79AD8B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5CD7" w14:textId="7A4B1C6C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8D87" w14:textId="27539E0E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D63C4" w14:textId="24368086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861" w:rsidRPr="00890355" w14:paraId="16978C8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5565" w14:textId="7777777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9CC39" w14:textId="0234B2D5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C79F4" w14:textId="0A4D6EFD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F57EA" w14:textId="5119224B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C706A" w14:textId="20E1D5B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18C7D" w14:textId="674E61E0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861" w:rsidRPr="00890355" w14:paraId="08FA280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C6EC" w14:textId="7777777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A2832" w14:textId="3C5C253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4E58D" w14:textId="1A73ABC2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70E8A" w14:textId="6AB5016F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5A671" w14:textId="7F5962ED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EFC83" w14:textId="4520A104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861" w:rsidRPr="00890355" w14:paraId="22CBC007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E4086" w14:textId="7777777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E466D" w14:textId="6B7C93EC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6CE3" w14:textId="33152673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DF729" w14:textId="7FF58943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FD0AA" w14:textId="54F221C2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4CB64" w14:textId="48F69604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861" w:rsidRPr="00890355" w14:paraId="42D4CE0B" w14:textId="77777777" w:rsidTr="00A754C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9A64" w14:textId="7777777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E3F6" w14:textId="2E807AC1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5B76" w14:textId="637BA793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0AAE4" w14:textId="0FAD5BE5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48AB52" w14:textId="2501C599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12EFE" w14:textId="1C5031DE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50861" w:rsidRPr="00890355" w14:paraId="4CA1D72A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5AED" w14:textId="7777777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3A3B9E" w14:textId="4FDCDE93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E109C" w14:textId="0C7AB00D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0264F" w14:textId="4AED641B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A856E" w14:textId="26A679A8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DB9E7" w14:textId="237C50BB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861" w:rsidRPr="00890355" w14:paraId="6A4049F3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85706" w14:textId="7777777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F692E" w14:textId="590E270C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32E80B" w14:textId="152E94FA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CE223" w14:textId="60609FE6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C2105" w14:textId="26A5D4EE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BA185" w14:textId="1E786122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0861" w:rsidRPr="00890355" w14:paraId="26786CC5" w14:textId="77777777" w:rsidTr="00A754C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61D8ED" w14:textId="77777777" w:rsidR="00E50861" w:rsidRPr="00890355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CBDA49" w14:textId="42A99EE0" w:rsidR="00E50861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81E25C" w14:textId="4F23199F" w:rsidR="00E50861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5B3F8" w14:textId="1C732AA5" w:rsidR="00E50861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66150D" w14:textId="38B8E8E3" w:rsidR="00E50861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25309" w14:textId="153B87FE" w:rsidR="00E50861" w:rsidRDefault="00E50861" w:rsidP="00E50861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A4EECDC" w14:textId="77777777" w:rsidR="00474BF6" w:rsidRPr="00474BF6" w:rsidRDefault="00474BF6" w:rsidP="00474BF6">
      <w:pPr>
        <w:rPr>
          <w:lang w:val="en-CA" w:eastAsia="ko-KR"/>
        </w:rPr>
      </w:pPr>
    </w:p>
    <w:p w14:paraId="2336C3E2" w14:textId="07056AE7" w:rsidR="003F4381" w:rsidRDefault="003F4381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3F250380" w14:textId="7F946353" w:rsidR="007F4E1F" w:rsidRPr="00C03AEE" w:rsidRDefault="007F4E1F" w:rsidP="007F4E1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>
        <w:rPr>
          <w:lang w:val="en-CA" w:eastAsia="ko-KR"/>
        </w:rPr>
        <w:t>reference sample filtering simplification in intra prediction</w:t>
      </w:r>
      <w:r w:rsidR="007C4259">
        <w:rPr>
          <w:lang w:val="en-CA" w:eastAsia="ko-KR"/>
        </w:rPr>
        <w:t xml:space="preserve"> with specification text clean-up</w:t>
      </w:r>
      <w:r>
        <w:rPr>
          <w:lang w:val="en-CA" w:eastAsia="ko-KR"/>
        </w:rPr>
        <w:t xml:space="preserve">. The experiment results show -0.08% and -0.04% for AI in ClassA1 and ClassA2, and overall -0.02% </w:t>
      </w:r>
      <w:r w:rsidRPr="00267ECF">
        <w:rPr>
          <w:lang w:val="en-CA" w:eastAsia="ko-KR"/>
        </w:rPr>
        <w:t xml:space="preserve">and </w:t>
      </w:r>
      <w:r w:rsidR="00E50861">
        <w:rPr>
          <w:lang w:val="en-CA" w:eastAsia="ko-KR"/>
        </w:rPr>
        <w:t>-0.02</w:t>
      </w:r>
      <w:r>
        <w:rPr>
          <w:lang w:val="en-CA" w:eastAsia="ko-KR"/>
        </w:rPr>
        <w:t>% luma BD-</w:t>
      </w:r>
      <w:r w:rsidRPr="00267ECF"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changes</w:t>
      </w:r>
      <w:r>
        <w:rPr>
          <w:lang w:val="en-CA" w:eastAsia="ko-KR"/>
        </w:rPr>
        <w:t xml:space="preserve"> for </w:t>
      </w:r>
      <w:r w:rsidRPr="00267ECF">
        <w:rPr>
          <w:lang w:val="en-CA" w:eastAsia="ko-KR"/>
        </w:rPr>
        <w:t>A</w:t>
      </w:r>
      <w:r>
        <w:rPr>
          <w:lang w:val="en-CA" w:eastAsia="ko-KR"/>
        </w:rPr>
        <w:t>I and RA, respectively</w:t>
      </w:r>
      <w:r w:rsidRPr="00267ECF">
        <w:rPr>
          <w:lang w:val="en-CA" w:eastAsia="ko-KR"/>
        </w:rPr>
        <w:t xml:space="preserve">. </w:t>
      </w:r>
      <w:r w:rsidR="00E50861">
        <w:rPr>
          <w:lang w:val="en-CA" w:eastAsia="ko-KR"/>
        </w:rPr>
        <w:t>It is recommended to adopt simplified ref</w:t>
      </w:r>
      <w:r w:rsidR="001A2B2B">
        <w:rPr>
          <w:lang w:val="en-CA" w:eastAsia="ko-KR"/>
        </w:rPr>
        <w:t>erence sample filtering condition to VVC.</w:t>
      </w:r>
    </w:p>
    <w:p w14:paraId="6F8A0879" w14:textId="03330CA2" w:rsidR="009E31C5" w:rsidRDefault="009E31C5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References</w:t>
      </w:r>
    </w:p>
    <w:p w14:paraId="1D73EC0A" w14:textId="412AADA8" w:rsidR="009E31C5" w:rsidRPr="009E31C5" w:rsidRDefault="009E31C5" w:rsidP="009E31C5">
      <w:pPr>
        <w:pStyle w:val="ad"/>
        <w:numPr>
          <w:ilvl w:val="0"/>
          <w:numId w:val="14"/>
        </w:numPr>
        <w:ind w:leftChars="0"/>
        <w:rPr>
          <w:szCs w:val="22"/>
        </w:rPr>
      </w:pPr>
      <w:bookmarkStart w:id="5" w:name="_Ref518029495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Seregin, “</w:t>
      </w:r>
      <w:r w:rsidRPr="002F67EE">
        <w:rPr>
          <w:szCs w:val="22"/>
        </w:rPr>
        <w:t>JVET common test conditions and software reference configurations for SDR video</w:t>
      </w:r>
      <w:r w:rsidRPr="007F1FF6">
        <w:rPr>
          <w:szCs w:val="22"/>
        </w:rPr>
        <w:t>”</w:t>
      </w:r>
      <w:r>
        <w:rPr>
          <w:szCs w:val="22"/>
        </w:rPr>
        <w:t>,</w:t>
      </w:r>
      <w:r w:rsidRPr="007F1FF6">
        <w:rPr>
          <w:szCs w:val="22"/>
        </w:rPr>
        <w:t xml:space="preserve"> Document of Joint Video Experts Team (JVET), JVET-</w:t>
      </w:r>
      <w:r>
        <w:rPr>
          <w:szCs w:val="22"/>
        </w:rPr>
        <w:t>L</w:t>
      </w:r>
      <w:r w:rsidRPr="007F1FF6">
        <w:rPr>
          <w:szCs w:val="22"/>
        </w:rPr>
        <w:t>1010</w:t>
      </w:r>
      <w:r>
        <w:rPr>
          <w:szCs w:val="22"/>
        </w:rPr>
        <w:t>, 12th Meeting</w:t>
      </w:r>
      <w:r w:rsidRPr="00B648F1">
        <w:t xml:space="preserve">: </w:t>
      </w:r>
      <w:r>
        <w:rPr>
          <w:lang w:val="en-CA"/>
        </w:rPr>
        <w:t>Macao, CN, 3–12 Oct.</w:t>
      </w:r>
      <w:r w:rsidRPr="00B57A23">
        <w:rPr>
          <w:lang w:val="en-CA"/>
        </w:rPr>
        <w:t xml:space="preserve"> 2018</w:t>
      </w:r>
      <w:r w:rsidRPr="007F1FF6">
        <w:rPr>
          <w:szCs w:val="22"/>
        </w:rPr>
        <w:t>.</w:t>
      </w:r>
      <w:bookmarkEnd w:id="5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CB9C37C" w14:textId="77777777" w:rsidR="003F4381" w:rsidRPr="002F67EE" w:rsidRDefault="003F4381" w:rsidP="003F4381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F4381" w:rsidRDefault="007F1F8B" w:rsidP="009234A5">
      <w:pPr>
        <w:rPr>
          <w:szCs w:val="22"/>
          <w:lang w:val="en-CA"/>
        </w:rPr>
      </w:pPr>
    </w:p>
    <w:sectPr w:rsidR="007F1F8B" w:rsidRPr="003F438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C5CFB" w14:textId="77777777" w:rsidR="00931F0C" w:rsidRDefault="00931F0C">
      <w:r>
        <w:separator/>
      </w:r>
    </w:p>
  </w:endnote>
  <w:endnote w:type="continuationSeparator" w:id="0">
    <w:p w14:paraId="713FA2E5" w14:textId="77777777" w:rsidR="00931F0C" w:rsidRDefault="009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A2B2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2225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50731" w14:textId="77777777" w:rsidR="00931F0C" w:rsidRDefault="00931F0C">
      <w:r>
        <w:separator/>
      </w:r>
    </w:p>
  </w:footnote>
  <w:footnote w:type="continuationSeparator" w:id="0">
    <w:p w14:paraId="7F1E4FD3" w14:textId="77777777" w:rsidR="00931F0C" w:rsidRDefault="00931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3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36F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2B2B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218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DCE"/>
    <w:rsid w:val="003D6342"/>
    <w:rsid w:val="003E6F90"/>
    <w:rsid w:val="003E73ED"/>
    <w:rsid w:val="003F4381"/>
    <w:rsid w:val="003F5D0F"/>
    <w:rsid w:val="00414101"/>
    <w:rsid w:val="004219CF"/>
    <w:rsid w:val="004234F0"/>
    <w:rsid w:val="00433DDB"/>
    <w:rsid w:val="00435A29"/>
    <w:rsid w:val="00437619"/>
    <w:rsid w:val="00465A1E"/>
    <w:rsid w:val="00474BF6"/>
    <w:rsid w:val="00492328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0FE6"/>
    <w:rsid w:val="00567EC7"/>
    <w:rsid w:val="00570013"/>
    <w:rsid w:val="005753EC"/>
    <w:rsid w:val="005801A2"/>
    <w:rsid w:val="00591EF9"/>
    <w:rsid w:val="005952A5"/>
    <w:rsid w:val="005A33A1"/>
    <w:rsid w:val="005B217D"/>
    <w:rsid w:val="005C385F"/>
    <w:rsid w:val="005E1AC6"/>
    <w:rsid w:val="005E6F1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3041"/>
    <w:rsid w:val="0070781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259"/>
    <w:rsid w:val="007D1181"/>
    <w:rsid w:val="007E01A3"/>
    <w:rsid w:val="007F1F8B"/>
    <w:rsid w:val="007F4E1F"/>
    <w:rsid w:val="007F67A1"/>
    <w:rsid w:val="00802225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27420"/>
    <w:rsid w:val="00931F0C"/>
    <w:rsid w:val="00933453"/>
    <w:rsid w:val="009336F7"/>
    <w:rsid w:val="0093636C"/>
    <w:rsid w:val="009374A7"/>
    <w:rsid w:val="009517DE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1C5"/>
    <w:rsid w:val="009E5DFC"/>
    <w:rsid w:val="009F496B"/>
    <w:rsid w:val="00A01439"/>
    <w:rsid w:val="00A02E61"/>
    <w:rsid w:val="00A05CFF"/>
    <w:rsid w:val="00A13048"/>
    <w:rsid w:val="00A4095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85D"/>
    <w:rsid w:val="00B94B06"/>
    <w:rsid w:val="00B94C28"/>
    <w:rsid w:val="00BC10BA"/>
    <w:rsid w:val="00BC5AFD"/>
    <w:rsid w:val="00C00DDE"/>
    <w:rsid w:val="00C03A58"/>
    <w:rsid w:val="00C04F43"/>
    <w:rsid w:val="00C0609D"/>
    <w:rsid w:val="00C115AB"/>
    <w:rsid w:val="00C26CCB"/>
    <w:rsid w:val="00C30249"/>
    <w:rsid w:val="00C3723B"/>
    <w:rsid w:val="00C42466"/>
    <w:rsid w:val="00C56D39"/>
    <w:rsid w:val="00C606C9"/>
    <w:rsid w:val="00C80288"/>
    <w:rsid w:val="00C84003"/>
    <w:rsid w:val="00C90650"/>
    <w:rsid w:val="00C97D78"/>
    <w:rsid w:val="00CC2AAE"/>
    <w:rsid w:val="00CC5A42"/>
    <w:rsid w:val="00CD0EAB"/>
    <w:rsid w:val="00CD19A9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798B"/>
    <w:rsid w:val="00E11923"/>
    <w:rsid w:val="00E262D4"/>
    <w:rsid w:val="00E36250"/>
    <w:rsid w:val="00E47F2D"/>
    <w:rsid w:val="00E5086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591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A40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Char0"/>
    <w:uiPriority w:val="99"/>
    <w:rsid w:val="005E6F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har0">
    <w:name w:val="메모 텍스트 Char"/>
    <w:basedOn w:val="a0"/>
    <w:link w:val="ab"/>
    <w:uiPriority w:val="99"/>
    <w:rsid w:val="005E6F12"/>
    <w:rPr>
      <w:rFonts w:eastAsia="SimSun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5E6F1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5E6F12"/>
    <w:rPr>
      <w:rFonts w:eastAsia="맑은 고딕"/>
      <w:b/>
      <w:bCs/>
    </w:rPr>
  </w:style>
  <w:style w:type="paragraph" w:styleId="ad">
    <w:name w:val="List Paragraph"/>
    <w:basedOn w:val="a"/>
    <w:link w:val="Char2"/>
    <w:uiPriority w:val="34"/>
    <w:qFormat/>
    <w:rsid w:val="005E6F12"/>
    <w:pPr>
      <w:ind w:leftChars="400" w:left="800"/>
    </w:pPr>
  </w:style>
  <w:style w:type="character" w:customStyle="1" w:styleId="Char2">
    <w:name w:val="목록 단락 Char"/>
    <w:link w:val="ad"/>
    <w:uiPriority w:val="34"/>
    <w:rsid w:val="0092742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1355</Words>
  <Characters>7724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3</cp:revision>
  <cp:lastPrinted>1900-01-01T08:00:00Z</cp:lastPrinted>
  <dcterms:created xsi:type="dcterms:W3CDTF">2019-03-15T00:40:00Z</dcterms:created>
  <dcterms:modified xsi:type="dcterms:W3CDTF">2019-03-15T01:21:00Z</dcterms:modified>
</cp:coreProperties>
</file>