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CE32F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D1000" w:rsidRPr="00AD1000">
              <w:rPr>
                <w:lang w:val="en-CA"/>
              </w:rPr>
              <w:t>0222</w:t>
            </w:r>
            <w:r w:rsidR="00F0591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1070A" w:rsidR="00E61DAC" w:rsidRPr="005B217D" w:rsidRDefault="00F05916" w:rsidP="00F059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Pr="00B96083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>CIIP intra mode propagation</w:t>
            </w:r>
            <w:r w:rsidR="00474BF6">
              <w:rPr>
                <w:b/>
                <w:szCs w:val="22"/>
                <w:lang w:val="en-CA"/>
              </w:rPr>
              <w:t xml:space="preserve"> to intra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B096E6" w14:textId="77777777" w:rsidR="00C56D39" w:rsidRDefault="00F05916" w:rsidP="00C56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  <w:t>Jaehyun Lim</w:t>
            </w:r>
          </w:p>
          <w:p w14:paraId="1C1E8599" w14:textId="77777777" w:rsidR="00C56D39" w:rsidRDefault="00C56D39" w:rsidP="00C56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59F7EF95" w14:textId="77777777" w:rsidR="00116702" w:rsidRDefault="00116702" w:rsidP="00116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17AF1F64" w:rsidR="00116702" w:rsidRPr="005B217D" w:rsidRDefault="00116702" w:rsidP="00116702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108EE4F8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F05916">
              <w:rPr>
                <w:szCs w:val="22"/>
                <w:lang w:val="en-CA"/>
              </w:rPr>
              <w:t xml:space="preserve">l.li, </w:t>
            </w:r>
            <w:proofErr w:type="spellStart"/>
            <w:r w:rsidR="00F05916" w:rsidRPr="006142E0">
              <w:rPr>
                <w:szCs w:val="22"/>
                <w:lang w:val="en-CA"/>
              </w:rPr>
              <w:t>junghak.nam</w:t>
            </w:r>
            <w:proofErr w:type="spellEnd"/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49DFC5CF" w:rsidR="00C56D39" w:rsidRPr="00C03AEE" w:rsidRDefault="00C56D39" w:rsidP="00C56D3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C03A58">
        <w:rPr>
          <w:lang w:val="en-CA" w:eastAsia="ko-KR"/>
        </w:rPr>
        <w:t>disabling propagation of intra mode of CIIP</w:t>
      </w:r>
      <w:r>
        <w:rPr>
          <w:lang w:val="en-CA" w:eastAsia="ko-KR"/>
        </w:rPr>
        <w:t xml:space="preserve"> to intra block</w:t>
      </w:r>
      <w:r w:rsidR="00474BF6">
        <w:rPr>
          <w:lang w:val="en-CA" w:eastAsia="ko-KR"/>
        </w:rPr>
        <w:t xml:space="preserve"> </w:t>
      </w:r>
      <w:r w:rsidR="00AD1000">
        <w:rPr>
          <w:lang w:val="en-CA" w:eastAsia="ko-KR"/>
        </w:rPr>
        <w:t>in the current VVC WD</w:t>
      </w:r>
      <w:r w:rsidR="00AD1000">
        <w:rPr>
          <w:lang w:val="en-CA" w:eastAsia="ko-KR"/>
        </w:rPr>
        <w:t xml:space="preserve"> </w:t>
      </w:r>
      <w:r w:rsidR="00474BF6">
        <w:rPr>
          <w:lang w:val="en-CA" w:eastAsia="ko-KR"/>
        </w:rPr>
        <w:t xml:space="preserve">as in VTM4.0. </w:t>
      </w:r>
      <w:r w:rsidR="00C03A58">
        <w:rPr>
          <w:lang w:val="en-CA" w:eastAsia="ko-KR"/>
        </w:rPr>
        <w:t xml:space="preserve">If </w:t>
      </w:r>
      <w:r w:rsidR="00474BF6">
        <w:rPr>
          <w:lang w:val="en-CA" w:eastAsia="ko-KR"/>
        </w:rPr>
        <w:t xml:space="preserve">the propagation is enabled, the penalty is </w:t>
      </w:r>
      <w:r w:rsidR="00C03A58">
        <w:rPr>
          <w:lang w:val="en-CA" w:eastAsia="ko-KR"/>
        </w:rPr>
        <w:t>0.01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and </w:t>
      </w:r>
      <w:r w:rsidR="00C03A58">
        <w:rPr>
          <w:lang w:val="en-CA" w:eastAsia="ko-KR"/>
        </w:rPr>
        <w:t>0.01</w:t>
      </w:r>
      <w:r>
        <w:rPr>
          <w:lang w:val="en-CA" w:eastAsia="ko-KR"/>
        </w:rPr>
        <w:t>% 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 w:rsidRPr="00267ECF">
        <w:rPr>
          <w:lang w:val="en-CA" w:eastAsia="ko-KR"/>
        </w:rPr>
        <w:t xml:space="preserve"> for RA</w:t>
      </w:r>
      <w:r>
        <w:rPr>
          <w:lang w:val="en-CA" w:eastAsia="ko-KR"/>
        </w:rPr>
        <w:t xml:space="preserve"> and LDB, respectively</w:t>
      </w:r>
      <w:r w:rsidRPr="00267ECF">
        <w:rPr>
          <w:lang w:val="en-CA" w:eastAsia="ko-KR"/>
        </w:rPr>
        <w:t xml:space="preserve">.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ABD0B19" w14:textId="28B46A92" w:rsidR="00A4095D" w:rsidRDefault="003F4381" w:rsidP="00C56D39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 w:rsidR="00A4095D">
        <w:rPr>
          <w:rFonts w:hint="eastAsia"/>
          <w:lang w:val="en-CA" w:eastAsia="ko-KR"/>
        </w:rPr>
        <w:t xml:space="preserve">ntra mode of </w:t>
      </w:r>
      <w:r w:rsidR="00A4095D">
        <w:rPr>
          <w:lang w:val="en-CA" w:eastAsia="ko-KR"/>
        </w:rPr>
        <w:t xml:space="preserve">an </w:t>
      </w:r>
      <w:r w:rsidR="00A4095D">
        <w:rPr>
          <w:rFonts w:hint="eastAsia"/>
          <w:lang w:val="en-CA" w:eastAsia="ko-KR"/>
        </w:rPr>
        <w:t xml:space="preserve">intra </w:t>
      </w:r>
      <w:r w:rsidR="00AD1000">
        <w:rPr>
          <w:lang w:val="en-CA" w:eastAsia="ko-KR"/>
        </w:rPr>
        <w:t xml:space="preserve">coded </w:t>
      </w:r>
      <w:r w:rsidR="00A4095D">
        <w:rPr>
          <w:rFonts w:hint="eastAsia"/>
          <w:lang w:val="en-CA" w:eastAsia="ko-KR"/>
        </w:rPr>
        <w:t xml:space="preserve">block </w:t>
      </w:r>
      <w:r w:rsidR="00A4095D">
        <w:rPr>
          <w:lang w:val="en-CA" w:eastAsia="ko-KR"/>
        </w:rPr>
        <w:t>is propagated due to MPM list generation which is derived from intra modes of neighbor intra blocks.</w:t>
      </w:r>
      <w:r w:rsidR="003C4DCE">
        <w:rPr>
          <w:lang w:val="en-CA" w:eastAsia="ko-KR"/>
        </w:rPr>
        <w:t xml:space="preserve"> It is logical to reference neighbor intra blocks’ intra modes since they resemble in textures and directional angles. </w:t>
      </w:r>
    </w:p>
    <w:p w14:paraId="6CFB60C7" w14:textId="071A62EE" w:rsidR="003C4DCE" w:rsidRPr="003C4DCE" w:rsidRDefault="00AD1000" w:rsidP="00C56D39">
      <w:pPr>
        <w:rPr>
          <w:lang w:val="en-CA" w:eastAsia="ko-KR"/>
        </w:rPr>
      </w:pPr>
      <w:r>
        <w:rPr>
          <w:lang w:val="en-CA" w:eastAsia="ko-KR"/>
        </w:rPr>
        <w:t>CIIP combining</w:t>
      </w:r>
      <w:r w:rsidR="003C4DCE">
        <w:rPr>
          <w:lang w:val="en-CA" w:eastAsia="ko-KR"/>
        </w:rPr>
        <w:t xml:space="preserve"> inter prediction</w:t>
      </w:r>
      <w:r w:rsidR="003F4381">
        <w:rPr>
          <w:lang w:val="en-CA" w:eastAsia="ko-KR"/>
        </w:rPr>
        <w:t xml:space="preserve"> with</w:t>
      </w:r>
      <w:r w:rsidR="003C4DCE">
        <w:rPr>
          <w:lang w:val="en-CA" w:eastAsia="ko-KR"/>
        </w:rPr>
        <w:t xml:space="preserve"> intra predictio</w:t>
      </w:r>
      <w:r w:rsidR="003F4381">
        <w:rPr>
          <w:lang w:val="en-CA" w:eastAsia="ko-KR"/>
        </w:rPr>
        <w:t>n shows benefit by smoothing</w:t>
      </w:r>
      <w:r w:rsidR="003C4DCE">
        <w:rPr>
          <w:lang w:val="en-CA" w:eastAsia="ko-KR"/>
        </w:rPr>
        <w:t xml:space="preserve"> int</w:t>
      </w:r>
      <w:r w:rsidR="003F4381">
        <w:rPr>
          <w:lang w:val="en-CA" w:eastAsia="ko-KR"/>
        </w:rPr>
        <w:t>er prediction. Intra mode of CIIP is merely smoothing than representation of textures and directional angles. However, i</w:t>
      </w:r>
      <w:r w:rsidR="003C4DCE">
        <w:rPr>
          <w:lang w:val="en-CA" w:eastAsia="ko-KR"/>
        </w:rPr>
        <w:t xml:space="preserve">n </w:t>
      </w:r>
      <w:r w:rsidR="003F4381">
        <w:rPr>
          <w:lang w:val="en-CA" w:eastAsia="ko-KR"/>
        </w:rPr>
        <w:t xml:space="preserve">current </w:t>
      </w:r>
      <w:r w:rsidR="003C4DCE">
        <w:rPr>
          <w:lang w:val="en-CA" w:eastAsia="ko-KR"/>
        </w:rPr>
        <w:t>VVC</w:t>
      </w:r>
      <w:r>
        <w:rPr>
          <w:lang w:val="en-CA" w:eastAsia="ko-KR"/>
        </w:rPr>
        <w:t xml:space="preserve"> WD</w:t>
      </w:r>
      <w:r w:rsidR="003C4DCE">
        <w:rPr>
          <w:lang w:val="en-CA" w:eastAsia="ko-KR"/>
        </w:rPr>
        <w:t xml:space="preserve">, intra mode of a CIIP block is also propagated to intra block. </w:t>
      </w:r>
    </w:p>
    <w:p w14:paraId="7D2AC1F0" w14:textId="05A8A00D" w:rsidR="00745F6B" w:rsidRDefault="00C56D3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64A2712" w14:textId="71D410C1" w:rsidR="003F4381" w:rsidRPr="003F4381" w:rsidRDefault="00474BF6" w:rsidP="003F43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 w:rsidR="003F4381">
        <w:rPr>
          <w:lang w:val="en-CA" w:eastAsia="ko-KR"/>
        </w:rPr>
        <w:t xml:space="preserve">to </w:t>
      </w:r>
      <w:r w:rsidR="00C03A58">
        <w:rPr>
          <w:lang w:val="en-CA" w:eastAsia="ko-KR"/>
        </w:rPr>
        <w:t>disable propagation of</w:t>
      </w:r>
      <w:r w:rsidR="003F4381">
        <w:rPr>
          <w:lang w:val="en-CA" w:eastAsia="ko-KR"/>
        </w:rPr>
        <w:t xml:space="preserve"> intra mode of CIIP to intra block</w:t>
      </w:r>
      <w:r>
        <w:rPr>
          <w:lang w:val="en-CA" w:eastAsia="ko-KR"/>
        </w:rPr>
        <w:t xml:space="preserve"> as in VTM4.0. When the propagation is enabled, the result </w:t>
      </w:r>
      <w:r w:rsidR="00C03A58">
        <w:rPr>
          <w:lang w:val="en-CA" w:eastAsia="ko-KR"/>
        </w:rPr>
        <w:t>are shown below.</w:t>
      </w:r>
      <w:r>
        <w:rPr>
          <w:lang w:val="en-CA" w:eastAsia="ko-KR"/>
        </w:rPr>
        <w:t xml:space="preserve"> </w:t>
      </w:r>
    </w:p>
    <w:p w14:paraId="23AA1726" w14:textId="1CACBA20" w:rsidR="003F4381" w:rsidRDefault="00474BF6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3F4381">
        <w:rPr>
          <w:lang w:val="en-CA" w:eastAsia="ko-KR"/>
        </w:rPr>
        <w:t>Specification</w:t>
      </w:r>
      <w:r w:rsidR="003F4381">
        <w:rPr>
          <w:rFonts w:hint="eastAsia"/>
          <w:lang w:val="en-CA" w:eastAsia="ko-KR"/>
        </w:rPr>
        <w:t xml:space="preserve"> T</w:t>
      </w:r>
      <w:r w:rsidR="003F4381">
        <w:rPr>
          <w:lang w:val="en-CA" w:eastAsia="ko-KR"/>
        </w:rPr>
        <w:t>ext</w:t>
      </w:r>
    </w:p>
    <w:p w14:paraId="6210A12E" w14:textId="77777777" w:rsidR="003F4381" w:rsidRPr="00DE0F0E" w:rsidRDefault="003F4381" w:rsidP="003F4381">
      <w:pPr>
        <w:rPr>
          <w:noProof/>
          <w:lang w:val="en-CA" w:eastAsia="ko-KR"/>
        </w:rPr>
      </w:pPr>
      <w:r>
        <w:rPr>
          <w:rFonts w:hint="eastAsia"/>
          <w:lang w:val="en-CA" w:eastAsia="ko-KR"/>
        </w:rPr>
        <w:t xml:space="preserve">8.4.2 </w:t>
      </w:r>
      <w:bookmarkStart w:id="1" w:name="_Ref522182246"/>
      <w:bookmarkStart w:id="2" w:name="_Toc2812965"/>
      <w:r w:rsidRPr="00DE0F0E">
        <w:rPr>
          <w:noProof/>
          <w:lang w:val="en-CA" w:eastAsia="ko-KR"/>
        </w:rPr>
        <w:t>Derivation process for luma intra prediction mode</w:t>
      </w:r>
      <w:bookmarkEnd w:id="1"/>
      <w:bookmarkEnd w:id="2"/>
    </w:p>
    <w:p w14:paraId="2014F623" w14:textId="17CA1C3F" w:rsidR="003F4381" w:rsidRPr="003F4381" w:rsidRDefault="003F4381" w:rsidP="003F4381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76839144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candidate intra prediction mode candIntraPredModeX is derived as follows:</w:t>
      </w:r>
    </w:p>
    <w:p w14:paraId="3068C39B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one or more of the following conditions are true, candIntraPredModeX is set equal to INTRA_PLANAR.</w:t>
      </w:r>
    </w:p>
    <w:p w14:paraId="3E24EC59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availableX is equal to FALSE.</w:t>
      </w:r>
    </w:p>
    <w:p w14:paraId="298BE069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CuPredMode</w:t>
      </w:r>
      <w:r w:rsidRPr="00DE0F0E">
        <w:rPr>
          <w:noProof/>
          <w:lang w:val="en-CA"/>
        </w:rPr>
        <w:t>[ xNbX ][ yNbX ]</w:t>
      </w:r>
      <w:r w:rsidRPr="00DE0F0E">
        <w:rPr>
          <w:noProof/>
          <w:lang w:val="en-CA" w:eastAsia="ko-KR"/>
        </w:rPr>
        <w:t xml:space="preserve"> is not equal to MODE_INTRA </w:t>
      </w:r>
      <w:r w:rsidRPr="003F4381">
        <w:rPr>
          <w:rFonts w:eastAsia="PMingLiU"/>
          <w:strike/>
          <w:noProof/>
          <w:highlight w:val="yellow"/>
          <w:lang w:val="en-CA" w:eastAsia="zh-TW"/>
        </w:rPr>
        <w:t xml:space="preserve">and </w:t>
      </w:r>
      <w:r w:rsidRPr="003F4381">
        <w:rPr>
          <w:strike/>
          <w:noProof/>
          <w:highlight w:val="yellow"/>
          <w:lang w:val="en-CA"/>
        </w:rPr>
        <w:t>ciip_flag[ xNbX ][ yNbX ]</w:t>
      </w:r>
      <w:r w:rsidRPr="003F4381">
        <w:rPr>
          <w:strike/>
          <w:noProof/>
          <w:highlight w:val="yellow"/>
          <w:lang w:val="en-CA" w:eastAsia="ko-KR"/>
        </w:rPr>
        <w:t xml:space="preserve"> is not equal to 1.</w:t>
      </w:r>
    </w:p>
    <w:p w14:paraId="762CD9F5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pcm_flag[ xNbX ][ yNbX ] is equal to 1.</w:t>
      </w:r>
    </w:p>
    <w:p w14:paraId="31B28696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X is equal to B and yCb − 1 is less than ( ( yCb  &gt;&gt;  CtbLog2SizeY )  &lt;&lt;  CtbLog2SizeY ).</w:t>
      </w:r>
    </w:p>
    <w:p w14:paraId="28E208A0" w14:textId="77777777" w:rsidR="003F4381" w:rsidRPr="00DE0F0E" w:rsidRDefault="003F4381" w:rsidP="003F438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candIntraPredModeX is set equal to IntraPredModeY[ xNbX ][ yNbX ].</w:t>
      </w:r>
    </w:p>
    <w:p w14:paraId="231A98C4" w14:textId="4FF5112B" w:rsidR="003F4381" w:rsidRPr="003F4381" w:rsidRDefault="003F4381" w:rsidP="003F4381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55B59E88" w14:textId="2AE16043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8974603" w14:textId="7E659696" w:rsidR="00474BF6" w:rsidRDefault="00474BF6" w:rsidP="00474BF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results show when intra mode of CIIP is propagated to intra block. </w:t>
      </w:r>
    </w:p>
    <w:p w14:paraId="5477B6BC" w14:textId="58CE5E41" w:rsidR="00474BF6" w:rsidRDefault="00474BF6" w:rsidP="00474BF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 </w:t>
      </w:r>
      <w:r w:rsidRPr="002B68CF">
        <w:rPr>
          <w:lang w:val="en-CA" w:eastAsia="ko-KR"/>
        </w:rPr>
        <w:t xml:space="preserve">Experiment result </w:t>
      </w:r>
      <w:r>
        <w:rPr>
          <w:lang w:val="en-CA" w:eastAsia="ko-KR"/>
        </w:rPr>
        <w:t>on random access (RA)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74BF6" w:rsidRPr="00890355" w14:paraId="05459716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34C6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B747AE" w14:textId="77777777" w:rsidR="00474BF6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74BF6" w:rsidRPr="00890355" w14:paraId="0BE122A4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D54C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0A830" w14:textId="6E3AF7A1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474BF6" w:rsidRPr="00890355" w14:paraId="6667247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1F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3E63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4D8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134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8858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79D7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74BF6" w:rsidRPr="00890355" w14:paraId="41879B68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D0A2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A3CD" w14:textId="0C46336A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DE37" w14:textId="3965FF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CFCD" w14:textId="22425151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BD3FF" w14:textId="71196115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0C664" w14:textId="3D20E1FD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BF6" w:rsidRPr="00890355" w14:paraId="16CD13C5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BDA6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54D1D" w14:textId="2A998A7E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3A22" w14:textId="6A8713A0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F1A12" w14:textId="7B944965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F7B6" w14:textId="1A27898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6CC6D" w14:textId="639392DC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BF6" w:rsidRPr="00890355" w14:paraId="60900BBA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1973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230D" w14:textId="5926065F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6E23" w14:textId="05023C6C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7E1F9" w14:textId="17844AB0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DC35" w14:textId="1EFC5A06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0B36B" w14:textId="3ED9A140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4BF6" w:rsidRPr="00890355" w14:paraId="48BEEE94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C227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B1501" w14:textId="6CC4E27D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1A21B" w14:textId="07A0DF08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9803" w14:textId="22DC3F2A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7963" w14:textId="3DA995A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5C40D" w14:textId="73E73C74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BF6" w:rsidRPr="00890355" w14:paraId="3C15972D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8505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082D" w14:textId="722B077E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8DC0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CBB5" w14:textId="4DF61479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80C6" w14:textId="5CC25120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AF13E" w14:textId="4BC28A1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4BF6" w:rsidRPr="00890355" w14:paraId="773FF9DC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BA9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FE725" w14:textId="02888CC2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34B7C" w14:textId="6DB7E49A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B41B" w14:textId="54A5851A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14466" w14:textId="53A1902E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A0007" w14:textId="3F2ADA39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BF6" w:rsidRPr="00890355" w14:paraId="13F15E95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6DA5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8558A" w14:textId="0289B130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6800C" w14:textId="19A8F415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425E" w14:textId="3938B672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E1393" w14:textId="7A6CA9B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1B8F6" w14:textId="7F2F4CA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4BF6" w:rsidRPr="00890355" w14:paraId="54B4E4A9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629DC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40AB73" w14:textId="2D963FB1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E1C0B" w14:textId="097F293A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68D7D" w14:textId="0D2E8246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EED6CA" w14:textId="13060344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2F02D" w14:textId="7406B292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AB4FA0B" w14:textId="036485BD" w:rsidR="00474BF6" w:rsidRDefault="00474BF6" w:rsidP="00474BF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 xml:space="preserve">Experiment result </w:t>
      </w:r>
      <w:r>
        <w:rPr>
          <w:lang w:val="en-CA" w:eastAsia="ko-KR"/>
        </w:rPr>
        <w:t>on low delay B (LDB)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74BF6" w:rsidRPr="00890355" w14:paraId="7C830E4E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38E2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381B7B" w14:textId="77777777" w:rsidR="00474BF6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Main10 </w:t>
            </w:r>
          </w:p>
        </w:tc>
      </w:tr>
      <w:tr w:rsidR="00474BF6" w:rsidRPr="00890355" w14:paraId="44E7B826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B142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5129D" w14:textId="2D47FEB6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474BF6" w:rsidRPr="00890355" w14:paraId="620024B5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5C9B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4EC6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3B8B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2C3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F6B9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CFA0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74BF6" w:rsidRPr="00890355" w14:paraId="57E90302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3010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9666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B6EC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5CD7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8D87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D63C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4BF6" w:rsidRPr="00890355" w14:paraId="16978C8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5565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9CC39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C79F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57EA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706A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18C7D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4BF6" w:rsidRPr="00890355" w14:paraId="08FA280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C6EC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2832" w14:textId="4552550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4E58D" w14:textId="20E869D2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0E8A" w14:textId="4B49BB5F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5A671" w14:textId="08287664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EFC83" w14:textId="61B7E244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BF6" w:rsidRPr="00890355" w14:paraId="22CBC00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4086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E466D" w14:textId="770E7BFA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6CE3" w14:textId="674F278D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F729" w14:textId="282CB5E5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D0AA" w14:textId="0F2070B1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4CB64" w14:textId="2DBD8C54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4BF6" w:rsidRPr="00890355" w14:paraId="42D4CE0B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9A64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E3F6" w14:textId="06E51F38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5B76" w14:textId="4624BAA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AAE4" w14:textId="23CB33B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AB52" w14:textId="34ABDE7C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12EFE" w14:textId="7DE22FDC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4BF6" w:rsidRPr="00890355" w14:paraId="4CA1D72A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5AED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A3B9E" w14:textId="32125A0C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E109C" w14:textId="1A8180C5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264F" w14:textId="28FA4D51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A856E" w14:textId="1060BFAD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DB9E7" w14:textId="7DC359DB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4BF6" w:rsidRPr="00890355" w14:paraId="6A4049F3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5706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F692E" w14:textId="250AA2AD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32E80B" w14:textId="03FC4F7D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E223" w14:textId="77388032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C2105" w14:textId="4D2EA418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BA185" w14:textId="450555C5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4BF6" w:rsidRPr="00890355" w14:paraId="26786CC5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61D8ED" w14:textId="77777777" w:rsidR="00474BF6" w:rsidRPr="00890355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CBDA49" w14:textId="4E24579E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81E25C" w14:textId="7D8F7427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B3F8" w14:textId="47499A42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66150D" w14:textId="08F2CB5A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25309" w14:textId="102C1432" w:rsidR="00474BF6" w:rsidRDefault="00474BF6" w:rsidP="00474B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A4EECDC" w14:textId="77777777" w:rsidR="00474BF6" w:rsidRPr="00474BF6" w:rsidRDefault="00474BF6" w:rsidP="00474BF6">
      <w:pPr>
        <w:rPr>
          <w:lang w:val="en-CA" w:eastAsia="ko-KR"/>
        </w:rPr>
      </w:pPr>
    </w:p>
    <w:p w14:paraId="2336C3E2" w14:textId="07056AE7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275781F" w14:textId="7364F89E" w:rsidR="00C03A58" w:rsidRPr="00C03AEE" w:rsidRDefault="00C03A58" w:rsidP="00C03A5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 w:eastAsia="ko-KR"/>
        </w:rPr>
        <w:t xml:space="preserve">disabling propagation of intra mode of CIIP to intra block as in VTM4.0. If the propagation is enabled, the penalty is 0.01% </w:t>
      </w:r>
      <w:r w:rsidRPr="00267ECF">
        <w:rPr>
          <w:lang w:val="en-CA" w:eastAsia="ko-KR"/>
        </w:rPr>
        <w:t xml:space="preserve">and </w:t>
      </w:r>
      <w:r>
        <w:rPr>
          <w:lang w:val="en-CA" w:eastAsia="ko-KR"/>
        </w:rPr>
        <w:t>0.01% 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 w:rsidRPr="00267ECF">
        <w:rPr>
          <w:lang w:val="en-CA" w:eastAsia="ko-KR"/>
        </w:rPr>
        <w:t xml:space="preserve"> for RA</w:t>
      </w:r>
      <w:r>
        <w:rPr>
          <w:lang w:val="en-CA" w:eastAsia="ko-KR"/>
        </w:rPr>
        <w:t xml:space="preserve"> and LDB, respectively</w:t>
      </w:r>
      <w:r w:rsidRPr="00267ECF">
        <w:rPr>
          <w:lang w:val="en-CA" w:eastAsia="ko-KR"/>
        </w:rPr>
        <w:t xml:space="preserve">. </w:t>
      </w:r>
      <w:r w:rsidR="00AD1000">
        <w:rPr>
          <w:lang w:val="en-CA" w:eastAsia="ko-KR"/>
        </w:rPr>
        <w:t>Therefore, it is recommended to consider the proposed change into next version of VVC WD.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4FFC1" w14:textId="77777777" w:rsidR="000B1B6D" w:rsidRDefault="000B1B6D">
      <w:r>
        <w:separator/>
      </w:r>
    </w:p>
  </w:endnote>
  <w:endnote w:type="continuationSeparator" w:id="0">
    <w:p w14:paraId="1886276B" w14:textId="77777777" w:rsidR="000B1B6D" w:rsidRDefault="000B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100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6702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845FD" w14:textId="77777777" w:rsidR="000B1B6D" w:rsidRDefault="000B1B6D">
      <w:r>
        <w:separator/>
      </w:r>
    </w:p>
  </w:footnote>
  <w:footnote w:type="continuationSeparator" w:id="0">
    <w:p w14:paraId="17011F1A" w14:textId="77777777" w:rsidR="000B1B6D" w:rsidRDefault="000B1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6F"/>
    <w:rsid w:val="00094479"/>
    <w:rsid w:val="000962AC"/>
    <w:rsid w:val="000B0C0F"/>
    <w:rsid w:val="000B1B6D"/>
    <w:rsid w:val="000B1C6B"/>
    <w:rsid w:val="000B4FF9"/>
    <w:rsid w:val="000C09AC"/>
    <w:rsid w:val="000E00F3"/>
    <w:rsid w:val="000F158C"/>
    <w:rsid w:val="00102F3D"/>
    <w:rsid w:val="0011670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DCE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100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A58"/>
    <w:rsid w:val="00C04F43"/>
    <w:rsid w:val="00C0609D"/>
    <w:rsid w:val="00C115AB"/>
    <w:rsid w:val="00C26CCB"/>
    <w:rsid w:val="00C30249"/>
    <w:rsid w:val="00C3723B"/>
    <w:rsid w:val="00C42466"/>
    <w:rsid w:val="00C56D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1900-01-01T08:00:00Z</cp:lastPrinted>
  <dcterms:created xsi:type="dcterms:W3CDTF">2019-03-13T07:12:00Z</dcterms:created>
  <dcterms:modified xsi:type="dcterms:W3CDTF">2019-03-13T07:14:00Z</dcterms:modified>
</cp:coreProperties>
</file>