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37756E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D68CB" w:rsidRPr="005D68CB">
              <w:rPr>
                <w:lang w:val="en-CA"/>
              </w:rPr>
              <w:t>0185</w:t>
            </w:r>
            <w:r w:rsidR="00B60493">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1402A8" w:rsidR="00E61DAC" w:rsidRPr="005B217D" w:rsidRDefault="00BA68A8" w:rsidP="00BA68A8">
            <w:pPr>
              <w:spacing w:before="60" w:after="60"/>
              <w:rPr>
                <w:b/>
                <w:szCs w:val="22"/>
                <w:lang w:val="en-CA"/>
              </w:rPr>
            </w:pPr>
            <w:r>
              <w:rPr>
                <w:b/>
                <w:szCs w:val="22"/>
                <w:lang w:val="en-CA"/>
              </w:rPr>
              <w:t>CE3-related: A unified MPM list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7A8B26" w14:textId="77777777" w:rsidR="005B4B3B" w:rsidRDefault="005B4B3B" w:rsidP="005B4B3B">
            <w:pPr>
              <w:spacing w:before="60" w:after="60"/>
              <w:rPr>
                <w:szCs w:val="22"/>
                <w:lang w:val="de-DE"/>
              </w:rPr>
            </w:pPr>
            <w:r>
              <w:rPr>
                <w:szCs w:val="22"/>
                <w:lang w:val="de-DE"/>
              </w:rPr>
              <w:t>B. Wang, A. M. Kotra, S. Esenlik</w:t>
            </w:r>
          </w:p>
          <w:p w14:paraId="29392E50" w14:textId="77777777" w:rsidR="005B4B3B" w:rsidRDefault="005B4B3B" w:rsidP="005B4B3B">
            <w:pPr>
              <w:spacing w:before="60" w:after="60"/>
              <w:rPr>
                <w:szCs w:val="22"/>
                <w:lang w:val="de-DE"/>
              </w:rPr>
            </w:pPr>
            <w:r>
              <w:rPr>
                <w:szCs w:val="22"/>
                <w:lang w:val="de-DE"/>
              </w:rPr>
              <w:t>H. Gao, J. Chen (Huawei)</w:t>
            </w:r>
          </w:p>
          <w:p w14:paraId="091F97E4" w14:textId="6E482A82" w:rsidR="00E7370F" w:rsidRPr="00CC5F29" w:rsidRDefault="00E7370F" w:rsidP="005B4B3B">
            <w:pPr>
              <w:spacing w:before="60" w:after="60"/>
              <w:rPr>
                <w:szCs w:val="22"/>
                <w:lang w:val="en-CA"/>
              </w:rPr>
            </w:pP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5D8CAA22" w:rsidR="00AD5915" w:rsidRDefault="009A347E" w:rsidP="00AD5915">
            <w:pPr>
              <w:spacing w:before="60" w:after="60"/>
              <w:rPr>
                <w:szCs w:val="22"/>
                <w:lang w:val="en-CA"/>
              </w:rPr>
            </w:pPr>
            <w:hyperlink r:id="rId9" w:history="1">
              <w:r w:rsidR="005B4B3B" w:rsidRPr="005C49FB">
                <w:rPr>
                  <w:rStyle w:val="Hyperlink"/>
                  <w:szCs w:val="22"/>
                  <w:lang w:val="en-CA"/>
                </w:rPr>
                <w:t>biao.wang@huawei.com</w:t>
              </w:r>
            </w:hyperlink>
            <w:r w:rsidR="00AD5915">
              <w:rPr>
                <w:rStyle w:val="Hyperlink"/>
                <w:szCs w:val="22"/>
                <w:lang w:val="en-CA"/>
              </w:rPr>
              <w:t>,</w:t>
            </w:r>
          </w:p>
          <w:p w14:paraId="32C2ABFD" w14:textId="178975FA" w:rsidR="006C0FD3" w:rsidRPr="005B217D" w:rsidRDefault="006C0FD3" w:rsidP="002F0E72">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9D376B" w:rsidR="00E61DAC" w:rsidRPr="005B217D" w:rsidRDefault="008B0BDE" w:rsidP="005E0EB0">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0D34F00F" w:rsidR="000B5F54" w:rsidRPr="000B5F54" w:rsidRDefault="000B5F54" w:rsidP="000B5F54">
      <w:pPr>
        <w:rPr>
          <w:lang w:val="en-CA"/>
        </w:rPr>
      </w:pPr>
      <w:r>
        <w:rPr>
          <w:lang w:val="en-CA"/>
        </w:rPr>
        <w:t>Th</w:t>
      </w:r>
      <w:r w:rsidR="00496D43">
        <w:rPr>
          <w:lang w:val="en-CA"/>
        </w:rPr>
        <w:t>is</w:t>
      </w:r>
      <w:r>
        <w:rPr>
          <w:lang w:val="en-CA"/>
        </w:rPr>
        <w:t xml:space="preserve"> contribution reports the result of </w:t>
      </w:r>
      <w:r w:rsidR="00CD322D">
        <w:rPr>
          <w:lang w:val="en-CA"/>
        </w:rPr>
        <w:t>a method using a unified 6-MPM list in the intra mode coding, regardless of whether multiple reference line (MRL) or intra sub-partition</w:t>
      </w:r>
      <w:r w:rsidR="008148AA">
        <w:rPr>
          <w:lang w:val="en-CA"/>
        </w:rPr>
        <w:t xml:space="preserve"> (ISP)</w:t>
      </w:r>
      <w:r w:rsidR="00CD322D">
        <w:rPr>
          <w:lang w:val="en-CA"/>
        </w:rPr>
        <w:t xml:space="preserve"> </w:t>
      </w:r>
      <w:r w:rsidR="008148AA">
        <w:rPr>
          <w:lang w:val="en-CA"/>
        </w:rPr>
        <w:t xml:space="preserve">coding </w:t>
      </w:r>
      <w:r w:rsidR="00CD322D">
        <w:rPr>
          <w:lang w:val="en-CA"/>
        </w:rPr>
        <w:t xml:space="preserve">mode </w:t>
      </w:r>
      <w:r w:rsidR="008148AA">
        <w:rPr>
          <w:lang w:val="en-CA"/>
        </w:rPr>
        <w:t>is applied or not.</w:t>
      </w:r>
      <w:r w:rsidR="000E0929">
        <w:rPr>
          <w:lang w:val="en-CA"/>
        </w:rPr>
        <w:t xml:space="preserve"> </w:t>
      </w:r>
      <w:r w:rsidR="006F4C87">
        <w:rPr>
          <w:lang w:val="en-CA"/>
        </w:rPr>
        <w:t xml:space="preserve">Compared to VTM4.0, </w:t>
      </w:r>
      <w:r w:rsidR="00EB4523">
        <w:rPr>
          <w:lang w:val="en-CA"/>
        </w:rPr>
        <w:t xml:space="preserve">this method </w:t>
      </w:r>
      <w:r w:rsidR="006F4C87">
        <w:rPr>
          <w:lang w:val="en-CA"/>
        </w:rPr>
        <w:t>achieve 0.0</w:t>
      </w:r>
      <w:r w:rsidR="00EB4523">
        <w:rPr>
          <w:lang w:val="en-CA"/>
        </w:rPr>
        <w:t>6</w:t>
      </w:r>
      <w:r w:rsidR="006F4C87">
        <w:rPr>
          <w:lang w:val="en-CA"/>
        </w:rPr>
        <w:t>% coding gain</w:t>
      </w:r>
      <w:r>
        <w:rPr>
          <w:lang w:val="en-CA"/>
        </w:rPr>
        <w:t xml:space="preserve"> </w:t>
      </w:r>
      <w:r w:rsidR="006F4C87">
        <w:rPr>
          <w:lang w:val="en-CA"/>
        </w:rPr>
        <w:t xml:space="preserve">in AI, with </w:t>
      </w:r>
      <w:r w:rsidR="0075322F">
        <w:rPr>
          <w:lang w:val="en-CA"/>
        </w:rPr>
        <w:t>101%</w:t>
      </w:r>
      <w:r w:rsidR="002F1F4E">
        <w:rPr>
          <w:lang w:val="en-CA"/>
        </w:rPr>
        <w:t xml:space="preserve"> </w:t>
      </w:r>
      <w:r w:rsidR="007E2B85">
        <w:rPr>
          <w:lang w:val="en-CA"/>
        </w:rPr>
        <w:t xml:space="preserve">encoding and </w:t>
      </w:r>
      <w:r w:rsidR="0075322F">
        <w:rPr>
          <w:lang w:val="en-CA"/>
        </w:rPr>
        <w:t xml:space="preserve">100% </w:t>
      </w:r>
      <w:r w:rsidR="006F4C87">
        <w:rPr>
          <w:lang w:val="en-CA"/>
        </w:rPr>
        <w:t xml:space="preserve">decoding time </w:t>
      </w:r>
      <w:r w:rsidR="002F1F4E">
        <w:rPr>
          <w:lang w:val="en-CA"/>
        </w:rPr>
        <w:t>observed</w:t>
      </w:r>
      <w:r w:rsidR="006F4C87">
        <w:rPr>
          <w:lang w:val="en-CA"/>
        </w:rPr>
        <w:t>.</w:t>
      </w:r>
    </w:p>
    <w:p w14:paraId="7D2AC1F0" w14:textId="05078C36" w:rsidR="00745F6B" w:rsidRDefault="002D7A1C" w:rsidP="00E11923">
      <w:pPr>
        <w:pStyle w:val="Heading1"/>
        <w:rPr>
          <w:lang w:val="en-CA"/>
        </w:rPr>
      </w:pPr>
      <w:r>
        <w:rPr>
          <w:lang w:val="en-CA"/>
        </w:rPr>
        <w:t>Introduction</w:t>
      </w:r>
    </w:p>
    <w:p w14:paraId="64E6CB06" w14:textId="451622EA" w:rsidR="002D7A1C" w:rsidRDefault="00AD5915" w:rsidP="002D7A1C">
      <w:pPr>
        <w:rPr>
          <w:lang w:val="en-CA"/>
        </w:rPr>
      </w:pPr>
      <w:r>
        <w:rPr>
          <w:szCs w:val="22"/>
          <w:lang w:val="en-CA"/>
        </w:rPr>
        <w:t>During the 13</w:t>
      </w:r>
      <w:r w:rsidRPr="00E3675B">
        <w:rPr>
          <w:szCs w:val="22"/>
          <w:vertAlign w:val="superscript"/>
          <w:lang w:val="en-CA"/>
        </w:rPr>
        <w:t>th</w:t>
      </w:r>
      <w:r>
        <w:rPr>
          <w:szCs w:val="22"/>
          <w:lang w:val="en-CA"/>
        </w:rPr>
        <w:t xml:space="preserve"> JVET meeting in</w:t>
      </w:r>
      <w:r w:rsidR="00CF2E5F">
        <w:rPr>
          <w:szCs w:val="22"/>
          <w:lang w:val="en-CA"/>
        </w:rPr>
        <w:t xml:space="preserve"> Marrakech, it was requested to </w:t>
      </w:r>
      <w:r w:rsidR="00EF1894">
        <w:rPr>
          <w:szCs w:val="22"/>
          <w:lang w:val="en-CA"/>
        </w:rPr>
        <w:t>harmonize</w:t>
      </w:r>
      <w:r>
        <w:rPr>
          <w:szCs w:val="22"/>
          <w:lang w:val="en-CA"/>
        </w:rPr>
        <w:t xml:space="preserve"> </w:t>
      </w:r>
      <w:r w:rsidR="003279AD">
        <w:rPr>
          <w:szCs w:val="22"/>
          <w:lang w:val="en-CA"/>
        </w:rPr>
        <w:t>the</w:t>
      </w:r>
      <w:r w:rsidR="00CF2E5F">
        <w:rPr>
          <w:szCs w:val="22"/>
          <w:lang w:val="en-CA"/>
        </w:rPr>
        <w:t xml:space="preserve"> MPM list generation </w:t>
      </w:r>
      <w:r w:rsidR="00DB3B76">
        <w:rPr>
          <w:szCs w:val="22"/>
          <w:lang w:val="en-CA"/>
        </w:rPr>
        <w:t xml:space="preserve">for </w:t>
      </w:r>
      <w:r w:rsidR="00CF2E5F">
        <w:rPr>
          <w:szCs w:val="22"/>
          <w:lang w:val="en-CA"/>
        </w:rPr>
        <w:t xml:space="preserve">different </w:t>
      </w:r>
      <w:r w:rsidR="0091564B">
        <w:rPr>
          <w:szCs w:val="22"/>
          <w:lang w:val="en-CA"/>
        </w:rPr>
        <w:t>coding tools</w:t>
      </w:r>
      <w:r w:rsidR="00DB3B76">
        <w:rPr>
          <w:szCs w:val="22"/>
          <w:lang w:val="en-CA"/>
        </w:rPr>
        <w:t>, such as M</w:t>
      </w:r>
      <w:r w:rsidR="0091564B">
        <w:rPr>
          <w:szCs w:val="22"/>
          <w:lang w:val="en-CA"/>
        </w:rPr>
        <w:t>ultiple</w:t>
      </w:r>
      <w:r w:rsidR="00DB3B76">
        <w:rPr>
          <w:szCs w:val="22"/>
          <w:lang w:val="en-CA"/>
        </w:rPr>
        <w:t xml:space="preserve"> Reference Line (MRL), </w:t>
      </w:r>
      <w:r w:rsidR="00DE5215">
        <w:rPr>
          <w:szCs w:val="22"/>
          <w:lang w:val="en-CA"/>
        </w:rPr>
        <w:t>Intra sub-partition (ISP) mode coding</w:t>
      </w:r>
      <w:r w:rsidR="00DB3B76">
        <w:rPr>
          <w:szCs w:val="22"/>
          <w:lang w:val="en-CA"/>
        </w:rPr>
        <w:t>.</w:t>
      </w:r>
      <w:r w:rsidR="006B4492">
        <w:rPr>
          <w:lang w:val="en-CA"/>
        </w:rPr>
        <w:t xml:space="preserve"> </w:t>
      </w:r>
      <w:r w:rsidR="007C07B2">
        <w:rPr>
          <w:lang w:val="en-CA"/>
        </w:rPr>
        <w:t xml:space="preserve">In VTM4.0, when MRL is applied planar and DC modes are excluded in MPM list and when ISP is applied DC mode is excluded from </w:t>
      </w:r>
      <w:r w:rsidR="0029272E">
        <w:rPr>
          <w:lang w:val="en-CA"/>
        </w:rPr>
        <w:t xml:space="preserve">the </w:t>
      </w:r>
      <w:r w:rsidR="007C07B2">
        <w:rPr>
          <w:lang w:val="en-CA"/>
        </w:rPr>
        <w:t xml:space="preserve">MPM list. </w:t>
      </w:r>
      <w:r w:rsidR="006B4492">
        <w:rPr>
          <w:lang w:val="en-CA"/>
        </w:rPr>
        <w:t xml:space="preserve">The current contribution </w:t>
      </w:r>
      <w:r w:rsidR="00552497">
        <w:rPr>
          <w:lang w:val="en-CA"/>
        </w:rPr>
        <w:t>proposes</w:t>
      </w:r>
      <w:r w:rsidR="00A303CE">
        <w:rPr>
          <w:lang w:val="en-CA"/>
        </w:rPr>
        <w:t xml:space="preserve"> </w:t>
      </w:r>
      <w:r w:rsidR="005D4E07">
        <w:rPr>
          <w:lang w:val="en-CA"/>
        </w:rPr>
        <w:t>a unified MPM list for different coding tools including MRL and ISP</w:t>
      </w:r>
      <w:r w:rsidR="00A303CE">
        <w:rPr>
          <w:lang w:val="en-CA"/>
        </w:rPr>
        <w:t>.</w:t>
      </w:r>
      <w:r w:rsidR="00E376E8">
        <w:rPr>
          <w:lang w:val="en-CA"/>
        </w:rPr>
        <w:t xml:space="preserve"> </w:t>
      </w:r>
      <w:r w:rsidR="00E3399C">
        <w:rPr>
          <w:lang w:val="en-CA"/>
        </w:rPr>
        <w:t>The unified MPM list always includes planar and DC modes</w:t>
      </w:r>
      <w:r w:rsidR="007C07B2">
        <w:rPr>
          <w:lang w:val="en-CA"/>
        </w:rPr>
        <w:t xml:space="preserve"> and the restriction</w:t>
      </w:r>
      <w:r w:rsidR="00D555C3">
        <w:rPr>
          <w:lang w:val="en-CA"/>
        </w:rPr>
        <w:t xml:space="preserve"> regarding planar and DC mode in</w:t>
      </w:r>
      <w:r w:rsidR="007C07B2">
        <w:rPr>
          <w:lang w:val="en-CA"/>
        </w:rPr>
        <w:t xml:space="preserve"> MPM list for MRL and ISP</w:t>
      </w:r>
      <w:r w:rsidR="002C3B8A">
        <w:rPr>
          <w:lang w:val="en-CA"/>
        </w:rPr>
        <w:t xml:space="preserve"> coding tools</w:t>
      </w:r>
      <w:r w:rsidR="007C07B2">
        <w:rPr>
          <w:lang w:val="en-CA"/>
        </w:rPr>
        <w:t xml:space="preserve"> are removed. </w:t>
      </w:r>
    </w:p>
    <w:p w14:paraId="6FFC8CFB" w14:textId="01BB2657" w:rsidR="006B4492" w:rsidRDefault="006B4492" w:rsidP="006B4492">
      <w:pPr>
        <w:pStyle w:val="Heading1"/>
        <w:rPr>
          <w:lang w:val="en-CA"/>
        </w:rPr>
      </w:pPr>
      <w:r>
        <w:rPr>
          <w:lang w:val="en-CA"/>
        </w:rPr>
        <w:t>Problem Definition</w:t>
      </w:r>
    </w:p>
    <w:p w14:paraId="5C74E4C5" w14:textId="7190D1CF" w:rsidR="00A35D44" w:rsidRDefault="003F3D06" w:rsidP="006B4492">
      <w:pPr>
        <w:rPr>
          <w:lang w:val="en-CA"/>
        </w:rPr>
      </w:pPr>
      <w:r>
        <w:rPr>
          <w:lang w:val="en-CA"/>
        </w:rPr>
        <w:t xml:space="preserve">In VTM4.0, </w:t>
      </w:r>
      <w:r w:rsidR="00A35D44">
        <w:rPr>
          <w:lang w:val="en-CA"/>
        </w:rPr>
        <w:t xml:space="preserve">three </w:t>
      </w:r>
      <w:r>
        <w:rPr>
          <w:lang w:val="en-CA"/>
        </w:rPr>
        <w:t xml:space="preserve">different </w:t>
      </w:r>
      <w:r w:rsidR="00A35D44">
        <w:rPr>
          <w:lang w:val="en-CA"/>
        </w:rPr>
        <w:t>6-</w:t>
      </w:r>
      <w:r>
        <w:rPr>
          <w:lang w:val="en-CA"/>
        </w:rPr>
        <w:t xml:space="preserve">MPM list generations are used for different </w:t>
      </w:r>
      <w:r w:rsidR="00A35D44">
        <w:rPr>
          <w:lang w:val="en-CA"/>
        </w:rPr>
        <w:t>coding tools, including:</w:t>
      </w:r>
    </w:p>
    <w:p w14:paraId="0431B454" w14:textId="69B05E1E" w:rsidR="00A35D44" w:rsidRDefault="00A35D44" w:rsidP="00A35D44">
      <w:pPr>
        <w:pStyle w:val="ListParagraph"/>
        <w:numPr>
          <w:ilvl w:val="0"/>
          <w:numId w:val="19"/>
        </w:numPr>
        <w:rPr>
          <w:lang w:val="en-CA"/>
        </w:rPr>
      </w:pPr>
      <w:r w:rsidRPr="00A35D44">
        <w:rPr>
          <w:lang w:val="en-CA"/>
        </w:rPr>
        <w:t xml:space="preserve">A 6-MPM list for intra blocks with MRL mode enabled, where planar and DC </w:t>
      </w:r>
      <w:r>
        <w:rPr>
          <w:lang w:val="en-CA"/>
        </w:rPr>
        <w:t xml:space="preserve">mode </w:t>
      </w:r>
      <w:r w:rsidRPr="00A35D44">
        <w:rPr>
          <w:lang w:val="en-CA"/>
        </w:rPr>
        <w:t>are excluded</w:t>
      </w:r>
    </w:p>
    <w:p w14:paraId="2034AC8F" w14:textId="59DC0B75" w:rsidR="00A35D44" w:rsidRDefault="00A35D44" w:rsidP="00A35D44">
      <w:pPr>
        <w:pStyle w:val="ListParagraph"/>
        <w:numPr>
          <w:ilvl w:val="0"/>
          <w:numId w:val="19"/>
        </w:numPr>
        <w:rPr>
          <w:lang w:val="en-CA"/>
        </w:rPr>
      </w:pPr>
      <w:r w:rsidRPr="00A35D44">
        <w:rPr>
          <w:lang w:val="en-CA"/>
        </w:rPr>
        <w:t xml:space="preserve">A 6-MPM list for intra blocks with </w:t>
      </w:r>
      <w:r>
        <w:rPr>
          <w:lang w:val="en-CA"/>
        </w:rPr>
        <w:t>ISP</w:t>
      </w:r>
      <w:r w:rsidRPr="00A35D44">
        <w:rPr>
          <w:lang w:val="en-CA"/>
        </w:rPr>
        <w:t xml:space="preserve"> mode enabled, where DC </w:t>
      </w:r>
      <w:r>
        <w:rPr>
          <w:lang w:val="en-CA"/>
        </w:rPr>
        <w:t>mode is</w:t>
      </w:r>
      <w:r w:rsidRPr="00A35D44">
        <w:rPr>
          <w:lang w:val="en-CA"/>
        </w:rPr>
        <w:t xml:space="preserve"> excluded</w:t>
      </w:r>
    </w:p>
    <w:p w14:paraId="2E17A434" w14:textId="3F22EB22" w:rsidR="00A35D44" w:rsidRPr="00A35D44" w:rsidRDefault="00A35D44" w:rsidP="00A35D44">
      <w:pPr>
        <w:pStyle w:val="ListParagraph"/>
        <w:numPr>
          <w:ilvl w:val="0"/>
          <w:numId w:val="19"/>
        </w:numPr>
        <w:rPr>
          <w:lang w:val="en-CA"/>
        </w:rPr>
      </w:pPr>
      <w:r>
        <w:rPr>
          <w:lang w:val="en-CA"/>
        </w:rPr>
        <w:t xml:space="preserve">A 6-MPM list for normal intra block, where planar and DC are always included. </w:t>
      </w:r>
    </w:p>
    <w:p w14:paraId="6776FBAC" w14:textId="27243156" w:rsidR="004239F2" w:rsidRPr="00BE647B" w:rsidRDefault="00791442" w:rsidP="00791442">
      <w:pPr>
        <w:rPr>
          <w:lang w:val="en-CA"/>
        </w:rPr>
      </w:pPr>
      <w:r>
        <w:rPr>
          <w:lang w:val="en-CA"/>
        </w:rPr>
        <w:t xml:space="preserve">For each of above 6-MPM list, </w:t>
      </w:r>
      <w:r w:rsidR="00CE268C">
        <w:rPr>
          <w:lang w:val="en-CA"/>
        </w:rPr>
        <w:t xml:space="preserve">different </w:t>
      </w:r>
      <w:r>
        <w:rPr>
          <w:lang w:val="en-CA"/>
        </w:rPr>
        <w:t>6-MPM construction is used and this makes the MPM list construction complicated.</w:t>
      </w:r>
      <w:r w:rsidR="00AE704C">
        <w:rPr>
          <w:lang w:val="en-CA"/>
        </w:rPr>
        <w:t xml:space="preserve"> A complex MPM list construction might compromise the throughput of the decoder, in particular for small blocks such as 4x4 samples.</w:t>
      </w:r>
    </w:p>
    <w:p w14:paraId="741B3EB4" w14:textId="4076C880" w:rsidR="006B4492" w:rsidRDefault="006B4492" w:rsidP="006B4492">
      <w:pPr>
        <w:pStyle w:val="Heading1"/>
        <w:rPr>
          <w:lang w:val="en-CA"/>
        </w:rPr>
      </w:pPr>
      <w:r>
        <w:rPr>
          <w:lang w:val="en-CA"/>
        </w:rPr>
        <w:t>Proposed Solution</w:t>
      </w:r>
      <w:r w:rsidR="00655D23">
        <w:rPr>
          <w:lang w:val="en-CA"/>
        </w:rPr>
        <w:t>s</w:t>
      </w:r>
    </w:p>
    <w:p w14:paraId="4387B703" w14:textId="027D1103" w:rsidR="00FF3ECB" w:rsidRDefault="00407A2D" w:rsidP="00BE647B">
      <w:pPr>
        <w:rPr>
          <w:lang w:val="en-CA"/>
        </w:rPr>
      </w:pPr>
      <w:r>
        <w:rPr>
          <w:lang w:val="en-CA"/>
        </w:rPr>
        <w:t>A</w:t>
      </w:r>
      <w:r w:rsidR="00B020BF">
        <w:rPr>
          <w:lang w:val="en-CA"/>
        </w:rPr>
        <w:t xml:space="preserve"> </w:t>
      </w:r>
      <w:r w:rsidR="007B54EB">
        <w:rPr>
          <w:lang w:val="en-CA"/>
        </w:rPr>
        <w:t xml:space="preserve">unified 6-MPM list </w:t>
      </w:r>
      <w:r w:rsidR="00730645">
        <w:rPr>
          <w:lang w:val="en-CA"/>
        </w:rPr>
        <w:t xml:space="preserve">is proposed </w:t>
      </w:r>
      <w:r w:rsidR="007B54EB">
        <w:rPr>
          <w:lang w:val="en-CA"/>
        </w:rPr>
        <w:t xml:space="preserve">for intra blocks </w:t>
      </w:r>
      <w:r w:rsidR="00816029">
        <w:rPr>
          <w:lang w:val="en-CA"/>
        </w:rPr>
        <w:t xml:space="preserve">irrespective of whether MRL and ISP coding tools are applied or not. </w:t>
      </w:r>
      <w:r w:rsidR="00DF3294">
        <w:rPr>
          <w:lang w:val="en-CA"/>
        </w:rPr>
        <w:t xml:space="preserve">The MPM list is constructed </w:t>
      </w:r>
      <w:r w:rsidR="006661FA">
        <w:rPr>
          <w:lang w:val="en-CA"/>
        </w:rPr>
        <w:t xml:space="preserve">based on </w:t>
      </w:r>
      <w:r w:rsidR="0004054E">
        <w:rPr>
          <w:lang w:val="en-CA"/>
        </w:rPr>
        <w:t xml:space="preserve">intra modes of </w:t>
      </w:r>
      <w:r w:rsidR="006661FA">
        <w:rPr>
          <w:lang w:val="en-CA"/>
        </w:rPr>
        <w:t>the left and above neighboring block</w:t>
      </w:r>
      <w:r w:rsidR="0004054E">
        <w:rPr>
          <w:lang w:val="en-CA"/>
        </w:rPr>
        <w:t xml:space="preserve"> as in VTM4.0</w:t>
      </w:r>
      <w:r w:rsidR="00DC3D39">
        <w:rPr>
          <w:lang w:val="en-CA"/>
        </w:rPr>
        <w:t>.</w:t>
      </w:r>
      <w:r w:rsidR="006661FA">
        <w:rPr>
          <w:lang w:val="en-CA"/>
        </w:rPr>
        <w:t xml:space="preserve"> </w:t>
      </w:r>
      <w:r w:rsidR="0080190E">
        <w:rPr>
          <w:lang w:val="en-CA"/>
        </w:rPr>
        <w:t>Suppose</w:t>
      </w:r>
      <w:r w:rsidR="00FF3ECB">
        <w:rPr>
          <w:lang w:val="en-CA"/>
        </w:rPr>
        <w:t xml:space="preserve"> the mode of the left </w:t>
      </w:r>
      <w:r w:rsidR="00436C64">
        <w:rPr>
          <w:lang w:val="en-CA"/>
        </w:rPr>
        <w:t>is</w:t>
      </w:r>
      <w:r w:rsidR="00FF3ECB">
        <w:rPr>
          <w:lang w:val="en-CA"/>
        </w:rPr>
        <w:t xml:space="preserve"> denoted as </w:t>
      </w:r>
      <w:r w:rsidR="00FF3ECB" w:rsidRPr="00FF3ECB">
        <w:rPr>
          <w:i/>
          <w:lang w:val="en-CA"/>
        </w:rPr>
        <w:t>Left</w:t>
      </w:r>
      <w:r w:rsidR="00FF3ECB">
        <w:rPr>
          <w:lang w:val="en-CA"/>
        </w:rPr>
        <w:t xml:space="preserve"> and the mode of the above block is de</w:t>
      </w:r>
      <w:r w:rsidR="008F2818">
        <w:rPr>
          <w:lang w:val="en-CA"/>
        </w:rPr>
        <w:t>n</w:t>
      </w:r>
      <w:r w:rsidR="00FF3ECB">
        <w:rPr>
          <w:lang w:val="en-CA"/>
        </w:rPr>
        <w:t xml:space="preserve">oted as </w:t>
      </w:r>
      <w:proofErr w:type="gramStart"/>
      <w:r w:rsidR="008F2818" w:rsidRPr="008F2818">
        <w:rPr>
          <w:i/>
          <w:lang w:val="en-CA"/>
        </w:rPr>
        <w:t>A</w:t>
      </w:r>
      <w:r w:rsidR="00FF3ECB" w:rsidRPr="008F2818">
        <w:rPr>
          <w:i/>
          <w:lang w:val="en-CA"/>
        </w:rPr>
        <w:t>bove</w:t>
      </w:r>
      <w:proofErr w:type="gramEnd"/>
      <w:r w:rsidR="00FA1F2F">
        <w:rPr>
          <w:lang w:val="en-CA"/>
        </w:rPr>
        <w:t>,</w:t>
      </w:r>
      <w:r w:rsidR="00FF3ECB">
        <w:rPr>
          <w:lang w:val="en-CA"/>
        </w:rPr>
        <w:t xml:space="preserve"> </w:t>
      </w:r>
      <w:r w:rsidR="00FA1F2F">
        <w:rPr>
          <w:lang w:val="en-CA"/>
        </w:rPr>
        <w:t>t</w:t>
      </w:r>
      <w:r w:rsidR="00FF3ECB">
        <w:rPr>
          <w:lang w:val="en-CA"/>
        </w:rPr>
        <w:t xml:space="preserve">he </w:t>
      </w:r>
      <w:r w:rsidR="00AE5AE0">
        <w:rPr>
          <w:lang w:val="en-CA"/>
        </w:rPr>
        <w:t xml:space="preserve">unified </w:t>
      </w:r>
      <w:r w:rsidR="00FF3ECB">
        <w:rPr>
          <w:lang w:val="en-CA"/>
        </w:rPr>
        <w:t xml:space="preserve">MPM list is constructed as follows: </w:t>
      </w:r>
    </w:p>
    <w:p w14:paraId="68DC9D00" w14:textId="129EAC84" w:rsidR="006F16CD" w:rsidRPr="00FF3ECB" w:rsidRDefault="00422649" w:rsidP="00FF3ECB">
      <w:pPr>
        <w:pStyle w:val="ListParagraph"/>
        <w:numPr>
          <w:ilvl w:val="0"/>
          <w:numId w:val="22"/>
        </w:numPr>
        <w:rPr>
          <w:lang w:val="en-CA"/>
        </w:rPr>
      </w:pPr>
      <w:r w:rsidRPr="00FF3ECB">
        <w:rPr>
          <w:lang w:val="en-CA"/>
        </w:rPr>
        <w:t xml:space="preserve">When </w:t>
      </w:r>
      <w:r w:rsidR="003A6459">
        <w:rPr>
          <w:lang w:val="en-CA"/>
        </w:rPr>
        <w:t xml:space="preserve">a </w:t>
      </w:r>
      <w:r w:rsidRPr="00FF3ECB">
        <w:rPr>
          <w:lang w:val="en-CA"/>
        </w:rPr>
        <w:t>neighboring block</w:t>
      </w:r>
      <w:r w:rsidR="003A6459">
        <w:rPr>
          <w:lang w:val="en-CA"/>
        </w:rPr>
        <w:t xml:space="preserve"> is</w:t>
      </w:r>
      <w:r w:rsidRPr="00FF3ECB">
        <w:rPr>
          <w:lang w:val="en-CA"/>
        </w:rPr>
        <w:t xml:space="preserve"> not available, </w:t>
      </w:r>
      <w:r w:rsidR="00432D0B">
        <w:rPr>
          <w:lang w:val="en-CA"/>
        </w:rPr>
        <w:t>its</w:t>
      </w:r>
      <w:r w:rsidRPr="00FF3ECB">
        <w:rPr>
          <w:lang w:val="en-CA"/>
        </w:rPr>
        <w:t xml:space="preserve"> intra mode is set to Planar </w:t>
      </w:r>
      <w:r w:rsidR="006F16CD" w:rsidRPr="00FF3ECB">
        <w:rPr>
          <w:lang w:val="en-CA"/>
        </w:rPr>
        <w:t>by default</w:t>
      </w:r>
      <w:r w:rsidRPr="00FF3ECB">
        <w:rPr>
          <w:lang w:val="en-CA"/>
        </w:rPr>
        <w:t xml:space="preserve">. </w:t>
      </w:r>
    </w:p>
    <w:p w14:paraId="4719CA31" w14:textId="77777777" w:rsidR="00A14B27" w:rsidRDefault="00FD14FD" w:rsidP="00201CF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If both </w:t>
      </w:r>
      <w:r w:rsidR="0056760B">
        <w:rPr>
          <w:szCs w:val="22"/>
        </w:rPr>
        <w:t xml:space="preserve">modes </w:t>
      </w:r>
      <w:r w:rsidR="0056760B" w:rsidRPr="0056760B">
        <w:rPr>
          <w:i/>
          <w:lang w:val="en-CA"/>
        </w:rPr>
        <w:t>L</w:t>
      </w:r>
      <w:r w:rsidRPr="0056760B">
        <w:rPr>
          <w:i/>
          <w:lang w:val="en-CA"/>
        </w:rPr>
        <w:t>eft</w:t>
      </w:r>
      <w:r>
        <w:rPr>
          <w:lang w:val="en-CA"/>
        </w:rPr>
        <w:t xml:space="preserve"> and </w:t>
      </w:r>
      <w:r w:rsidR="0056760B" w:rsidRPr="0056760B">
        <w:rPr>
          <w:i/>
          <w:lang w:val="en-CA"/>
        </w:rPr>
        <w:t>A</w:t>
      </w:r>
      <w:r w:rsidRPr="0056760B">
        <w:rPr>
          <w:i/>
          <w:lang w:val="en-CA"/>
        </w:rPr>
        <w:t>bove</w:t>
      </w:r>
      <w:r>
        <w:rPr>
          <w:lang w:val="en-CA"/>
        </w:rPr>
        <w:t xml:space="preserve"> </w:t>
      </w:r>
      <w:r>
        <w:rPr>
          <w:szCs w:val="22"/>
        </w:rPr>
        <w:t>are n</w:t>
      </w:r>
      <w:r w:rsidRPr="003C0B7D">
        <w:rPr>
          <w:szCs w:val="22"/>
        </w:rPr>
        <w:t>o</w:t>
      </w:r>
      <w:r>
        <w:rPr>
          <w:szCs w:val="22"/>
        </w:rPr>
        <w:t>n-</w:t>
      </w:r>
      <w:r w:rsidRPr="003C0B7D">
        <w:rPr>
          <w:szCs w:val="22"/>
        </w:rPr>
        <w:t>angular m</w:t>
      </w:r>
      <w:r w:rsidR="00746575">
        <w:rPr>
          <w:szCs w:val="22"/>
        </w:rPr>
        <w:t>odes:</w:t>
      </w:r>
      <w:r w:rsidR="00201CF8">
        <w:rPr>
          <w:szCs w:val="22"/>
        </w:rPr>
        <w:t xml:space="preserve"> </w:t>
      </w:r>
    </w:p>
    <w:p w14:paraId="08CD5748" w14:textId="74EC0C48" w:rsidR="00FD14FD" w:rsidRPr="00201CF8" w:rsidRDefault="00044E8F" w:rsidP="00A14B27">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MPM list </w:t>
      </w:r>
      <w:r w:rsidRPr="00044E8F">
        <w:rPr>
          <w:szCs w:val="22"/>
        </w:rPr>
        <w:sym w:font="Wingdings" w:char="F0E0"/>
      </w:r>
      <w:r>
        <w:rPr>
          <w:szCs w:val="22"/>
        </w:rPr>
        <w:t xml:space="preserve"> </w:t>
      </w:r>
      <w:r w:rsidR="006C602D" w:rsidRPr="00201CF8">
        <w:rPr>
          <w:szCs w:val="22"/>
        </w:rPr>
        <w:t>{Planar, DC, V, H, V-4, V+4}</w:t>
      </w:r>
    </w:p>
    <w:p w14:paraId="556B58DD" w14:textId="77777777" w:rsidR="00A14B27" w:rsidRDefault="006C602D" w:rsidP="002749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880627">
        <w:rPr>
          <w:szCs w:val="22"/>
        </w:rPr>
        <w:lastRenderedPageBreak/>
        <w:t xml:space="preserve">If one of modes </w:t>
      </w:r>
      <w:r w:rsidR="00065C91" w:rsidRPr="00880627">
        <w:rPr>
          <w:i/>
          <w:lang w:val="en-CA"/>
        </w:rPr>
        <w:t>Left</w:t>
      </w:r>
      <w:r w:rsidR="00065C91" w:rsidRPr="00880627">
        <w:rPr>
          <w:lang w:val="en-CA"/>
        </w:rPr>
        <w:t xml:space="preserve"> and </w:t>
      </w:r>
      <w:r w:rsidR="00065C91" w:rsidRPr="00880627">
        <w:rPr>
          <w:i/>
          <w:lang w:val="en-CA"/>
        </w:rPr>
        <w:t>Above</w:t>
      </w:r>
      <w:r w:rsidR="00065C91" w:rsidRPr="00880627">
        <w:rPr>
          <w:szCs w:val="22"/>
        </w:rPr>
        <w:t xml:space="preserve"> </w:t>
      </w:r>
      <w:r w:rsidRPr="00880627">
        <w:rPr>
          <w:szCs w:val="22"/>
        </w:rPr>
        <w:t>is angular mode, and the other is non-angular:</w:t>
      </w:r>
      <w:r w:rsidR="00880627">
        <w:rPr>
          <w:szCs w:val="22"/>
        </w:rPr>
        <w:t xml:space="preserve"> </w:t>
      </w:r>
    </w:p>
    <w:p w14:paraId="5DA876DA" w14:textId="72EFC3E3" w:rsidR="005532EE" w:rsidRPr="005532EE" w:rsidRDefault="005532EE" w:rsidP="005532EE">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Set a mode </w:t>
      </w:r>
      <w:r w:rsidRPr="00D76E09">
        <w:rPr>
          <w:i/>
          <w:szCs w:val="22"/>
        </w:rPr>
        <w:t>Max</w:t>
      </w:r>
      <w:r>
        <w:rPr>
          <w:i/>
          <w:szCs w:val="22"/>
        </w:rPr>
        <w:t xml:space="preserve"> </w:t>
      </w:r>
      <w:r w:rsidRPr="00D76E09">
        <w:rPr>
          <w:szCs w:val="22"/>
        </w:rPr>
        <w:t xml:space="preserve">as </w:t>
      </w:r>
      <w:r>
        <w:rPr>
          <w:szCs w:val="22"/>
        </w:rPr>
        <w:t xml:space="preserve">the larger mode in </w:t>
      </w:r>
      <w:r w:rsidRPr="00D76E09">
        <w:rPr>
          <w:i/>
          <w:szCs w:val="22"/>
        </w:rPr>
        <w:t>Left</w:t>
      </w:r>
      <w:r>
        <w:rPr>
          <w:szCs w:val="22"/>
        </w:rPr>
        <w:t xml:space="preserve"> and </w:t>
      </w:r>
      <w:r>
        <w:rPr>
          <w:i/>
          <w:szCs w:val="22"/>
        </w:rPr>
        <w:t>A</w:t>
      </w:r>
      <w:r w:rsidRPr="00D76E09">
        <w:rPr>
          <w:i/>
          <w:szCs w:val="22"/>
        </w:rPr>
        <w:t>bove</w:t>
      </w:r>
    </w:p>
    <w:p w14:paraId="09B972ED" w14:textId="6798CEA6" w:rsidR="00FF3ECB" w:rsidRPr="00880627" w:rsidRDefault="00F65449" w:rsidP="00A14B27">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MPM list </w:t>
      </w:r>
      <w:r w:rsidRPr="00044E8F">
        <w:rPr>
          <w:szCs w:val="22"/>
        </w:rPr>
        <w:sym w:font="Wingdings" w:char="F0E0"/>
      </w:r>
      <w:r>
        <w:rPr>
          <w:szCs w:val="22"/>
        </w:rPr>
        <w:t xml:space="preserve"> </w:t>
      </w:r>
      <w:r w:rsidR="00FF3ECB" w:rsidRPr="00880627">
        <w:rPr>
          <w:szCs w:val="22"/>
        </w:rPr>
        <w:t xml:space="preserve">{Planar, </w:t>
      </w:r>
      <w:r w:rsidR="005F64BA">
        <w:rPr>
          <w:i/>
          <w:szCs w:val="22"/>
        </w:rPr>
        <w:t>Max</w:t>
      </w:r>
      <w:r w:rsidR="00FF3ECB" w:rsidRPr="00880627">
        <w:rPr>
          <w:szCs w:val="22"/>
        </w:rPr>
        <w:t xml:space="preserve">, </w:t>
      </w:r>
      <w:r w:rsidR="005F64BA">
        <w:rPr>
          <w:szCs w:val="22"/>
        </w:rPr>
        <w:t xml:space="preserve">DC, </w:t>
      </w:r>
      <w:r w:rsidR="005F64BA">
        <w:rPr>
          <w:i/>
          <w:szCs w:val="22"/>
        </w:rPr>
        <w:t>Max</w:t>
      </w:r>
      <w:r w:rsidR="00746575" w:rsidRPr="00880627">
        <w:rPr>
          <w:i/>
          <w:szCs w:val="22"/>
        </w:rPr>
        <w:t xml:space="preserve"> -1, </w:t>
      </w:r>
      <w:r w:rsidR="005F64BA">
        <w:rPr>
          <w:i/>
          <w:szCs w:val="22"/>
        </w:rPr>
        <w:t>Max</w:t>
      </w:r>
      <w:r w:rsidR="00746575" w:rsidRPr="00880627">
        <w:rPr>
          <w:i/>
          <w:szCs w:val="22"/>
        </w:rPr>
        <w:t xml:space="preserve"> +1</w:t>
      </w:r>
      <w:r w:rsidR="00FF3ECB" w:rsidRPr="00880627">
        <w:rPr>
          <w:szCs w:val="22"/>
        </w:rPr>
        <w:t xml:space="preserve">, </w:t>
      </w:r>
      <w:r w:rsidR="005F64BA">
        <w:rPr>
          <w:i/>
          <w:szCs w:val="22"/>
        </w:rPr>
        <w:t>Max</w:t>
      </w:r>
      <w:r w:rsidR="00896C70" w:rsidRPr="00880627">
        <w:rPr>
          <w:i/>
          <w:szCs w:val="22"/>
        </w:rPr>
        <w:t xml:space="preserve"> -2</w:t>
      </w:r>
      <w:r w:rsidR="00FF3ECB" w:rsidRPr="00880627">
        <w:rPr>
          <w:szCs w:val="22"/>
        </w:rPr>
        <w:t>}</w:t>
      </w:r>
    </w:p>
    <w:p w14:paraId="57FBCDDC" w14:textId="4706D88F" w:rsidR="00896C70" w:rsidRPr="00896C70" w:rsidRDefault="00896C70" w:rsidP="00896C7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If </w:t>
      </w:r>
      <w:r w:rsidRPr="0056760B">
        <w:rPr>
          <w:i/>
          <w:lang w:val="en-CA"/>
        </w:rPr>
        <w:t>Left</w:t>
      </w:r>
      <w:r>
        <w:rPr>
          <w:lang w:val="en-CA"/>
        </w:rPr>
        <w:t xml:space="preserve"> and </w:t>
      </w:r>
      <w:r w:rsidRPr="0056760B">
        <w:rPr>
          <w:i/>
          <w:lang w:val="en-CA"/>
        </w:rPr>
        <w:t>Above</w:t>
      </w:r>
      <w:r>
        <w:rPr>
          <w:szCs w:val="22"/>
        </w:rPr>
        <w:t xml:space="preserve"> are both angular and they are different:</w:t>
      </w:r>
    </w:p>
    <w:p w14:paraId="1B9A6B5B" w14:textId="6971F72C" w:rsidR="00D76E09" w:rsidRDefault="00D76E09" w:rsidP="00896C7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Set a mode </w:t>
      </w:r>
      <w:r w:rsidRPr="00D76E09">
        <w:rPr>
          <w:i/>
          <w:szCs w:val="22"/>
        </w:rPr>
        <w:t>Max</w:t>
      </w:r>
      <w:r>
        <w:rPr>
          <w:i/>
          <w:szCs w:val="22"/>
        </w:rPr>
        <w:t xml:space="preserve"> </w:t>
      </w:r>
      <w:r w:rsidRPr="00D76E09">
        <w:rPr>
          <w:szCs w:val="22"/>
        </w:rPr>
        <w:t xml:space="preserve">as </w:t>
      </w:r>
      <w:r>
        <w:rPr>
          <w:szCs w:val="22"/>
        </w:rPr>
        <w:t xml:space="preserve">the larger mode in </w:t>
      </w:r>
      <w:r w:rsidRPr="00D76E09">
        <w:rPr>
          <w:i/>
          <w:szCs w:val="22"/>
        </w:rPr>
        <w:t>Left</w:t>
      </w:r>
      <w:r>
        <w:rPr>
          <w:szCs w:val="22"/>
        </w:rPr>
        <w:t xml:space="preserve"> and </w:t>
      </w:r>
      <w:r w:rsidR="00882246">
        <w:rPr>
          <w:i/>
          <w:szCs w:val="22"/>
        </w:rPr>
        <w:t>A</w:t>
      </w:r>
      <w:r w:rsidRPr="00D76E09">
        <w:rPr>
          <w:i/>
          <w:szCs w:val="22"/>
        </w:rPr>
        <w:t>bove</w:t>
      </w:r>
    </w:p>
    <w:p w14:paraId="08B81F29" w14:textId="7CF983CC" w:rsidR="001F4F83" w:rsidRDefault="001F4F83" w:rsidP="00896C7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C0B7D">
        <w:rPr>
          <w:szCs w:val="22"/>
        </w:rPr>
        <w:t xml:space="preserve">if </w:t>
      </w:r>
      <w:r>
        <w:rPr>
          <w:szCs w:val="22"/>
        </w:rPr>
        <w:t xml:space="preserve">the difference of mode </w:t>
      </w:r>
      <w:r w:rsidRPr="001F4F83">
        <w:rPr>
          <w:i/>
          <w:szCs w:val="22"/>
        </w:rPr>
        <w:t>Left</w:t>
      </w:r>
      <w:r w:rsidRPr="003C0B7D">
        <w:rPr>
          <w:szCs w:val="22"/>
        </w:rPr>
        <w:t xml:space="preserve"> and </w:t>
      </w:r>
      <w:r w:rsidRPr="001F4F83">
        <w:rPr>
          <w:i/>
          <w:szCs w:val="22"/>
        </w:rPr>
        <w:t>Above</w:t>
      </w:r>
      <w:r w:rsidRPr="003C0B7D">
        <w:rPr>
          <w:szCs w:val="22"/>
        </w:rPr>
        <w:t xml:space="preserve"> </w:t>
      </w:r>
      <w:r>
        <w:rPr>
          <w:szCs w:val="22"/>
        </w:rPr>
        <w:t xml:space="preserve">is </w:t>
      </w:r>
      <w:r w:rsidR="00CC456C" w:rsidRPr="00DE0F0E">
        <w:rPr>
          <w:noProof/>
          <w:lang w:val="en-CA"/>
        </w:rPr>
        <w:t>in the range of 2 to 62, inclusive</w:t>
      </w:r>
      <w:bookmarkStart w:id="0" w:name="_GoBack"/>
      <w:bookmarkEnd w:id="0"/>
    </w:p>
    <w:p w14:paraId="073CD758" w14:textId="758B6DAF" w:rsidR="00896C70" w:rsidRDefault="00F65449" w:rsidP="001F4F83">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MPM list </w:t>
      </w:r>
      <w:r w:rsidRPr="00044E8F">
        <w:rPr>
          <w:szCs w:val="22"/>
        </w:rPr>
        <w:sym w:font="Wingdings" w:char="F0E0"/>
      </w:r>
      <w:r>
        <w:rPr>
          <w:szCs w:val="22"/>
        </w:rPr>
        <w:t xml:space="preserve"> </w:t>
      </w:r>
      <w:r w:rsidR="00896C70">
        <w:rPr>
          <w:szCs w:val="22"/>
        </w:rPr>
        <w:t xml:space="preserve">{Planar, </w:t>
      </w:r>
      <w:r w:rsidR="00896C70" w:rsidRPr="00746575">
        <w:rPr>
          <w:i/>
          <w:szCs w:val="22"/>
        </w:rPr>
        <w:t>Left</w:t>
      </w:r>
      <w:r w:rsidR="00896C70">
        <w:rPr>
          <w:szCs w:val="22"/>
        </w:rPr>
        <w:t xml:space="preserve">, </w:t>
      </w:r>
      <w:r w:rsidR="00896C70" w:rsidRPr="00896C70">
        <w:rPr>
          <w:i/>
          <w:szCs w:val="22"/>
        </w:rPr>
        <w:t>Above</w:t>
      </w:r>
      <w:r w:rsidR="00896C70">
        <w:rPr>
          <w:szCs w:val="22"/>
        </w:rPr>
        <w:t xml:space="preserve">, </w:t>
      </w:r>
      <w:r>
        <w:rPr>
          <w:szCs w:val="22"/>
        </w:rPr>
        <w:t xml:space="preserve">DC, </w:t>
      </w:r>
      <w:r w:rsidR="00B13F04" w:rsidRPr="004D293A">
        <w:rPr>
          <w:i/>
          <w:szCs w:val="22"/>
        </w:rPr>
        <w:t>Max</w:t>
      </w:r>
      <w:r w:rsidR="00896C70" w:rsidRPr="004D293A">
        <w:rPr>
          <w:i/>
          <w:szCs w:val="22"/>
        </w:rPr>
        <w:t xml:space="preserve"> -1</w:t>
      </w:r>
      <w:r w:rsidR="00896C70">
        <w:rPr>
          <w:szCs w:val="22"/>
        </w:rPr>
        <w:t xml:space="preserve">, </w:t>
      </w:r>
      <w:r w:rsidR="00B13F04" w:rsidRPr="004D293A">
        <w:rPr>
          <w:i/>
          <w:szCs w:val="22"/>
        </w:rPr>
        <w:t>Max</w:t>
      </w:r>
      <w:r w:rsidR="00896C70" w:rsidRPr="004D293A">
        <w:rPr>
          <w:i/>
          <w:szCs w:val="22"/>
        </w:rPr>
        <w:t xml:space="preserve"> +1</w:t>
      </w:r>
      <w:r w:rsidR="00896C70">
        <w:rPr>
          <w:szCs w:val="22"/>
        </w:rPr>
        <w:t>}</w:t>
      </w:r>
    </w:p>
    <w:p w14:paraId="5EE94BA4" w14:textId="11EBBC10" w:rsidR="006C602D" w:rsidRDefault="00201CF8" w:rsidP="006C602D">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Otherwise</w:t>
      </w:r>
    </w:p>
    <w:p w14:paraId="1D48B2A5" w14:textId="24D60A63" w:rsidR="00F65449" w:rsidRDefault="00F65449" w:rsidP="00F65449">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MPM list </w:t>
      </w:r>
      <w:r w:rsidRPr="00044E8F">
        <w:rPr>
          <w:szCs w:val="22"/>
        </w:rPr>
        <w:sym w:font="Wingdings" w:char="F0E0"/>
      </w:r>
      <w:r>
        <w:rPr>
          <w:szCs w:val="22"/>
        </w:rPr>
        <w:t xml:space="preserve"> {Planar, </w:t>
      </w:r>
      <w:r w:rsidRPr="00746575">
        <w:rPr>
          <w:i/>
          <w:szCs w:val="22"/>
        </w:rPr>
        <w:t>Left</w:t>
      </w:r>
      <w:r>
        <w:rPr>
          <w:szCs w:val="22"/>
        </w:rPr>
        <w:t xml:space="preserve">, </w:t>
      </w:r>
      <w:r w:rsidRPr="00896C70">
        <w:rPr>
          <w:i/>
          <w:szCs w:val="22"/>
        </w:rPr>
        <w:t>Above</w:t>
      </w:r>
      <w:r>
        <w:rPr>
          <w:szCs w:val="22"/>
        </w:rPr>
        <w:t xml:space="preserve">, </w:t>
      </w:r>
      <w:r w:rsidR="0044569E">
        <w:rPr>
          <w:szCs w:val="22"/>
        </w:rPr>
        <w:t xml:space="preserve">DC, </w:t>
      </w:r>
      <w:r w:rsidRPr="009D246B">
        <w:rPr>
          <w:i/>
          <w:szCs w:val="22"/>
        </w:rPr>
        <w:t>Max -</w:t>
      </w:r>
      <w:r w:rsidR="004D293A" w:rsidRPr="009D246B">
        <w:rPr>
          <w:i/>
          <w:szCs w:val="22"/>
        </w:rPr>
        <w:t>2</w:t>
      </w:r>
      <w:r w:rsidRPr="009D246B">
        <w:rPr>
          <w:i/>
          <w:szCs w:val="22"/>
        </w:rPr>
        <w:t xml:space="preserve">, Max </w:t>
      </w:r>
      <w:r w:rsidR="009D246B" w:rsidRPr="009D246B">
        <w:rPr>
          <w:i/>
          <w:szCs w:val="22"/>
        </w:rPr>
        <w:t>+</w:t>
      </w:r>
      <w:r w:rsidRPr="009D246B">
        <w:rPr>
          <w:i/>
          <w:szCs w:val="22"/>
        </w:rPr>
        <w:t>2</w:t>
      </w:r>
      <w:r>
        <w:rPr>
          <w:szCs w:val="22"/>
        </w:rPr>
        <w:t>}</w:t>
      </w:r>
    </w:p>
    <w:p w14:paraId="0327F673" w14:textId="18F70D95" w:rsidR="00201CF8" w:rsidRDefault="008E65A9" w:rsidP="008E65A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If </w:t>
      </w:r>
      <w:r w:rsidRPr="0056760B">
        <w:rPr>
          <w:i/>
          <w:lang w:val="en-CA"/>
        </w:rPr>
        <w:t>Left</w:t>
      </w:r>
      <w:r>
        <w:rPr>
          <w:lang w:val="en-CA"/>
        </w:rPr>
        <w:t xml:space="preserve"> and </w:t>
      </w:r>
      <w:r w:rsidRPr="0056760B">
        <w:rPr>
          <w:i/>
          <w:lang w:val="en-CA"/>
        </w:rPr>
        <w:t>Above</w:t>
      </w:r>
      <w:r>
        <w:rPr>
          <w:szCs w:val="22"/>
        </w:rPr>
        <w:t xml:space="preserve"> are both angular and they are the same:</w:t>
      </w:r>
    </w:p>
    <w:p w14:paraId="58D0C121" w14:textId="6F0632EE" w:rsidR="008E65A9" w:rsidRPr="008E65A9" w:rsidRDefault="008E65A9" w:rsidP="008E65A9">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 xml:space="preserve">MPM list </w:t>
      </w:r>
      <w:r w:rsidRPr="00044E8F">
        <w:rPr>
          <w:szCs w:val="22"/>
        </w:rPr>
        <w:sym w:font="Wingdings" w:char="F0E0"/>
      </w:r>
      <w:r>
        <w:rPr>
          <w:szCs w:val="22"/>
        </w:rPr>
        <w:t xml:space="preserve"> </w:t>
      </w:r>
      <w:r w:rsidRPr="00880627">
        <w:rPr>
          <w:szCs w:val="22"/>
        </w:rPr>
        <w:t xml:space="preserve">{Planar, </w:t>
      </w:r>
      <w:r w:rsidRPr="00880627">
        <w:rPr>
          <w:i/>
          <w:szCs w:val="22"/>
        </w:rPr>
        <w:t>Left</w:t>
      </w:r>
      <w:r w:rsidRPr="00880627">
        <w:rPr>
          <w:szCs w:val="22"/>
        </w:rPr>
        <w:t xml:space="preserve">, </w:t>
      </w:r>
      <w:r w:rsidRPr="00880627">
        <w:rPr>
          <w:i/>
          <w:szCs w:val="22"/>
        </w:rPr>
        <w:t>Left -1, Left +1</w:t>
      </w:r>
      <w:r w:rsidRPr="00880627">
        <w:rPr>
          <w:szCs w:val="22"/>
        </w:rPr>
        <w:t xml:space="preserve">, DC, </w:t>
      </w:r>
      <w:r w:rsidRPr="00880627">
        <w:rPr>
          <w:i/>
          <w:szCs w:val="22"/>
        </w:rPr>
        <w:t>Left -2</w:t>
      </w:r>
      <w:r w:rsidRPr="00880627">
        <w:rPr>
          <w:szCs w:val="22"/>
        </w:rPr>
        <w:t>}</w:t>
      </w:r>
    </w:p>
    <w:p w14:paraId="1EEE4D99" w14:textId="17D96999" w:rsidR="00680B1E" w:rsidRDefault="005139FF" w:rsidP="00BE647B">
      <w:r>
        <w:t>Besides, t</w:t>
      </w:r>
      <w:r w:rsidR="003574B2">
        <w:t xml:space="preserve">he first bin of the </w:t>
      </w:r>
      <w:proofErr w:type="spellStart"/>
      <w:r w:rsidR="00962C7B">
        <w:t>mpm</w:t>
      </w:r>
      <w:proofErr w:type="spellEnd"/>
      <w:r w:rsidR="00962C7B">
        <w:t xml:space="preserve"> index </w:t>
      </w:r>
      <w:proofErr w:type="spellStart"/>
      <w:r w:rsidR="00962C7B">
        <w:t>codeword</w:t>
      </w:r>
      <w:proofErr w:type="spellEnd"/>
      <w:r w:rsidR="00962C7B">
        <w:t xml:space="preserve"> is CABAC context coded</w:t>
      </w:r>
      <w:r w:rsidR="00EF3783">
        <w:t>. In total three contexts are used,</w:t>
      </w:r>
      <w:r w:rsidR="002B4EC3">
        <w:t xml:space="preserve"> </w:t>
      </w:r>
      <w:r w:rsidR="00EE77D2">
        <w:t xml:space="preserve">corresponding to whether the </w:t>
      </w:r>
      <w:r w:rsidR="00D36ABB">
        <w:t xml:space="preserve">current </w:t>
      </w:r>
      <w:r w:rsidR="00EE77D2">
        <w:t xml:space="preserve">intra block is MRL enabled, ISP enabled, or </w:t>
      </w:r>
      <w:r w:rsidR="000E57FB">
        <w:t xml:space="preserve">a </w:t>
      </w:r>
      <w:r w:rsidR="00EE77D2">
        <w:t>normal intra block.</w:t>
      </w:r>
    </w:p>
    <w:p w14:paraId="07E1614F" w14:textId="77777777" w:rsidR="0082203A" w:rsidRPr="0080255D" w:rsidRDefault="0082203A" w:rsidP="00BE647B"/>
    <w:p w14:paraId="4505D35C" w14:textId="42898EED" w:rsidR="006B4492" w:rsidRDefault="006B4492" w:rsidP="006B4492">
      <w:pPr>
        <w:pStyle w:val="Heading1"/>
        <w:rPr>
          <w:lang w:val="en-CA"/>
        </w:rPr>
      </w:pPr>
      <w:r>
        <w:rPr>
          <w:lang w:val="en-CA"/>
        </w:rPr>
        <w:t>Experimental Results</w:t>
      </w:r>
    </w:p>
    <w:p w14:paraId="0C83D0B0" w14:textId="1BF827B7" w:rsidR="00FA611C" w:rsidRDefault="00C94EC1" w:rsidP="00C94EC1">
      <w:pPr>
        <w:rPr>
          <w:lang w:val="en-CA"/>
        </w:rPr>
      </w:pPr>
      <w:r>
        <w:rPr>
          <w:lang w:val="en-CA"/>
        </w:rPr>
        <w:t xml:space="preserve">The simulations are performed </w:t>
      </w:r>
      <w:r w:rsidR="00331727">
        <w:rPr>
          <w:lang w:val="en-CA"/>
        </w:rPr>
        <w:t>according to CTC described in [1</w:t>
      </w:r>
      <w:r w:rsidR="008F09F8">
        <w:rPr>
          <w:lang w:val="en-CA"/>
        </w:rPr>
        <w:t>]</w:t>
      </w:r>
      <w:r w:rsidR="00FA611C">
        <w:rPr>
          <w:lang w:val="en-CA"/>
        </w:rPr>
        <w:t>. AI and RA results are reported.</w:t>
      </w:r>
    </w:p>
    <w:p w14:paraId="00EB4175" w14:textId="70DD6FC6" w:rsidR="00E65EDD" w:rsidRDefault="00FA611C" w:rsidP="00C94EC1">
      <w:pPr>
        <w:rPr>
          <w:lang w:val="en-CA"/>
        </w:rPr>
      </w:pPr>
      <w:r>
        <w:rPr>
          <w:lang w:val="en-CA"/>
        </w:rPr>
        <w:t xml:space="preserve">Two tests </w:t>
      </w:r>
      <w:r w:rsidR="00A429B2">
        <w:rPr>
          <w:lang w:val="en-CA"/>
        </w:rPr>
        <w:t>f</w:t>
      </w:r>
      <w:r w:rsidR="00F668CD">
        <w:rPr>
          <w:lang w:val="en-CA"/>
        </w:rPr>
        <w:t>or each solution</w:t>
      </w:r>
      <w:r w:rsidR="0083538C">
        <w:rPr>
          <w:lang w:val="en-CA"/>
        </w:rPr>
        <w:t xml:space="preserve"> are performed, as agreed in CE3.3 tests</w:t>
      </w:r>
    </w:p>
    <w:p w14:paraId="3A0CE90D" w14:textId="77777777" w:rsidR="001D33F6" w:rsidRDefault="001D33F6" w:rsidP="001D33F6">
      <w:pPr>
        <w:pStyle w:val="ListParagraph"/>
        <w:numPr>
          <w:ilvl w:val="0"/>
          <w:numId w:val="20"/>
        </w:numPr>
        <w:rPr>
          <w:lang w:val="en-CA"/>
        </w:rPr>
      </w:pPr>
      <w:r w:rsidRPr="00AC3D7D">
        <w:rPr>
          <w:lang w:val="en-CA"/>
        </w:rPr>
        <w:t>Tes</w:t>
      </w:r>
      <w:r>
        <w:rPr>
          <w:lang w:val="en-CA"/>
        </w:rPr>
        <w:t>t A</w:t>
      </w:r>
    </w:p>
    <w:p w14:paraId="1C556DBE" w14:textId="62966F4B" w:rsidR="001D33F6" w:rsidRPr="00AB4ECA" w:rsidRDefault="001D33F6" w:rsidP="001D33F6">
      <w:pPr>
        <w:pStyle w:val="ListParagraph"/>
        <w:numPr>
          <w:ilvl w:val="1"/>
          <w:numId w:val="20"/>
        </w:numPr>
        <w:rPr>
          <w:lang w:val="en-CA"/>
        </w:rPr>
      </w:pPr>
      <w:r>
        <w:rPr>
          <w:lang w:val="en-CA"/>
        </w:rPr>
        <w:t xml:space="preserve">Anchor: VTM4.0 </w:t>
      </w:r>
      <w:r w:rsidRPr="00AC3D7D">
        <w:rPr>
          <w:lang w:val="en-CA"/>
        </w:rPr>
        <w:t xml:space="preserve">with no changes in full encoder RD </w:t>
      </w:r>
      <w:r>
        <w:rPr>
          <w:lang w:val="en-CA"/>
        </w:rPr>
        <w:t>check</w:t>
      </w:r>
    </w:p>
    <w:p w14:paraId="145FD995" w14:textId="77777777" w:rsidR="001D33F6" w:rsidRDefault="001D33F6" w:rsidP="001D33F6">
      <w:pPr>
        <w:pStyle w:val="ListParagraph"/>
        <w:numPr>
          <w:ilvl w:val="1"/>
          <w:numId w:val="20"/>
        </w:numPr>
        <w:rPr>
          <w:lang w:val="en-CA"/>
        </w:rPr>
      </w:pPr>
      <w:r>
        <w:rPr>
          <w:lang w:val="en-CA"/>
        </w:rPr>
        <w:t>Test: Anchor + Proposed test</w:t>
      </w:r>
    </w:p>
    <w:p w14:paraId="3C2AEE83" w14:textId="77777777" w:rsidR="001D33F6" w:rsidRDefault="001D33F6" w:rsidP="001D33F6">
      <w:pPr>
        <w:pStyle w:val="ListParagraph"/>
        <w:numPr>
          <w:ilvl w:val="0"/>
          <w:numId w:val="20"/>
        </w:numPr>
        <w:rPr>
          <w:lang w:val="en-CA"/>
        </w:rPr>
      </w:pPr>
      <w:r w:rsidRPr="00AC3D7D">
        <w:rPr>
          <w:lang w:val="en-CA"/>
        </w:rPr>
        <w:t>Test B</w:t>
      </w:r>
    </w:p>
    <w:p w14:paraId="560CF912" w14:textId="77777777" w:rsidR="001D33F6" w:rsidRDefault="001D33F6" w:rsidP="001D33F6">
      <w:pPr>
        <w:pStyle w:val="ListParagraph"/>
        <w:numPr>
          <w:ilvl w:val="1"/>
          <w:numId w:val="20"/>
        </w:numPr>
        <w:rPr>
          <w:lang w:val="en-CA"/>
        </w:rPr>
      </w:pPr>
      <w:r>
        <w:rPr>
          <w:lang w:val="en-CA"/>
        </w:rPr>
        <w:t>Anchor: VTM4.0 includes all MPM modes in full encoder RD check (i.e. Codebase).</w:t>
      </w:r>
    </w:p>
    <w:p w14:paraId="4ABC0D71" w14:textId="77777777" w:rsidR="001D33F6" w:rsidRPr="00547B62" w:rsidRDefault="001D33F6" w:rsidP="001D33F6">
      <w:pPr>
        <w:pStyle w:val="ListParagraph"/>
        <w:numPr>
          <w:ilvl w:val="1"/>
          <w:numId w:val="20"/>
        </w:numPr>
        <w:rPr>
          <w:lang w:val="en-CA"/>
        </w:rPr>
      </w:pPr>
      <w:r>
        <w:rPr>
          <w:lang w:val="en-CA"/>
        </w:rPr>
        <w:t>Test: Anchor + Proposed test</w:t>
      </w:r>
    </w:p>
    <w:p w14:paraId="093C37B0" w14:textId="6CD78C1A" w:rsidR="00EE70CF" w:rsidRDefault="000B1867" w:rsidP="002F492D">
      <w:pPr>
        <w:pStyle w:val="Heading2"/>
        <w:rPr>
          <w:lang w:val="en-CA"/>
        </w:rPr>
      </w:pPr>
      <w:r w:rsidRPr="000B1867">
        <w:rPr>
          <w:lang w:val="en-CA"/>
        </w:rPr>
        <w:t>Simula</w:t>
      </w:r>
      <w:r w:rsidR="002211A1">
        <w:rPr>
          <w:lang w:val="en-CA"/>
        </w:rPr>
        <w:t xml:space="preserve">tion result of </w:t>
      </w:r>
      <w:r w:rsidR="007D553E">
        <w:rPr>
          <w:lang w:val="en-CA"/>
        </w:rPr>
        <w:t>Test A</w:t>
      </w:r>
    </w:p>
    <w:p w14:paraId="078925A4" w14:textId="77777777" w:rsidR="006E5322" w:rsidRPr="006E5322" w:rsidRDefault="006E5322" w:rsidP="006E5322">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557C5" w:rsidRPr="00A36780" w14:paraId="00D09EF2" w14:textId="77777777" w:rsidTr="003D5A37">
        <w:trPr>
          <w:trHeight w:val="255"/>
          <w:jc w:val="center"/>
        </w:trPr>
        <w:tc>
          <w:tcPr>
            <w:tcW w:w="1640" w:type="dxa"/>
            <w:tcBorders>
              <w:top w:val="nil"/>
              <w:left w:val="nil"/>
              <w:bottom w:val="nil"/>
              <w:right w:val="nil"/>
            </w:tcBorders>
            <w:shd w:val="clear" w:color="auto" w:fill="auto"/>
            <w:noWrap/>
            <w:vAlign w:val="center"/>
            <w:hideMark/>
          </w:tcPr>
          <w:p w14:paraId="4F03BB58" w14:textId="77777777" w:rsidR="006557C5" w:rsidRPr="00A36780" w:rsidRDefault="006557C5"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1EF603" w14:textId="16A540B4" w:rsidR="006557C5" w:rsidRPr="006557C5" w:rsidRDefault="006557C5" w:rsidP="0065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602CF" w:rsidRPr="00A36780" w14:paraId="712248B0" w14:textId="77777777" w:rsidTr="008C3594">
        <w:trPr>
          <w:trHeight w:val="255"/>
          <w:jc w:val="center"/>
        </w:trPr>
        <w:tc>
          <w:tcPr>
            <w:tcW w:w="1640" w:type="dxa"/>
            <w:tcBorders>
              <w:top w:val="nil"/>
              <w:left w:val="nil"/>
              <w:bottom w:val="nil"/>
              <w:right w:val="nil"/>
            </w:tcBorders>
            <w:shd w:val="clear" w:color="auto" w:fill="auto"/>
            <w:noWrap/>
            <w:vAlign w:val="center"/>
            <w:hideMark/>
          </w:tcPr>
          <w:p w14:paraId="5E6E52D3" w14:textId="77777777" w:rsidR="00F602CF" w:rsidRPr="00A36780" w:rsidRDefault="00F602CF"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5EEFCC" w14:textId="6EDB386A" w:rsidR="00F602CF" w:rsidRPr="00A36780" w:rsidRDefault="00F602CF" w:rsidP="00F60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A36780" w:rsidRPr="00A36780" w14:paraId="35A22458" w14:textId="77777777" w:rsidTr="009B7257">
        <w:trPr>
          <w:trHeight w:val="255"/>
          <w:jc w:val="center"/>
        </w:trPr>
        <w:tc>
          <w:tcPr>
            <w:tcW w:w="1640" w:type="dxa"/>
            <w:tcBorders>
              <w:top w:val="nil"/>
              <w:left w:val="nil"/>
              <w:bottom w:val="nil"/>
              <w:right w:val="nil"/>
            </w:tcBorders>
            <w:shd w:val="clear" w:color="auto" w:fill="auto"/>
            <w:noWrap/>
            <w:vAlign w:val="center"/>
            <w:hideMark/>
          </w:tcPr>
          <w:p w14:paraId="4B4B7123"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402674"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1008B5"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AD6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2A9D0"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1932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7D553E" w:rsidRPr="00A36780" w14:paraId="7ADF46DA"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9235B"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AE164C" w14:textId="09B9525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79A634F" w14:textId="49AD79E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78E0B7B8" w14:textId="52F2DC4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FF50EF2" w14:textId="66AE0508"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4B328E" w14:textId="5AF0FC71"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D553E" w:rsidRPr="00A36780" w14:paraId="67B7CEAF"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E0E28"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20333" w14:textId="382E86C4"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D21A03C" w14:textId="2B145C68"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7E0CD611" w14:textId="2837DE56"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D7D33D3" w14:textId="390A3C03"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73A03FC" w14:textId="000A7486"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D553E" w:rsidRPr="00A36780" w14:paraId="03AA9E8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0FE3F"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A6753B" w14:textId="203F63CD"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8EC10B5" w14:textId="68C89E06"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349B30A" w14:textId="3E5FF7DC"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D6664D1" w14:textId="61893D88"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368C20" w14:textId="4F55A65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D553E" w:rsidRPr="00A36780" w14:paraId="4E375BA3"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D1CD"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D6BC2" w14:textId="0CC1F09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4ABB37D" w14:textId="28ABF05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5A119D39" w14:textId="688A1AA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C9733D" w14:textId="3827FDF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B56DBB3" w14:textId="6E01941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D553E" w:rsidRPr="00A36780" w14:paraId="19FFA00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34E90"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A9B5B1" w14:textId="6C7F60B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8AC16CD" w14:textId="6A0D3B0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6CF38598" w14:textId="26D83B6A"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559113A" w14:textId="5B69C4D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4F6C565" w14:textId="2804DB6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D553E" w:rsidRPr="00A36780" w14:paraId="50B39991"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B6C22"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603FA7" w14:textId="21E2851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476A157" w14:textId="1A6B51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6185EDF" w14:textId="68D78BE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FC69CE" w14:textId="17CBCC90"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73C0AF" w14:textId="67603BB0"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D553E" w:rsidRPr="00A36780" w14:paraId="0FC6BF27"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73F06"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D984F9" w14:textId="0A3686CE"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ECF1C59" w14:textId="3394F4D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A7F5EA4" w14:textId="5A51A5B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35EB163" w14:textId="409C845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C80DD0" w14:textId="26433C9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D553E" w:rsidRPr="00A36780" w14:paraId="1B1C5617" w14:textId="77777777" w:rsidTr="009B72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005CC" w14:textId="77777777"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40B39A7" w14:textId="2BFAFAD2"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14:paraId="4DAF8DA4" w14:textId="671A561B"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2D99B7A" w14:textId="05777AA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512E7B6C" w14:textId="428FC66F"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F41D1D8" w14:textId="75EE6E30" w:rsidR="007D553E" w:rsidRPr="00A36780" w:rsidRDefault="007D553E" w:rsidP="007D5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DE6252D"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56055" w:rsidRPr="00A36780" w14:paraId="22D35216" w14:textId="77777777" w:rsidTr="007635C8">
        <w:trPr>
          <w:trHeight w:val="255"/>
          <w:jc w:val="center"/>
        </w:trPr>
        <w:tc>
          <w:tcPr>
            <w:tcW w:w="1640" w:type="dxa"/>
            <w:tcBorders>
              <w:top w:val="nil"/>
              <w:left w:val="nil"/>
              <w:bottom w:val="nil"/>
              <w:right w:val="nil"/>
            </w:tcBorders>
            <w:shd w:val="clear" w:color="auto" w:fill="auto"/>
            <w:noWrap/>
            <w:vAlign w:val="center"/>
            <w:hideMark/>
          </w:tcPr>
          <w:p w14:paraId="1941B70A" w14:textId="77777777" w:rsidR="00F56055" w:rsidRPr="00A36780" w:rsidRDefault="00F56055"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5E231" w14:textId="5CAFF302" w:rsidR="00F56055" w:rsidRPr="00F56055" w:rsidRDefault="00F56055" w:rsidP="00F56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8F09F8" w:rsidRPr="00A36780" w14:paraId="3B34C73E"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2000D921"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B96973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8F09F8" w:rsidRPr="00A36780" w14:paraId="06B9E3A2"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72CC6552"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57E5CA"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7388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1153F"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8E92D"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1654A4"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6780">
              <w:rPr>
                <w:rFonts w:ascii="Arial" w:hAnsi="Arial" w:cs="Arial"/>
                <w:color w:val="000000"/>
                <w:sz w:val="18"/>
                <w:szCs w:val="18"/>
              </w:rPr>
              <w:t>DecT</w:t>
            </w:r>
            <w:proofErr w:type="spellEnd"/>
          </w:p>
        </w:tc>
      </w:tr>
      <w:tr w:rsidR="00116254" w:rsidRPr="00A36780" w14:paraId="2DECB655"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E7F57"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47FD01" w14:textId="6BD63FD5"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5CC1E561" w14:textId="7E78773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1589A829" w14:textId="202D5DDA"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D04F247" w14:textId="5EE79499"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1CF6F47" w14:textId="308F2AF5"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16254" w:rsidRPr="00A36780" w14:paraId="1882DF6D"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BB5EA"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B1EC672" w14:textId="7D97158E"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6AFE7BE" w14:textId="5CF06EA6"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655A462D" w14:textId="1DB8691B"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3432A9A" w14:textId="429F4A9C"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tcPr>
          <w:p w14:paraId="52C63242" w14:textId="755F4D5B"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116254" w:rsidRPr="00A36780" w14:paraId="56EE58D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21D14"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E28939" w14:textId="5CE7DC00"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B6F40D" w14:textId="1E9ECB93"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2BD4DDE" w14:textId="5E6F6ACF"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36131DE" w14:textId="7A8F65E5"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2C2D191" w14:textId="74852DEB"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6254" w:rsidRPr="00A36780" w14:paraId="4885104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29CDA"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AD816E2" w14:textId="041BDA6E"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EF2C513" w14:textId="376E0F49"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527F562C" w14:textId="716BAD46"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A19C1E1" w14:textId="0C49102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92FC428" w14:textId="3AA5989A"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16254" w:rsidRPr="00A36780" w14:paraId="015AA247"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DE376"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C9BE8C6" w14:textId="001E5328"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3DFC01"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F96071" w14:textId="1C6E950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1F5C416" w14:textId="1D0F7B18"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C70758D" w14:textId="5E86871C"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16254" w:rsidRPr="00A36780" w14:paraId="3A0BD4E6"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0419B"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3B1998C" w14:textId="3F4DE65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0F5C64B8" w14:textId="1DDE20B0"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6690A256" w14:textId="1B2F813F"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55B09F9F" w14:textId="6443A740"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tcPr>
          <w:p w14:paraId="73E8838E" w14:textId="0D159CA2"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116254" w:rsidRPr="00A36780" w14:paraId="5D375F38"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4E33"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B0BE1C6" w14:textId="120FBE78"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1E174D3" w14:textId="12080E44"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14:paraId="114B7AED" w14:textId="67D0F242"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17B79963" w14:textId="28BB9180"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98422C9" w14:textId="5A33484E"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16254" w:rsidRPr="00A36780" w14:paraId="1D2651C4" w14:textId="77777777" w:rsidTr="005C61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DE42" w14:textId="77777777"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FF74792" w14:textId="7DC59B70"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1C816B5B" w14:textId="2A434C32"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C004831" w14:textId="06D2CECB"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1DE5A3E" w14:textId="0D753A18"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6A38B937" w14:textId="3D3300B3" w:rsidR="00116254" w:rsidRPr="00A36780" w:rsidRDefault="00116254" w:rsidP="00116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12D1313" w14:textId="77777777" w:rsidR="008F09F8" w:rsidRPr="008F09F8" w:rsidRDefault="008F09F8" w:rsidP="008F09F8">
      <w:pPr>
        <w:rPr>
          <w:lang w:val="en-CA"/>
        </w:rPr>
      </w:pPr>
    </w:p>
    <w:p w14:paraId="1E712D9A" w14:textId="2C8381A4" w:rsidR="008F09F8" w:rsidRPr="00CC659D" w:rsidRDefault="009944DB" w:rsidP="008F09F8">
      <w:pPr>
        <w:pStyle w:val="Heading2"/>
        <w:rPr>
          <w:lang w:val="en-CA"/>
        </w:rPr>
      </w:pPr>
      <w:r w:rsidRPr="000B1867">
        <w:rPr>
          <w:lang w:val="en-CA"/>
        </w:rPr>
        <w:t>Simula</w:t>
      </w:r>
      <w:r>
        <w:rPr>
          <w:lang w:val="en-CA"/>
        </w:rPr>
        <w:t xml:space="preserve">tion result of </w:t>
      </w:r>
      <w:r w:rsidR="008801CB">
        <w:rPr>
          <w:lang w:val="en-CA"/>
        </w:rPr>
        <w:t xml:space="preserve">Test </w:t>
      </w:r>
      <w:r w:rsidR="00CC659D">
        <w:rPr>
          <w:lang w:val="en-CA"/>
        </w:rPr>
        <w:t>B</w:t>
      </w:r>
      <w:r w:rsidR="008801CB">
        <w:rPr>
          <w:lang w:val="en-CA"/>
        </w:rPr>
        <w:t xml:space="preserve"> </w:t>
      </w:r>
    </w:p>
    <w:p w14:paraId="50EC27B0" w14:textId="6F3CEE9B" w:rsidR="008F09F8" w:rsidRDefault="0059603B" w:rsidP="008F09F8">
      <w:pPr>
        <w:rPr>
          <w:lang w:val="en-CA"/>
        </w:rPr>
      </w:pPr>
      <w:r>
        <w:rPr>
          <w:lang w:val="en-CA"/>
        </w:rPr>
        <w:t xml:space="preserve">To be </w:t>
      </w:r>
      <w:proofErr w:type="gramStart"/>
      <w:r>
        <w:rPr>
          <w:lang w:val="en-CA"/>
        </w:rPr>
        <w:t>Added</w:t>
      </w:r>
      <w:proofErr w:type="gramEnd"/>
    </w:p>
    <w:p w14:paraId="49E6DFB6" w14:textId="073AA733" w:rsidR="006B4492" w:rsidRDefault="006B4492" w:rsidP="006B4492">
      <w:pPr>
        <w:pStyle w:val="Heading1"/>
        <w:rPr>
          <w:lang w:val="en-CA"/>
        </w:rPr>
      </w:pPr>
      <w:r>
        <w:rPr>
          <w:lang w:val="en-CA"/>
        </w:rPr>
        <w:t>Conclusion</w:t>
      </w:r>
    </w:p>
    <w:p w14:paraId="1AE7A652" w14:textId="6FE4A515" w:rsidR="000B5F54" w:rsidRPr="000B5F54" w:rsidRDefault="00DE22C8" w:rsidP="000B5F54">
      <w:pPr>
        <w:rPr>
          <w:lang w:val="en-CA"/>
        </w:rPr>
      </w:pPr>
      <w:r>
        <w:rPr>
          <w:lang w:val="en-CA"/>
        </w:rPr>
        <w:t>The current contribution document reports the result</w:t>
      </w:r>
      <w:r w:rsidR="0052246C">
        <w:rPr>
          <w:lang w:val="en-CA"/>
        </w:rPr>
        <w:t>s</w:t>
      </w:r>
      <w:r>
        <w:rPr>
          <w:lang w:val="en-CA"/>
        </w:rPr>
        <w:t xml:space="preserve"> of </w:t>
      </w:r>
      <w:r w:rsidR="00F53106">
        <w:rPr>
          <w:lang w:val="en-CA"/>
        </w:rPr>
        <w:t xml:space="preserve">using a unified MPM list in intra mode coding. The presented MPM list is shared between intra blocks applied with MRL, ISP or normal intra blocks. It harmonized the different MPM list construction in VTM4.0, meanwhile it provides 0.06% coding in AI, </w:t>
      </w:r>
      <w:r>
        <w:rPr>
          <w:lang w:val="en-CA"/>
        </w:rPr>
        <w:t xml:space="preserve">with </w:t>
      </w:r>
      <w:r w:rsidR="00F53106">
        <w:rPr>
          <w:lang w:val="en-CA"/>
        </w:rPr>
        <w:t>101%</w:t>
      </w:r>
      <w:r>
        <w:rPr>
          <w:lang w:val="en-CA"/>
        </w:rPr>
        <w:t xml:space="preserve"> </w:t>
      </w:r>
      <w:r w:rsidR="005B0E1F">
        <w:rPr>
          <w:lang w:val="en-CA"/>
        </w:rPr>
        <w:t xml:space="preserve">encoding and </w:t>
      </w:r>
      <w:r w:rsidR="00F53106">
        <w:rPr>
          <w:lang w:val="en-CA"/>
        </w:rPr>
        <w:t xml:space="preserve">100% </w:t>
      </w:r>
      <w:r w:rsidR="001F7F3C">
        <w:rPr>
          <w:lang w:val="en-CA"/>
        </w:rPr>
        <w:t>decoding time observed.</w:t>
      </w:r>
    </w:p>
    <w:p w14:paraId="13B17DB0" w14:textId="6535B9A0" w:rsidR="000B5F54" w:rsidRPr="00331727" w:rsidRDefault="00391CA7" w:rsidP="00331727">
      <w:pPr>
        <w:pStyle w:val="Heading1"/>
        <w:rPr>
          <w:lang w:val="en-CA"/>
        </w:rPr>
      </w:pPr>
      <w:r>
        <w:rPr>
          <w:lang w:val="en-CA"/>
        </w:rPr>
        <w:t>References</w:t>
      </w:r>
    </w:p>
    <w:p w14:paraId="37B26786" w14:textId="1FA681BD" w:rsidR="000B5F54" w:rsidRPr="004F00FF" w:rsidRDefault="000B5F54"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K. </w:t>
      </w:r>
      <w:proofErr w:type="spellStart"/>
      <w:r w:rsidRPr="004F00FF">
        <w:rPr>
          <w:lang w:val="en-CA"/>
        </w:rPr>
        <w:t>Sühring</w:t>
      </w:r>
      <w:proofErr w:type="spellEnd"/>
      <w:r w:rsidRPr="004F00FF">
        <w:rPr>
          <w:lang w:val="en-CA"/>
        </w:rPr>
        <w:t>.</w:t>
      </w:r>
    </w:p>
    <w:p w14:paraId="2BAB39FB" w14:textId="77777777" w:rsidR="006B7658" w:rsidRPr="006B7658" w:rsidRDefault="006B7658" w:rsidP="009B280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eastAsia="ko-KR"/>
        </w:rPr>
      </w:pP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Default="00F96AB4" w:rsidP="00F96AB4">
      <w:pPr>
        <w:rPr>
          <w:b/>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F923" w14:textId="77777777" w:rsidR="009A347E" w:rsidRDefault="009A347E">
      <w:r>
        <w:separator/>
      </w:r>
    </w:p>
  </w:endnote>
  <w:endnote w:type="continuationSeparator" w:id="0">
    <w:p w14:paraId="491F7B9D" w14:textId="77777777" w:rsidR="009A347E" w:rsidRDefault="009A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456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456C">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E641B" w14:textId="77777777" w:rsidR="009A347E" w:rsidRDefault="009A347E">
      <w:r>
        <w:separator/>
      </w:r>
    </w:p>
  </w:footnote>
  <w:footnote w:type="continuationSeparator" w:id="0">
    <w:p w14:paraId="0165B187" w14:textId="77777777" w:rsidR="009A347E" w:rsidRDefault="009A3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C75B0"/>
    <w:multiLevelType w:val="hybridMultilevel"/>
    <w:tmpl w:val="5894B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5"/>
  </w:num>
  <w:num w:numId="13">
    <w:abstractNumId w:val="3"/>
  </w:num>
  <w:num w:numId="14">
    <w:abstractNumId w:val="11"/>
  </w:num>
  <w:num w:numId="15">
    <w:abstractNumId w:val="16"/>
  </w:num>
  <w:num w:numId="16">
    <w:abstractNumId w:val="20"/>
  </w:num>
  <w:num w:numId="17">
    <w:abstractNumId w:val="2"/>
  </w:num>
  <w:num w:numId="18">
    <w:abstractNumId w:val="8"/>
  </w:num>
  <w:num w:numId="19">
    <w:abstractNumId w:val="14"/>
  </w:num>
  <w:num w:numId="20">
    <w:abstractNumId w:val="10"/>
  </w:num>
  <w:num w:numId="21">
    <w:abstractNumId w:val="1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2EA2"/>
    <w:rsid w:val="00023952"/>
    <w:rsid w:val="000308A3"/>
    <w:rsid w:val="00036991"/>
    <w:rsid w:val="0004054E"/>
    <w:rsid w:val="00044C51"/>
    <w:rsid w:val="00044E8F"/>
    <w:rsid w:val="000458BC"/>
    <w:rsid w:val="00045C41"/>
    <w:rsid w:val="00046C03"/>
    <w:rsid w:val="00065039"/>
    <w:rsid w:val="00065C91"/>
    <w:rsid w:val="00065E2A"/>
    <w:rsid w:val="0007614F"/>
    <w:rsid w:val="0008087A"/>
    <w:rsid w:val="00081398"/>
    <w:rsid w:val="00081488"/>
    <w:rsid w:val="0008332C"/>
    <w:rsid w:val="00093299"/>
    <w:rsid w:val="00094479"/>
    <w:rsid w:val="000962AC"/>
    <w:rsid w:val="000A1AC2"/>
    <w:rsid w:val="000A7331"/>
    <w:rsid w:val="000B0C0F"/>
    <w:rsid w:val="000B1867"/>
    <w:rsid w:val="000B1C6B"/>
    <w:rsid w:val="000B4FF9"/>
    <w:rsid w:val="000B5F54"/>
    <w:rsid w:val="000B6B2E"/>
    <w:rsid w:val="000C09AC"/>
    <w:rsid w:val="000C0B4D"/>
    <w:rsid w:val="000C5761"/>
    <w:rsid w:val="000D26F4"/>
    <w:rsid w:val="000E00F3"/>
    <w:rsid w:val="000E0929"/>
    <w:rsid w:val="000E1091"/>
    <w:rsid w:val="000E57FB"/>
    <w:rsid w:val="000F158C"/>
    <w:rsid w:val="00101B44"/>
    <w:rsid w:val="00102F3D"/>
    <w:rsid w:val="00116254"/>
    <w:rsid w:val="00124E38"/>
    <w:rsid w:val="0012580B"/>
    <w:rsid w:val="001270CD"/>
    <w:rsid w:val="00131027"/>
    <w:rsid w:val="00131623"/>
    <w:rsid w:val="00131F90"/>
    <w:rsid w:val="0013458C"/>
    <w:rsid w:val="0013526E"/>
    <w:rsid w:val="00135585"/>
    <w:rsid w:val="00146152"/>
    <w:rsid w:val="00152EC6"/>
    <w:rsid w:val="00153B4B"/>
    <w:rsid w:val="001542DA"/>
    <w:rsid w:val="00155526"/>
    <w:rsid w:val="00156A08"/>
    <w:rsid w:val="00157EA7"/>
    <w:rsid w:val="001679D4"/>
    <w:rsid w:val="00171371"/>
    <w:rsid w:val="00174031"/>
    <w:rsid w:val="00175A24"/>
    <w:rsid w:val="00184EAA"/>
    <w:rsid w:val="00187E58"/>
    <w:rsid w:val="00197BB9"/>
    <w:rsid w:val="001A1938"/>
    <w:rsid w:val="001A297E"/>
    <w:rsid w:val="001A2A10"/>
    <w:rsid w:val="001A368E"/>
    <w:rsid w:val="001A6204"/>
    <w:rsid w:val="001A7329"/>
    <w:rsid w:val="001A792F"/>
    <w:rsid w:val="001B4506"/>
    <w:rsid w:val="001B4E28"/>
    <w:rsid w:val="001C3525"/>
    <w:rsid w:val="001C3AFB"/>
    <w:rsid w:val="001C61D8"/>
    <w:rsid w:val="001D1BD2"/>
    <w:rsid w:val="001D33F6"/>
    <w:rsid w:val="001D5639"/>
    <w:rsid w:val="001E0248"/>
    <w:rsid w:val="001E02BE"/>
    <w:rsid w:val="001E3B37"/>
    <w:rsid w:val="001E71F4"/>
    <w:rsid w:val="001F2594"/>
    <w:rsid w:val="001F3968"/>
    <w:rsid w:val="001F4F83"/>
    <w:rsid w:val="001F7F3C"/>
    <w:rsid w:val="00201CF8"/>
    <w:rsid w:val="002055A6"/>
    <w:rsid w:val="00206460"/>
    <w:rsid w:val="002069B4"/>
    <w:rsid w:val="00210F72"/>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6914"/>
    <w:rsid w:val="002524C4"/>
    <w:rsid w:val="00253BBF"/>
    <w:rsid w:val="0025572E"/>
    <w:rsid w:val="00262462"/>
    <w:rsid w:val="00263398"/>
    <w:rsid w:val="00263B99"/>
    <w:rsid w:val="0026408C"/>
    <w:rsid w:val="00266F06"/>
    <w:rsid w:val="002720CD"/>
    <w:rsid w:val="002749B0"/>
    <w:rsid w:val="00275BCF"/>
    <w:rsid w:val="00282AB1"/>
    <w:rsid w:val="0028382E"/>
    <w:rsid w:val="00291E17"/>
    <w:rsid w:val="00291E36"/>
    <w:rsid w:val="00292257"/>
    <w:rsid w:val="0029272E"/>
    <w:rsid w:val="00297375"/>
    <w:rsid w:val="00297B02"/>
    <w:rsid w:val="002A54E0"/>
    <w:rsid w:val="002A74BF"/>
    <w:rsid w:val="002B1595"/>
    <w:rsid w:val="002B191D"/>
    <w:rsid w:val="002B2E83"/>
    <w:rsid w:val="002B4EC3"/>
    <w:rsid w:val="002C0977"/>
    <w:rsid w:val="002C3B8A"/>
    <w:rsid w:val="002D01B8"/>
    <w:rsid w:val="002D0AF6"/>
    <w:rsid w:val="002D1F46"/>
    <w:rsid w:val="002D46ED"/>
    <w:rsid w:val="002D49A0"/>
    <w:rsid w:val="002D5A26"/>
    <w:rsid w:val="002D5E81"/>
    <w:rsid w:val="002D7A1C"/>
    <w:rsid w:val="002F0E72"/>
    <w:rsid w:val="002F164D"/>
    <w:rsid w:val="002F1F4E"/>
    <w:rsid w:val="002F2E4F"/>
    <w:rsid w:val="002F6570"/>
    <w:rsid w:val="003021BC"/>
    <w:rsid w:val="00306206"/>
    <w:rsid w:val="00307125"/>
    <w:rsid w:val="003163C4"/>
    <w:rsid w:val="00317D85"/>
    <w:rsid w:val="003268AB"/>
    <w:rsid w:val="00327936"/>
    <w:rsid w:val="003279AD"/>
    <w:rsid w:val="00327C56"/>
    <w:rsid w:val="003315A1"/>
    <w:rsid w:val="003316E2"/>
    <w:rsid w:val="00331727"/>
    <w:rsid w:val="00336E19"/>
    <w:rsid w:val="003373EC"/>
    <w:rsid w:val="003412FE"/>
    <w:rsid w:val="00342FF4"/>
    <w:rsid w:val="00344E5A"/>
    <w:rsid w:val="00346148"/>
    <w:rsid w:val="003472D4"/>
    <w:rsid w:val="00352971"/>
    <w:rsid w:val="00354875"/>
    <w:rsid w:val="003574B2"/>
    <w:rsid w:val="003669EA"/>
    <w:rsid w:val="003706CC"/>
    <w:rsid w:val="00377710"/>
    <w:rsid w:val="003811FA"/>
    <w:rsid w:val="003872F8"/>
    <w:rsid w:val="00387997"/>
    <w:rsid w:val="00391CA7"/>
    <w:rsid w:val="003A2D8E"/>
    <w:rsid w:val="003A6459"/>
    <w:rsid w:val="003A7CE6"/>
    <w:rsid w:val="003B4D3F"/>
    <w:rsid w:val="003B5EFE"/>
    <w:rsid w:val="003C155E"/>
    <w:rsid w:val="003C20E4"/>
    <w:rsid w:val="003D3389"/>
    <w:rsid w:val="003D6342"/>
    <w:rsid w:val="003E4FCF"/>
    <w:rsid w:val="003E6F90"/>
    <w:rsid w:val="003E73ED"/>
    <w:rsid w:val="003F3D06"/>
    <w:rsid w:val="003F5D0F"/>
    <w:rsid w:val="003F665C"/>
    <w:rsid w:val="003F6A50"/>
    <w:rsid w:val="00407A2D"/>
    <w:rsid w:val="004120E8"/>
    <w:rsid w:val="00413928"/>
    <w:rsid w:val="00414101"/>
    <w:rsid w:val="004163E5"/>
    <w:rsid w:val="00417490"/>
    <w:rsid w:val="004219CF"/>
    <w:rsid w:val="00422649"/>
    <w:rsid w:val="004234F0"/>
    <w:rsid w:val="004239F2"/>
    <w:rsid w:val="0042582C"/>
    <w:rsid w:val="00432A0F"/>
    <w:rsid w:val="00432D0B"/>
    <w:rsid w:val="00433DDB"/>
    <w:rsid w:val="00435A29"/>
    <w:rsid w:val="00436787"/>
    <w:rsid w:val="00436C64"/>
    <w:rsid w:val="00437619"/>
    <w:rsid w:val="0044569E"/>
    <w:rsid w:val="00447C43"/>
    <w:rsid w:val="0045121D"/>
    <w:rsid w:val="00460C89"/>
    <w:rsid w:val="00463D90"/>
    <w:rsid w:val="00465A1E"/>
    <w:rsid w:val="00481CD3"/>
    <w:rsid w:val="0049445A"/>
    <w:rsid w:val="00496D43"/>
    <w:rsid w:val="004A0505"/>
    <w:rsid w:val="004A2A63"/>
    <w:rsid w:val="004B210C"/>
    <w:rsid w:val="004B4D9E"/>
    <w:rsid w:val="004D1AA8"/>
    <w:rsid w:val="004D293A"/>
    <w:rsid w:val="004D405F"/>
    <w:rsid w:val="004E4C87"/>
    <w:rsid w:val="004E4F4F"/>
    <w:rsid w:val="004E6789"/>
    <w:rsid w:val="004F3E15"/>
    <w:rsid w:val="004F61E3"/>
    <w:rsid w:val="004F6293"/>
    <w:rsid w:val="004F70A6"/>
    <w:rsid w:val="00502E10"/>
    <w:rsid w:val="00503C18"/>
    <w:rsid w:val="0051015C"/>
    <w:rsid w:val="005139FF"/>
    <w:rsid w:val="00516CF1"/>
    <w:rsid w:val="00517A41"/>
    <w:rsid w:val="00522128"/>
    <w:rsid w:val="0052246C"/>
    <w:rsid w:val="00531AE9"/>
    <w:rsid w:val="00535CA5"/>
    <w:rsid w:val="00540C8C"/>
    <w:rsid w:val="00542D7E"/>
    <w:rsid w:val="00550A66"/>
    <w:rsid w:val="00552497"/>
    <w:rsid w:val="005532EE"/>
    <w:rsid w:val="00562C5E"/>
    <w:rsid w:val="005651F5"/>
    <w:rsid w:val="0056760B"/>
    <w:rsid w:val="00567EC7"/>
    <w:rsid w:val="00570013"/>
    <w:rsid w:val="005753EC"/>
    <w:rsid w:val="005801A2"/>
    <w:rsid w:val="0058671C"/>
    <w:rsid w:val="00590F4B"/>
    <w:rsid w:val="005921ED"/>
    <w:rsid w:val="005952A5"/>
    <w:rsid w:val="0059603B"/>
    <w:rsid w:val="005A33A1"/>
    <w:rsid w:val="005B0E1F"/>
    <w:rsid w:val="005B217D"/>
    <w:rsid w:val="005B4B3B"/>
    <w:rsid w:val="005B4CE3"/>
    <w:rsid w:val="005C385F"/>
    <w:rsid w:val="005C6101"/>
    <w:rsid w:val="005C6CB6"/>
    <w:rsid w:val="005C7053"/>
    <w:rsid w:val="005D3565"/>
    <w:rsid w:val="005D4E07"/>
    <w:rsid w:val="005D68CB"/>
    <w:rsid w:val="005E0EB0"/>
    <w:rsid w:val="005E1AC6"/>
    <w:rsid w:val="005F2D11"/>
    <w:rsid w:val="005F64BA"/>
    <w:rsid w:val="005F6F1B"/>
    <w:rsid w:val="00606C58"/>
    <w:rsid w:val="00607755"/>
    <w:rsid w:val="006114C7"/>
    <w:rsid w:val="00615995"/>
    <w:rsid w:val="00616155"/>
    <w:rsid w:val="00624B33"/>
    <w:rsid w:val="006268F0"/>
    <w:rsid w:val="0063041A"/>
    <w:rsid w:val="00630AA2"/>
    <w:rsid w:val="006366AB"/>
    <w:rsid w:val="00636821"/>
    <w:rsid w:val="00646707"/>
    <w:rsid w:val="006557C5"/>
    <w:rsid w:val="00655D23"/>
    <w:rsid w:val="00657F7E"/>
    <w:rsid w:val="00662E58"/>
    <w:rsid w:val="006637F2"/>
    <w:rsid w:val="006642A5"/>
    <w:rsid w:val="00664DCF"/>
    <w:rsid w:val="006661FA"/>
    <w:rsid w:val="00670F62"/>
    <w:rsid w:val="00672518"/>
    <w:rsid w:val="00680B1E"/>
    <w:rsid w:val="006871A0"/>
    <w:rsid w:val="00695107"/>
    <w:rsid w:val="00697AC2"/>
    <w:rsid w:val="006B4492"/>
    <w:rsid w:val="006B57D0"/>
    <w:rsid w:val="006B7658"/>
    <w:rsid w:val="006C0FD3"/>
    <w:rsid w:val="006C2D74"/>
    <w:rsid w:val="006C5D39"/>
    <w:rsid w:val="006C602D"/>
    <w:rsid w:val="006D2098"/>
    <w:rsid w:val="006D5883"/>
    <w:rsid w:val="006D6D9B"/>
    <w:rsid w:val="006E2810"/>
    <w:rsid w:val="006E5322"/>
    <w:rsid w:val="006E532D"/>
    <w:rsid w:val="006E5417"/>
    <w:rsid w:val="006F0794"/>
    <w:rsid w:val="006F0878"/>
    <w:rsid w:val="006F16CD"/>
    <w:rsid w:val="006F3265"/>
    <w:rsid w:val="006F4C87"/>
    <w:rsid w:val="006F512F"/>
    <w:rsid w:val="006F7528"/>
    <w:rsid w:val="00700D4A"/>
    <w:rsid w:val="007023DE"/>
    <w:rsid w:val="00707562"/>
    <w:rsid w:val="00712F60"/>
    <w:rsid w:val="00714282"/>
    <w:rsid w:val="00720E3B"/>
    <w:rsid w:val="00730645"/>
    <w:rsid w:val="007407EE"/>
    <w:rsid w:val="00741148"/>
    <w:rsid w:val="00741874"/>
    <w:rsid w:val="0074393F"/>
    <w:rsid w:val="00745F6B"/>
    <w:rsid w:val="00746575"/>
    <w:rsid w:val="0075175B"/>
    <w:rsid w:val="0075322F"/>
    <w:rsid w:val="007550ED"/>
    <w:rsid w:val="0075585E"/>
    <w:rsid w:val="00770571"/>
    <w:rsid w:val="00770B5E"/>
    <w:rsid w:val="007768FF"/>
    <w:rsid w:val="007824D3"/>
    <w:rsid w:val="007860A0"/>
    <w:rsid w:val="00791442"/>
    <w:rsid w:val="00796EE3"/>
    <w:rsid w:val="007A5DCF"/>
    <w:rsid w:val="007A7D29"/>
    <w:rsid w:val="007B4AB8"/>
    <w:rsid w:val="007B54EB"/>
    <w:rsid w:val="007C07B2"/>
    <w:rsid w:val="007C2128"/>
    <w:rsid w:val="007D1181"/>
    <w:rsid w:val="007D2DD2"/>
    <w:rsid w:val="007D553E"/>
    <w:rsid w:val="007E01A3"/>
    <w:rsid w:val="007E2B85"/>
    <w:rsid w:val="007E5622"/>
    <w:rsid w:val="007F1F8B"/>
    <w:rsid w:val="007F3B76"/>
    <w:rsid w:val="007F49CD"/>
    <w:rsid w:val="007F67A1"/>
    <w:rsid w:val="0080190E"/>
    <w:rsid w:val="0080255D"/>
    <w:rsid w:val="00811C05"/>
    <w:rsid w:val="00813214"/>
    <w:rsid w:val="008148AA"/>
    <w:rsid w:val="00816029"/>
    <w:rsid w:val="00816ADB"/>
    <w:rsid w:val="008205DF"/>
    <w:rsid w:val="008206C8"/>
    <w:rsid w:val="0082203A"/>
    <w:rsid w:val="0082622A"/>
    <w:rsid w:val="0083538C"/>
    <w:rsid w:val="00855422"/>
    <w:rsid w:val="0086387C"/>
    <w:rsid w:val="00865876"/>
    <w:rsid w:val="0087229C"/>
    <w:rsid w:val="00874A6C"/>
    <w:rsid w:val="00876C65"/>
    <w:rsid w:val="008801CB"/>
    <w:rsid w:val="00880627"/>
    <w:rsid w:val="008807B5"/>
    <w:rsid w:val="008818B5"/>
    <w:rsid w:val="00882246"/>
    <w:rsid w:val="00884D29"/>
    <w:rsid w:val="008907E2"/>
    <w:rsid w:val="00896C70"/>
    <w:rsid w:val="008A01BA"/>
    <w:rsid w:val="008A4AFE"/>
    <w:rsid w:val="008A4B4C"/>
    <w:rsid w:val="008A5359"/>
    <w:rsid w:val="008A6AC2"/>
    <w:rsid w:val="008B0BDE"/>
    <w:rsid w:val="008B0C6C"/>
    <w:rsid w:val="008B1CF9"/>
    <w:rsid w:val="008C239F"/>
    <w:rsid w:val="008C2AB2"/>
    <w:rsid w:val="008D33AE"/>
    <w:rsid w:val="008E480C"/>
    <w:rsid w:val="008E5463"/>
    <w:rsid w:val="008E65A9"/>
    <w:rsid w:val="008F09F8"/>
    <w:rsid w:val="008F2818"/>
    <w:rsid w:val="008F5F15"/>
    <w:rsid w:val="00907757"/>
    <w:rsid w:val="0091564B"/>
    <w:rsid w:val="009156F0"/>
    <w:rsid w:val="009210F1"/>
    <w:rsid w:val="009212B0"/>
    <w:rsid w:val="00921FA1"/>
    <w:rsid w:val="009234A5"/>
    <w:rsid w:val="00930F09"/>
    <w:rsid w:val="00933453"/>
    <w:rsid w:val="009336F7"/>
    <w:rsid w:val="00934301"/>
    <w:rsid w:val="0093636C"/>
    <w:rsid w:val="009374A7"/>
    <w:rsid w:val="0094308A"/>
    <w:rsid w:val="00943BEC"/>
    <w:rsid w:val="00953291"/>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44DB"/>
    <w:rsid w:val="0099518F"/>
    <w:rsid w:val="009951CF"/>
    <w:rsid w:val="00995A94"/>
    <w:rsid w:val="00995D84"/>
    <w:rsid w:val="00995D9A"/>
    <w:rsid w:val="009A347E"/>
    <w:rsid w:val="009A523D"/>
    <w:rsid w:val="009A74A1"/>
    <w:rsid w:val="009B02A1"/>
    <w:rsid w:val="009B19FF"/>
    <w:rsid w:val="009B280B"/>
    <w:rsid w:val="009B3361"/>
    <w:rsid w:val="009B59D1"/>
    <w:rsid w:val="009B7257"/>
    <w:rsid w:val="009B7F3F"/>
    <w:rsid w:val="009C4621"/>
    <w:rsid w:val="009D246B"/>
    <w:rsid w:val="009D7CE6"/>
    <w:rsid w:val="009F3E88"/>
    <w:rsid w:val="009F496B"/>
    <w:rsid w:val="009F689F"/>
    <w:rsid w:val="009F7E1A"/>
    <w:rsid w:val="00A01439"/>
    <w:rsid w:val="00A02E61"/>
    <w:rsid w:val="00A05CFF"/>
    <w:rsid w:val="00A13048"/>
    <w:rsid w:val="00A14B27"/>
    <w:rsid w:val="00A2267E"/>
    <w:rsid w:val="00A26181"/>
    <w:rsid w:val="00A3027C"/>
    <w:rsid w:val="00A303CE"/>
    <w:rsid w:val="00A35D44"/>
    <w:rsid w:val="00A36780"/>
    <w:rsid w:val="00A37337"/>
    <w:rsid w:val="00A429B2"/>
    <w:rsid w:val="00A46843"/>
    <w:rsid w:val="00A50E35"/>
    <w:rsid w:val="00A5220F"/>
    <w:rsid w:val="00A56B97"/>
    <w:rsid w:val="00A6093D"/>
    <w:rsid w:val="00A61E36"/>
    <w:rsid w:val="00A6438F"/>
    <w:rsid w:val="00A64ABE"/>
    <w:rsid w:val="00A767DC"/>
    <w:rsid w:val="00A76A6D"/>
    <w:rsid w:val="00A818AB"/>
    <w:rsid w:val="00A83253"/>
    <w:rsid w:val="00A9139E"/>
    <w:rsid w:val="00AA1F50"/>
    <w:rsid w:val="00AA36E0"/>
    <w:rsid w:val="00AA5DF4"/>
    <w:rsid w:val="00AA6E84"/>
    <w:rsid w:val="00AB1A1C"/>
    <w:rsid w:val="00AC3D7D"/>
    <w:rsid w:val="00AD05A8"/>
    <w:rsid w:val="00AD1143"/>
    <w:rsid w:val="00AD5915"/>
    <w:rsid w:val="00AD65B8"/>
    <w:rsid w:val="00AD685E"/>
    <w:rsid w:val="00AE341B"/>
    <w:rsid w:val="00AE5AE0"/>
    <w:rsid w:val="00AE704C"/>
    <w:rsid w:val="00AF4342"/>
    <w:rsid w:val="00B01905"/>
    <w:rsid w:val="00B020BF"/>
    <w:rsid w:val="00B07CA7"/>
    <w:rsid w:val="00B1279A"/>
    <w:rsid w:val="00B13F04"/>
    <w:rsid w:val="00B223E7"/>
    <w:rsid w:val="00B305BA"/>
    <w:rsid w:val="00B30BF1"/>
    <w:rsid w:val="00B34C11"/>
    <w:rsid w:val="00B35296"/>
    <w:rsid w:val="00B3640F"/>
    <w:rsid w:val="00B4194A"/>
    <w:rsid w:val="00B437E8"/>
    <w:rsid w:val="00B47136"/>
    <w:rsid w:val="00B5143B"/>
    <w:rsid w:val="00B5222E"/>
    <w:rsid w:val="00B53179"/>
    <w:rsid w:val="00B57A23"/>
    <w:rsid w:val="00B600CD"/>
    <w:rsid w:val="00B60493"/>
    <w:rsid w:val="00B61C96"/>
    <w:rsid w:val="00B62CA5"/>
    <w:rsid w:val="00B637C9"/>
    <w:rsid w:val="00B64ADD"/>
    <w:rsid w:val="00B7091D"/>
    <w:rsid w:val="00B7263E"/>
    <w:rsid w:val="00B73A2A"/>
    <w:rsid w:val="00B745C0"/>
    <w:rsid w:val="00B758F7"/>
    <w:rsid w:val="00B75A51"/>
    <w:rsid w:val="00B824BD"/>
    <w:rsid w:val="00B827C6"/>
    <w:rsid w:val="00B941B9"/>
    <w:rsid w:val="00B94B06"/>
    <w:rsid w:val="00B94C28"/>
    <w:rsid w:val="00BA68A8"/>
    <w:rsid w:val="00BC10BA"/>
    <w:rsid w:val="00BC3A55"/>
    <w:rsid w:val="00BC5AFD"/>
    <w:rsid w:val="00BC6225"/>
    <w:rsid w:val="00BE4EC5"/>
    <w:rsid w:val="00BE647B"/>
    <w:rsid w:val="00BF3E35"/>
    <w:rsid w:val="00C00DDE"/>
    <w:rsid w:val="00C04F43"/>
    <w:rsid w:val="00C0609D"/>
    <w:rsid w:val="00C115AB"/>
    <w:rsid w:val="00C13ABB"/>
    <w:rsid w:val="00C20BD3"/>
    <w:rsid w:val="00C2206E"/>
    <w:rsid w:val="00C24B35"/>
    <w:rsid w:val="00C26CCB"/>
    <w:rsid w:val="00C30249"/>
    <w:rsid w:val="00C3458D"/>
    <w:rsid w:val="00C3723B"/>
    <w:rsid w:val="00C40963"/>
    <w:rsid w:val="00C41E4C"/>
    <w:rsid w:val="00C42466"/>
    <w:rsid w:val="00C53DCB"/>
    <w:rsid w:val="00C606C9"/>
    <w:rsid w:val="00C77A46"/>
    <w:rsid w:val="00C80288"/>
    <w:rsid w:val="00C832B5"/>
    <w:rsid w:val="00C84003"/>
    <w:rsid w:val="00C8771D"/>
    <w:rsid w:val="00C879FB"/>
    <w:rsid w:val="00C90650"/>
    <w:rsid w:val="00C94EC1"/>
    <w:rsid w:val="00C957D3"/>
    <w:rsid w:val="00C97D78"/>
    <w:rsid w:val="00CA06C6"/>
    <w:rsid w:val="00CB773B"/>
    <w:rsid w:val="00CC2AAE"/>
    <w:rsid w:val="00CC456C"/>
    <w:rsid w:val="00CC4BEF"/>
    <w:rsid w:val="00CC5A42"/>
    <w:rsid w:val="00CC659D"/>
    <w:rsid w:val="00CD0EAB"/>
    <w:rsid w:val="00CD2FBD"/>
    <w:rsid w:val="00CD322D"/>
    <w:rsid w:val="00CD5074"/>
    <w:rsid w:val="00CE268C"/>
    <w:rsid w:val="00CE5E02"/>
    <w:rsid w:val="00CE6124"/>
    <w:rsid w:val="00CE7442"/>
    <w:rsid w:val="00CF11BB"/>
    <w:rsid w:val="00CF2E5F"/>
    <w:rsid w:val="00CF34DB"/>
    <w:rsid w:val="00CF3917"/>
    <w:rsid w:val="00CF558F"/>
    <w:rsid w:val="00D010C0"/>
    <w:rsid w:val="00D041E1"/>
    <w:rsid w:val="00D073E2"/>
    <w:rsid w:val="00D1277B"/>
    <w:rsid w:val="00D16524"/>
    <w:rsid w:val="00D22432"/>
    <w:rsid w:val="00D3048B"/>
    <w:rsid w:val="00D358EB"/>
    <w:rsid w:val="00D36ABB"/>
    <w:rsid w:val="00D42683"/>
    <w:rsid w:val="00D446EC"/>
    <w:rsid w:val="00D51BF0"/>
    <w:rsid w:val="00D531DB"/>
    <w:rsid w:val="00D555C3"/>
    <w:rsid w:val="00D55942"/>
    <w:rsid w:val="00D64D51"/>
    <w:rsid w:val="00D667D6"/>
    <w:rsid w:val="00D76E09"/>
    <w:rsid w:val="00D807BF"/>
    <w:rsid w:val="00D81D66"/>
    <w:rsid w:val="00D82FCC"/>
    <w:rsid w:val="00D869CA"/>
    <w:rsid w:val="00D94976"/>
    <w:rsid w:val="00DA17FC"/>
    <w:rsid w:val="00DA64B0"/>
    <w:rsid w:val="00DA7887"/>
    <w:rsid w:val="00DB2C26"/>
    <w:rsid w:val="00DB3B76"/>
    <w:rsid w:val="00DC3D39"/>
    <w:rsid w:val="00DC6A7F"/>
    <w:rsid w:val="00DD02F4"/>
    <w:rsid w:val="00DD6622"/>
    <w:rsid w:val="00DE02F5"/>
    <w:rsid w:val="00DE1C7C"/>
    <w:rsid w:val="00DE22C8"/>
    <w:rsid w:val="00DE5215"/>
    <w:rsid w:val="00DE6B43"/>
    <w:rsid w:val="00DF3294"/>
    <w:rsid w:val="00DF4F92"/>
    <w:rsid w:val="00E10AA5"/>
    <w:rsid w:val="00E11923"/>
    <w:rsid w:val="00E144E2"/>
    <w:rsid w:val="00E1459C"/>
    <w:rsid w:val="00E15BAA"/>
    <w:rsid w:val="00E213B7"/>
    <w:rsid w:val="00E262D4"/>
    <w:rsid w:val="00E26D4F"/>
    <w:rsid w:val="00E3123B"/>
    <w:rsid w:val="00E31821"/>
    <w:rsid w:val="00E31C3C"/>
    <w:rsid w:val="00E3399C"/>
    <w:rsid w:val="00E36250"/>
    <w:rsid w:val="00E376E8"/>
    <w:rsid w:val="00E41459"/>
    <w:rsid w:val="00E46466"/>
    <w:rsid w:val="00E47F2D"/>
    <w:rsid w:val="00E52522"/>
    <w:rsid w:val="00E54511"/>
    <w:rsid w:val="00E60EDC"/>
    <w:rsid w:val="00E61DAC"/>
    <w:rsid w:val="00E621C4"/>
    <w:rsid w:val="00E62E91"/>
    <w:rsid w:val="00E63CAA"/>
    <w:rsid w:val="00E65EDD"/>
    <w:rsid w:val="00E67504"/>
    <w:rsid w:val="00E72A1A"/>
    <w:rsid w:val="00E72B80"/>
    <w:rsid w:val="00E7370F"/>
    <w:rsid w:val="00E75FE3"/>
    <w:rsid w:val="00E8405C"/>
    <w:rsid w:val="00E86C4C"/>
    <w:rsid w:val="00E907A3"/>
    <w:rsid w:val="00E93503"/>
    <w:rsid w:val="00EA1E07"/>
    <w:rsid w:val="00EA5AE0"/>
    <w:rsid w:val="00EB0382"/>
    <w:rsid w:val="00EB4523"/>
    <w:rsid w:val="00EB56E1"/>
    <w:rsid w:val="00EB7AB1"/>
    <w:rsid w:val="00ED01A3"/>
    <w:rsid w:val="00ED38F0"/>
    <w:rsid w:val="00ED5C60"/>
    <w:rsid w:val="00EE70CF"/>
    <w:rsid w:val="00EE77D2"/>
    <w:rsid w:val="00EE7CD8"/>
    <w:rsid w:val="00EF1894"/>
    <w:rsid w:val="00EF3554"/>
    <w:rsid w:val="00EF3783"/>
    <w:rsid w:val="00EF37F6"/>
    <w:rsid w:val="00EF41BA"/>
    <w:rsid w:val="00EF48CC"/>
    <w:rsid w:val="00F00801"/>
    <w:rsid w:val="00F03E85"/>
    <w:rsid w:val="00F10B92"/>
    <w:rsid w:val="00F13C02"/>
    <w:rsid w:val="00F17B2F"/>
    <w:rsid w:val="00F206B6"/>
    <w:rsid w:val="00F2084E"/>
    <w:rsid w:val="00F2488D"/>
    <w:rsid w:val="00F33268"/>
    <w:rsid w:val="00F34505"/>
    <w:rsid w:val="00F51EB9"/>
    <w:rsid w:val="00F53106"/>
    <w:rsid w:val="00F5335D"/>
    <w:rsid w:val="00F56055"/>
    <w:rsid w:val="00F56CF7"/>
    <w:rsid w:val="00F601A0"/>
    <w:rsid w:val="00F602CF"/>
    <w:rsid w:val="00F65449"/>
    <w:rsid w:val="00F668CD"/>
    <w:rsid w:val="00F712E9"/>
    <w:rsid w:val="00F73032"/>
    <w:rsid w:val="00F73D1E"/>
    <w:rsid w:val="00F74E92"/>
    <w:rsid w:val="00F81DC7"/>
    <w:rsid w:val="00F835D8"/>
    <w:rsid w:val="00F848FC"/>
    <w:rsid w:val="00F906F6"/>
    <w:rsid w:val="00F9282A"/>
    <w:rsid w:val="00F96AB4"/>
    <w:rsid w:val="00F96BAD"/>
    <w:rsid w:val="00FA139D"/>
    <w:rsid w:val="00FA1F2F"/>
    <w:rsid w:val="00FA5A08"/>
    <w:rsid w:val="00FA60F5"/>
    <w:rsid w:val="00FA611C"/>
    <w:rsid w:val="00FB03A5"/>
    <w:rsid w:val="00FB0E84"/>
    <w:rsid w:val="00FB4E60"/>
    <w:rsid w:val="00FC0FF5"/>
    <w:rsid w:val="00FC2405"/>
    <w:rsid w:val="00FC255F"/>
    <w:rsid w:val="00FD01C2"/>
    <w:rsid w:val="00FD14FD"/>
    <w:rsid w:val="00FD3A8E"/>
    <w:rsid w:val="00FD7808"/>
    <w:rsid w:val="00FE2867"/>
    <w:rsid w:val="00FE3FD6"/>
    <w:rsid w:val="00FE595C"/>
    <w:rsid w:val="00FF0CE3"/>
    <w:rsid w:val="00FF1D9F"/>
    <w:rsid w:val="00FF3EC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iao.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3</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497</cp:revision>
  <cp:lastPrinted>1900-01-01T08:00:00Z</cp:lastPrinted>
  <dcterms:created xsi:type="dcterms:W3CDTF">2019-03-07T14:40:00Z</dcterms:created>
  <dcterms:modified xsi:type="dcterms:W3CDTF">2019-03-12T20:48:00Z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