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29A40DC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75FD971" w:rsidR="008A4B4C" w:rsidRPr="005B217D" w:rsidRDefault="00E61DAC" w:rsidP="00E00EF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E00EF2">
              <w:rPr>
                <w:lang w:val="en-CA"/>
              </w:rPr>
              <w:t>0167</w:t>
            </w:r>
            <w:ins w:id="0" w:author="孙煜程" w:date="2019-03-19T17:03:00Z">
              <w:r w:rsidR="00B16436">
                <w:rPr>
                  <w:lang w:val="en-CA"/>
                </w:rPr>
                <w:t>-v3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42CE9D" w:rsidR="00E61DAC" w:rsidRPr="005B217D" w:rsidRDefault="00FD66DB" w:rsidP="00BC7547">
            <w:pPr>
              <w:spacing w:before="60" w:after="60"/>
              <w:rPr>
                <w:b/>
                <w:szCs w:val="22"/>
                <w:lang w:val="en-CA"/>
              </w:rPr>
            </w:pPr>
            <w:bookmarkStart w:id="2" w:name="OLE_LINK14"/>
            <w:bookmarkStart w:id="3" w:name="OLE_LINK9"/>
            <w:r>
              <w:rPr>
                <w:b/>
                <w:szCs w:val="22"/>
                <w:lang w:val="en-CA"/>
              </w:rPr>
              <w:t>Non-CE4</w:t>
            </w:r>
            <w:bookmarkEnd w:id="2"/>
            <w:r w:rsidR="00C37214" w:rsidRPr="00C37214">
              <w:rPr>
                <w:b/>
                <w:szCs w:val="22"/>
                <w:lang w:val="en-CA"/>
              </w:rPr>
              <w:t>: Advanced Multi-hypothesis Inter Prediction</w:t>
            </w:r>
            <w:bookmarkEnd w:id="3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6DDCF1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 w:rsidRPr="00B007D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75C399" w:rsidR="00E61DAC" w:rsidRPr="005B217D" w:rsidRDefault="00E61DAC" w:rsidP="00B007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838B6C" w14:textId="77777777" w:rsidR="00B007D9" w:rsidRDefault="00B007D9" w:rsidP="00B007D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Yucheng Sun</w:t>
            </w:r>
          </w:p>
          <w:p w14:paraId="5B5101DC" w14:textId="77777777" w:rsidR="00B007D9" w:rsidRDefault="00B007D9" w:rsidP="00B007D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Fangdong Chen</w:t>
            </w:r>
          </w:p>
          <w:p w14:paraId="49D81240" w14:textId="5F5F0509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DCE95D3" w:rsidR="00E61DAC" w:rsidRPr="005B217D" w:rsidRDefault="00E61DAC" w:rsidP="00B007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007D9">
              <w:rPr>
                <w:szCs w:val="22"/>
                <w:lang w:val="en-CA"/>
              </w:rPr>
              <w:t>+86 18105755698</w:t>
            </w:r>
            <w:r w:rsidRPr="005B217D">
              <w:rPr>
                <w:szCs w:val="22"/>
                <w:lang w:val="en-CA"/>
              </w:rPr>
              <w:br/>
            </w:r>
            <w:r w:rsidR="00B007D9">
              <w:rPr>
                <w:szCs w:val="22"/>
                <w:lang w:val="en-CA"/>
              </w:rPr>
              <w:t>sunyucheng@hikvision.com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AADA85" w:rsidR="00E61DAC" w:rsidRPr="005B217D" w:rsidRDefault="00B007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B84F67" w14:textId="4E0E3F59" w:rsidR="00B23E16" w:rsidRPr="00B23E16" w:rsidRDefault="009A18AB" w:rsidP="009234A5">
      <w:pPr>
        <w:rPr>
          <w:lang w:val="en-CA" w:eastAsia="zh-CN"/>
        </w:rPr>
      </w:pPr>
      <w:r w:rsidRPr="009A18AB">
        <w:rPr>
          <w:lang w:val="en-CA" w:eastAsia="zh-CN"/>
        </w:rPr>
        <w:t xml:space="preserve">This contribution presents </w:t>
      </w:r>
      <w:r>
        <w:rPr>
          <w:lang w:val="en-CA" w:eastAsia="zh-CN"/>
        </w:rPr>
        <w:t xml:space="preserve">advance multi-hypothesis inter prediction (AMHP), AMHP is a multi-hypothesis prediction for </w:t>
      </w:r>
      <w:r w:rsidR="00837A2B" w:rsidRPr="00837A2B">
        <w:rPr>
          <w:lang w:val="en-CA" w:eastAsia="zh-CN"/>
        </w:rPr>
        <w:t>uni-prediction of AMVP mode</w:t>
      </w:r>
      <w:r>
        <w:rPr>
          <w:lang w:val="en-CA" w:eastAsia="zh-CN"/>
        </w:rPr>
        <w:t xml:space="preserve">. By limiting the motion information of AMHP block, </w:t>
      </w:r>
      <w:bookmarkStart w:id="4" w:name="OLE_LINK20"/>
      <w:bookmarkStart w:id="5" w:name="OLE_LINK21"/>
      <w:r>
        <w:rPr>
          <w:lang w:val="en-CA" w:eastAsia="zh-CN"/>
        </w:rPr>
        <w:t>AMHP can</w:t>
      </w:r>
      <w:bookmarkStart w:id="6" w:name="OLE_LINK19"/>
      <w:r>
        <w:rPr>
          <w:lang w:val="en-CA" w:eastAsia="zh-CN"/>
        </w:rPr>
        <w:t xml:space="preserve"> be used in P frame and won’t increase the bandwidth</w:t>
      </w:r>
      <w:bookmarkEnd w:id="6"/>
      <w:r>
        <w:rPr>
          <w:lang w:val="en-CA" w:eastAsia="zh-CN"/>
        </w:rPr>
        <w:t>.</w:t>
      </w:r>
      <w:bookmarkEnd w:id="4"/>
      <w:bookmarkEnd w:id="5"/>
      <w:r>
        <w:rPr>
          <w:lang w:val="en-CA" w:eastAsia="zh-CN"/>
        </w:rPr>
        <w:t xml:space="preserve"> </w:t>
      </w:r>
      <w:r w:rsidRPr="009A18AB">
        <w:rPr>
          <w:lang w:val="en-CA" w:eastAsia="zh-CN"/>
        </w:rPr>
        <w:t xml:space="preserve">Experimental results reportedly show </w:t>
      </w:r>
      <w:r w:rsidRPr="00C471E3">
        <w:rPr>
          <w:lang w:val="en-CA" w:eastAsia="zh-CN"/>
          <w:rPrChange w:id="7" w:author="孙煜程" w:date="2019-03-15T15:08:00Z">
            <w:rPr>
              <w:highlight w:val="yellow"/>
              <w:lang w:val="en-CA" w:eastAsia="zh-CN"/>
            </w:rPr>
          </w:rPrChange>
        </w:rPr>
        <w:t>–</w:t>
      </w:r>
      <w:del w:id="8" w:author="孙煜程" w:date="2019-03-15T15:08:00Z">
        <w:r w:rsidRPr="00C471E3" w:rsidDel="00C471E3">
          <w:rPr>
            <w:lang w:val="en-CA" w:eastAsia="zh-CN"/>
            <w:rPrChange w:id="9" w:author="孙煜程" w:date="2019-03-15T15:08:00Z">
              <w:rPr>
                <w:highlight w:val="yellow"/>
                <w:lang w:val="en-CA" w:eastAsia="zh-CN"/>
              </w:rPr>
            </w:rPrChange>
          </w:rPr>
          <w:delText>x.xx</w:delText>
        </w:r>
      </w:del>
      <w:ins w:id="10" w:author="孙煜程" w:date="2019-03-15T15:08:00Z">
        <w:r w:rsidR="00C471E3" w:rsidRPr="00C471E3">
          <w:rPr>
            <w:lang w:val="en-CA" w:eastAsia="zh-CN"/>
            <w:rPrChange w:id="11" w:author="孙煜程" w:date="2019-03-15T15:08:00Z">
              <w:rPr>
                <w:highlight w:val="yellow"/>
                <w:lang w:val="en-CA" w:eastAsia="zh-CN"/>
              </w:rPr>
            </w:rPrChange>
          </w:rPr>
          <w:t>0.03</w:t>
        </w:r>
      </w:ins>
      <w:r w:rsidRPr="00C471E3">
        <w:rPr>
          <w:lang w:val="en-CA" w:eastAsia="zh-CN"/>
          <w:rPrChange w:id="12" w:author="孙煜程" w:date="2019-03-15T15:08:00Z">
            <w:rPr>
              <w:highlight w:val="yellow"/>
              <w:lang w:val="en-CA" w:eastAsia="zh-CN"/>
            </w:rPr>
          </w:rPrChange>
        </w:rPr>
        <w:t>%</w:t>
      </w:r>
      <w:ins w:id="13" w:author="孙煜程" w:date="2019-03-15T15:08:00Z">
        <w:r w:rsidR="00C471E3" w:rsidRPr="00C471E3">
          <w:rPr>
            <w:lang w:val="en-CA" w:eastAsia="zh-CN"/>
            <w:rPrChange w:id="14" w:author="孙煜程" w:date="2019-03-15T15:08:00Z">
              <w:rPr>
                <w:highlight w:val="yellow"/>
                <w:lang w:val="en-CA" w:eastAsia="zh-CN"/>
              </w:rPr>
            </w:rPrChange>
          </w:rPr>
          <w:t>, -0.00%, -0.06%</w:t>
        </w:r>
      </w:ins>
      <w:r w:rsidRPr="00C471E3">
        <w:rPr>
          <w:lang w:val="en-CA" w:eastAsia="zh-CN"/>
          <w:rPrChange w:id="15" w:author="孙煜程" w:date="2019-03-15T15:08:00Z">
            <w:rPr>
              <w:highlight w:val="yellow"/>
              <w:lang w:val="en-CA" w:eastAsia="zh-CN"/>
            </w:rPr>
          </w:rPrChange>
        </w:rPr>
        <w:t xml:space="preserve"> BD-rate with </w:t>
      </w:r>
      <w:del w:id="16" w:author="孙煜程" w:date="2019-03-15T15:07:00Z">
        <w:r w:rsidRPr="00C471E3" w:rsidDel="00C471E3">
          <w:rPr>
            <w:lang w:val="en-CA" w:eastAsia="zh-CN"/>
            <w:rPrChange w:id="17" w:author="孙煜程" w:date="2019-03-15T15:08:00Z">
              <w:rPr>
                <w:highlight w:val="yellow"/>
                <w:lang w:val="en-CA" w:eastAsia="zh-CN"/>
              </w:rPr>
            </w:rPrChange>
          </w:rPr>
          <w:delText>1xx</w:delText>
        </w:r>
      </w:del>
      <w:ins w:id="18" w:author="孙煜程" w:date="2019-03-15T15:07:00Z">
        <w:r w:rsidR="00C471E3" w:rsidRPr="00C471E3">
          <w:rPr>
            <w:lang w:val="en-CA" w:eastAsia="zh-CN"/>
            <w:rPrChange w:id="19" w:author="孙煜程" w:date="2019-03-15T15:08:00Z">
              <w:rPr>
                <w:highlight w:val="yellow"/>
                <w:lang w:val="en-CA" w:eastAsia="zh-CN"/>
              </w:rPr>
            </w:rPrChange>
          </w:rPr>
          <w:t>10</w:t>
        </w:r>
      </w:ins>
      <w:ins w:id="20" w:author="孙煜程" w:date="2019-03-15T15:08:00Z">
        <w:r w:rsidR="00C471E3" w:rsidRPr="00C471E3">
          <w:rPr>
            <w:lang w:val="en-CA" w:eastAsia="zh-CN"/>
            <w:rPrChange w:id="21" w:author="孙煜程" w:date="2019-03-15T15:08:00Z">
              <w:rPr>
                <w:highlight w:val="yellow"/>
                <w:lang w:val="en-CA" w:eastAsia="zh-CN"/>
              </w:rPr>
            </w:rPrChange>
          </w:rPr>
          <w:t>1</w:t>
        </w:r>
      </w:ins>
      <w:r w:rsidRPr="00C471E3">
        <w:rPr>
          <w:lang w:val="en-CA" w:eastAsia="zh-CN"/>
          <w:rPrChange w:id="22" w:author="孙煜程" w:date="2019-03-15T15:08:00Z">
            <w:rPr>
              <w:highlight w:val="yellow"/>
              <w:lang w:val="en-CA" w:eastAsia="zh-CN"/>
            </w:rPr>
          </w:rPrChange>
        </w:rPr>
        <w:t xml:space="preserve">% and </w:t>
      </w:r>
      <w:del w:id="23" w:author="孙煜程" w:date="2019-03-15T15:07:00Z">
        <w:r w:rsidRPr="00C471E3" w:rsidDel="00C471E3">
          <w:rPr>
            <w:lang w:val="en-CA" w:eastAsia="zh-CN"/>
            <w:rPrChange w:id="24" w:author="孙煜程" w:date="2019-03-15T15:08:00Z">
              <w:rPr>
                <w:highlight w:val="yellow"/>
                <w:lang w:val="en-CA" w:eastAsia="zh-CN"/>
              </w:rPr>
            </w:rPrChange>
          </w:rPr>
          <w:delText>1xx</w:delText>
        </w:r>
      </w:del>
      <w:ins w:id="25" w:author="孙煜程" w:date="2019-03-15T15:07:00Z">
        <w:r w:rsidR="00C471E3" w:rsidRPr="00C471E3">
          <w:rPr>
            <w:lang w:val="en-CA" w:eastAsia="zh-CN"/>
            <w:rPrChange w:id="26" w:author="孙煜程" w:date="2019-03-15T15:08:00Z">
              <w:rPr>
                <w:highlight w:val="yellow"/>
                <w:lang w:val="en-CA" w:eastAsia="zh-CN"/>
              </w:rPr>
            </w:rPrChange>
          </w:rPr>
          <w:t>101</w:t>
        </w:r>
      </w:ins>
      <w:r w:rsidRPr="00C471E3">
        <w:rPr>
          <w:lang w:val="en-CA" w:eastAsia="zh-CN"/>
          <w:rPrChange w:id="27" w:author="孙煜程" w:date="2019-03-15T15:08:00Z">
            <w:rPr>
              <w:highlight w:val="yellow"/>
              <w:lang w:val="en-CA" w:eastAsia="zh-CN"/>
            </w:rPr>
          </w:rPrChange>
        </w:rPr>
        <w:t>% encoding and decoding time under RA condition,</w:t>
      </w:r>
      <w:r w:rsidRPr="00446521">
        <w:rPr>
          <w:lang w:val="en-CA" w:eastAsia="zh-CN"/>
          <w:rPrChange w:id="28" w:author="孙煜程" w:date="2019-03-18T13:39:00Z">
            <w:rPr>
              <w:highlight w:val="yellow"/>
              <w:lang w:val="en-CA" w:eastAsia="zh-CN"/>
            </w:rPr>
          </w:rPrChange>
        </w:rPr>
        <w:t xml:space="preserve"> –</w:t>
      </w:r>
      <w:ins w:id="29" w:author="孙煜程" w:date="2019-03-18T13:38:00Z">
        <w:r w:rsidR="00446521" w:rsidRPr="00446521">
          <w:rPr>
            <w:lang w:val="en-CA" w:eastAsia="zh-CN"/>
            <w:rPrChange w:id="30" w:author="孙煜程" w:date="2019-03-18T13:39:00Z">
              <w:rPr>
                <w:highlight w:val="yellow"/>
                <w:lang w:val="en-CA" w:eastAsia="zh-CN"/>
              </w:rPr>
            </w:rPrChange>
          </w:rPr>
          <w:t>0</w:t>
        </w:r>
      </w:ins>
      <w:del w:id="31" w:author="孙煜程" w:date="2019-03-18T13:38:00Z">
        <w:r w:rsidRPr="00446521" w:rsidDel="00446521">
          <w:rPr>
            <w:lang w:val="en-CA" w:eastAsia="zh-CN"/>
            <w:rPrChange w:id="32" w:author="孙煜程" w:date="2019-03-18T13:39:00Z">
              <w:rPr>
                <w:highlight w:val="yellow"/>
                <w:lang w:val="en-CA" w:eastAsia="zh-CN"/>
              </w:rPr>
            </w:rPrChange>
          </w:rPr>
          <w:delText>x</w:delText>
        </w:r>
      </w:del>
      <w:ins w:id="33" w:author="孙煜程" w:date="2019-03-18T13:38:00Z">
        <w:r w:rsidR="00446521" w:rsidRPr="00446521">
          <w:rPr>
            <w:lang w:val="en-CA" w:eastAsia="zh-CN"/>
            <w:rPrChange w:id="34" w:author="孙煜程" w:date="2019-03-18T13:39:00Z">
              <w:rPr>
                <w:highlight w:val="yellow"/>
                <w:lang w:val="en-CA" w:eastAsia="zh-CN"/>
              </w:rPr>
            </w:rPrChange>
          </w:rPr>
          <w:t>.</w:t>
        </w:r>
      </w:ins>
      <w:del w:id="35" w:author="孙煜程" w:date="2019-03-18T13:38:00Z">
        <w:r w:rsidRPr="00446521" w:rsidDel="00446521">
          <w:rPr>
            <w:lang w:val="en-CA" w:eastAsia="zh-CN"/>
            <w:rPrChange w:id="36" w:author="孙煜程" w:date="2019-03-18T13:39:00Z">
              <w:rPr>
                <w:highlight w:val="yellow"/>
                <w:lang w:val="en-CA" w:eastAsia="zh-CN"/>
              </w:rPr>
            </w:rPrChange>
          </w:rPr>
          <w:delText>.xx</w:delText>
        </w:r>
      </w:del>
      <w:ins w:id="37" w:author="孙煜程" w:date="2019-03-18T13:38:00Z">
        <w:r w:rsidR="00446521" w:rsidRPr="00446521">
          <w:rPr>
            <w:lang w:val="en-CA" w:eastAsia="zh-CN"/>
            <w:rPrChange w:id="38" w:author="孙煜程" w:date="2019-03-18T13:39:00Z">
              <w:rPr>
                <w:highlight w:val="yellow"/>
                <w:lang w:val="en-CA" w:eastAsia="zh-CN"/>
              </w:rPr>
            </w:rPrChange>
          </w:rPr>
          <w:t>02</w:t>
        </w:r>
      </w:ins>
      <w:r w:rsidRPr="00446521">
        <w:rPr>
          <w:lang w:val="en-CA" w:eastAsia="zh-CN"/>
          <w:rPrChange w:id="39" w:author="孙煜程" w:date="2019-03-18T13:39:00Z">
            <w:rPr>
              <w:highlight w:val="yellow"/>
              <w:lang w:val="en-CA" w:eastAsia="zh-CN"/>
            </w:rPr>
          </w:rPrChange>
        </w:rPr>
        <w:t>%</w:t>
      </w:r>
      <w:ins w:id="40" w:author="孙煜程" w:date="2019-03-18T13:39:00Z">
        <w:r w:rsidR="00446521" w:rsidRPr="00446521">
          <w:rPr>
            <w:lang w:val="en-CA" w:eastAsia="zh-CN"/>
            <w:rPrChange w:id="41" w:author="孙煜程" w:date="2019-03-18T13:39:00Z">
              <w:rPr>
                <w:highlight w:val="yellow"/>
                <w:lang w:val="en-CA" w:eastAsia="zh-CN"/>
              </w:rPr>
            </w:rPrChange>
          </w:rPr>
          <w:t>, 0.09%, -0.13%</w:t>
        </w:r>
      </w:ins>
      <w:r w:rsidRPr="00446521">
        <w:rPr>
          <w:lang w:val="en-CA" w:eastAsia="zh-CN"/>
          <w:rPrChange w:id="42" w:author="孙煜程" w:date="2019-03-18T13:39:00Z">
            <w:rPr>
              <w:highlight w:val="yellow"/>
              <w:lang w:val="en-CA" w:eastAsia="zh-CN"/>
            </w:rPr>
          </w:rPrChange>
        </w:rPr>
        <w:t xml:space="preserve"> BD-rate with </w:t>
      </w:r>
      <w:del w:id="43" w:author="孙煜程" w:date="2019-03-18T13:39:00Z">
        <w:r w:rsidRPr="00446521" w:rsidDel="00446521">
          <w:rPr>
            <w:lang w:val="en-CA" w:eastAsia="zh-CN"/>
            <w:rPrChange w:id="44" w:author="孙煜程" w:date="2019-03-18T13:39:00Z">
              <w:rPr>
                <w:highlight w:val="yellow"/>
                <w:lang w:val="en-CA" w:eastAsia="zh-CN"/>
              </w:rPr>
            </w:rPrChange>
          </w:rPr>
          <w:delText>1xx</w:delText>
        </w:r>
      </w:del>
      <w:ins w:id="45" w:author="孙煜程" w:date="2019-03-18T13:39:00Z">
        <w:r w:rsidR="00446521" w:rsidRPr="00446521">
          <w:rPr>
            <w:lang w:val="en-CA" w:eastAsia="zh-CN"/>
            <w:rPrChange w:id="46" w:author="孙煜程" w:date="2019-03-18T13:39:00Z">
              <w:rPr>
                <w:highlight w:val="yellow"/>
                <w:lang w:val="en-CA" w:eastAsia="zh-CN"/>
              </w:rPr>
            </w:rPrChange>
          </w:rPr>
          <w:t>101</w:t>
        </w:r>
      </w:ins>
      <w:r w:rsidRPr="00446521">
        <w:rPr>
          <w:lang w:val="en-CA" w:eastAsia="zh-CN"/>
          <w:rPrChange w:id="47" w:author="孙煜程" w:date="2019-03-18T13:39:00Z">
            <w:rPr>
              <w:highlight w:val="yellow"/>
              <w:lang w:val="en-CA" w:eastAsia="zh-CN"/>
            </w:rPr>
          </w:rPrChange>
        </w:rPr>
        <w:t xml:space="preserve">% and </w:t>
      </w:r>
      <w:del w:id="48" w:author="孙煜程" w:date="2019-03-18T13:39:00Z">
        <w:r w:rsidRPr="00446521" w:rsidDel="00446521">
          <w:rPr>
            <w:lang w:val="en-CA" w:eastAsia="zh-CN"/>
            <w:rPrChange w:id="49" w:author="孙煜程" w:date="2019-03-18T13:39:00Z">
              <w:rPr>
                <w:highlight w:val="yellow"/>
                <w:lang w:val="en-CA" w:eastAsia="zh-CN"/>
              </w:rPr>
            </w:rPrChange>
          </w:rPr>
          <w:delText>1xx</w:delText>
        </w:r>
      </w:del>
      <w:ins w:id="50" w:author="孙煜程" w:date="2019-03-18T13:39:00Z">
        <w:r w:rsidR="00446521" w:rsidRPr="00446521">
          <w:rPr>
            <w:lang w:val="en-CA" w:eastAsia="zh-CN"/>
            <w:rPrChange w:id="51" w:author="孙煜程" w:date="2019-03-18T13:39:00Z">
              <w:rPr>
                <w:highlight w:val="yellow"/>
                <w:lang w:val="en-CA" w:eastAsia="zh-CN"/>
              </w:rPr>
            </w:rPrChange>
          </w:rPr>
          <w:t>102</w:t>
        </w:r>
      </w:ins>
      <w:r w:rsidRPr="00446521">
        <w:rPr>
          <w:lang w:val="en-CA" w:eastAsia="zh-CN"/>
          <w:rPrChange w:id="52" w:author="孙煜程" w:date="2019-03-18T13:39:00Z">
            <w:rPr>
              <w:highlight w:val="yellow"/>
              <w:lang w:val="en-CA" w:eastAsia="zh-CN"/>
            </w:rPr>
          </w:rPrChange>
        </w:rPr>
        <w:t>% encoding and decoding time under LDB conditi</w:t>
      </w:r>
      <w:r w:rsidRPr="00C471E3">
        <w:rPr>
          <w:lang w:val="en-CA" w:eastAsia="zh-CN"/>
          <w:rPrChange w:id="53" w:author="孙煜程" w:date="2019-03-15T15:08:00Z">
            <w:rPr>
              <w:highlight w:val="yellow"/>
              <w:lang w:val="en-CA" w:eastAsia="zh-CN"/>
            </w:rPr>
          </w:rPrChange>
        </w:rPr>
        <w:t>on and –</w:t>
      </w:r>
      <w:del w:id="54" w:author="孙煜程" w:date="2019-03-15T15:08:00Z">
        <w:r w:rsidRPr="00C471E3" w:rsidDel="00C471E3">
          <w:rPr>
            <w:lang w:val="en-CA" w:eastAsia="zh-CN"/>
            <w:rPrChange w:id="55" w:author="孙煜程" w:date="2019-03-15T15:08:00Z">
              <w:rPr>
                <w:highlight w:val="yellow"/>
                <w:lang w:val="en-CA" w:eastAsia="zh-CN"/>
              </w:rPr>
            </w:rPrChange>
          </w:rPr>
          <w:delText>x.xx</w:delText>
        </w:r>
      </w:del>
      <w:ins w:id="56" w:author="孙煜程" w:date="2019-03-15T15:08:00Z">
        <w:r w:rsidR="00C471E3" w:rsidRPr="00C471E3">
          <w:rPr>
            <w:lang w:val="en-CA" w:eastAsia="zh-CN"/>
            <w:rPrChange w:id="57" w:author="孙煜程" w:date="2019-03-15T15:08:00Z">
              <w:rPr>
                <w:highlight w:val="yellow"/>
                <w:lang w:val="en-CA" w:eastAsia="zh-CN"/>
              </w:rPr>
            </w:rPrChange>
          </w:rPr>
          <w:t>0.82</w:t>
        </w:r>
      </w:ins>
      <w:r w:rsidRPr="00C471E3">
        <w:rPr>
          <w:lang w:val="en-CA" w:eastAsia="zh-CN"/>
          <w:rPrChange w:id="58" w:author="孙煜程" w:date="2019-03-15T15:08:00Z">
            <w:rPr>
              <w:highlight w:val="yellow"/>
              <w:lang w:val="en-CA" w:eastAsia="zh-CN"/>
            </w:rPr>
          </w:rPrChange>
        </w:rPr>
        <w:t>%</w:t>
      </w:r>
      <w:ins w:id="59" w:author="孙煜程" w:date="2019-03-15T15:08:00Z">
        <w:r w:rsidR="00C471E3" w:rsidRPr="00C471E3">
          <w:rPr>
            <w:lang w:val="en-CA" w:eastAsia="zh-CN"/>
            <w:rPrChange w:id="60" w:author="孙煜程" w:date="2019-03-15T15:08:00Z">
              <w:rPr>
                <w:highlight w:val="yellow"/>
                <w:lang w:val="en-CA" w:eastAsia="zh-CN"/>
              </w:rPr>
            </w:rPrChange>
          </w:rPr>
          <w:t>, -1.11%. -1.12%</w:t>
        </w:r>
      </w:ins>
      <w:r w:rsidRPr="00C471E3">
        <w:rPr>
          <w:lang w:val="en-CA" w:eastAsia="zh-CN"/>
          <w:rPrChange w:id="61" w:author="孙煜程" w:date="2019-03-15T15:08:00Z">
            <w:rPr>
              <w:highlight w:val="yellow"/>
              <w:lang w:val="en-CA" w:eastAsia="zh-CN"/>
            </w:rPr>
          </w:rPrChange>
        </w:rPr>
        <w:t xml:space="preserve"> BD-rate with </w:t>
      </w:r>
      <w:del w:id="62" w:author="孙煜程" w:date="2019-03-15T15:07:00Z">
        <w:r w:rsidRPr="00C471E3" w:rsidDel="00C471E3">
          <w:rPr>
            <w:lang w:val="en-CA" w:eastAsia="zh-CN"/>
            <w:rPrChange w:id="63" w:author="孙煜程" w:date="2019-03-15T15:08:00Z">
              <w:rPr>
                <w:highlight w:val="yellow"/>
                <w:lang w:val="en-CA" w:eastAsia="zh-CN"/>
              </w:rPr>
            </w:rPrChange>
          </w:rPr>
          <w:delText>1xx</w:delText>
        </w:r>
      </w:del>
      <w:ins w:id="64" w:author="孙煜程" w:date="2019-03-15T15:07:00Z">
        <w:r w:rsidR="00C471E3" w:rsidRPr="00C471E3">
          <w:rPr>
            <w:lang w:val="en-CA" w:eastAsia="zh-CN"/>
            <w:rPrChange w:id="65" w:author="孙煜程" w:date="2019-03-15T15:08:00Z">
              <w:rPr>
                <w:highlight w:val="yellow"/>
                <w:lang w:val="en-CA" w:eastAsia="zh-CN"/>
              </w:rPr>
            </w:rPrChange>
          </w:rPr>
          <w:t>102</w:t>
        </w:r>
      </w:ins>
      <w:r w:rsidRPr="00C471E3">
        <w:rPr>
          <w:lang w:val="en-CA" w:eastAsia="zh-CN"/>
          <w:rPrChange w:id="66" w:author="孙煜程" w:date="2019-03-15T15:08:00Z">
            <w:rPr>
              <w:highlight w:val="yellow"/>
              <w:lang w:val="en-CA" w:eastAsia="zh-CN"/>
            </w:rPr>
          </w:rPrChange>
        </w:rPr>
        <w:t xml:space="preserve">% and </w:t>
      </w:r>
      <w:del w:id="67" w:author="孙煜程" w:date="2019-03-15T15:07:00Z">
        <w:r w:rsidRPr="00C471E3" w:rsidDel="00C471E3">
          <w:rPr>
            <w:lang w:val="en-CA" w:eastAsia="zh-CN"/>
            <w:rPrChange w:id="68" w:author="孙煜程" w:date="2019-03-15T15:08:00Z">
              <w:rPr>
                <w:highlight w:val="yellow"/>
                <w:lang w:val="en-CA" w:eastAsia="zh-CN"/>
              </w:rPr>
            </w:rPrChange>
          </w:rPr>
          <w:delText>1xx</w:delText>
        </w:r>
      </w:del>
      <w:ins w:id="69" w:author="孙煜程" w:date="2019-03-15T15:07:00Z">
        <w:r w:rsidR="00C471E3" w:rsidRPr="00C471E3">
          <w:rPr>
            <w:lang w:val="en-CA" w:eastAsia="zh-CN"/>
            <w:rPrChange w:id="70" w:author="孙煜程" w:date="2019-03-15T15:08:00Z">
              <w:rPr>
                <w:highlight w:val="yellow"/>
                <w:lang w:val="en-CA" w:eastAsia="zh-CN"/>
              </w:rPr>
            </w:rPrChange>
          </w:rPr>
          <w:t>100</w:t>
        </w:r>
      </w:ins>
      <w:r w:rsidRPr="00C471E3">
        <w:rPr>
          <w:lang w:val="en-CA" w:eastAsia="zh-CN"/>
          <w:rPrChange w:id="71" w:author="孙煜程" w:date="2019-03-15T15:08:00Z">
            <w:rPr>
              <w:highlight w:val="yellow"/>
              <w:lang w:val="en-CA" w:eastAsia="zh-CN"/>
            </w:rPr>
          </w:rPrChange>
        </w:rPr>
        <w:t>%</w:t>
      </w:r>
      <w:r w:rsidRPr="009A18AB">
        <w:rPr>
          <w:lang w:val="en-CA" w:eastAsia="zh-CN"/>
        </w:rPr>
        <w:t xml:space="preserve"> encoding and decoding time under LD</w:t>
      </w:r>
      <w:r>
        <w:rPr>
          <w:lang w:val="en-CA" w:eastAsia="zh-CN"/>
        </w:rPr>
        <w:t>P</w:t>
      </w:r>
      <w:r w:rsidRPr="009A18AB">
        <w:rPr>
          <w:lang w:val="en-CA" w:eastAsia="zh-CN"/>
        </w:rPr>
        <w:t xml:space="preserve"> condition</w:t>
      </w:r>
      <w:r>
        <w:rPr>
          <w:lang w:val="en-CA" w:eastAsia="zh-CN"/>
        </w:rPr>
        <w:t>.</w:t>
      </w:r>
    </w:p>
    <w:p w14:paraId="5F0CF8E4" w14:textId="2A6730E1" w:rsidR="001F2594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</w:t>
      </w:r>
      <w:r w:rsidR="00B23E16">
        <w:rPr>
          <w:lang w:val="en-CA"/>
        </w:rPr>
        <w:t xml:space="preserve">roposed </w:t>
      </w:r>
      <w:r w:rsidR="004337A3">
        <w:rPr>
          <w:lang w:val="en-CA"/>
        </w:rPr>
        <w:t>M</w:t>
      </w:r>
      <w:r w:rsidR="00B23E16">
        <w:rPr>
          <w:lang w:val="en-CA"/>
        </w:rPr>
        <w:t>ethod</w:t>
      </w:r>
    </w:p>
    <w:p w14:paraId="47112CA0" w14:textId="2003B99D" w:rsidR="00BC7547" w:rsidRDefault="009A18AB" w:rsidP="00BC7547">
      <w:pPr>
        <w:rPr>
          <w:lang w:val="en-CA" w:eastAsia="zh-CN"/>
        </w:rPr>
      </w:pPr>
      <w:r w:rsidRPr="009A18AB">
        <w:rPr>
          <w:lang w:val="en-CA" w:eastAsia="zh-CN"/>
        </w:rPr>
        <w:t xml:space="preserve">In this contribution, </w:t>
      </w:r>
      <w:bookmarkStart w:id="72" w:name="OLE_LINK10"/>
      <w:r>
        <w:rPr>
          <w:lang w:val="en-CA" w:eastAsia="zh-CN"/>
        </w:rPr>
        <w:t>advance multi-hypothesis inter prediction (AMHP)</w:t>
      </w:r>
      <w:r w:rsidRPr="009A18AB">
        <w:rPr>
          <w:lang w:val="en-CA" w:eastAsia="zh-CN"/>
        </w:rPr>
        <w:t xml:space="preserve"> </w:t>
      </w:r>
      <w:bookmarkEnd w:id="72"/>
      <w:r w:rsidRPr="009A18AB">
        <w:rPr>
          <w:lang w:val="en-CA" w:eastAsia="zh-CN"/>
        </w:rPr>
        <w:t xml:space="preserve">is presented. </w:t>
      </w:r>
      <w:r>
        <w:rPr>
          <w:lang w:val="en-CA" w:eastAsia="zh-CN"/>
        </w:rPr>
        <w:t xml:space="preserve">AMHP is a multi-hypothesis prediction </w:t>
      </w:r>
      <w:bookmarkStart w:id="73" w:name="OLE_LINK11"/>
      <w:r>
        <w:rPr>
          <w:lang w:val="en-CA" w:eastAsia="zh-CN"/>
        </w:rPr>
        <w:t xml:space="preserve">for </w:t>
      </w:r>
      <w:r w:rsidR="00837A2B" w:rsidRPr="00837A2B">
        <w:rPr>
          <w:lang w:val="en-CA" w:eastAsia="zh-CN"/>
        </w:rPr>
        <w:t>uni-prediction of AMVP mode</w:t>
      </w:r>
      <w:bookmarkEnd w:id="73"/>
      <w:r>
        <w:rPr>
          <w:lang w:val="en-CA" w:eastAsia="zh-CN"/>
        </w:rPr>
        <w:t>.</w:t>
      </w:r>
    </w:p>
    <w:p w14:paraId="0109D3A9" w14:textId="014B4A2C" w:rsidR="0091414C" w:rsidRDefault="00837A2B" w:rsidP="00BC7547">
      <w:pPr>
        <w:rPr>
          <w:lang w:val="en-CA" w:eastAsia="zh-CN"/>
        </w:rPr>
      </w:pPr>
      <w:r w:rsidRPr="00837A2B">
        <w:rPr>
          <w:lang w:val="en-CA" w:eastAsia="zh-CN"/>
        </w:rPr>
        <w:t>When applied to improve uni-prediction of AMVP mode,</w:t>
      </w:r>
      <w:r>
        <w:rPr>
          <w:lang w:val="en-CA" w:eastAsia="zh-CN"/>
        </w:rPr>
        <w:t xml:space="preserve"> </w:t>
      </w:r>
      <w:r w:rsidRPr="00837A2B">
        <w:rPr>
          <w:lang w:val="en-CA" w:eastAsia="zh-CN"/>
        </w:rPr>
        <w:t xml:space="preserve">one </w:t>
      </w:r>
      <w:r w:rsidRPr="0091414C">
        <w:rPr>
          <w:b/>
          <w:lang w:val="en-CA" w:eastAsia="zh-CN"/>
        </w:rPr>
        <w:t>amhp_flag</w:t>
      </w:r>
      <w:r w:rsidRPr="00837A2B">
        <w:rPr>
          <w:lang w:val="en-CA" w:eastAsia="zh-CN"/>
        </w:rPr>
        <w:t xml:space="preserve"> is signaled to enable or disable </w:t>
      </w:r>
      <w:r>
        <w:rPr>
          <w:lang w:val="en-CA" w:eastAsia="zh-CN"/>
        </w:rPr>
        <w:t>AMHP</w:t>
      </w:r>
      <w:r w:rsidRPr="00837A2B">
        <w:rPr>
          <w:lang w:val="en-CA" w:eastAsia="zh-CN"/>
        </w:rPr>
        <w:t xml:space="preserve"> for inter_dir equal to 1 or 2, where 1, 2, and 3 represent list 0, list 1, and bi-prediction, respectively.</w:t>
      </w:r>
      <w:r w:rsidRPr="00837A2B">
        <w:t xml:space="preserve"> </w:t>
      </w:r>
      <w:r w:rsidRPr="00837A2B">
        <w:rPr>
          <w:lang w:val="en-CA" w:eastAsia="zh-CN"/>
        </w:rPr>
        <w:t>Moreover,</w:t>
      </w:r>
      <w:r>
        <w:rPr>
          <w:lang w:val="en-CA" w:eastAsia="zh-CN"/>
        </w:rPr>
        <w:t xml:space="preserve"> </w:t>
      </w:r>
      <w:r w:rsidRPr="0091414C">
        <w:rPr>
          <w:b/>
          <w:lang w:val="en-CA" w:eastAsia="zh-CN"/>
        </w:rPr>
        <w:t>amhp_index</w:t>
      </w:r>
      <w:r w:rsidRPr="00837A2B">
        <w:rPr>
          <w:lang w:val="en-CA" w:eastAsia="zh-CN"/>
        </w:rPr>
        <w:t xml:space="preserve"> is signaled when the </w:t>
      </w:r>
      <w:r>
        <w:rPr>
          <w:lang w:val="en-CA" w:eastAsia="zh-CN"/>
        </w:rPr>
        <w:t>amhp_</w:t>
      </w:r>
      <w:r w:rsidRPr="00837A2B">
        <w:rPr>
          <w:lang w:val="en-CA" w:eastAsia="zh-CN"/>
        </w:rPr>
        <w:t xml:space="preserve">flag is true. </w:t>
      </w:r>
      <w:r w:rsidR="0091414C">
        <w:rPr>
          <w:lang w:val="en-CA" w:eastAsia="zh-CN"/>
        </w:rPr>
        <w:t>amhp_index can indicate two modes in AMHP</w:t>
      </w:r>
      <w:r w:rsidR="000D17AB">
        <w:rPr>
          <w:rFonts w:hint="eastAsia"/>
          <w:lang w:val="en-CA" w:eastAsia="zh-CN"/>
        </w:rPr>
        <w:t>.</w:t>
      </w:r>
    </w:p>
    <w:p w14:paraId="3FC1F228" w14:textId="4CA280DD" w:rsidR="004337A3" w:rsidRDefault="00837A2B" w:rsidP="00BC7547">
      <w:pPr>
        <w:rPr>
          <w:lang w:val="en-CA" w:eastAsia="zh-CN"/>
        </w:rPr>
      </w:pPr>
      <w:r w:rsidRPr="00837A2B">
        <w:rPr>
          <w:lang w:val="en-CA" w:eastAsia="zh-CN"/>
        </w:rPr>
        <w:t xml:space="preserve">In this way, </w:t>
      </w:r>
      <w:r>
        <w:rPr>
          <w:lang w:val="en-CA" w:eastAsia="zh-CN"/>
        </w:rPr>
        <w:t>AMHP</w:t>
      </w:r>
      <w:r w:rsidRPr="00837A2B">
        <w:rPr>
          <w:lang w:val="en-CA" w:eastAsia="zh-CN"/>
        </w:rPr>
        <w:t xml:space="preserve"> turns uni-prediction into </w:t>
      </w:r>
      <w:r>
        <w:rPr>
          <w:lang w:val="en-CA" w:eastAsia="zh-CN"/>
        </w:rPr>
        <w:t xml:space="preserve">restricted </w:t>
      </w:r>
      <w:r w:rsidRPr="00837A2B">
        <w:rPr>
          <w:lang w:val="en-CA" w:eastAsia="zh-CN"/>
        </w:rPr>
        <w:t xml:space="preserve">bi-prediction, where one motion is acquired using the original syntax elements in AMVP mode while the other is acquired using the </w:t>
      </w:r>
      <w:r>
        <w:rPr>
          <w:lang w:val="en-CA" w:eastAsia="zh-CN"/>
        </w:rPr>
        <w:t>AMHP</w:t>
      </w:r>
      <w:r w:rsidRPr="00837A2B">
        <w:rPr>
          <w:lang w:val="en-CA" w:eastAsia="zh-CN"/>
        </w:rPr>
        <w:t xml:space="preserve"> </w:t>
      </w:r>
      <w:r w:rsidR="004E592B">
        <w:rPr>
          <w:lang w:val="en-CA" w:eastAsia="zh-CN"/>
        </w:rPr>
        <w:t>MV derivation</w:t>
      </w:r>
      <w:r w:rsidR="004E592B" w:rsidRPr="00837A2B">
        <w:rPr>
          <w:lang w:val="en-CA" w:eastAsia="zh-CN"/>
        </w:rPr>
        <w:t xml:space="preserve"> </w:t>
      </w:r>
      <w:r w:rsidRPr="00837A2B">
        <w:rPr>
          <w:lang w:val="en-CA" w:eastAsia="zh-CN"/>
        </w:rPr>
        <w:t>scheme</w:t>
      </w:r>
      <w:r w:rsidR="004E592B">
        <w:rPr>
          <w:lang w:val="en-CA" w:eastAsia="zh-CN"/>
        </w:rPr>
        <w:t xml:space="preserve"> in section </w:t>
      </w:r>
      <w:r w:rsidR="004E592B">
        <w:rPr>
          <w:lang w:val="en-CA" w:eastAsia="zh-CN"/>
        </w:rPr>
        <w:fldChar w:fldCharType="begin"/>
      </w:r>
      <w:r w:rsidR="004E592B">
        <w:rPr>
          <w:lang w:val="en-CA" w:eastAsia="zh-CN"/>
        </w:rPr>
        <w:instrText xml:space="preserve"> REF _Ref3298419 \w \h </w:instrText>
      </w:r>
      <w:r w:rsidR="004E592B">
        <w:rPr>
          <w:lang w:val="en-CA" w:eastAsia="zh-CN"/>
        </w:rPr>
      </w:r>
      <w:r w:rsidR="004E592B">
        <w:rPr>
          <w:lang w:val="en-CA" w:eastAsia="zh-CN"/>
        </w:rPr>
        <w:fldChar w:fldCharType="separate"/>
      </w:r>
      <w:r w:rsidR="0091471D">
        <w:rPr>
          <w:lang w:val="en-CA" w:eastAsia="zh-CN"/>
        </w:rPr>
        <w:t>1.1</w:t>
      </w:r>
      <w:r w:rsidR="004E592B">
        <w:rPr>
          <w:lang w:val="en-CA" w:eastAsia="zh-CN"/>
        </w:rPr>
        <w:fldChar w:fldCharType="end"/>
      </w:r>
      <w:r w:rsidRPr="00837A2B">
        <w:rPr>
          <w:lang w:val="en-CA" w:eastAsia="zh-CN"/>
        </w:rPr>
        <w:t>.</w:t>
      </w:r>
    </w:p>
    <w:p w14:paraId="063759C8" w14:textId="2D0BEBAC" w:rsidR="00837A2B" w:rsidRDefault="00837A2B" w:rsidP="00837A2B">
      <w:pPr>
        <w:pStyle w:val="2"/>
        <w:rPr>
          <w:lang w:val="en-CA" w:eastAsia="zh-CN"/>
        </w:rPr>
      </w:pPr>
      <w:bookmarkStart w:id="74" w:name="_Ref3298419"/>
      <w:r>
        <w:rPr>
          <w:rFonts w:hint="eastAsia"/>
          <w:lang w:val="en-CA" w:eastAsia="zh-CN"/>
        </w:rPr>
        <w:t>AMHP</w:t>
      </w:r>
      <w:r>
        <w:rPr>
          <w:lang w:val="en-CA" w:eastAsia="zh-CN"/>
        </w:rPr>
        <w:t xml:space="preserve"> MV derivation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scheme</w:t>
      </w:r>
      <w:bookmarkEnd w:id="74"/>
    </w:p>
    <w:p w14:paraId="4641E460" w14:textId="7B257AFD" w:rsidR="004E592B" w:rsidRDefault="004E592B" w:rsidP="004E592B">
      <w:pPr>
        <w:rPr>
          <w:lang w:val="en-CA" w:eastAsia="zh-CN"/>
        </w:rPr>
      </w:pPr>
      <w:r>
        <w:rPr>
          <w:rFonts w:hint="eastAsia"/>
          <w:lang w:val="en-CA" w:eastAsia="zh-CN"/>
        </w:rPr>
        <w:t>AMHP utilize the uni-prediction MV to deri</w:t>
      </w:r>
      <w:r>
        <w:rPr>
          <w:lang w:val="en-CA" w:eastAsia="zh-CN"/>
        </w:rPr>
        <w:t xml:space="preserve">ve </w:t>
      </w:r>
      <w:r w:rsidR="0091414C">
        <w:rPr>
          <w:lang w:val="en-CA" w:eastAsia="zh-CN"/>
        </w:rPr>
        <w:t>two MV</w:t>
      </w:r>
      <w:r>
        <w:rPr>
          <w:lang w:val="en-CA" w:eastAsia="zh-CN"/>
        </w:rPr>
        <w:t xml:space="preserve"> with the same reference frame. Assume the uni-prediction MV is (a, b).</w:t>
      </w:r>
    </w:p>
    <w:p w14:paraId="67EC2D6D" w14:textId="7250456B" w:rsidR="0091414C" w:rsidRDefault="0091414C" w:rsidP="004E592B">
      <w:pPr>
        <w:rPr>
          <w:lang w:val="en-CA" w:eastAsia="zh-CN"/>
        </w:rPr>
      </w:pPr>
      <w:r>
        <w:rPr>
          <w:lang w:val="en-CA" w:eastAsia="zh-CN"/>
        </w:rPr>
        <w:t>AMHP has two modes</w:t>
      </w:r>
      <w:r w:rsidRPr="0091414C">
        <w:rPr>
          <w:lang w:val="en-CA" w:eastAsia="zh-CN"/>
        </w:rPr>
        <w:t xml:space="preserve"> is as follows:</w:t>
      </w:r>
    </w:p>
    <w:p w14:paraId="6FAFA1B8" w14:textId="60BE0674" w:rsidR="0091414C" w:rsidRDefault="0091414C" w:rsidP="0091414C">
      <w:pPr>
        <w:pStyle w:val="aa"/>
      </w:pPr>
      <w:r>
        <w:t xml:space="preserve">Table </w:t>
      </w:r>
      <w:r w:rsidR="00775722">
        <w:rPr>
          <w:noProof/>
        </w:rPr>
        <w:fldChar w:fldCharType="begin"/>
      </w:r>
      <w:r w:rsidR="00775722">
        <w:rPr>
          <w:noProof/>
        </w:rPr>
        <w:instrText xml:space="preserve"> SEQ Table \* ARABIC </w:instrText>
      </w:r>
      <w:r w:rsidR="00775722">
        <w:rPr>
          <w:noProof/>
        </w:rPr>
        <w:fldChar w:fldCharType="separate"/>
      </w:r>
      <w:r w:rsidR="0091471D">
        <w:rPr>
          <w:noProof/>
        </w:rPr>
        <w:t>1</w:t>
      </w:r>
      <w:r w:rsidR="00775722">
        <w:rPr>
          <w:noProof/>
        </w:rPr>
        <w:fldChar w:fldCharType="end"/>
      </w:r>
      <w:r>
        <w:t>. AMHP modes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1"/>
        <w:gridCol w:w="1262"/>
        <w:gridCol w:w="1263"/>
        <w:gridCol w:w="1261"/>
        <w:gridCol w:w="1262"/>
        <w:gridCol w:w="1280"/>
        <w:gridCol w:w="1261"/>
      </w:tblGrid>
      <w:tr w:rsidR="0091414C" w14:paraId="0C0E4B80" w14:textId="4D8015BB" w:rsidTr="0091471D">
        <w:trPr>
          <w:trHeight w:val="485"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C0974" w14:textId="5531CCF2" w:rsidR="0091414C" w:rsidRPr="00B573B9" w:rsidRDefault="0091414C" w:rsidP="0091471D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amhp_idx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3797C" w14:textId="77777777" w:rsidR="0091414C" w:rsidRPr="0091471D" w:rsidRDefault="0091414C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7BCA" w14:textId="77777777" w:rsidR="0091414C" w:rsidRPr="0091471D" w:rsidRDefault="0091414C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1C409" w14:textId="77777777" w:rsidR="0091414C" w:rsidRPr="0091471D" w:rsidRDefault="0091414C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A43F8" w14:textId="77777777" w:rsidR="0091414C" w:rsidRPr="0091471D" w:rsidRDefault="0091414C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9CD0D" w14:textId="299E6D53" w:rsidR="0091414C" w:rsidRPr="0091471D" w:rsidRDefault="0091414C" w:rsidP="0091471D">
            <w:pPr>
              <w:spacing w:before="0"/>
              <w:jc w:val="center"/>
              <w:rPr>
                <w:b/>
                <w:lang w:eastAsia="zh-CN"/>
              </w:rPr>
            </w:pPr>
            <w:r w:rsidRPr="0091471D">
              <w:rPr>
                <w:rFonts w:hint="eastAsia"/>
                <w:b/>
                <w:lang w:eastAsia="zh-CN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E844B" w14:textId="71AFB066" w:rsidR="0091414C" w:rsidRPr="0091471D" w:rsidRDefault="0091414C" w:rsidP="0091471D">
            <w:pPr>
              <w:spacing w:before="0"/>
              <w:jc w:val="center"/>
              <w:rPr>
                <w:b/>
                <w:lang w:eastAsia="zh-CN"/>
              </w:rPr>
            </w:pPr>
            <w:r w:rsidRPr="0091471D">
              <w:rPr>
                <w:rFonts w:hint="eastAsia"/>
                <w:b/>
                <w:lang w:eastAsia="zh-CN"/>
              </w:rPr>
              <w:t>5</w:t>
            </w:r>
          </w:p>
        </w:tc>
      </w:tr>
      <w:tr w:rsidR="000E4142" w14:paraId="2A9479C5" w14:textId="1EB61787" w:rsidTr="0091471D">
        <w:trPr>
          <w:trHeight w:val="503"/>
          <w:jc w:val="center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32F24" w14:textId="2C249D4F" w:rsidR="000E4142" w:rsidRPr="00B573B9" w:rsidRDefault="000E4142" w:rsidP="0091471D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AMHP modes</w:t>
            </w:r>
          </w:p>
        </w:tc>
        <w:tc>
          <w:tcPr>
            <w:tcW w:w="50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9AF4B" w14:textId="0B2DA0E2" w:rsidR="000E4142" w:rsidRDefault="000E4142" w:rsidP="0091471D">
            <w:pPr>
              <w:spacing w:before="0"/>
              <w:jc w:val="center"/>
            </w:pPr>
            <w:r>
              <w:rPr>
                <w:lang w:val="en-CA"/>
              </w:rPr>
              <w:t>AMHP_NON_SYM mode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4732" w14:textId="33A642EF" w:rsidR="000E4142" w:rsidRDefault="0091471D" w:rsidP="0091471D">
            <w:pPr>
              <w:spacing w:before="0"/>
              <w:jc w:val="center"/>
            </w:pPr>
            <w:r>
              <w:rPr>
                <w:lang w:val="en-CA"/>
              </w:rPr>
              <w:t>A</w:t>
            </w:r>
            <w:r w:rsidR="000E4142">
              <w:rPr>
                <w:lang w:val="en-CA"/>
              </w:rPr>
              <w:t>MHP_SYM mode</w:t>
            </w:r>
          </w:p>
        </w:tc>
      </w:tr>
    </w:tbl>
    <w:p w14:paraId="2D26974C" w14:textId="77777777" w:rsidR="0091471D" w:rsidRDefault="000E4142" w:rsidP="000E4142">
      <w:pPr>
        <w:rPr>
          <w:lang w:val="en-CA"/>
        </w:rPr>
      </w:pPr>
      <w:r>
        <w:rPr>
          <w:rFonts w:hint="eastAsia"/>
          <w:lang w:val="en-CA" w:eastAsia="zh-CN"/>
        </w:rPr>
        <w:t xml:space="preserve">In </w:t>
      </w:r>
      <w:r>
        <w:rPr>
          <w:lang w:val="en-CA"/>
        </w:rPr>
        <w:t xml:space="preserve">AMHP_NON_SYM mode, </w:t>
      </w:r>
    </w:p>
    <w:p w14:paraId="1CC75A58" w14:textId="26572256" w:rsidR="0091471D" w:rsidRPr="00CA0403" w:rsidRDefault="000E4142" w:rsidP="0091471D">
      <w:pPr>
        <w:jc w:val="center"/>
        <w:rPr>
          <w:b/>
          <w:lang w:val="en-CA"/>
        </w:rPr>
      </w:pPr>
      <w:r w:rsidRPr="00CA0403">
        <w:rPr>
          <w:b/>
          <w:lang w:val="en-CA"/>
        </w:rPr>
        <w:t>(</w:t>
      </w:r>
      <w:r w:rsidR="006B6112">
        <w:rPr>
          <w:b/>
          <w:lang w:val="en-CA"/>
        </w:rPr>
        <w:t xml:space="preserve"> </w:t>
      </w:r>
      <w:r w:rsidRPr="00CA0403">
        <w:rPr>
          <w:b/>
          <w:i/>
          <w:lang w:val="en-CA"/>
        </w:rPr>
        <w:t>a</w:t>
      </w:r>
      <w:r w:rsidRPr="00CA0403">
        <w:rPr>
          <w:b/>
          <w:lang w:val="en-CA"/>
        </w:rPr>
        <w:t xml:space="preserve">, </w:t>
      </w:r>
      <w:r w:rsidRPr="00CA0403">
        <w:rPr>
          <w:b/>
          <w:i/>
          <w:lang w:val="en-CA"/>
        </w:rPr>
        <w:t>b</w:t>
      </w:r>
      <w:r w:rsidR="006B6112">
        <w:rPr>
          <w:b/>
          <w:i/>
          <w:lang w:val="en-CA"/>
        </w:rPr>
        <w:t xml:space="preserve"> </w:t>
      </w:r>
      <w:r w:rsidRPr="00CA0403">
        <w:rPr>
          <w:b/>
          <w:lang w:val="en-CA"/>
        </w:rPr>
        <w:t>)</w:t>
      </w:r>
      <w:r w:rsidR="00CA0403" w:rsidRPr="00CA0403">
        <w:rPr>
          <w:b/>
          <w:lang w:val="en-CA"/>
        </w:rPr>
        <w:t xml:space="preserve"> </w:t>
      </w:r>
      <w:r w:rsidR="0091471D" w:rsidRPr="00CA0403">
        <w:rPr>
          <w:b/>
          <w:lang w:val="en-CA"/>
        </w:rPr>
        <w:t xml:space="preserve"> </w:t>
      </w:r>
      <w:r w:rsidRPr="00CA0403">
        <w:rPr>
          <w:b/>
          <w:lang w:val="en-CA"/>
        </w:rPr>
        <w:t>(</w:t>
      </w:r>
      <w:r w:rsidR="006B6112">
        <w:rPr>
          <w:b/>
          <w:lang w:val="en-CA"/>
        </w:rPr>
        <w:t xml:space="preserve"> </w:t>
      </w:r>
      <w:r w:rsidRPr="00CA0403">
        <w:rPr>
          <w:b/>
          <w:i/>
          <w:lang w:val="en-CA"/>
        </w:rPr>
        <w:t>a</w:t>
      </w:r>
      <w:r w:rsidRPr="00CA0403">
        <w:rPr>
          <w:b/>
          <w:lang w:val="en-CA"/>
        </w:rPr>
        <w:t xml:space="preserve"> + </w:t>
      </w:r>
      <w:r w:rsidRPr="00CA0403">
        <w:rPr>
          <w:b/>
          <w:i/>
          <w:lang w:val="en-CA"/>
        </w:rPr>
        <w:t>s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rFonts w:hint="eastAsia"/>
          <w:b/>
          <w:lang w:val="en-CA" w:eastAsia="zh-CN"/>
        </w:rPr>
        <w:t>×</w:t>
      </w:r>
      <w:r w:rsidR="00CA0403" w:rsidRPr="00CA0403">
        <w:rPr>
          <w:rFonts w:hint="eastAsia"/>
          <w:b/>
          <w:lang w:val="en-CA" w:eastAsia="zh-CN"/>
        </w:rPr>
        <w:t xml:space="preserve"> </w:t>
      </w:r>
      <w:r w:rsidRPr="00CA0403">
        <w:rPr>
          <w:b/>
          <w:i/>
          <w:lang w:val="en-CA"/>
        </w:rPr>
        <w:t>k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="006B6112" w:rsidRPr="006B6112">
        <w:rPr>
          <w:b/>
          <w:i/>
          <w:lang w:val="en-CA"/>
        </w:rPr>
        <w:t>Step</w:t>
      </w:r>
      <w:r w:rsidRPr="00CA0403">
        <w:rPr>
          <w:b/>
          <w:lang w:val="en-CA"/>
        </w:rPr>
        <w:t xml:space="preserve">, b + </w:t>
      </w:r>
      <w:r w:rsidRPr="00CA0403">
        <w:rPr>
          <w:b/>
          <w:i/>
          <w:lang w:val="en-CA"/>
        </w:rPr>
        <w:t>s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Pr="00CA0403">
        <w:rPr>
          <w:b/>
          <w:i/>
          <w:lang w:val="en-CA"/>
        </w:rPr>
        <w:t>l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="006B6112" w:rsidRPr="006B6112">
        <w:rPr>
          <w:b/>
          <w:i/>
          <w:lang w:val="en-CA"/>
        </w:rPr>
        <w:t>Step</w:t>
      </w:r>
      <w:r w:rsidR="006B6112">
        <w:rPr>
          <w:b/>
          <w:lang w:val="en-CA"/>
        </w:rPr>
        <w:t xml:space="preserve"> </w:t>
      </w:r>
      <w:r w:rsidRPr="00CA0403">
        <w:rPr>
          <w:b/>
          <w:lang w:val="en-CA"/>
        </w:rPr>
        <w:t>)</w:t>
      </w:r>
    </w:p>
    <w:p w14:paraId="49F74544" w14:textId="77777777" w:rsidR="0091471D" w:rsidRDefault="000E4142" w:rsidP="000E4142">
      <w:pPr>
        <w:rPr>
          <w:lang w:val="en-CA"/>
        </w:rPr>
      </w:pPr>
      <w:r>
        <w:rPr>
          <w:lang w:val="en-CA"/>
        </w:rPr>
        <w:t xml:space="preserve">will be assigned to AMHP block; </w:t>
      </w:r>
    </w:p>
    <w:p w14:paraId="77AFA1B5" w14:textId="50D81293" w:rsidR="0091471D" w:rsidRDefault="0091471D" w:rsidP="000E4142">
      <w:pPr>
        <w:rPr>
          <w:lang w:val="en-CA"/>
        </w:rPr>
      </w:pPr>
      <w:r>
        <w:rPr>
          <w:lang w:val="en-CA"/>
        </w:rPr>
        <w:lastRenderedPageBreak/>
        <w:t>I</w:t>
      </w:r>
      <w:r w:rsidR="000E4142">
        <w:rPr>
          <w:lang w:val="en-CA"/>
        </w:rPr>
        <w:t xml:space="preserve">n AMHP_SYM mode, </w:t>
      </w:r>
    </w:p>
    <w:p w14:paraId="704C1F88" w14:textId="4E79771B" w:rsidR="0091471D" w:rsidRPr="00CA0403" w:rsidRDefault="000E4142" w:rsidP="0091471D">
      <w:pPr>
        <w:jc w:val="center"/>
        <w:rPr>
          <w:b/>
          <w:lang w:val="en-CA"/>
        </w:rPr>
      </w:pPr>
      <w:r w:rsidRPr="00CA0403">
        <w:rPr>
          <w:b/>
          <w:lang w:val="en-CA"/>
        </w:rPr>
        <w:t>(</w:t>
      </w:r>
      <w:r w:rsidR="006B6112">
        <w:rPr>
          <w:b/>
          <w:lang w:val="en-CA"/>
        </w:rPr>
        <w:t xml:space="preserve"> </w:t>
      </w:r>
      <w:r w:rsidRPr="00CA0403">
        <w:rPr>
          <w:b/>
          <w:i/>
          <w:lang w:val="en-CA"/>
        </w:rPr>
        <w:t>a</w:t>
      </w:r>
      <w:r w:rsidRPr="00CA0403">
        <w:rPr>
          <w:b/>
          <w:lang w:val="en-CA"/>
        </w:rPr>
        <w:t xml:space="preserve"> + </w:t>
      </w:r>
      <w:r w:rsidRPr="00CA0403">
        <w:rPr>
          <w:b/>
          <w:i/>
          <w:lang w:val="en-CA"/>
        </w:rPr>
        <w:t>k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="006B6112" w:rsidRPr="006B6112">
        <w:rPr>
          <w:b/>
          <w:i/>
          <w:lang w:val="en-CA"/>
        </w:rPr>
        <w:t>Step</w:t>
      </w:r>
      <w:r w:rsidRPr="00CA0403">
        <w:rPr>
          <w:b/>
          <w:lang w:val="en-CA"/>
        </w:rPr>
        <w:t xml:space="preserve">, </w:t>
      </w:r>
      <w:r w:rsidRPr="00CA0403">
        <w:rPr>
          <w:b/>
          <w:i/>
          <w:lang w:val="en-CA"/>
        </w:rPr>
        <w:t>b</w:t>
      </w:r>
      <w:r w:rsidRPr="00CA0403">
        <w:rPr>
          <w:b/>
          <w:lang w:val="en-CA"/>
        </w:rPr>
        <w:t xml:space="preserve"> + </w:t>
      </w:r>
      <w:r w:rsidRPr="00CA0403">
        <w:rPr>
          <w:b/>
          <w:i/>
          <w:lang w:val="en-CA"/>
        </w:rPr>
        <w:t>l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="006B6112" w:rsidRPr="006B6112">
        <w:rPr>
          <w:b/>
          <w:i/>
          <w:lang w:val="en-CA"/>
        </w:rPr>
        <w:t>Step</w:t>
      </w:r>
      <w:r w:rsidR="006B6112">
        <w:rPr>
          <w:b/>
          <w:lang w:val="en-CA"/>
        </w:rPr>
        <w:t xml:space="preserve"> </w:t>
      </w:r>
      <w:r w:rsidRPr="00CA0403">
        <w:rPr>
          <w:b/>
          <w:lang w:val="en-CA"/>
        </w:rPr>
        <w:t>)  (</w:t>
      </w:r>
      <w:r w:rsidR="006B6112">
        <w:rPr>
          <w:b/>
          <w:lang w:val="en-CA"/>
        </w:rPr>
        <w:t xml:space="preserve"> </w:t>
      </w:r>
      <w:r w:rsidRPr="00CA0403">
        <w:rPr>
          <w:b/>
          <w:i/>
          <w:lang w:val="en-CA"/>
        </w:rPr>
        <w:t>a</w:t>
      </w:r>
      <w:r w:rsidRPr="00CA0403">
        <w:rPr>
          <w:b/>
          <w:lang w:val="en-CA"/>
        </w:rPr>
        <w:t xml:space="preserve"> </w:t>
      </w:r>
      <w:r w:rsidR="00CA0403" w:rsidRPr="00CA0403">
        <w:rPr>
          <w:b/>
          <w:lang w:val="en-CA"/>
        </w:rPr>
        <w:t>–</w:t>
      </w:r>
      <w:r w:rsidRPr="00CA0403">
        <w:rPr>
          <w:b/>
          <w:lang w:val="en-CA"/>
        </w:rPr>
        <w:t xml:space="preserve"> </w:t>
      </w:r>
      <w:r w:rsidRPr="00CA0403">
        <w:rPr>
          <w:b/>
          <w:i/>
          <w:lang w:val="en-CA"/>
        </w:rPr>
        <w:t>k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="006B6112" w:rsidRPr="006B6112">
        <w:rPr>
          <w:b/>
          <w:i/>
          <w:lang w:val="en-CA"/>
        </w:rPr>
        <w:t>Step</w:t>
      </w:r>
      <w:r w:rsidRPr="00CA0403">
        <w:rPr>
          <w:b/>
          <w:lang w:val="en-CA"/>
        </w:rPr>
        <w:t xml:space="preserve">, </w:t>
      </w:r>
      <w:r w:rsidRPr="00CA0403">
        <w:rPr>
          <w:b/>
          <w:i/>
          <w:lang w:val="en-CA"/>
        </w:rPr>
        <w:t xml:space="preserve">b </w:t>
      </w:r>
      <w:r w:rsidR="00CA0403" w:rsidRPr="00CA0403">
        <w:rPr>
          <w:b/>
          <w:lang w:val="en-CA"/>
        </w:rPr>
        <w:t>–</w:t>
      </w:r>
      <w:r w:rsidRPr="00CA0403">
        <w:rPr>
          <w:b/>
          <w:lang w:val="en-CA"/>
        </w:rPr>
        <w:t xml:space="preserve"> </w:t>
      </w:r>
      <w:r w:rsidRPr="00CA0403">
        <w:rPr>
          <w:b/>
          <w:i/>
          <w:lang w:val="en-CA"/>
        </w:rPr>
        <w:t>l</w:t>
      </w:r>
      <w:r w:rsidR="00CA0403" w:rsidRPr="00CA0403">
        <w:rPr>
          <w:b/>
          <w:i/>
          <w:lang w:val="en-CA"/>
        </w:rPr>
        <w:t xml:space="preserve"> </w:t>
      </w:r>
      <w:r w:rsidR="00CA0403" w:rsidRPr="00CA0403">
        <w:rPr>
          <w:b/>
          <w:lang w:val="en-CA"/>
        </w:rPr>
        <w:t xml:space="preserve">× </w:t>
      </w:r>
      <w:r w:rsidR="006B6112" w:rsidRPr="006B6112">
        <w:rPr>
          <w:b/>
          <w:i/>
          <w:lang w:val="en-CA"/>
        </w:rPr>
        <w:t>Step</w:t>
      </w:r>
      <w:r w:rsidR="006B6112">
        <w:rPr>
          <w:b/>
          <w:lang w:val="en-CA"/>
        </w:rPr>
        <w:t xml:space="preserve"> </w:t>
      </w:r>
      <w:r w:rsidRPr="00CA0403">
        <w:rPr>
          <w:b/>
          <w:lang w:val="en-CA"/>
        </w:rPr>
        <w:t>)</w:t>
      </w:r>
    </w:p>
    <w:p w14:paraId="5F2A6865" w14:textId="4DF4E59D" w:rsidR="0091471D" w:rsidRDefault="0091471D" w:rsidP="000E4142">
      <w:pPr>
        <w:rPr>
          <w:lang w:val="en-CA"/>
        </w:rPr>
      </w:pPr>
      <w:r>
        <w:rPr>
          <w:lang w:val="en-CA"/>
        </w:rPr>
        <w:t>will be assigned to AMHP block;</w:t>
      </w:r>
    </w:p>
    <w:p w14:paraId="03D8C660" w14:textId="41E188A2" w:rsidR="0091471D" w:rsidRPr="0091414C" w:rsidRDefault="00F55676" w:rsidP="00CA0403">
      <w:pPr>
        <w:jc w:val="center"/>
        <w:rPr>
          <w:lang w:val="en-CA"/>
        </w:rPr>
      </w:pPr>
      <w:r>
        <w:object w:dxaOrig="18540" w:dyaOrig="6286" w14:anchorId="7354C9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7pt;height:2in" o:ole="">
            <v:imagedata r:id="rId10" o:title=""/>
          </v:shape>
          <o:OLEObject Type="Embed" ProgID="Visio.Drawing.15" ShapeID="_x0000_i1025" DrawAspect="Content" ObjectID="_1614520196" r:id="rId11"/>
        </w:object>
      </w:r>
    </w:p>
    <w:p w14:paraId="4078C668" w14:textId="42ABE945" w:rsidR="000E4142" w:rsidRDefault="000E4142" w:rsidP="000E4142">
      <w:pPr>
        <w:rPr>
          <w:lang w:val="en-CA" w:eastAsia="zh-CN"/>
        </w:rPr>
      </w:pPr>
      <w:r w:rsidRPr="0091414C">
        <w:rPr>
          <w:lang w:val="en-CA" w:eastAsia="zh-CN"/>
        </w:rPr>
        <w:t xml:space="preserve">Pre-defined </w:t>
      </w:r>
      <w:r w:rsidRPr="00CA0403">
        <w:rPr>
          <w:i/>
          <w:lang w:val="en-CA" w:eastAsia="zh-CN"/>
        </w:rPr>
        <w:t>k</w:t>
      </w:r>
      <w:r>
        <w:rPr>
          <w:lang w:val="en-CA" w:eastAsia="zh-CN"/>
        </w:rPr>
        <w:t xml:space="preserve">, </w:t>
      </w:r>
      <w:r w:rsidR="0091471D" w:rsidRPr="00CA0403">
        <w:rPr>
          <w:i/>
          <w:lang w:val="en-CA" w:eastAsia="zh-CN"/>
        </w:rPr>
        <w:t>l</w:t>
      </w:r>
      <w:r>
        <w:rPr>
          <w:lang w:val="en-CA" w:eastAsia="zh-CN"/>
        </w:rPr>
        <w:t xml:space="preserve"> value</w:t>
      </w:r>
      <w:r w:rsidRPr="0091414C">
        <w:rPr>
          <w:lang w:val="en-CA" w:eastAsia="zh-CN"/>
        </w:rPr>
        <w:t xml:space="preserve"> is as follows:</w:t>
      </w:r>
    </w:p>
    <w:p w14:paraId="4811C72D" w14:textId="7C29360D" w:rsidR="000E4142" w:rsidRPr="0091471D" w:rsidRDefault="0091471D" w:rsidP="0091471D">
      <w:pPr>
        <w:pStyle w:val="aa"/>
      </w:pPr>
      <w:r>
        <w:t xml:space="preserve">Table </w:t>
      </w:r>
      <w:r w:rsidR="00775722">
        <w:rPr>
          <w:noProof/>
        </w:rPr>
        <w:fldChar w:fldCharType="begin"/>
      </w:r>
      <w:r w:rsidR="00775722">
        <w:rPr>
          <w:noProof/>
        </w:rPr>
        <w:instrText xml:space="preserve"> SEQ Table \* ARABIC </w:instrText>
      </w:r>
      <w:r w:rsidR="00775722">
        <w:rPr>
          <w:noProof/>
        </w:rPr>
        <w:fldChar w:fldCharType="separate"/>
      </w:r>
      <w:r>
        <w:rPr>
          <w:noProof/>
        </w:rPr>
        <w:t>2</w:t>
      </w:r>
      <w:r w:rsidR="00775722">
        <w:rPr>
          <w:noProof/>
        </w:rPr>
        <w:fldChar w:fldCharType="end"/>
      </w:r>
      <w:r>
        <w:t xml:space="preserve">. </w:t>
      </w:r>
      <w:r w:rsidRPr="00CA0403">
        <w:rPr>
          <w:i/>
        </w:rPr>
        <w:t>k</w:t>
      </w:r>
      <w:r>
        <w:t xml:space="preserve">, </w:t>
      </w:r>
      <w:r w:rsidRPr="00CA0403">
        <w:rPr>
          <w:i/>
        </w:rPr>
        <w:t>l</w:t>
      </w:r>
      <w:r>
        <w:t xml:space="preserve"> value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09"/>
        <w:gridCol w:w="1109"/>
        <w:gridCol w:w="1109"/>
        <w:gridCol w:w="1109"/>
        <w:gridCol w:w="371"/>
        <w:gridCol w:w="1135"/>
        <w:gridCol w:w="1136"/>
        <w:gridCol w:w="1136"/>
        <w:gridCol w:w="1136"/>
      </w:tblGrid>
      <w:tr w:rsidR="0091471D" w14:paraId="799E9867" w14:textId="77777777" w:rsidTr="0091471D">
        <w:tc>
          <w:tcPr>
            <w:tcW w:w="1109" w:type="dxa"/>
            <w:vAlign w:val="center"/>
          </w:tcPr>
          <w:p w14:paraId="19577644" w14:textId="44D4D062" w:rsidR="0091471D" w:rsidRPr="0091471D" w:rsidRDefault="0091471D" w:rsidP="0091471D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rFonts w:hint="eastAsia"/>
                <w:b/>
                <w:lang w:val="en-CA" w:eastAsia="zh-CN"/>
              </w:rPr>
              <w:t>condition</w:t>
            </w:r>
          </w:p>
        </w:tc>
        <w:tc>
          <w:tcPr>
            <w:tcW w:w="1109" w:type="dxa"/>
            <w:vAlign w:val="center"/>
          </w:tcPr>
          <w:p w14:paraId="60E0FC75" w14:textId="6799235C" w:rsidR="0091471D" w:rsidRPr="0091471D" w:rsidRDefault="0091471D" w:rsidP="0091471D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rFonts w:hint="eastAsia"/>
                <w:b/>
                <w:lang w:val="en-CA" w:eastAsia="zh-CN"/>
              </w:rPr>
              <w:t>a = 0</w:t>
            </w:r>
          </w:p>
        </w:tc>
        <w:tc>
          <w:tcPr>
            <w:tcW w:w="1109" w:type="dxa"/>
            <w:vAlign w:val="center"/>
          </w:tcPr>
          <w:p w14:paraId="4B60BF1B" w14:textId="04CB60AD" w:rsidR="0091471D" w:rsidRPr="0091471D" w:rsidRDefault="0091471D" w:rsidP="0091471D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rFonts w:hint="eastAsia"/>
                <w:b/>
                <w:lang w:val="en-CA" w:eastAsia="zh-CN"/>
              </w:rPr>
              <w:t>a &gt; 0</w:t>
            </w:r>
          </w:p>
        </w:tc>
        <w:tc>
          <w:tcPr>
            <w:tcW w:w="1109" w:type="dxa"/>
            <w:vAlign w:val="center"/>
          </w:tcPr>
          <w:p w14:paraId="599055AF" w14:textId="25860459" w:rsidR="0091471D" w:rsidRPr="0091471D" w:rsidRDefault="0091471D" w:rsidP="0091471D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rFonts w:hint="eastAsia"/>
                <w:b/>
                <w:lang w:val="en-CA" w:eastAsia="zh-CN"/>
              </w:rPr>
              <w:t>a &lt; 0</w:t>
            </w: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14:paraId="1134037A" w14:textId="77777777" w:rsidR="0091471D" w:rsidRDefault="0091471D" w:rsidP="0091471D">
            <w:pPr>
              <w:jc w:val="center"/>
              <w:rPr>
                <w:lang w:val="en-CA" w:eastAsia="zh-CN"/>
              </w:rPr>
            </w:pPr>
          </w:p>
        </w:tc>
        <w:tc>
          <w:tcPr>
            <w:tcW w:w="1135" w:type="dxa"/>
            <w:vAlign w:val="center"/>
          </w:tcPr>
          <w:p w14:paraId="13761E30" w14:textId="5ED8D4E6" w:rsidR="0091471D" w:rsidRPr="0091471D" w:rsidRDefault="0091471D" w:rsidP="0091471D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rFonts w:hint="eastAsia"/>
                <w:b/>
                <w:lang w:val="en-CA" w:eastAsia="zh-CN"/>
              </w:rPr>
              <w:t>condition</w:t>
            </w:r>
          </w:p>
        </w:tc>
        <w:tc>
          <w:tcPr>
            <w:tcW w:w="1136" w:type="dxa"/>
            <w:vAlign w:val="center"/>
          </w:tcPr>
          <w:p w14:paraId="0F47841F" w14:textId="0C95CB6D" w:rsidR="0091471D" w:rsidRPr="0091471D" w:rsidRDefault="0091471D" w:rsidP="0091471D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b/>
                <w:lang w:val="en-CA" w:eastAsia="zh-CN"/>
              </w:rPr>
              <w:t>b</w:t>
            </w:r>
            <w:r w:rsidRPr="0091471D">
              <w:rPr>
                <w:rFonts w:hint="eastAsia"/>
                <w:b/>
                <w:lang w:val="en-CA" w:eastAsia="zh-CN"/>
              </w:rPr>
              <w:t xml:space="preserve"> = 0</w:t>
            </w:r>
          </w:p>
        </w:tc>
        <w:tc>
          <w:tcPr>
            <w:tcW w:w="1136" w:type="dxa"/>
            <w:vAlign w:val="center"/>
          </w:tcPr>
          <w:p w14:paraId="3570DA20" w14:textId="56C755E5" w:rsidR="0091471D" w:rsidRPr="0091471D" w:rsidRDefault="0091471D" w:rsidP="0091471D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b/>
                <w:lang w:val="en-CA" w:eastAsia="zh-CN"/>
              </w:rPr>
              <w:t>b</w:t>
            </w:r>
            <w:r w:rsidRPr="0091471D">
              <w:rPr>
                <w:rFonts w:hint="eastAsia"/>
                <w:b/>
                <w:lang w:val="en-CA" w:eastAsia="zh-CN"/>
              </w:rPr>
              <w:t xml:space="preserve"> &gt; 0</w:t>
            </w:r>
          </w:p>
        </w:tc>
        <w:tc>
          <w:tcPr>
            <w:tcW w:w="1136" w:type="dxa"/>
            <w:vAlign w:val="center"/>
          </w:tcPr>
          <w:p w14:paraId="456CCA6D" w14:textId="740662AE" w:rsidR="0091471D" w:rsidRPr="0091471D" w:rsidRDefault="0091471D" w:rsidP="0091471D">
            <w:pPr>
              <w:jc w:val="center"/>
              <w:rPr>
                <w:b/>
                <w:lang w:val="en-CA" w:eastAsia="zh-CN"/>
              </w:rPr>
            </w:pPr>
            <w:r w:rsidRPr="0091471D">
              <w:rPr>
                <w:b/>
                <w:lang w:val="en-CA" w:eastAsia="zh-CN"/>
              </w:rPr>
              <w:t>b</w:t>
            </w:r>
            <w:r w:rsidRPr="0091471D">
              <w:rPr>
                <w:rFonts w:hint="eastAsia"/>
                <w:b/>
                <w:lang w:val="en-CA" w:eastAsia="zh-CN"/>
              </w:rPr>
              <w:t xml:space="preserve"> &lt; 0</w:t>
            </w:r>
          </w:p>
        </w:tc>
      </w:tr>
      <w:tr w:rsidR="0091471D" w14:paraId="2A3F0E4B" w14:textId="77777777" w:rsidTr="0091471D">
        <w:trPr>
          <w:trHeight w:val="70"/>
        </w:trPr>
        <w:tc>
          <w:tcPr>
            <w:tcW w:w="1109" w:type="dxa"/>
            <w:vAlign w:val="center"/>
          </w:tcPr>
          <w:p w14:paraId="54499B55" w14:textId="073888A4" w:rsidR="0091471D" w:rsidRPr="00CA0403" w:rsidRDefault="0091471D" w:rsidP="0091471D">
            <w:pPr>
              <w:jc w:val="center"/>
              <w:rPr>
                <w:b/>
                <w:i/>
                <w:lang w:val="en-CA" w:eastAsia="zh-CN"/>
              </w:rPr>
            </w:pPr>
            <w:r w:rsidRPr="00CA0403">
              <w:rPr>
                <w:rFonts w:hint="eastAsia"/>
                <w:b/>
                <w:i/>
                <w:lang w:val="en-CA" w:eastAsia="zh-CN"/>
              </w:rPr>
              <w:t>k</w:t>
            </w:r>
          </w:p>
        </w:tc>
        <w:tc>
          <w:tcPr>
            <w:tcW w:w="1109" w:type="dxa"/>
            <w:vAlign w:val="center"/>
          </w:tcPr>
          <w:p w14:paraId="2683F617" w14:textId="5B8465A9" w:rsidR="0091471D" w:rsidRDefault="0091471D" w:rsidP="0091471D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1109" w:type="dxa"/>
            <w:vAlign w:val="center"/>
          </w:tcPr>
          <w:p w14:paraId="26D8E5B8" w14:textId="6B43E9C3" w:rsidR="0091471D" w:rsidRDefault="0091471D" w:rsidP="0091471D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</w:p>
        </w:tc>
        <w:tc>
          <w:tcPr>
            <w:tcW w:w="1109" w:type="dxa"/>
            <w:vAlign w:val="center"/>
          </w:tcPr>
          <w:p w14:paraId="69F19583" w14:textId="69CBA680" w:rsidR="0091471D" w:rsidRDefault="0091471D" w:rsidP="0091471D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-1</w:t>
            </w:r>
          </w:p>
        </w:tc>
        <w:tc>
          <w:tcPr>
            <w:tcW w:w="371" w:type="dxa"/>
            <w:tcBorders>
              <w:top w:val="nil"/>
              <w:bottom w:val="nil"/>
            </w:tcBorders>
            <w:vAlign w:val="center"/>
          </w:tcPr>
          <w:p w14:paraId="7401C257" w14:textId="77777777" w:rsidR="0091471D" w:rsidRDefault="0091471D" w:rsidP="0091471D">
            <w:pPr>
              <w:jc w:val="center"/>
              <w:rPr>
                <w:lang w:val="en-CA" w:eastAsia="zh-CN"/>
              </w:rPr>
            </w:pPr>
          </w:p>
        </w:tc>
        <w:tc>
          <w:tcPr>
            <w:tcW w:w="1135" w:type="dxa"/>
            <w:vAlign w:val="center"/>
          </w:tcPr>
          <w:p w14:paraId="02897833" w14:textId="10FC899F" w:rsidR="0091471D" w:rsidRPr="00CA0403" w:rsidRDefault="0091471D" w:rsidP="0091471D">
            <w:pPr>
              <w:jc w:val="center"/>
              <w:rPr>
                <w:b/>
                <w:i/>
                <w:lang w:val="en-CA" w:eastAsia="zh-CN"/>
              </w:rPr>
            </w:pPr>
            <w:r w:rsidRPr="00CA0403">
              <w:rPr>
                <w:rFonts w:hint="eastAsia"/>
                <w:b/>
                <w:i/>
                <w:lang w:val="en-CA" w:eastAsia="zh-CN"/>
              </w:rPr>
              <w:t>l</w:t>
            </w:r>
          </w:p>
        </w:tc>
        <w:tc>
          <w:tcPr>
            <w:tcW w:w="1136" w:type="dxa"/>
            <w:vAlign w:val="center"/>
          </w:tcPr>
          <w:p w14:paraId="4E459C1F" w14:textId="2471A497" w:rsidR="0091471D" w:rsidRDefault="0091471D" w:rsidP="0091471D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0</w:t>
            </w:r>
          </w:p>
        </w:tc>
        <w:tc>
          <w:tcPr>
            <w:tcW w:w="1136" w:type="dxa"/>
            <w:vAlign w:val="center"/>
          </w:tcPr>
          <w:p w14:paraId="6ED4E1EA" w14:textId="7AD69588" w:rsidR="0091471D" w:rsidRDefault="0091471D" w:rsidP="0091471D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1</w:t>
            </w:r>
          </w:p>
        </w:tc>
        <w:tc>
          <w:tcPr>
            <w:tcW w:w="1136" w:type="dxa"/>
            <w:vAlign w:val="center"/>
          </w:tcPr>
          <w:p w14:paraId="77EBC059" w14:textId="0A2A47AC" w:rsidR="0091471D" w:rsidRDefault="0091471D" w:rsidP="0091471D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-1</w:t>
            </w:r>
          </w:p>
        </w:tc>
      </w:tr>
    </w:tbl>
    <w:p w14:paraId="60822163" w14:textId="765FD5F6" w:rsidR="0091471D" w:rsidRDefault="0091471D" w:rsidP="0091471D">
      <w:pPr>
        <w:rPr>
          <w:lang w:val="en-CA" w:eastAsia="zh-CN"/>
        </w:rPr>
      </w:pPr>
      <w:r w:rsidRPr="0091414C">
        <w:rPr>
          <w:lang w:val="en-CA" w:eastAsia="zh-CN"/>
        </w:rPr>
        <w:t xml:space="preserve">Pre-defined </w:t>
      </w:r>
      <w:r w:rsidRPr="00CA0403">
        <w:rPr>
          <w:b/>
          <w:i/>
          <w:lang w:val="en-CA" w:eastAsia="zh-CN"/>
        </w:rPr>
        <w:t>s</w:t>
      </w:r>
      <w:r>
        <w:rPr>
          <w:lang w:val="en-CA" w:eastAsia="zh-CN"/>
        </w:rPr>
        <w:t xml:space="preserve"> value</w:t>
      </w:r>
      <w:r w:rsidRPr="0091414C">
        <w:rPr>
          <w:lang w:val="en-CA" w:eastAsia="zh-CN"/>
        </w:rPr>
        <w:t xml:space="preserve"> is as follows:</w:t>
      </w:r>
    </w:p>
    <w:p w14:paraId="7B47C0CE" w14:textId="759B91C5" w:rsidR="0091471D" w:rsidRDefault="0091471D" w:rsidP="0091471D">
      <w:pPr>
        <w:pStyle w:val="aa"/>
      </w:pPr>
      <w:r>
        <w:t xml:space="preserve">Table </w:t>
      </w:r>
      <w:r w:rsidR="00775722">
        <w:rPr>
          <w:noProof/>
        </w:rPr>
        <w:fldChar w:fldCharType="begin"/>
      </w:r>
      <w:r w:rsidR="00775722">
        <w:rPr>
          <w:noProof/>
        </w:rPr>
        <w:instrText xml:space="preserve"> SEQ Table \* ARABIC </w:instrText>
      </w:r>
      <w:r w:rsidR="00775722">
        <w:rPr>
          <w:noProof/>
        </w:rPr>
        <w:fldChar w:fldCharType="separate"/>
      </w:r>
      <w:r>
        <w:rPr>
          <w:noProof/>
        </w:rPr>
        <w:t>3</w:t>
      </w:r>
      <w:r w:rsidR="00775722">
        <w:rPr>
          <w:noProof/>
        </w:rPr>
        <w:fldChar w:fldCharType="end"/>
      </w:r>
      <w:r>
        <w:t xml:space="preserve">. </w:t>
      </w:r>
      <w:r w:rsidR="006B6112" w:rsidRPr="006B6112">
        <w:rPr>
          <w:i/>
        </w:rPr>
        <w:t>s</w:t>
      </w:r>
      <w:r w:rsidRPr="006B6112">
        <w:rPr>
          <w:i/>
        </w:rPr>
        <w:t xml:space="preserve"> </w:t>
      </w:r>
      <w:r>
        <w:t>value</w:t>
      </w:r>
    </w:p>
    <w:tbl>
      <w:tblPr>
        <w:tblW w:w="93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3"/>
        <w:gridCol w:w="1284"/>
        <w:gridCol w:w="1284"/>
        <w:gridCol w:w="1285"/>
        <w:gridCol w:w="1284"/>
        <w:gridCol w:w="1284"/>
        <w:gridCol w:w="1285"/>
      </w:tblGrid>
      <w:tr w:rsidR="0091471D" w14:paraId="4E06DC67" w14:textId="77777777" w:rsidTr="0091471D">
        <w:trPr>
          <w:trHeight w:val="391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CA9FB" w14:textId="77777777" w:rsidR="0091471D" w:rsidRPr="00B573B9" w:rsidRDefault="0091471D" w:rsidP="0091471D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amhp_idx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1C181" w14:textId="77777777" w:rsidR="0091471D" w:rsidRPr="0091471D" w:rsidRDefault="0091471D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911A2" w14:textId="77777777" w:rsidR="0091471D" w:rsidRPr="0091471D" w:rsidRDefault="0091471D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64E4B" w14:textId="77777777" w:rsidR="0091471D" w:rsidRPr="0091471D" w:rsidRDefault="0091471D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2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666F0" w14:textId="77777777" w:rsidR="0091471D" w:rsidRPr="0091471D" w:rsidRDefault="0091471D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0145" w14:textId="77777777" w:rsidR="0091471D" w:rsidRPr="0091471D" w:rsidRDefault="0091471D" w:rsidP="0091471D">
            <w:pPr>
              <w:spacing w:before="0"/>
              <w:jc w:val="center"/>
              <w:rPr>
                <w:b/>
                <w:lang w:eastAsia="zh-CN"/>
              </w:rPr>
            </w:pPr>
            <w:r w:rsidRPr="0091471D">
              <w:rPr>
                <w:rFonts w:hint="eastAsia"/>
                <w:b/>
                <w:lang w:eastAsia="zh-CN"/>
              </w:rPr>
              <w:t>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861D" w14:textId="77777777" w:rsidR="0091471D" w:rsidRPr="0091471D" w:rsidRDefault="0091471D" w:rsidP="0091471D">
            <w:pPr>
              <w:spacing w:before="0"/>
              <w:jc w:val="center"/>
              <w:rPr>
                <w:b/>
                <w:lang w:eastAsia="zh-CN"/>
              </w:rPr>
            </w:pPr>
            <w:r w:rsidRPr="0091471D">
              <w:rPr>
                <w:rFonts w:hint="eastAsia"/>
                <w:b/>
                <w:lang w:eastAsia="zh-CN"/>
              </w:rPr>
              <w:t>5</w:t>
            </w:r>
          </w:p>
        </w:tc>
      </w:tr>
      <w:tr w:rsidR="0091471D" w14:paraId="58B257F6" w14:textId="77777777" w:rsidTr="0091471D">
        <w:trPr>
          <w:trHeight w:val="411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23B66" w14:textId="4BAF1A08" w:rsidR="0091471D" w:rsidRPr="00B573B9" w:rsidRDefault="00CA0403" w:rsidP="0091471D">
            <w:pPr>
              <w:spacing w:before="0"/>
              <w:jc w:val="center"/>
              <w:rPr>
                <w:b/>
              </w:rPr>
            </w:pPr>
            <w:r w:rsidRPr="00CA0403">
              <w:rPr>
                <w:b/>
                <w:i/>
              </w:rPr>
              <w:t>s</w:t>
            </w:r>
            <w:r w:rsidR="0091471D">
              <w:rPr>
                <w:b/>
              </w:rPr>
              <w:t xml:space="preserve"> value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DAC0C" w14:textId="23D50C1C" w:rsidR="0091471D" w:rsidRDefault="0091471D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E02BA" w14:textId="79977757" w:rsidR="0091471D" w:rsidRDefault="0091471D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B8683" w14:textId="6AE0D992" w:rsidR="0091471D" w:rsidRDefault="0091471D" w:rsidP="0091471D">
            <w:pPr>
              <w:spacing w:before="0"/>
              <w:jc w:val="center"/>
            </w:pPr>
            <w:r w:rsidRPr="005B2FE7">
              <w:t>-1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53FE" w14:textId="72E1FD22" w:rsidR="0091471D" w:rsidRDefault="0091471D" w:rsidP="0091471D">
            <w:pPr>
              <w:spacing w:before="0"/>
              <w:jc w:val="center"/>
            </w:pPr>
            <w:r w:rsidRPr="005B2FE7">
              <w:t>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E93F" w14:textId="24C80E9C" w:rsidR="0091471D" w:rsidRDefault="0091471D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1C02" w14:textId="277978F1" w:rsidR="0091471D" w:rsidRDefault="0091471D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628D8406" w14:textId="77777777" w:rsidR="0091471D" w:rsidRDefault="0091471D" w:rsidP="004E592B">
      <w:pPr>
        <w:rPr>
          <w:lang w:val="en-CA" w:eastAsia="zh-CN"/>
        </w:rPr>
      </w:pPr>
    </w:p>
    <w:p w14:paraId="2A312F10" w14:textId="747C8E58" w:rsidR="0091414C" w:rsidRDefault="0091414C" w:rsidP="004E592B">
      <w:pPr>
        <w:rPr>
          <w:lang w:val="en-CA" w:eastAsia="zh-CN"/>
        </w:rPr>
      </w:pPr>
      <w:r w:rsidRPr="0091414C">
        <w:rPr>
          <w:lang w:val="en-CA" w:eastAsia="zh-CN"/>
        </w:rPr>
        <w:t xml:space="preserve">Pre-defined </w:t>
      </w:r>
      <w:r w:rsidR="006B6112" w:rsidRPr="006B6112">
        <w:rPr>
          <w:i/>
          <w:lang w:val="en-CA" w:eastAsia="zh-CN"/>
        </w:rPr>
        <w:t>Step</w:t>
      </w:r>
      <w:r w:rsidR="000E4142">
        <w:rPr>
          <w:lang w:val="en-CA" w:eastAsia="zh-CN"/>
        </w:rPr>
        <w:t xml:space="preserve"> value</w:t>
      </w:r>
      <w:r w:rsidRPr="0091414C">
        <w:rPr>
          <w:lang w:val="en-CA" w:eastAsia="zh-CN"/>
        </w:rPr>
        <w:t xml:space="preserve"> is as follows:</w:t>
      </w:r>
    </w:p>
    <w:p w14:paraId="4FBBCE8D" w14:textId="1AF135D4" w:rsidR="000E4142" w:rsidRDefault="000E4142" w:rsidP="000E4142">
      <w:pPr>
        <w:pStyle w:val="aa"/>
      </w:pPr>
      <w:r>
        <w:t xml:space="preserve">Table </w:t>
      </w:r>
      <w:r w:rsidR="00775722">
        <w:rPr>
          <w:noProof/>
        </w:rPr>
        <w:fldChar w:fldCharType="begin"/>
      </w:r>
      <w:r w:rsidR="00775722">
        <w:rPr>
          <w:noProof/>
        </w:rPr>
        <w:instrText xml:space="preserve"> SEQ Table \* ARABIC </w:instrText>
      </w:r>
      <w:r w:rsidR="00775722">
        <w:rPr>
          <w:noProof/>
        </w:rPr>
        <w:fldChar w:fldCharType="separate"/>
      </w:r>
      <w:r w:rsidR="0091471D">
        <w:rPr>
          <w:noProof/>
        </w:rPr>
        <w:t>4</w:t>
      </w:r>
      <w:r w:rsidR="00775722">
        <w:rPr>
          <w:noProof/>
        </w:rPr>
        <w:fldChar w:fldCharType="end"/>
      </w:r>
      <w:r>
        <w:t xml:space="preserve">. </w:t>
      </w:r>
      <w:r w:rsidR="006B6112" w:rsidRPr="006B6112">
        <w:rPr>
          <w:i/>
        </w:rPr>
        <w:t>Step</w:t>
      </w:r>
      <w:r>
        <w:t xml:space="preserve"> value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280"/>
        <w:gridCol w:w="1280"/>
        <w:gridCol w:w="1281"/>
        <w:gridCol w:w="1280"/>
        <w:gridCol w:w="1280"/>
        <w:gridCol w:w="1281"/>
      </w:tblGrid>
      <w:tr w:rsidR="000E4142" w14:paraId="7FCA0113" w14:textId="77777777" w:rsidTr="0091471D">
        <w:trPr>
          <w:trHeight w:val="421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FEA4F" w14:textId="77777777" w:rsidR="000E4142" w:rsidRPr="00B573B9" w:rsidRDefault="000E4142" w:rsidP="0091471D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amhp_idx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CD8E6" w14:textId="77777777" w:rsidR="000E4142" w:rsidRPr="0091471D" w:rsidRDefault="000E4142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9E7AB" w14:textId="77777777" w:rsidR="000E4142" w:rsidRPr="0091471D" w:rsidRDefault="000E4142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94530" w14:textId="77777777" w:rsidR="000E4142" w:rsidRPr="0091471D" w:rsidRDefault="000E4142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039E0" w14:textId="77777777" w:rsidR="000E4142" w:rsidRPr="0091471D" w:rsidRDefault="000E4142" w:rsidP="0091471D">
            <w:pPr>
              <w:spacing w:before="0"/>
              <w:jc w:val="center"/>
              <w:rPr>
                <w:b/>
              </w:rPr>
            </w:pPr>
            <w:r w:rsidRPr="0091471D">
              <w:rPr>
                <w:rFonts w:hint="eastAsia"/>
                <w:b/>
              </w:rPr>
              <w:t>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90E61" w14:textId="77777777" w:rsidR="000E4142" w:rsidRPr="0091471D" w:rsidRDefault="000E4142" w:rsidP="0091471D">
            <w:pPr>
              <w:spacing w:before="0"/>
              <w:jc w:val="center"/>
              <w:rPr>
                <w:b/>
                <w:lang w:eastAsia="zh-CN"/>
              </w:rPr>
            </w:pPr>
            <w:r w:rsidRPr="0091471D">
              <w:rPr>
                <w:rFonts w:hint="eastAsia"/>
                <w:b/>
                <w:lang w:eastAsia="zh-CN"/>
              </w:rPr>
              <w:t>4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98E6F" w14:textId="77777777" w:rsidR="000E4142" w:rsidRPr="0091471D" w:rsidRDefault="000E4142" w:rsidP="0091471D">
            <w:pPr>
              <w:spacing w:before="0"/>
              <w:jc w:val="center"/>
              <w:rPr>
                <w:b/>
                <w:lang w:eastAsia="zh-CN"/>
              </w:rPr>
            </w:pPr>
            <w:r w:rsidRPr="0091471D">
              <w:rPr>
                <w:rFonts w:hint="eastAsia"/>
                <w:b/>
                <w:lang w:eastAsia="zh-CN"/>
              </w:rPr>
              <w:t>5</w:t>
            </w:r>
          </w:p>
        </w:tc>
      </w:tr>
      <w:tr w:rsidR="000E4142" w14:paraId="01290CA4" w14:textId="77777777" w:rsidTr="0091471D">
        <w:trPr>
          <w:trHeight w:val="425"/>
          <w:jc w:val="center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8446C" w14:textId="245674B4" w:rsidR="000E4142" w:rsidRPr="00B573B9" w:rsidRDefault="006B6112" w:rsidP="0091471D">
            <w:pPr>
              <w:spacing w:before="0"/>
              <w:jc w:val="center"/>
              <w:rPr>
                <w:b/>
              </w:rPr>
            </w:pPr>
            <w:r w:rsidRPr="006B6112">
              <w:rPr>
                <w:b/>
                <w:i/>
              </w:rPr>
              <w:t>Step</w:t>
            </w:r>
            <w:r w:rsidR="000E4142" w:rsidRPr="006B6112">
              <w:rPr>
                <w:b/>
                <w:i/>
              </w:rPr>
              <w:t xml:space="preserve"> </w:t>
            </w:r>
            <w:r w:rsidR="000E4142">
              <w:rPr>
                <w:b/>
              </w:rPr>
              <w:t>value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47186" w14:textId="41C19CD7" w:rsidR="000E4142" w:rsidRDefault="000E4142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-pel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3ECC2" w14:textId="589CDAF5" w:rsidR="000E4142" w:rsidRDefault="000E4142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1/16-pel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582EF" w14:textId="638C170F" w:rsidR="000E4142" w:rsidRDefault="000E4142" w:rsidP="0091471D">
            <w:pPr>
              <w:spacing w:before="0"/>
              <w:jc w:val="center"/>
            </w:pPr>
            <w:r w:rsidRPr="00791E45">
              <w:t>1/4-pel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B8FB" w14:textId="105D83E0" w:rsidR="000E4142" w:rsidRDefault="000E4142" w:rsidP="0091471D">
            <w:pPr>
              <w:spacing w:before="0"/>
              <w:jc w:val="center"/>
            </w:pPr>
            <w:r w:rsidRPr="00791E45">
              <w:t>1/16-pel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58FC" w14:textId="66667F2C" w:rsidR="000E4142" w:rsidRDefault="000E4142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1/4-pel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B7EF" w14:textId="05D09A39" w:rsidR="000E4142" w:rsidRDefault="000E4142" w:rsidP="0091471D">
            <w:pPr>
              <w:spacing w:before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1/2-pel</w:t>
            </w:r>
          </w:p>
        </w:tc>
      </w:tr>
    </w:tbl>
    <w:p w14:paraId="70C2874F" w14:textId="63608DF2" w:rsidR="004E592B" w:rsidRPr="004E592B" w:rsidRDefault="004E592B" w:rsidP="004E592B">
      <w:pPr>
        <w:rPr>
          <w:lang w:val="en-CA" w:eastAsia="zh-CN"/>
        </w:rPr>
      </w:pPr>
    </w:p>
    <w:p w14:paraId="7A697B4F" w14:textId="139B95E8" w:rsidR="00837A2B" w:rsidRPr="00837A2B" w:rsidRDefault="00837A2B" w:rsidP="00BC7547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Combination weights</w:t>
      </w:r>
    </w:p>
    <w:p w14:paraId="20CAC7EB" w14:textId="307A948E" w:rsidR="00837A2B" w:rsidRDefault="00837A2B" w:rsidP="00BC7547">
      <w:pPr>
        <w:rPr>
          <w:lang w:val="en-CA"/>
        </w:rPr>
      </w:pPr>
      <w:r w:rsidRPr="00837A2B">
        <w:rPr>
          <w:lang w:val="en-CA"/>
        </w:rPr>
        <w:t xml:space="preserve">The final prediction uses 1:1 weights to combine these two predictions </w:t>
      </w:r>
      <w:r>
        <w:rPr>
          <w:lang w:val="en-CA"/>
        </w:rPr>
        <w:t xml:space="preserve">in AMHP_SYM mode and 5:3 weights </w:t>
      </w:r>
      <w:r w:rsidRPr="00837A2B">
        <w:rPr>
          <w:lang w:val="en-CA"/>
        </w:rPr>
        <w:t xml:space="preserve">to combine these two predictions </w:t>
      </w:r>
      <w:r>
        <w:rPr>
          <w:lang w:val="en-CA"/>
        </w:rPr>
        <w:t>in AMHP_NON_SYM mode</w:t>
      </w:r>
      <w:r w:rsidRPr="00837A2B">
        <w:rPr>
          <w:lang w:val="en-CA"/>
        </w:rPr>
        <w:t>.</w:t>
      </w:r>
    </w:p>
    <w:p w14:paraId="5E0B3FCC" w14:textId="628979FB" w:rsidR="004E592B" w:rsidRDefault="004E592B" w:rsidP="004E592B">
      <w:pPr>
        <w:rPr>
          <w:lang w:val="en-CA" w:eastAsia="zh-CN"/>
        </w:rPr>
      </w:pPr>
    </w:p>
    <w:p w14:paraId="4F196C66" w14:textId="7E95BE79" w:rsidR="004E592B" w:rsidRPr="004E592B" w:rsidRDefault="004E592B" w:rsidP="004E592B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Bandwidth calculation</w:t>
      </w:r>
    </w:p>
    <w:p w14:paraId="283BC185" w14:textId="00B9FE58" w:rsidR="00837A2B" w:rsidRDefault="00AD598C" w:rsidP="00BC7547">
      <w:pPr>
        <w:rPr>
          <w:lang w:val="en-CA" w:eastAsia="zh-CN"/>
        </w:rPr>
      </w:pPr>
      <w:r>
        <w:rPr>
          <w:rFonts w:hint="eastAsia"/>
          <w:lang w:val="en-CA" w:eastAsia="zh-CN"/>
        </w:rPr>
        <w:t>In</w:t>
      </w:r>
      <w:r>
        <w:rPr>
          <w:lang w:val="en-CA" w:eastAsia="zh-CN"/>
        </w:rPr>
        <w:t xml:space="preserve"> AMHP mode, the restricted bi-prediction will cost less bandwidth compared to traditional bi-prediction.</w:t>
      </w:r>
    </w:p>
    <w:p w14:paraId="6402DEA4" w14:textId="77777777" w:rsidR="00AD598C" w:rsidRDefault="00AD598C" w:rsidP="00BC7547">
      <w:pPr>
        <w:rPr>
          <w:lang w:val="en-CA" w:eastAsia="zh-CN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571"/>
        <w:gridCol w:w="1581"/>
        <w:gridCol w:w="1646"/>
        <w:gridCol w:w="1646"/>
        <w:gridCol w:w="1489"/>
      </w:tblGrid>
      <w:tr w:rsidR="00AD598C" w14:paraId="7866DB14" w14:textId="77618597" w:rsidTr="00AD598C">
        <w:trPr>
          <w:trHeight w:val="413"/>
          <w:jc w:val="center"/>
        </w:trPr>
        <w:tc>
          <w:tcPr>
            <w:tcW w:w="3152" w:type="dxa"/>
            <w:gridSpan w:val="2"/>
            <w:vAlign w:val="center"/>
          </w:tcPr>
          <w:p w14:paraId="4BE18046" w14:textId="6D7F367B" w:rsidR="00AD598C" w:rsidRPr="00946654" w:rsidRDefault="00AD598C" w:rsidP="000B1964">
            <w:pPr>
              <w:jc w:val="center"/>
              <w:rPr>
                <w:b/>
                <w:lang w:eastAsia="zh-CN"/>
              </w:rPr>
            </w:pPr>
            <w:bookmarkStart w:id="75" w:name="_Hlk3369662"/>
            <w:r w:rsidRPr="00946654">
              <w:rPr>
                <w:rFonts w:hint="eastAsia"/>
                <w:b/>
                <w:lang w:eastAsia="zh-CN"/>
              </w:rPr>
              <w:t>b</w:t>
            </w:r>
            <w:r w:rsidRPr="00946654">
              <w:rPr>
                <w:b/>
                <w:lang w:eastAsia="zh-CN"/>
              </w:rPr>
              <w:t>lock size</w:t>
            </w:r>
          </w:p>
        </w:tc>
        <w:tc>
          <w:tcPr>
            <w:tcW w:w="4781" w:type="dxa"/>
            <w:gridSpan w:val="3"/>
            <w:vAlign w:val="center"/>
          </w:tcPr>
          <w:p w14:paraId="734EF534" w14:textId="1661C17E" w:rsidR="00AD598C" w:rsidRPr="00946654" w:rsidRDefault="00AD598C" w:rsidP="000B1964">
            <w:pPr>
              <w:jc w:val="center"/>
              <w:rPr>
                <w:b/>
                <w:lang w:eastAsia="zh-CN"/>
              </w:rPr>
            </w:pPr>
            <w:r w:rsidRPr="00946654">
              <w:rPr>
                <w:rFonts w:hint="eastAsia"/>
                <w:b/>
                <w:lang w:eastAsia="zh-CN"/>
              </w:rPr>
              <w:t>b</w:t>
            </w:r>
            <w:r w:rsidRPr="00946654">
              <w:rPr>
                <w:b/>
                <w:lang w:eastAsia="zh-CN"/>
              </w:rPr>
              <w:t>andwidth</w:t>
            </w:r>
          </w:p>
        </w:tc>
      </w:tr>
      <w:tr w:rsidR="00AD598C" w14:paraId="684626E9" w14:textId="3721B5C4" w:rsidTr="00AD598C">
        <w:trPr>
          <w:trHeight w:val="360"/>
          <w:jc w:val="center"/>
        </w:trPr>
        <w:tc>
          <w:tcPr>
            <w:tcW w:w="1571" w:type="dxa"/>
            <w:vAlign w:val="center"/>
          </w:tcPr>
          <w:p w14:paraId="1CEF942A" w14:textId="0E246853" w:rsidR="00AD598C" w:rsidRPr="00946654" w:rsidRDefault="00AD598C" w:rsidP="000B1964">
            <w:pPr>
              <w:jc w:val="center"/>
              <w:rPr>
                <w:b/>
              </w:rPr>
            </w:pPr>
            <w:r w:rsidRPr="00946654">
              <w:rPr>
                <w:b/>
              </w:rPr>
              <w:t>width</w:t>
            </w:r>
          </w:p>
        </w:tc>
        <w:tc>
          <w:tcPr>
            <w:tcW w:w="1581" w:type="dxa"/>
            <w:vAlign w:val="center"/>
          </w:tcPr>
          <w:p w14:paraId="2E13D983" w14:textId="02CF08D8" w:rsidR="00AD598C" w:rsidRPr="00946654" w:rsidRDefault="00AD598C" w:rsidP="000B1964">
            <w:pPr>
              <w:jc w:val="center"/>
              <w:rPr>
                <w:b/>
              </w:rPr>
            </w:pPr>
            <w:r w:rsidRPr="00946654">
              <w:rPr>
                <w:b/>
              </w:rPr>
              <w:t>height</w:t>
            </w:r>
          </w:p>
        </w:tc>
        <w:tc>
          <w:tcPr>
            <w:tcW w:w="1646" w:type="dxa"/>
            <w:vAlign w:val="center"/>
          </w:tcPr>
          <w:p w14:paraId="4A8C50A7" w14:textId="45C5B89A" w:rsidR="00AD598C" w:rsidRPr="00946654" w:rsidRDefault="00AD598C" w:rsidP="000B1964">
            <w:pPr>
              <w:jc w:val="center"/>
              <w:rPr>
                <w:b/>
                <w:lang w:eastAsia="zh-CN"/>
              </w:rPr>
            </w:pPr>
            <w:r w:rsidRPr="00946654">
              <w:rPr>
                <w:rFonts w:hint="eastAsia"/>
                <w:b/>
                <w:lang w:eastAsia="zh-CN"/>
              </w:rPr>
              <w:t>u</w:t>
            </w:r>
            <w:r w:rsidRPr="00946654">
              <w:rPr>
                <w:b/>
                <w:lang w:eastAsia="zh-CN"/>
              </w:rPr>
              <w:t>ni-prediction</w:t>
            </w:r>
          </w:p>
        </w:tc>
        <w:tc>
          <w:tcPr>
            <w:tcW w:w="1646" w:type="dxa"/>
            <w:vAlign w:val="center"/>
          </w:tcPr>
          <w:p w14:paraId="03FEFD40" w14:textId="3ECE237D" w:rsidR="00AD598C" w:rsidRPr="00946654" w:rsidRDefault="00AD598C" w:rsidP="000B1964">
            <w:pPr>
              <w:jc w:val="center"/>
              <w:rPr>
                <w:b/>
              </w:rPr>
            </w:pPr>
            <w:r w:rsidRPr="00946654">
              <w:rPr>
                <w:b/>
                <w:lang w:eastAsia="zh-CN"/>
              </w:rPr>
              <w:t>bi-prediction</w:t>
            </w:r>
          </w:p>
        </w:tc>
        <w:tc>
          <w:tcPr>
            <w:tcW w:w="1489" w:type="dxa"/>
          </w:tcPr>
          <w:p w14:paraId="2346ED02" w14:textId="1E1C8EFF" w:rsidR="00AD598C" w:rsidRPr="00946654" w:rsidRDefault="00AD598C" w:rsidP="000B1964">
            <w:pPr>
              <w:jc w:val="center"/>
              <w:rPr>
                <w:b/>
                <w:lang w:eastAsia="zh-CN"/>
              </w:rPr>
            </w:pPr>
            <w:r w:rsidRPr="00946654">
              <w:rPr>
                <w:rFonts w:hint="eastAsia"/>
                <w:b/>
                <w:lang w:eastAsia="zh-CN"/>
              </w:rPr>
              <w:t>AMHP</w:t>
            </w:r>
          </w:p>
        </w:tc>
      </w:tr>
      <w:tr w:rsidR="00230489" w:rsidRPr="00921C60" w14:paraId="7A73BF32" w14:textId="72FF202B" w:rsidTr="004038D5">
        <w:trPr>
          <w:trHeight w:val="374"/>
          <w:jc w:val="center"/>
        </w:trPr>
        <w:tc>
          <w:tcPr>
            <w:tcW w:w="1571" w:type="dxa"/>
            <w:vAlign w:val="center"/>
          </w:tcPr>
          <w:p w14:paraId="664FAE5B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lastRenderedPageBreak/>
              <w:t>4</w:t>
            </w:r>
          </w:p>
        </w:tc>
        <w:tc>
          <w:tcPr>
            <w:tcW w:w="1581" w:type="dxa"/>
            <w:vAlign w:val="center"/>
          </w:tcPr>
          <w:p w14:paraId="19E0C09D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46" w:type="dxa"/>
          </w:tcPr>
          <w:p w14:paraId="5E49FB8F" w14:textId="77777777" w:rsidR="00230489" w:rsidRDefault="00230489" w:rsidP="00230489">
            <w:pPr>
              <w:jc w:val="center"/>
            </w:pPr>
            <w:r w:rsidRPr="0085628E">
              <w:t>7.56</w:t>
            </w:r>
          </w:p>
        </w:tc>
        <w:tc>
          <w:tcPr>
            <w:tcW w:w="1646" w:type="dxa"/>
          </w:tcPr>
          <w:p w14:paraId="57448373" w14:textId="308A1F97" w:rsidR="00230489" w:rsidRPr="00921C60" w:rsidRDefault="00230489" w:rsidP="00230489">
            <w:pPr>
              <w:jc w:val="center"/>
              <w:rPr>
                <w:strike/>
              </w:rPr>
            </w:pPr>
            <w:r>
              <w:rPr>
                <w:strike/>
              </w:rPr>
              <w:t>-</w:t>
            </w:r>
          </w:p>
        </w:tc>
        <w:tc>
          <w:tcPr>
            <w:tcW w:w="1489" w:type="dxa"/>
            <w:vAlign w:val="bottom"/>
          </w:tcPr>
          <w:p w14:paraId="40820589" w14:textId="7DB57BE8" w:rsidR="00230489" w:rsidRDefault="00230489" w:rsidP="00230489">
            <w:pPr>
              <w:jc w:val="center"/>
              <w:rPr>
                <w:strike/>
              </w:rPr>
            </w:pPr>
            <w:r>
              <w:rPr>
                <w:color w:val="000000"/>
              </w:rPr>
              <w:t>9</w:t>
            </w:r>
          </w:p>
        </w:tc>
      </w:tr>
      <w:tr w:rsidR="00230489" w:rsidRPr="00921C60" w14:paraId="48443C8E" w14:textId="571B329C" w:rsidTr="004038D5">
        <w:trPr>
          <w:trHeight w:val="360"/>
          <w:jc w:val="center"/>
        </w:trPr>
        <w:tc>
          <w:tcPr>
            <w:tcW w:w="1571" w:type="dxa"/>
            <w:vAlign w:val="center"/>
          </w:tcPr>
          <w:p w14:paraId="457ADAFF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81" w:type="dxa"/>
            <w:vAlign w:val="center"/>
          </w:tcPr>
          <w:p w14:paraId="15304FF7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46" w:type="dxa"/>
          </w:tcPr>
          <w:p w14:paraId="79787CB6" w14:textId="77777777" w:rsidR="00230489" w:rsidRDefault="00230489" w:rsidP="00230489">
            <w:pPr>
              <w:jc w:val="center"/>
            </w:pPr>
            <w:r w:rsidRPr="0085628E">
              <w:t>5.16</w:t>
            </w:r>
          </w:p>
        </w:tc>
        <w:tc>
          <w:tcPr>
            <w:tcW w:w="1646" w:type="dxa"/>
          </w:tcPr>
          <w:p w14:paraId="1E5544FC" w14:textId="77777777" w:rsidR="00230489" w:rsidRPr="00921C60" w:rsidRDefault="00230489" w:rsidP="00230489">
            <w:pPr>
              <w:jc w:val="center"/>
              <w:rPr>
                <w:color w:val="FF0000"/>
              </w:rPr>
            </w:pPr>
            <w:r w:rsidRPr="00921C60">
              <w:rPr>
                <w:color w:val="FF0000"/>
              </w:rPr>
              <w:t>10.31</w:t>
            </w:r>
          </w:p>
        </w:tc>
        <w:tc>
          <w:tcPr>
            <w:tcW w:w="1489" w:type="dxa"/>
            <w:vAlign w:val="bottom"/>
          </w:tcPr>
          <w:p w14:paraId="49715C58" w14:textId="365F7BA7" w:rsidR="00230489" w:rsidRPr="00921C60" w:rsidRDefault="00230489" w:rsidP="00230489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6</w:t>
            </w:r>
          </w:p>
        </w:tc>
      </w:tr>
      <w:tr w:rsidR="00230489" w:rsidRPr="00921C60" w14:paraId="33E6A36E" w14:textId="1CF0755C" w:rsidTr="004038D5">
        <w:trPr>
          <w:trHeight w:val="360"/>
          <w:jc w:val="center"/>
        </w:trPr>
        <w:tc>
          <w:tcPr>
            <w:tcW w:w="1571" w:type="dxa"/>
            <w:vAlign w:val="center"/>
          </w:tcPr>
          <w:p w14:paraId="7CD3F896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81" w:type="dxa"/>
            <w:vAlign w:val="center"/>
          </w:tcPr>
          <w:p w14:paraId="6AF48CFF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46" w:type="dxa"/>
          </w:tcPr>
          <w:p w14:paraId="42D2123D" w14:textId="77777777" w:rsidR="00230489" w:rsidRDefault="00230489" w:rsidP="00230489">
            <w:pPr>
              <w:jc w:val="center"/>
            </w:pPr>
            <w:r w:rsidRPr="0085628E">
              <w:t>5.16</w:t>
            </w:r>
          </w:p>
        </w:tc>
        <w:tc>
          <w:tcPr>
            <w:tcW w:w="1646" w:type="dxa"/>
          </w:tcPr>
          <w:p w14:paraId="101294E4" w14:textId="77777777" w:rsidR="00230489" w:rsidRPr="00921C60" w:rsidRDefault="00230489" w:rsidP="00230489">
            <w:pPr>
              <w:jc w:val="center"/>
              <w:rPr>
                <w:color w:val="FF0000"/>
              </w:rPr>
            </w:pPr>
            <w:r w:rsidRPr="00921C60">
              <w:rPr>
                <w:color w:val="FF0000"/>
              </w:rPr>
              <w:t>10.31</w:t>
            </w:r>
          </w:p>
        </w:tc>
        <w:tc>
          <w:tcPr>
            <w:tcW w:w="1489" w:type="dxa"/>
            <w:vAlign w:val="bottom"/>
          </w:tcPr>
          <w:p w14:paraId="4FD318A5" w14:textId="08177FA0" w:rsidR="00230489" w:rsidRPr="00921C60" w:rsidRDefault="00230489" w:rsidP="00230489">
            <w:pPr>
              <w:jc w:val="center"/>
              <w:rPr>
                <w:color w:val="FF0000"/>
              </w:rPr>
            </w:pPr>
            <w:r>
              <w:rPr>
                <w:color w:val="000000"/>
              </w:rPr>
              <w:t>6</w:t>
            </w:r>
          </w:p>
        </w:tc>
      </w:tr>
      <w:tr w:rsidR="00230489" w14:paraId="26164AAF" w14:textId="7065640E" w:rsidTr="004038D5">
        <w:trPr>
          <w:trHeight w:val="360"/>
          <w:jc w:val="center"/>
        </w:trPr>
        <w:tc>
          <w:tcPr>
            <w:tcW w:w="1571" w:type="dxa"/>
            <w:vAlign w:val="center"/>
          </w:tcPr>
          <w:p w14:paraId="32187A12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81" w:type="dxa"/>
            <w:vAlign w:val="center"/>
          </w:tcPr>
          <w:p w14:paraId="700FC679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46" w:type="dxa"/>
          </w:tcPr>
          <w:p w14:paraId="283E0A2B" w14:textId="77777777" w:rsidR="00230489" w:rsidRDefault="00230489" w:rsidP="00230489">
            <w:pPr>
              <w:jc w:val="center"/>
            </w:pPr>
            <w:r w:rsidRPr="0085628E">
              <w:t>3.52</w:t>
            </w:r>
          </w:p>
        </w:tc>
        <w:tc>
          <w:tcPr>
            <w:tcW w:w="1646" w:type="dxa"/>
          </w:tcPr>
          <w:p w14:paraId="6F18D0FC" w14:textId="77777777" w:rsidR="00230489" w:rsidRDefault="00230489" w:rsidP="00230489">
            <w:pPr>
              <w:jc w:val="center"/>
            </w:pPr>
            <w:r w:rsidRPr="0085628E">
              <w:t>7.03</w:t>
            </w:r>
          </w:p>
        </w:tc>
        <w:tc>
          <w:tcPr>
            <w:tcW w:w="1489" w:type="dxa"/>
            <w:vAlign w:val="bottom"/>
          </w:tcPr>
          <w:p w14:paraId="7CBC5F6C" w14:textId="0887DB52" w:rsidR="00230489" w:rsidRPr="0085628E" w:rsidRDefault="00230489" w:rsidP="00230489">
            <w:pP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230489" w14:paraId="06F48CD1" w14:textId="61A5B9A1" w:rsidTr="004038D5">
        <w:trPr>
          <w:trHeight w:val="360"/>
          <w:jc w:val="center"/>
        </w:trPr>
        <w:tc>
          <w:tcPr>
            <w:tcW w:w="1571" w:type="dxa"/>
            <w:vAlign w:val="center"/>
          </w:tcPr>
          <w:p w14:paraId="403BEE38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81" w:type="dxa"/>
            <w:vAlign w:val="center"/>
          </w:tcPr>
          <w:p w14:paraId="562EC198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646" w:type="dxa"/>
          </w:tcPr>
          <w:p w14:paraId="5AC5C998" w14:textId="77777777" w:rsidR="00230489" w:rsidRDefault="00230489" w:rsidP="00230489">
            <w:pPr>
              <w:jc w:val="center"/>
            </w:pPr>
            <w:r w:rsidRPr="0085628E">
              <w:t>3.95</w:t>
            </w:r>
          </w:p>
        </w:tc>
        <w:tc>
          <w:tcPr>
            <w:tcW w:w="1646" w:type="dxa"/>
          </w:tcPr>
          <w:p w14:paraId="70D3C334" w14:textId="77777777" w:rsidR="00230489" w:rsidRDefault="00230489" w:rsidP="00230489">
            <w:pPr>
              <w:jc w:val="center"/>
            </w:pPr>
            <w:r w:rsidRPr="0085628E">
              <w:t>7.91</w:t>
            </w:r>
          </w:p>
        </w:tc>
        <w:tc>
          <w:tcPr>
            <w:tcW w:w="1489" w:type="dxa"/>
            <w:vAlign w:val="bottom"/>
          </w:tcPr>
          <w:p w14:paraId="2DCF3805" w14:textId="5EF5831F" w:rsidR="00230489" w:rsidRPr="0085628E" w:rsidRDefault="00230489" w:rsidP="00230489">
            <w:pPr>
              <w:jc w:val="center"/>
            </w:pPr>
            <w:r>
              <w:rPr>
                <w:color w:val="000000"/>
              </w:rPr>
              <w:t>4.5</w:t>
            </w:r>
          </w:p>
        </w:tc>
      </w:tr>
      <w:tr w:rsidR="00230489" w14:paraId="4AEDF6D1" w14:textId="01A4EC31" w:rsidTr="004038D5">
        <w:trPr>
          <w:trHeight w:val="360"/>
          <w:jc w:val="center"/>
        </w:trPr>
        <w:tc>
          <w:tcPr>
            <w:tcW w:w="1571" w:type="dxa"/>
            <w:vAlign w:val="center"/>
          </w:tcPr>
          <w:p w14:paraId="6ECAE931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581" w:type="dxa"/>
            <w:vAlign w:val="center"/>
          </w:tcPr>
          <w:p w14:paraId="7960F0A3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46" w:type="dxa"/>
          </w:tcPr>
          <w:p w14:paraId="16FC9687" w14:textId="77777777" w:rsidR="00230489" w:rsidRDefault="00230489" w:rsidP="00230489">
            <w:pPr>
              <w:jc w:val="center"/>
            </w:pPr>
            <w:r w:rsidRPr="0085628E">
              <w:t>3.95</w:t>
            </w:r>
          </w:p>
        </w:tc>
        <w:tc>
          <w:tcPr>
            <w:tcW w:w="1646" w:type="dxa"/>
          </w:tcPr>
          <w:p w14:paraId="73276F83" w14:textId="77777777" w:rsidR="00230489" w:rsidRDefault="00230489" w:rsidP="00230489">
            <w:pPr>
              <w:jc w:val="center"/>
            </w:pPr>
            <w:r w:rsidRPr="0085628E">
              <w:t>7.91</w:t>
            </w:r>
          </w:p>
        </w:tc>
        <w:tc>
          <w:tcPr>
            <w:tcW w:w="1489" w:type="dxa"/>
            <w:vAlign w:val="bottom"/>
          </w:tcPr>
          <w:p w14:paraId="2F05B525" w14:textId="0BB42E28" w:rsidR="00230489" w:rsidRPr="0085628E" w:rsidRDefault="00230489" w:rsidP="00230489">
            <w:pPr>
              <w:jc w:val="center"/>
            </w:pPr>
            <w:r>
              <w:rPr>
                <w:color w:val="000000"/>
              </w:rPr>
              <w:t>4.5</w:t>
            </w:r>
          </w:p>
        </w:tc>
      </w:tr>
      <w:tr w:rsidR="00230489" w14:paraId="18716627" w14:textId="09031FC4" w:rsidTr="004038D5">
        <w:trPr>
          <w:trHeight w:val="360"/>
          <w:jc w:val="center"/>
        </w:trPr>
        <w:tc>
          <w:tcPr>
            <w:tcW w:w="1571" w:type="dxa"/>
            <w:vAlign w:val="center"/>
          </w:tcPr>
          <w:p w14:paraId="26227E14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581" w:type="dxa"/>
            <w:vAlign w:val="center"/>
          </w:tcPr>
          <w:p w14:paraId="144B8A0E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646" w:type="dxa"/>
          </w:tcPr>
          <w:p w14:paraId="30FBE4D2" w14:textId="77777777" w:rsidR="00230489" w:rsidRDefault="00230489" w:rsidP="00230489">
            <w:pPr>
              <w:jc w:val="center"/>
            </w:pPr>
            <w:r w:rsidRPr="0085628E">
              <w:t>2.70</w:t>
            </w:r>
          </w:p>
        </w:tc>
        <w:tc>
          <w:tcPr>
            <w:tcW w:w="1646" w:type="dxa"/>
          </w:tcPr>
          <w:p w14:paraId="4A862CCC" w14:textId="77777777" w:rsidR="00230489" w:rsidRDefault="00230489" w:rsidP="00230489">
            <w:pPr>
              <w:jc w:val="center"/>
            </w:pPr>
            <w:r w:rsidRPr="0085628E">
              <w:t>5.39</w:t>
            </w:r>
          </w:p>
        </w:tc>
        <w:tc>
          <w:tcPr>
            <w:tcW w:w="1489" w:type="dxa"/>
            <w:vAlign w:val="bottom"/>
          </w:tcPr>
          <w:p w14:paraId="57E66094" w14:textId="1A5B6B9B" w:rsidR="00230489" w:rsidRPr="0085628E" w:rsidRDefault="00230489" w:rsidP="00230489">
            <w:pPr>
              <w:jc w:val="center"/>
            </w:pPr>
            <w:r>
              <w:rPr>
                <w:color w:val="000000"/>
              </w:rPr>
              <w:t>3</w:t>
            </w:r>
          </w:p>
        </w:tc>
      </w:tr>
      <w:tr w:rsidR="00230489" w14:paraId="57435F37" w14:textId="3C140311" w:rsidTr="004038D5">
        <w:trPr>
          <w:trHeight w:val="360"/>
          <w:jc w:val="center"/>
        </w:trPr>
        <w:tc>
          <w:tcPr>
            <w:tcW w:w="1571" w:type="dxa"/>
            <w:vAlign w:val="center"/>
          </w:tcPr>
          <w:p w14:paraId="5168AA0D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581" w:type="dxa"/>
            <w:vAlign w:val="center"/>
          </w:tcPr>
          <w:p w14:paraId="3750A44B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646" w:type="dxa"/>
          </w:tcPr>
          <w:p w14:paraId="2BBB967B" w14:textId="77777777" w:rsidR="00230489" w:rsidRDefault="00230489" w:rsidP="00230489">
            <w:pPr>
              <w:jc w:val="center"/>
            </w:pPr>
            <w:r w:rsidRPr="0085628E">
              <w:t>2.70</w:t>
            </w:r>
          </w:p>
        </w:tc>
        <w:tc>
          <w:tcPr>
            <w:tcW w:w="1646" w:type="dxa"/>
          </w:tcPr>
          <w:p w14:paraId="5688C03A" w14:textId="77777777" w:rsidR="00230489" w:rsidRDefault="00230489" w:rsidP="00230489">
            <w:pPr>
              <w:jc w:val="center"/>
            </w:pPr>
            <w:r w:rsidRPr="0085628E">
              <w:t>5.39</w:t>
            </w:r>
          </w:p>
        </w:tc>
        <w:tc>
          <w:tcPr>
            <w:tcW w:w="1489" w:type="dxa"/>
            <w:vAlign w:val="bottom"/>
          </w:tcPr>
          <w:p w14:paraId="66C6778B" w14:textId="403BE031" w:rsidR="00230489" w:rsidRPr="0085628E" w:rsidRDefault="00230489" w:rsidP="00230489">
            <w:pPr>
              <w:jc w:val="center"/>
            </w:pPr>
            <w:r>
              <w:rPr>
                <w:color w:val="000000"/>
              </w:rPr>
              <w:t>3</w:t>
            </w:r>
          </w:p>
        </w:tc>
      </w:tr>
      <w:tr w:rsidR="00230489" w14:paraId="494A3E5B" w14:textId="66E4FD90" w:rsidTr="004038D5">
        <w:trPr>
          <w:trHeight w:val="360"/>
          <w:jc w:val="center"/>
        </w:trPr>
        <w:tc>
          <w:tcPr>
            <w:tcW w:w="1571" w:type="dxa"/>
            <w:vAlign w:val="center"/>
          </w:tcPr>
          <w:p w14:paraId="4EA89B45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581" w:type="dxa"/>
            <w:vAlign w:val="center"/>
          </w:tcPr>
          <w:p w14:paraId="35597B30" w14:textId="77777777" w:rsidR="00230489" w:rsidRDefault="00230489" w:rsidP="0023048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646" w:type="dxa"/>
          </w:tcPr>
          <w:p w14:paraId="44D7A11A" w14:textId="77777777" w:rsidR="00230489" w:rsidRDefault="00230489" w:rsidP="00230489">
            <w:pPr>
              <w:jc w:val="center"/>
            </w:pPr>
            <w:r w:rsidRPr="0085628E">
              <w:t>2.07</w:t>
            </w:r>
          </w:p>
        </w:tc>
        <w:tc>
          <w:tcPr>
            <w:tcW w:w="1646" w:type="dxa"/>
          </w:tcPr>
          <w:p w14:paraId="1F4C32EC" w14:textId="77777777" w:rsidR="00230489" w:rsidRDefault="00230489" w:rsidP="00230489">
            <w:pPr>
              <w:jc w:val="center"/>
            </w:pPr>
            <w:r w:rsidRPr="0085628E">
              <w:t>4.13</w:t>
            </w:r>
          </w:p>
        </w:tc>
        <w:tc>
          <w:tcPr>
            <w:tcW w:w="1489" w:type="dxa"/>
            <w:vAlign w:val="bottom"/>
          </w:tcPr>
          <w:p w14:paraId="79E076FE" w14:textId="54148B32" w:rsidR="00230489" w:rsidRPr="0085628E" w:rsidRDefault="00230489" w:rsidP="00230489">
            <w:pPr>
              <w:jc w:val="center"/>
            </w:pPr>
            <w:r>
              <w:rPr>
                <w:color w:val="000000"/>
              </w:rPr>
              <w:t>2.25</w:t>
            </w:r>
          </w:p>
        </w:tc>
      </w:tr>
    </w:tbl>
    <w:bookmarkEnd w:id="75"/>
    <w:p w14:paraId="0AF96F2B" w14:textId="2D31C0F2" w:rsidR="00AD598C" w:rsidRDefault="00AD598C" w:rsidP="00AD598C">
      <w:pPr>
        <w:rPr>
          <w:lang w:val="en-CA" w:eastAsia="zh-CN"/>
        </w:rPr>
      </w:pPr>
      <w:r>
        <w:rPr>
          <w:rFonts w:hint="eastAsia"/>
          <w:lang w:val="en-CA" w:eastAsia="zh-CN"/>
        </w:rPr>
        <w:t>For uni-prediction</w:t>
      </w:r>
      <w:r>
        <w:rPr>
          <w:lang w:val="en-CA" w:eastAsia="zh-CN"/>
        </w:rPr>
        <w:t xml:space="preserve">: </w:t>
      </w:r>
    </w:p>
    <w:p w14:paraId="68C3DB94" w14:textId="55D6E12E" w:rsidR="00230489" w:rsidRPr="00230489" w:rsidRDefault="00230489" w:rsidP="00230489">
      <w:pPr>
        <w:jc w:val="center"/>
        <w:rPr>
          <w:b/>
          <w:lang w:val="en-CA" w:eastAsia="zh-CN"/>
        </w:rPr>
      </w:pPr>
      <w:r w:rsidRPr="00230489">
        <w:rPr>
          <w:rFonts w:hint="eastAsia"/>
          <w:b/>
          <w:lang w:val="en-CA" w:eastAsia="zh-CN"/>
        </w:rPr>
        <w:t>(</w:t>
      </w:r>
      <w:r w:rsidRPr="00230489">
        <w:rPr>
          <w:b/>
          <w:lang w:val="en-CA" w:eastAsia="zh-CN"/>
        </w:rPr>
        <w:t xml:space="preserve"> </w:t>
      </w:r>
      <w:r w:rsidRPr="00230489">
        <w:rPr>
          <w:rFonts w:hint="eastAsia"/>
          <w:b/>
          <w:lang w:val="en-CA" w:eastAsia="zh-CN"/>
        </w:rPr>
        <w:t>width + 7</w:t>
      </w:r>
      <w:r w:rsidRPr="00230489">
        <w:rPr>
          <w:b/>
          <w:lang w:val="en-CA" w:eastAsia="zh-CN"/>
        </w:rPr>
        <w:t xml:space="preserve"> </w:t>
      </w:r>
      <w:r w:rsidRPr="00230489">
        <w:rPr>
          <w:rFonts w:hint="eastAsia"/>
          <w:b/>
          <w:lang w:val="en-CA" w:eastAsia="zh-CN"/>
        </w:rPr>
        <w:t xml:space="preserve">) </w:t>
      </w:r>
      <w:r w:rsidRPr="00230489">
        <w:rPr>
          <w:b/>
          <w:lang w:val="en-CA" w:eastAsia="zh-CN"/>
        </w:rPr>
        <w:t xml:space="preserve">× </w:t>
      </w:r>
      <w:r w:rsidRPr="00230489">
        <w:rPr>
          <w:rFonts w:hint="eastAsia"/>
          <w:b/>
          <w:lang w:val="en-CA" w:eastAsia="zh-CN"/>
        </w:rPr>
        <w:t>(</w:t>
      </w:r>
      <w:r w:rsidRPr="00230489">
        <w:rPr>
          <w:b/>
          <w:lang w:val="en-CA" w:eastAsia="zh-CN"/>
        </w:rPr>
        <w:t xml:space="preserve"> height + 7 </w:t>
      </w:r>
      <w:r w:rsidRPr="00230489">
        <w:rPr>
          <w:rFonts w:hint="eastAsia"/>
          <w:b/>
          <w:lang w:val="en-CA" w:eastAsia="zh-CN"/>
        </w:rPr>
        <w:t>)</w:t>
      </w:r>
      <w:r w:rsidRPr="00230489">
        <w:rPr>
          <w:b/>
          <w:lang w:val="en-CA" w:eastAsia="zh-CN"/>
        </w:rPr>
        <w:t>/( width × height )</w:t>
      </w:r>
    </w:p>
    <w:p w14:paraId="7A64D93D" w14:textId="5742A044" w:rsidR="00AD598C" w:rsidRDefault="00AD598C" w:rsidP="00AD598C">
      <w:pPr>
        <w:rPr>
          <w:lang w:val="en-CA" w:eastAsia="zh-CN"/>
        </w:rPr>
      </w:pPr>
      <w:r>
        <w:rPr>
          <w:rFonts w:hint="eastAsia"/>
          <w:lang w:val="en-CA" w:eastAsia="zh-CN"/>
        </w:rPr>
        <w:t>For bi-pred</w:t>
      </w:r>
      <w:r>
        <w:rPr>
          <w:lang w:val="en-CA" w:eastAsia="zh-CN"/>
        </w:rPr>
        <w:t xml:space="preserve">iction: </w:t>
      </w:r>
    </w:p>
    <w:p w14:paraId="320B33AF" w14:textId="2E4059B1" w:rsidR="00230489" w:rsidRPr="00230489" w:rsidRDefault="00230489" w:rsidP="00230489">
      <w:pPr>
        <w:jc w:val="center"/>
        <w:rPr>
          <w:b/>
          <w:lang w:val="en-CA" w:eastAsia="zh-CN"/>
        </w:rPr>
      </w:pPr>
      <w:r w:rsidRPr="00230489">
        <w:rPr>
          <w:b/>
          <w:lang w:val="en-CA" w:eastAsia="zh-CN"/>
        </w:rPr>
        <w:t xml:space="preserve">2 × </w:t>
      </w:r>
      <w:r w:rsidRPr="00230489">
        <w:rPr>
          <w:rFonts w:hint="eastAsia"/>
          <w:b/>
          <w:lang w:val="en-CA" w:eastAsia="zh-CN"/>
        </w:rPr>
        <w:t>(</w:t>
      </w:r>
      <w:r w:rsidRPr="00230489">
        <w:rPr>
          <w:b/>
          <w:lang w:val="en-CA" w:eastAsia="zh-CN"/>
        </w:rPr>
        <w:t xml:space="preserve"> </w:t>
      </w:r>
      <w:r w:rsidRPr="00230489">
        <w:rPr>
          <w:rFonts w:hint="eastAsia"/>
          <w:b/>
          <w:lang w:val="en-CA" w:eastAsia="zh-CN"/>
        </w:rPr>
        <w:t>width + 7</w:t>
      </w:r>
      <w:r w:rsidRPr="00230489">
        <w:rPr>
          <w:b/>
          <w:lang w:val="en-CA" w:eastAsia="zh-CN"/>
        </w:rPr>
        <w:t xml:space="preserve"> </w:t>
      </w:r>
      <w:r w:rsidRPr="00230489">
        <w:rPr>
          <w:rFonts w:hint="eastAsia"/>
          <w:b/>
          <w:lang w:val="en-CA" w:eastAsia="zh-CN"/>
        </w:rPr>
        <w:t xml:space="preserve">) </w:t>
      </w:r>
      <w:r w:rsidRPr="00230489">
        <w:rPr>
          <w:b/>
          <w:lang w:val="en-CA" w:eastAsia="zh-CN"/>
        </w:rPr>
        <w:t xml:space="preserve">× </w:t>
      </w:r>
      <w:r w:rsidRPr="00230489">
        <w:rPr>
          <w:rFonts w:hint="eastAsia"/>
          <w:b/>
          <w:lang w:val="en-CA" w:eastAsia="zh-CN"/>
        </w:rPr>
        <w:t>(</w:t>
      </w:r>
      <w:r w:rsidRPr="00230489">
        <w:rPr>
          <w:b/>
          <w:lang w:val="en-CA" w:eastAsia="zh-CN"/>
        </w:rPr>
        <w:t xml:space="preserve"> height + 7 </w:t>
      </w:r>
      <w:r w:rsidRPr="00230489">
        <w:rPr>
          <w:rFonts w:hint="eastAsia"/>
          <w:b/>
          <w:lang w:val="en-CA" w:eastAsia="zh-CN"/>
        </w:rPr>
        <w:t>)</w:t>
      </w:r>
      <w:r w:rsidRPr="00230489">
        <w:rPr>
          <w:b/>
          <w:lang w:val="en-CA" w:eastAsia="zh-CN"/>
        </w:rPr>
        <w:t>/( width × height )</w:t>
      </w:r>
    </w:p>
    <w:p w14:paraId="3B8669B6" w14:textId="754B2EC1" w:rsidR="00230489" w:rsidRDefault="00AD598C" w:rsidP="00AD598C">
      <w:pPr>
        <w:rPr>
          <w:lang w:val="en-CA" w:eastAsia="zh-CN"/>
        </w:rPr>
      </w:pPr>
      <w:r>
        <w:rPr>
          <w:lang w:val="en-CA" w:eastAsia="zh-CN"/>
        </w:rPr>
        <w:t>For AMHP</w:t>
      </w:r>
      <w:r w:rsidR="00230489">
        <w:rPr>
          <w:lang w:val="en-CA" w:eastAsia="zh-CN"/>
        </w:rPr>
        <w:t xml:space="preserve">, the MV difference between the </w:t>
      </w:r>
      <w:r w:rsidR="00230489">
        <w:rPr>
          <w:rFonts w:hint="eastAsia"/>
          <w:lang w:val="en-CA" w:eastAsia="zh-CN"/>
        </w:rPr>
        <w:t>two</w:t>
      </w:r>
      <w:r w:rsidR="00230489">
        <w:rPr>
          <w:lang w:val="en-CA" w:eastAsia="zh-CN"/>
        </w:rPr>
        <w:t xml:space="preserve"> AMHP mv won’t be larger than 1 pixel</w:t>
      </w:r>
      <w:r>
        <w:rPr>
          <w:lang w:val="en-CA" w:eastAsia="zh-CN"/>
        </w:rPr>
        <w:t xml:space="preserve">: </w:t>
      </w:r>
    </w:p>
    <w:p w14:paraId="1FE811B6" w14:textId="047EBC77" w:rsidR="00AD598C" w:rsidRPr="00230489" w:rsidRDefault="00AD598C" w:rsidP="00230489">
      <w:pPr>
        <w:jc w:val="center"/>
        <w:rPr>
          <w:b/>
          <w:lang w:val="en-CA" w:eastAsia="zh-CN"/>
        </w:rPr>
      </w:pPr>
      <w:r w:rsidRPr="00230489">
        <w:rPr>
          <w:rFonts w:hint="eastAsia"/>
          <w:b/>
          <w:lang w:val="en-CA" w:eastAsia="zh-CN"/>
        </w:rPr>
        <w:t>(</w:t>
      </w:r>
      <w:r w:rsidRPr="00230489">
        <w:rPr>
          <w:b/>
          <w:lang w:val="en-CA" w:eastAsia="zh-CN"/>
        </w:rPr>
        <w:t xml:space="preserve"> </w:t>
      </w:r>
      <w:r w:rsidRPr="00230489">
        <w:rPr>
          <w:rFonts w:hint="eastAsia"/>
          <w:b/>
          <w:lang w:val="en-CA" w:eastAsia="zh-CN"/>
        </w:rPr>
        <w:t>width + 7 + 1</w:t>
      </w:r>
      <w:r w:rsidRPr="00230489">
        <w:rPr>
          <w:b/>
          <w:lang w:val="en-CA" w:eastAsia="zh-CN"/>
        </w:rPr>
        <w:t xml:space="preserve"> </w:t>
      </w:r>
      <w:r w:rsidRPr="00230489">
        <w:rPr>
          <w:rFonts w:hint="eastAsia"/>
          <w:b/>
          <w:lang w:val="en-CA" w:eastAsia="zh-CN"/>
        </w:rPr>
        <w:t xml:space="preserve">) </w:t>
      </w:r>
      <w:r w:rsidRPr="00230489">
        <w:rPr>
          <w:b/>
          <w:lang w:val="en-CA" w:eastAsia="zh-CN"/>
        </w:rPr>
        <w:t xml:space="preserve">× </w:t>
      </w:r>
      <w:r w:rsidRPr="00230489">
        <w:rPr>
          <w:rFonts w:hint="eastAsia"/>
          <w:b/>
          <w:lang w:val="en-CA" w:eastAsia="zh-CN"/>
        </w:rPr>
        <w:t>(</w:t>
      </w:r>
      <w:r w:rsidRPr="00230489">
        <w:rPr>
          <w:b/>
          <w:lang w:val="en-CA" w:eastAsia="zh-CN"/>
        </w:rPr>
        <w:t xml:space="preserve"> height + 7 +1 </w:t>
      </w:r>
      <w:r w:rsidRPr="00230489">
        <w:rPr>
          <w:rFonts w:hint="eastAsia"/>
          <w:b/>
          <w:lang w:val="en-CA" w:eastAsia="zh-CN"/>
        </w:rPr>
        <w:t>)</w:t>
      </w:r>
      <w:r w:rsidRPr="00230489">
        <w:rPr>
          <w:b/>
          <w:lang w:val="en-CA" w:eastAsia="zh-CN"/>
        </w:rPr>
        <w:t>/( width × height )</w:t>
      </w:r>
    </w:p>
    <w:p w14:paraId="0D10C44D" w14:textId="77777777" w:rsidR="00230489" w:rsidRDefault="00230489" w:rsidP="00230489">
      <w:pPr>
        <w:rPr>
          <w:lang w:val="en-CA" w:eastAsia="zh-CN"/>
        </w:rPr>
      </w:pPr>
    </w:p>
    <w:p w14:paraId="2C7D2E5D" w14:textId="27BEB8DC" w:rsidR="00837A2B" w:rsidRDefault="00230489" w:rsidP="00BC7547">
      <w:pPr>
        <w:rPr>
          <w:lang w:val="en-CA" w:eastAsia="zh-CN"/>
        </w:rPr>
      </w:pPr>
      <w:r>
        <w:rPr>
          <w:rFonts w:hint="eastAsia"/>
          <w:lang w:val="en-CA" w:eastAsia="zh-CN"/>
        </w:rPr>
        <w:t>In</w:t>
      </w:r>
      <w:r>
        <w:rPr>
          <w:lang w:val="en-CA" w:eastAsia="zh-CN"/>
        </w:rPr>
        <w:t xml:space="preserve"> P frame</w:t>
      </w:r>
      <w:r>
        <w:rPr>
          <w:rFonts w:hint="eastAsia"/>
          <w:lang w:val="en-CA" w:eastAsia="zh-CN"/>
        </w:rPr>
        <w:t>, we enable AMHP in block size lar</w:t>
      </w:r>
      <w:r>
        <w:rPr>
          <w:lang w:val="en-CA" w:eastAsia="zh-CN"/>
        </w:rPr>
        <w:t>ger or equal to 8×8</w:t>
      </w:r>
    </w:p>
    <w:p w14:paraId="5AC68F29" w14:textId="415923A1" w:rsidR="00230489" w:rsidRPr="00230489" w:rsidRDefault="00230489" w:rsidP="00230489">
      <w:pPr>
        <w:tabs>
          <w:tab w:val="clear" w:pos="360"/>
        </w:tabs>
        <w:jc w:val="center"/>
        <w:rPr>
          <w:b/>
          <w:lang w:val="en-CA" w:eastAsia="zh-CN"/>
        </w:rPr>
      </w:pPr>
      <w:r w:rsidRPr="00230489">
        <w:rPr>
          <w:b/>
          <w:lang w:val="en-CA" w:eastAsia="zh-CN"/>
        </w:rPr>
        <w:t>(</w:t>
      </w:r>
      <w:r w:rsidRPr="00230489">
        <w:rPr>
          <w:rFonts w:hint="eastAsia"/>
          <w:b/>
          <w:lang w:val="en-CA" w:eastAsia="zh-CN"/>
        </w:rPr>
        <w:t>width + height</w:t>
      </w:r>
      <w:r w:rsidRPr="00230489">
        <w:rPr>
          <w:b/>
          <w:lang w:val="en-CA" w:eastAsia="zh-CN"/>
        </w:rPr>
        <w:t>)</w:t>
      </w:r>
      <w:r w:rsidRPr="00230489">
        <w:rPr>
          <w:rFonts w:hint="eastAsia"/>
          <w:b/>
          <w:lang w:val="en-CA" w:eastAsia="zh-CN"/>
        </w:rPr>
        <w:t xml:space="preserve"> &gt; 12</w:t>
      </w:r>
    </w:p>
    <w:p w14:paraId="3DCF53DB" w14:textId="351140D4" w:rsidR="00230489" w:rsidRPr="00AD598C" w:rsidRDefault="00230489" w:rsidP="00230489">
      <w:pPr>
        <w:tabs>
          <w:tab w:val="clear" w:pos="360"/>
        </w:tabs>
        <w:rPr>
          <w:lang w:val="en-CA" w:eastAsia="zh-CN"/>
        </w:rPr>
      </w:pPr>
      <w:r>
        <w:rPr>
          <w:lang w:val="en-CA" w:eastAsia="zh-CN"/>
        </w:rPr>
        <w:t>In B frame, we enable AMHP in all block size.</w:t>
      </w:r>
    </w:p>
    <w:p w14:paraId="7052DD61" w14:textId="77777777" w:rsidR="00B23E16" w:rsidRDefault="00B23E16" w:rsidP="00B23E16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776B8C64" w14:textId="1A2094EE" w:rsidR="00B23E16" w:rsidRPr="00B23E16" w:rsidRDefault="00B23E16" w:rsidP="00B23E16">
      <w:pPr>
        <w:rPr>
          <w:szCs w:val="22"/>
          <w:lang w:val="en-CA"/>
        </w:rPr>
      </w:pPr>
      <w:r>
        <w:rPr>
          <w:szCs w:val="22"/>
          <w:lang w:val="en-CA"/>
        </w:rPr>
        <w:t xml:space="preserve">To evaluate the coding performance of the proposed method, the VTM-4.0 is served as the experimental platform. The CTC specified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_Ref3291469 \w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91471D"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 are adopted, and all the sequences are tested across the configurations. BD-rate is used to evaluate the final coding performance.</w:t>
      </w:r>
    </w:p>
    <w:p w14:paraId="2AB2A107" w14:textId="1E608C7E" w:rsidR="00B23E16" w:rsidRDefault="00B23E16" w:rsidP="00B23E16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_Ref3291537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 w:rsidR="0091471D" w:rsidRPr="00BC3CE8">
        <w:t xml:space="preserve">Table </w:t>
      </w:r>
      <w:r w:rsidR="0091471D">
        <w:rPr>
          <w:noProof/>
        </w:rPr>
        <w:t>5</w:t>
      </w: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 xml:space="preserve">, </w:t>
      </w: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_Ref3291542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 w:rsidR="0091471D">
        <w:t xml:space="preserve">Table </w:t>
      </w:r>
      <w:r w:rsidR="0091471D">
        <w:rPr>
          <w:noProof/>
        </w:rPr>
        <w:t>6</w:t>
      </w: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 xml:space="preserve"> and </w:t>
      </w: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_Ref3291546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 w:rsidR="0091471D">
        <w:t xml:space="preserve">Table </w:t>
      </w:r>
      <w:r w:rsidR="0091471D">
        <w:rPr>
          <w:noProof/>
        </w:rPr>
        <w:t>7</w:t>
      </w: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 xml:space="preserve"> show the test results for AI and RA configuration.</w:t>
      </w:r>
    </w:p>
    <w:p w14:paraId="21D85406" w14:textId="77777777" w:rsidR="00B23E16" w:rsidRDefault="00B23E16" w:rsidP="00B23E16">
      <w:pPr>
        <w:rPr>
          <w:rFonts w:eastAsia="Malgun Gothic"/>
          <w:lang w:eastAsia="ko-KR"/>
        </w:rPr>
      </w:pPr>
    </w:p>
    <w:p w14:paraId="4DD9A7EA" w14:textId="5DE61D8B" w:rsidR="00B23E16" w:rsidRDefault="00B23E16" w:rsidP="00B23E16">
      <w:pPr>
        <w:pStyle w:val="aa"/>
        <w:rPr>
          <w:rFonts w:eastAsia="Malgun Gothic"/>
          <w:lang w:eastAsia="ko-KR"/>
        </w:rPr>
      </w:pPr>
      <w:bookmarkStart w:id="76" w:name="_Ref3291537"/>
      <w:r w:rsidRPr="00BC3CE8">
        <w:t xml:space="preserve">Table </w:t>
      </w:r>
      <w:r w:rsidR="00775722">
        <w:rPr>
          <w:noProof/>
        </w:rPr>
        <w:fldChar w:fldCharType="begin"/>
      </w:r>
      <w:r w:rsidR="00775722">
        <w:rPr>
          <w:noProof/>
        </w:rPr>
        <w:instrText xml:space="preserve"> SEQ Table \* ARABIC </w:instrText>
      </w:r>
      <w:r w:rsidR="00775722">
        <w:rPr>
          <w:noProof/>
        </w:rPr>
        <w:fldChar w:fldCharType="separate"/>
      </w:r>
      <w:r w:rsidR="0091471D">
        <w:rPr>
          <w:noProof/>
        </w:rPr>
        <w:t>5</w:t>
      </w:r>
      <w:r w:rsidR="00775722">
        <w:rPr>
          <w:noProof/>
        </w:rPr>
        <w:fldChar w:fldCharType="end"/>
      </w:r>
      <w:bookmarkEnd w:id="76"/>
      <w:r w:rsidRPr="00BC3CE8">
        <w:t xml:space="preserve"> </w:t>
      </w:r>
      <w:r w:rsidRPr="00BC3CE8">
        <w:rPr>
          <w:rFonts w:eastAsia="Malgun Gothic"/>
          <w:lang w:eastAsia="ko-KR"/>
        </w:rPr>
        <w:t>Experimental results</w:t>
      </w:r>
      <w:r>
        <w:rPr>
          <w:rFonts w:eastAsia="Malgun Gothic"/>
          <w:lang w:eastAsia="ko-KR"/>
        </w:rPr>
        <w:t xml:space="preserve"> of Test1</w:t>
      </w:r>
      <w:r w:rsidRPr="00BC3CE8">
        <w:rPr>
          <w:rFonts w:eastAsia="Malgun Gothic"/>
          <w:lang w:eastAsia="ko-KR"/>
        </w:rPr>
        <w:t xml:space="preserve"> for </w:t>
      </w:r>
      <w:r>
        <w:rPr>
          <w:rFonts w:eastAsia="Malgun Gothic"/>
          <w:lang w:eastAsia="ko-KR"/>
        </w:rPr>
        <w:t>random-access (RA)</w:t>
      </w:r>
      <w:r w:rsidRPr="00BC3CE8">
        <w:rPr>
          <w:rFonts w:eastAsia="Malgun Gothic"/>
          <w:lang w:eastAsia="ko-KR"/>
        </w:rPr>
        <w:t xml:space="preserve"> test condition; anchor is </w:t>
      </w:r>
      <w:r>
        <w:rPr>
          <w:rFonts w:eastAsia="Malgun Gothic"/>
          <w:lang w:eastAsia="ko-KR"/>
        </w:rPr>
        <w:t>VTM4.0</w:t>
      </w:r>
    </w:p>
    <w:tbl>
      <w:tblPr>
        <w:tblW w:w="932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2"/>
        <w:gridCol w:w="1644"/>
        <w:gridCol w:w="1644"/>
        <w:gridCol w:w="1644"/>
        <w:gridCol w:w="1293"/>
        <w:gridCol w:w="1293"/>
      </w:tblGrid>
      <w:tr w:rsidR="00B23E16" w:rsidRPr="0053053A" w14:paraId="506D8010" w14:textId="77777777" w:rsidTr="00C471E3">
        <w:trPr>
          <w:trHeight w:val="255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5233B" w14:textId="77777777" w:rsidR="00B23E16" w:rsidRPr="0053053A" w:rsidRDefault="00B23E16" w:rsidP="000B1964">
            <w:pPr>
              <w:spacing w:before="0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75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B582F2" w14:textId="053D8126" w:rsidR="00B23E16" w:rsidRPr="0053053A" w:rsidRDefault="00247B2B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B23E16" w:rsidRPr="0053053A" w14:paraId="23524776" w14:textId="77777777" w:rsidTr="00C471E3">
        <w:trPr>
          <w:trHeight w:val="255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6D336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1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717996" w14:textId="753F60EE" w:rsidR="00B23E16" w:rsidRPr="0053053A" w:rsidRDefault="00B23E16" w:rsidP="00247B2B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4.0</w:t>
            </w:r>
          </w:p>
        </w:tc>
      </w:tr>
      <w:tr w:rsidR="00B23E16" w:rsidRPr="0053053A" w14:paraId="1A95D982" w14:textId="77777777" w:rsidTr="00C471E3">
        <w:trPr>
          <w:trHeight w:val="255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C36C9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E8A5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E3D30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E57F1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09BE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9E794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C471E3" w:rsidRPr="0053053A" w14:paraId="299BCE22" w14:textId="77777777" w:rsidTr="00C471E3">
        <w:trPr>
          <w:trHeight w:val="255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6014F" w14:textId="77777777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CE634" w14:textId="6907F4F0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77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78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881CB3" w14:textId="20E6F48A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79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80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1FEA2" w14:textId="513D5FA6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81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82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24D24" w14:textId="0CA9AF9D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83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4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663212" w14:textId="2207D89B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85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86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471E3" w:rsidRPr="0053053A" w14:paraId="00338345" w14:textId="77777777" w:rsidTr="00C471E3">
        <w:trPr>
          <w:trHeight w:val="255"/>
        </w:trPr>
        <w:tc>
          <w:tcPr>
            <w:tcW w:w="1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FAFEA" w14:textId="77777777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C7B5F" w14:textId="7AD235FA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87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88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5E3C6" w14:textId="23622523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89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90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FEAF1" w14:textId="776E6C39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91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92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4C204" w14:textId="0192058E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93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94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940293" w14:textId="4470C576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95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96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471E3" w:rsidRPr="0053053A" w14:paraId="7D1D6AF1" w14:textId="77777777" w:rsidTr="00C471E3">
        <w:trPr>
          <w:trHeight w:val="255"/>
        </w:trPr>
        <w:tc>
          <w:tcPr>
            <w:tcW w:w="1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F9494" w14:textId="77777777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3D98B" w14:textId="77ACF7F0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97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98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D814F" w14:textId="32793AEC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99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00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6AF69" w14:textId="08225CFD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01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02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3FE59" w14:textId="62C482E1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03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4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186CE" w14:textId="0583DFA9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05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6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471E3" w:rsidRPr="0053053A" w14:paraId="410D977D" w14:textId="77777777" w:rsidTr="00C471E3">
        <w:trPr>
          <w:trHeight w:val="255"/>
        </w:trPr>
        <w:tc>
          <w:tcPr>
            <w:tcW w:w="1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CA525" w14:textId="77777777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8778C" w14:textId="307C65C0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07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08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F207C" w14:textId="68DC50C0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09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10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DFABA" w14:textId="5787503E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11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112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8AEEE" w14:textId="0EFEB518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13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14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8B8F83" w14:textId="36D11541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15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16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C471E3" w:rsidRPr="0053053A" w14:paraId="560D68B9" w14:textId="77777777" w:rsidTr="00C471E3">
        <w:trPr>
          <w:trHeight w:val="255"/>
        </w:trPr>
        <w:tc>
          <w:tcPr>
            <w:tcW w:w="1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97CD6" w14:textId="77777777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70331" w14:textId="5A627A1C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17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18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26CC1" w14:textId="6005F8BA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30EFE" w14:textId="2BF9CD47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19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20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2E8CF" w14:textId="52D0D7E3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21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22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1A326E" w14:textId="11D1C874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23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24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C471E3" w:rsidRPr="0053053A" w14:paraId="00259FA7" w14:textId="77777777" w:rsidTr="00C471E3">
        <w:trPr>
          <w:trHeight w:val="255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754FA" w14:textId="77777777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03D783" w14:textId="045FD320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25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26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6F6428" w14:textId="4173FDAE" w:rsidR="00C471E3" w:rsidRPr="0053053A" w:rsidRDefault="00DD507E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27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  <w:r w:rsidR="00C471E3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28" w:author="孙煜程" w:date="2019-03-14T14:02:00Z">
              <w:r w:rsidR="00C471E3"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20268" w14:textId="48329EDD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29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30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03529B" w14:textId="3D468B51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31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32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4E3D8" w14:textId="0CB5A5A8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33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34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C471E3" w:rsidRPr="0053053A" w14:paraId="7D7929BF" w14:textId="77777777" w:rsidTr="00C471E3">
        <w:trPr>
          <w:trHeight w:val="255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A7667" w14:textId="77777777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4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4D11C2" w14:textId="496F646E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35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36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6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8AEF427" w14:textId="51A0E4CC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37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38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6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94A3D" w14:textId="69C4C4D3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39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40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9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D0210B3" w14:textId="21F29C4F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41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42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29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479DAF" w14:textId="40A66812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43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44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C471E3" w:rsidRPr="0053053A" w14:paraId="71C5E5B4" w14:textId="77777777" w:rsidTr="00C471E3">
        <w:trPr>
          <w:trHeight w:val="255"/>
        </w:trPr>
        <w:tc>
          <w:tcPr>
            <w:tcW w:w="1802" w:type="dxa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5E35C0" w14:textId="21EE3872" w:rsidR="00C471E3" w:rsidRPr="00B23E16" w:rsidRDefault="00C471E3" w:rsidP="00C471E3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44" w:type="dxa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640D73A" w14:textId="743DDBCE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45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46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6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8D82B2" w14:textId="4DF42E6F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47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48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64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BAA19" w14:textId="2562FE74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49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150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196D35" w14:textId="608915E2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51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52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7F4D51" w14:textId="1AA30B9B" w:rsidR="00C471E3" w:rsidRPr="0053053A" w:rsidRDefault="00C471E3" w:rsidP="00C471E3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53" w:author="孙煜程" w:date="2019-03-15T15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54" w:author="孙煜程" w:date="2019-03-14T14:02:00Z">
              <w:r w:rsidDel="005F207A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</w:tbl>
    <w:p w14:paraId="2C438929" w14:textId="77777777" w:rsidR="00B23E16" w:rsidRDefault="00B23E16" w:rsidP="00B23E16">
      <w:pPr>
        <w:pStyle w:val="aa"/>
      </w:pPr>
    </w:p>
    <w:p w14:paraId="35F1BEA4" w14:textId="7B32CE4F" w:rsidR="00B23E16" w:rsidRDefault="00B23E16" w:rsidP="00B23E16">
      <w:pPr>
        <w:pStyle w:val="aa"/>
        <w:rPr>
          <w:rFonts w:eastAsia="Malgun Gothic"/>
          <w:lang w:eastAsia="ko-KR"/>
        </w:rPr>
      </w:pPr>
      <w:bookmarkStart w:id="155" w:name="_Ref3291542"/>
      <w:r>
        <w:t xml:space="preserve">Table </w:t>
      </w:r>
      <w:r w:rsidR="00775722">
        <w:rPr>
          <w:noProof/>
        </w:rPr>
        <w:fldChar w:fldCharType="begin"/>
      </w:r>
      <w:r w:rsidR="00775722">
        <w:rPr>
          <w:noProof/>
        </w:rPr>
        <w:instrText xml:space="preserve"> SEQ Table \* ARABIC </w:instrText>
      </w:r>
      <w:r w:rsidR="00775722">
        <w:rPr>
          <w:noProof/>
        </w:rPr>
        <w:fldChar w:fldCharType="separate"/>
      </w:r>
      <w:r w:rsidR="0091471D">
        <w:rPr>
          <w:noProof/>
        </w:rPr>
        <w:t>6</w:t>
      </w:r>
      <w:r w:rsidR="00775722">
        <w:rPr>
          <w:noProof/>
        </w:rPr>
        <w:fldChar w:fldCharType="end"/>
      </w:r>
      <w:bookmarkEnd w:id="155"/>
      <w:r w:rsidRPr="00BC3CE8">
        <w:t xml:space="preserve"> </w:t>
      </w:r>
      <w:r w:rsidRPr="00BC3CE8">
        <w:rPr>
          <w:rFonts w:eastAsia="Malgun Gothic"/>
          <w:lang w:eastAsia="ko-KR"/>
        </w:rPr>
        <w:t>Experimental results</w:t>
      </w:r>
      <w:r>
        <w:rPr>
          <w:rFonts w:eastAsia="Malgun Gothic"/>
          <w:lang w:eastAsia="ko-KR"/>
        </w:rPr>
        <w:t xml:space="preserve"> of Test1</w:t>
      </w:r>
      <w:r w:rsidRPr="00BC3CE8">
        <w:rPr>
          <w:rFonts w:eastAsia="Malgun Gothic"/>
          <w:lang w:eastAsia="ko-KR"/>
        </w:rPr>
        <w:t xml:space="preserve"> for </w:t>
      </w:r>
      <w:r w:rsidR="00247B2B">
        <w:rPr>
          <w:rFonts w:eastAsia="Malgun Gothic"/>
          <w:lang w:eastAsia="ko-KR"/>
        </w:rPr>
        <w:t>L</w:t>
      </w:r>
      <w:r>
        <w:rPr>
          <w:rFonts w:eastAsia="Malgun Gothic"/>
          <w:lang w:eastAsia="ko-KR"/>
        </w:rPr>
        <w:t>ow</w:t>
      </w:r>
      <w:r w:rsidR="00247B2B">
        <w:rPr>
          <w:rFonts w:eastAsia="Malgun Gothic"/>
          <w:lang w:eastAsia="ko-KR"/>
        </w:rPr>
        <w:t>-D</w:t>
      </w:r>
      <w:r>
        <w:rPr>
          <w:rFonts w:eastAsia="Malgun Gothic"/>
          <w:lang w:eastAsia="ko-KR"/>
        </w:rPr>
        <w:t>elay</w:t>
      </w:r>
      <w:r w:rsidR="00247B2B">
        <w:rPr>
          <w:rFonts w:eastAsia="Malgun Gothic"/>
          <w:lang w:eastAsia="ko-KR"/>
        </w:rPr>
        <w:t xml:space="preserve"> B</w:t>
      </w:r>
      <w:r>
        <w:rPr>
          <w:rFonts w:eastAsia="Malgun Gothic"/>
          <w:lang w:eastAsia="ko-KR"/>
        </w:rPr>
        <w:t xml:space="preserve"> (LDB)</w:t>
      </w:r>
      <w:r w:rsidRPr="00BC3CE8">
        <w:rPr>
          <w:rFonts w:eastAsia="Malgun Gothic"/>
          <w:lang w:eastAsia="ko-KR"/>
        </w:rPr>
        <w:t xml:space="preserve"> test condition; anchor is </w:t>
      </w:r>
      <w:r>
        <w:rPr>
          <w:rFonts w:eastAsia="Malgun Gothic"/>
          <w:lang w:eastAsia="ko-KR"/>
        </w:rPr>
        <w:t>VTM4.0</w:t>
      </w:r>
    </w:p>
    <w:tbl>
      <w:tblPr>
        <w:tblW w:w="932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2"/>
        <w:gridCol w:w="1644"/>
        <w:gridCol w:w="1644"/>
        <w:gridCol w:w="1644"/>
        <w:gridCol w:w="1293"/>
        <w:gridCol w:w="1293"/>
      </w:tblGrid>
      <w:tr w:rsidR="00B23E16" w:rsidRPr="0053053A" w14:paraId="087FA07D" w14:textId="77777777" w:rsidTr="00446521">
        <w:trPr>
          <w:trHeight w:val="255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B5DC4" w14:textId="77777777" w:rsidR="00B23E16" w:rsidRPr="0053053A" w:rsidRDefault="00B23E16" w:rsidP="000B1964">
            <w:pPr>
              <w:spacing w:before="0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75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B8E6EC" w14:textId="3DFF45D1" w:rsidR="00B23E16" w:rsidRPr="0053053A" w:rsidRDefault="00247B2B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B23E16" w:rsidRPr="0053053A" w14:paraId="2EA0DB1A" w14:textId="77777777" w:rsidTr="00446521">
        <w:trPr>
          <w:trHeight w:val="255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C8A1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1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8A7469" w14:textId="642EB653" w:rsidR="00B23E16" w:rsidRPr="0053053A" w:rsidRDefault="00B23E16" w:rsidP="00247B2B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4.0</w:t>
            </w:r>
          </w:p>
        </w:tc>
      </w:tr>
      <w:tr w:rsidR="00B23E16" w:rsidRPr="0053053A" w14:paraId="40359A75" w14:textId="77777777" w:rsidTr="00446521">
        <w:trPr>
          <w:trHeight w:val="255"/>
        </w:trPr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2510E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C736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43739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74267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B21D6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E0654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23E16" w:rsidRPr="0053053A" w14:paraId="2B851FDF" w14:textId="77777777" w:rsidTr="00446521">
        <w:trPr>
          <w:trHeight w:val="255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36174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E8F02" w14:textId="68B046B9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120D6" w14:textId="1E48C4BD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574CE" w14:textId="6D9C3FCE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ECC1E" w14:textId="79A943D5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C9671A" w14:textId="4D1D5741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B23E16" w:rsidRPr="0053053A" w14:paraId="1B32984A" w14:textId="77777777" w:rsidTr="00446521">
        <w:trPr>
          <w:trHeight w:val="255"/>
        </w:trPr>
        <w:tc>
          <w:tcPr>
            <w:tcW w:w="1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4762B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62663" w14:textId="1D1963B1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B8AD8" w14:textId="77053043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A4314" w14:textId="47F75859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C4276" w14:textId="107086FD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1E8DCB" w14:textId="4D960CA9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446521" w:rsidRPr="0053053A" w14:paraId="0D258A57" w14:textId="77777777" w:rsidTr="00446521">
        <w:trPr>
          <w:trHeight w:val="255"/>
        </w:trPr>
        <w:tc>
          <w:tcPr>
            <w:tcW w:w="1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05CD" w14:textId="77777777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08F26" w14:textId="7BE68665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56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57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05A15" w14:textId="11D7102B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58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159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C90BA" w14:textId="03C0D424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60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161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8F2C8" w14:textId="1D6B6285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62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63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56B9E0" w14:textId="4C749DE8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64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65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46521" w:rsidRPr="0053053A" w14:paraId="5DB6E4BD" w14:textId="77777777" w:rsidTr="00446521">
        <w:trPr>
          <w:trHeight w:val="255"/>
        </w:trPr>
        <w:tc>
          <w:tcPr>
            <w:tcW w:w="1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8D56A" w14:textId="77777777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02AFC" w14:textId="4DB4D42B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66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67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DD98A" w14:textId="7E878A9D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68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  <w:del w:id="169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F74BA" w14:textId="4042970C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70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  <w:del w:id="171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DC522" w14:textId="60DD0992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72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73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080B8" w14:textId="15E36685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74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75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46521" w:rsidRPr="0053053A" w14:paraId="354468CE" w14:textId="77777777" w:rsidTr="00446521">
        <w:trPr>
          <w:trHeight w:val="255"/>
        </w:trPr>
        <w:tc>
          <w:tcPr>
            <w:tcW w:w="18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214F4" w14:textId="77777777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ABCDE" w14:textId="7CB8CE67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76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77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C5D85" w14:textId="3A9EA7E5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78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  <w:del w:id="179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CC574" w14:textId="39808455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80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  <w:del w:id="181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FE302" w14:textId="433BC4B5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82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83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54A4D5" w14:textId="0A491409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84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85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46521" w:rsidRPr="0053053A" w14:paraId="60D05E02" w14:textId="77777777" w:rsidTr="00446521">
        <w:trPr>
          <w:trHeight w:val="255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5701E" w14:textId="77777777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5AFB19" w14:textId="7A302A09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86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87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5FE3DF" w14:textId="649ACB7F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88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189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5AA2C" w14:textId="6E4FE910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90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191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4E0A64" w14:textId="2AE2D1C2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92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93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15ED8" w14:textId="3DDF16B7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94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95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446521" w:rsidRPr="0053053A" w14:paraId="3A639732" w14:textId="77777777" w:rsidTr="00446521">
        <w:trPr>
          <w:trHeight w:val="255"/>
        </w:trPr>
        <w:tc>
          <w:tcPr>
            <w:tcW w:w="180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34EE4" w14:textId="77777777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E64456" w14:textId="24CCAC3B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96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97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6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D88A54" w14:textId="79EB7645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98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0.63%</w:t>
              </w:r>
            </w:ins>
            <w:del w:id="199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0.63%</w:delText>
              </w:r>
            </w:del>
          </w:p>
        </w:tc>
        <w:tc>
          <w:tcPr>
            <w:tcW w:w="164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FB8B8" w14:textId="7FAAF593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00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  <w:del w:id="201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-0.42%</w:delText>
              </w:r>
            </w:del>
          </w:p>
        </w:tc>
        <w:tc>
          <w:tcPr>
            <w:tcW w:w="129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9E3C85" w14:textId="6B55F95C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02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03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29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846D57" w14:textId="6EF52C87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04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05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446521" w:rsidRPr="0053053A" w14:paraId="1D79148A" w14:textId="77777777" w:rsidTr="00446521">
        <w:trPr>
          <w:trHeight w:val="255"/>
        </w:trPr>
        <w:tc>
          <w:tcPr>
            <w:tcW w:w="180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113D2" w14:textId="491F12BB" w:rsidR="00446521" w:rsidRPr="00B23E16" w:rsidRDefault="00446521" w:rsidP="0044652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822713" w14:textId="58FA5CCD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06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  <w:del w:id="207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21B7D4" w14:textId="4B898D08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08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209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4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61522" w14:textId="1432E16A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10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  <w:del w:id="211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B5B762" w14:textId="005D4138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12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13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48F203" w14:textId="34DC294F" w:rsidR="00446521" w:rsidRPr="0053053A" w:rsidRDefault="00446521" w:rsidP="0044652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14" w:author="孙煜程" w:date="2019-03-18T13:3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15" w:author="孙煜程" w:date="2019-03-14T14:02:00Z">
              <w:r w:rsidDel="00F53F38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7F7DB81C" w14:textId="77777777" w:rsidR="00B23E16" w:rsidRDefault="00B23E16" w:rsidP="00B23E16">
      <w:pPr>
        <w:pStyle w:val="aa"/>
      </w:pPr>
    </w:p>
    <w:p w14:paraId="1C3992C3" w14:textId="0C0E9357" w:rsidR="00B23E16" w:rsidRDefault="00B23E16" w:rsidP="00B23E16">
      <w:pPr>
        <w:pStyle w:val="aa"/>
        <w:rPr>
          <w:rFonts w:eastAsia="Malgun Gothic"/>
          <w:lang w:eastAsia="ko-KR"/>
        </w:rPr>
      </w:pPr>
      <w:bookmarkStart w:id="216" w:name="_Ref3291546"/>
      <w:r>
        <w:t xml:space="preserve">Table </w:t>
      </w:r>
      <w:r w:rsidR="00775722">
        <w:rPr>
          <w:noProof/>
        </w:rPr>
        <w:fldChar w:fldCharType="begin"/>
      </w:r>
      <w:r w:rsidR="00775722">
        <w:rPr>
          <w:noProof/>
        </w:rPr>
        <w:instrText xml:space="preserve"> SEQ Table \* ARABIC </w:instrText>
      </w:r>
      <w:r w:rsidR="00775722">
        <w:rPr>
          <w:noProof/>
        </w:rPr>
        <w:fldChar w:fldCharType="separate"/>
      </w:r>
      <w:r w:rsidR="0091471D">
        <w:rPr>
          <w:noProof/>
        </w:rPr>
        <w:t>7</w:t>
      </w:r>
      <w:r w:rsidR="00775722">
        <w:rPr>
          <w:noProof/>
        </w:rPr>
        <w:fldChar w:fldCharType="end"/>
      </w:r>
      <w:bookmarkEnd w:id="216"/>
      <w:r w:rsidRPr="00BC3CE8">
        <w:t xml:space="preserve"> </w:t>
      </w:r>
      <w:r w:rsidRPr="00BC3CE8">
        <w:rPr>
          <w:rFonts w:eastAsia="Malgun Gothic"/>
          <w:lang w:eastAsia="ko-KR"/>
        </w:rPr>
        <w:t>Experimental results</w:t>
      </w:r>
      <w:r>
        <w:rPr>
          <w:rFonts w:eastAsia="Malgun Gothic"/>
          <w:lang w:eastAsia="ko-KR"/>
        </w:rPr>
        <w:t xml:space="preserve"> of Test1</w:t>
      </w:r>
      <w:r w:rsidRPr="00BC3CE8">
        <w:rPr>
          <w:rFonts w:eastAsia="Malgun Gothic"/>
          <w:lang w:eastAsia="ko-KR"/>
        </w:rPr>
        <w:t xml:space="preserve"> for </w:t>
      </w:r>
      <w:r w:rsidR="00247B2B">
        <w:rPr>
          <w:rFonts w:eastAsia="Malgun Gothic"/>
          <w:lang w:eastAsia="ko-KR"/>
        </w:rPr>
        <w:t>L</w:t>
      </w:r>
      <w:r>
        <w:rPr>
          <w:rFonts w:eastAsia="Malgun Gothic"/>
          <w:lang w:eastAsia="ko-KR"/>
        </w:rPr>
        <w:t>ow</w:t>
      </w:r>
      <w:r w:rsidR="00247B2B">
        <w:rPr>
          <w:rFonts w:eastAsia="Malgun Gothic"/>
          <w:lang w:eastAsia="ko-KR"/>
        </w:rPr>
        <w:t>-D</w:t>
      </w:r>
      <w:r>
        <w:rPr>
          <w:rFonts w:eastAsia="Malgun Gothic"/>
          <w:lang w:eastAsia="ko-KR"/>
        </w:rPr>
        <w:t>elay</w:t>
      </w:r>
      <w:r w:rsidR="00247B2B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P (LDP)</w:t>
      </w:r>
      <w:r w:rsidRPr="00BC3CE8">
        <w:rPr>
          <w:rFonts w:eastAsia="Malgun Gothic"/>
          <w:lang w:eastAsia="ko-KR"/>
        </w:rPr>
        <w:t xml:space="preserve"> test condition; anchor is </w:t>
      </w:r>
      <w:r>
        <w:rPr>
          <w:rFonts w:eastAsia="Malgun Gothic"/>
          <w:lang w:eastAsia="ko-KR"/>
        </w:rPr>
        <w:t>VTM4.0</w:t>
      </w:r>
    </w:p>
    <w:tbl>
      <w:tblPr>
        <w:tblW w:w="9252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217" w:author="孙煜程" w:date="2019-03-14T14:03:00Z">
          <w:tblPr>
            <w:tblW w:w="7740" w:type="dxa"/>
            <w:tblInd w:w="3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195"/>
        <w:gridCol w:w="1463"/>
        <w:gridCol w:w="1461"/>
        <w:gridCol w:w="1461"/>
        <w:gridCol w:w="1335"/>
        <w:gridCol w:w="1337"/>
        <w:tblGridChange w:id="218">
          <w:tblGrid>
            <w:gridCol w:w="1840"/>
            <w:gridCol w:w="1226"/>
            <w:gridCol w:w="1225"/>
            <w:gridCol w:w="1225"/>
            <w:gridCol w:w="1119"/>
            <w:gridCol w:w="1119"/>
          </w:tblGrid>
        </w:tblGridChange>
      </w:tblGrid>
      <w:tr w:rsidR="00B23E16" w:rsidRPr="0053053A" w14:paraId="02AD5A29" w14:textId="77777777" w:rsidTr="00F26B71">
        <w:trPr>
          <w:trHeight w:val="261"/>
          <w:trPrChange w:id="219" w:author="孙煜程" w:date="2019-03-14T14:03:00Z">
            <w:trPr>
              <w:trHeight w:val="255"/>
            </w:trPr>
          </w:trPrChange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" w:author="孙煜程" w:date="2019-03-14T14:03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00E84" w14:textId="77777777" w:rsidR="00B23E16" w:rsidRPr="0053053A" w:rsidRDefault="00B23E16" w:rsidP="000B1964">
            <w:pPr>
              <w:spacing w:before="0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705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1" w:author="孙煜程" w:date="2019-03-14T14:03:00Z">
              <w:tcPr>
                <w:tcW w:w="59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9C953" w14:textId="3E0384D9" w:rsidR="00B23E16" w:rsidRPr="0053053A" w:rsidRDefault="00247B2B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P Main10</w:t>
            </w:r>
          </w:p>
        </w:tc>
      </w:tr>
      <w:tr w:rsidR="00B23E16" w:rsidRPr="0053053A" w14:paraId="380AFBC7" w14:textId="77777777" w:rsidTr="00F26B71">
        <w:trPr>
          <w:trHeight w:val="261"/>
          <w:trPrChange w:id="222" w:author="孙煜程" w:date="2019-03-14T14:03:00Z">
            <w:trPr>
              <w:trHeight w:val="255"/>
            </w:trPr>
          </w:trPrChange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" w:author="孙煜程" w:date="2019-03-14T14:03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884AD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05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24" w:author="孙煜程" w:date="2019-03-14T14:03:00Z">
              <w:tcPr>
                <w:tcW w:w="59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6BA03" w14:textId="2D77AB52" w:rsidR="00B23E16" w:rsidRPr="0053053A" w:rsidRDefault="00B23E16" w:rsidP="00247B2B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4.0</w:t>
            </w:r>
          </w:p>
        </w:tc>
      </w:tr>
      <w:tr w:rsidR="00B23E16" w:rsidRPr="0053053A" w14:paraId="4532F853" w14:textId="77777777" w:rsidTr="00F26B71">
        <w:trPr>
          <w:trHeight w:val="261"/>
          <w:trPrChange w:id="225" w:author="孙煜程" w:date="2019-03-14T14:03:00Z">
            <w:trPr>
              <w:trHeight w:val="255"/>
            </w:trPr>
          </w:trPrChange>
        </w:trPr>
        <w:tc>
          <w:tcPr>
            <w:tcW w:w="2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" w:author="孙煜程" w:date="2019-03-14T14:03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9D05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7" w:author="孙煜程" w:date="2019-03-14T14:03:00Z">
              <w:tcPr>
                <w:tcW w:w="1226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6A8BA6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8" w:author="孙煜程" w:date="2019-03-14T14:03:00Z">
              <w:tcPr>
                <w:tcW w:w="122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C2450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9" w:author="孙煜程" w:date="2019-03-14T14:03:00Z">
              <w:tcPr>
                <w:tcW w:w="1225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89F610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0" w:author="孙煜程" w:date="2019-03-14T14:03:00Z">
              <w:tcPr>
                <w:tcW w:w="1112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1BE53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" w:author="孙煜程" w:date="2019-03-14T14:03:00Z">
              <w:tcPr>
                <w:tcW w:w="111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F28F5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B23E16" w:rsidRPr="0053053A" w14:paraId="0F38B693" w14:textId="77777777" w:rsidTr="00F26B71">
        <w:trPr>
          <w:trHeight w:val="261"/>
          <w:trPrChange w:id="232" w:author="孙煜程" w:date="2019-03-14T14:03:00Z">
            <w:trPr>
              <w:trHeight w:val="255"/>
            </w:trPr>
          </w:trPrChange>
        </w:trPr>
        <w:tc>
          <w:tcPr>
            <w:tcW w:w="219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3" w:author="孙煜程" w:date="2019-03-14T14:03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6D6044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4" w:author="孙煜程" w:date="2019-03-14T14:03:00Z">
              <w:tcPr>
                <w:tcW w:w="12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1301EC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5" w:author="孙煜程" w:date="2019-03-14T14:03:00Z">
              <w:tcPr>
                <w:tcW w:w="12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3D7FD2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6" w:author="孙煜程" w:date="2019-03-14T14:03:00Z">
              <w:tcPr>
                <w:tcW w:w="12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5D60E6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7" w:author="孙煜程" w:date="2019-03-14T14:03:00Z">
              <w:tcPr>
                <w:tcW w:w="111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5B2793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8" w:author="孙煜程" w:date="2019-03-14T14:03:00Z">
              <w:tcPr>
                <w:tcW w:w="111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0A324E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B23E16" w:rsidRPr="0053053A" w14:paraId="34ECDF87" w14:textId="77777777" w:rsidTr="00F26B71">
        <w:trPr>
          <w:trHeight w:val="261"/>
          <w:trPrChange w:id="239" w:author="孙煜程" w:date="2019-03-14T14:03:00Z">
            <w:trPr>
              <w:trHeight w:val="255"/>
            </w:trPr>
          </w:trPrChange>
        </w:trPr>
        <w:tc>
          <w:tcPr>
            <w:tcW w:w="2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0" w:author="孙煜程" w:date="2019-03-14T14:03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C0EFE2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1" w:author="孙煜程" w:date="2019-03-14T14:03:00Z">
              <w:tcPr>
                <w:tcW w:w="12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BF79B5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2" w:author="孙煜程" w:date="2019-03-14T14:03:00Z">
              <w:tcPr>
                <w:tcW w:w="12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5ACEEF7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43" w:author="孙煜程" w:date="2019-03-14T14:03:00Z">
              <w:tcPr>
                <w:tcW w:w="12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586E3F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4" w:author="孙煜程" w:date="2019-03-14T14:03:00Z">
              <w:tcPr>
                <w:tcW w:w="111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8A2BC0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45" w:author="孙煜程" w:date="2019-03-14T14:03:00Z">
              <w:tcPr>
                <w:tcW w:w="111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BD1575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F26B71" w:rsidRPr="0053053A" w14:paraId="78C591BF" w14:textId="77777777" w:rsidTr="00F26B71">
        <w:trPr>
          <w:trHeight w:val="261"/>
          <w:trPrChange w:id="246" w:author="孙煜程" w:date="2019-03-14T14:03:00Z">
            <w:trPr>
              <w:trHeight w:val="255"/>
            </w:trPr>
          </w:trPrChange>
        </w:trPr>
        <w:tc>
          <w:tcPr>
            <w:tcW w:w="2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" w:author="孙煜程" w:date="2019-03-14T14:03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81674" w14:textId="77777777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bookmarkStart w:id="248" w:name="_Hlk3464650"/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9" w:author="孙煜程" w:date="2019-03-14T14:03:00Z">
              <w:tcPr>
                <w:tcW w:w="12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926D3B" w14:textId="584E306D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50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  <w:del w:id="251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-0.95%</w:delText>
              </w:r>
            </w:del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2" w:author="孙煜程" w:date="2019-03-14T14:03:00Z">
              <w:tcPr>
                <w:tcW w:w="12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754B79" w14:textId="28BEDAC6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53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-1.29%</w:t>
              </w:r>
            </w:ins>
            <w:del w:id="254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-1.29%</w:delText>
              </w:r>
            </w:del>
          </w:p>
        </w:tc>
        <w:tc>
          <w:tcPr>
            <w:tcW w:w="1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5" w:author="孙煜程" w:date="2019-03-14T14:03:00Z">
              <w:tcPr>
                <w:tcW w:w="12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DD2F09" w14:textId="533A1CD8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56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-1.30%</w:t>
              </w:r>
            </w:ins>
            <w:del w:id="257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-1.30%</w:delText>
              </w:r>
            </w:del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8" w:author="孙煜程" w:date="2019-03-14T14:03:00Z">
              <w:tcPr>
                <w:tcW w:w="111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622A16" w14:textId="52F709D2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59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60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1" w:author="孙煜程" w:date="2019-03-14T14:03:00Z">
              <w:tcPr>
                <w:tcW w:w="111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F56235" w14:textId="4BE413CC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62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263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F26B71" w:rsidRPr="0053053A" w14:paraId="0296C35F" w14:textId="77777777" w:rsidTr="00F26B71">
        <w:trPr>
          <w:trHeight w:val="261"/>
          <w:trPrChange w:id="264" w:author="孙煜程" w:date="2019-03-14T14:03:00Z">
            <w:trPr>
              <w:trHeight w:val="255"/>
            </w:trPr>
          </w:trPrChange>
        </w:trPr>
        <w:tc>
          <w:tcPr>
            <w:tcW w:w="2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5" w:author="孙煜程" w:date="2019-03-14T14:03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54E63" w14:textId="77777777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6" w:author="孙煜程" w:date="2019-03-14T14:03:00Z">
              <w:tcPr>
                <w:tcW w:w="12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4D0B81" w14:textId="10BF4848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67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  <w:del w:id="268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-0.66%</w:delText>
              </w:r>
            </w:del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9" w:author="孙煜程" w:date="2019-03-14T14:03:00Z">
              <w:tcPr>
                <w:tcW w:w="12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BEF7AD" w14:textId="05200EB3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70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  <w:del w:id="271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-0.96%</w:delText>
              </w:r>
            </w:del>
          </w:p>
        </w:tc>
        <w:tc>
          <w:tcPr>
            <w:tcW w:w="1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2" w:author="孙煜程" w:date="2019-03-14T14:03:00Z">
              <w:tcPr>
                <w:tcW w:w="12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30A14E" w14:textId="7A847FA6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73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  <w:del w:id="274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-1.00%</w:delText>
              </w:r>
            </w:del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5" w:author="孙煜程" w:date="2019-03-14T14:03:00Z">
              <w:tcPr>
                <w:tcW w:w="111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A9181D" w14:textId="5DADCFCC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76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77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78" w:author="孙煜程" w:date="2019-03-14T14:03:00Z">
              <w:tcPr>
                <w:tcW w:w="111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0EBDDE" w14:textId="3E8226A9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79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80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F26B71" w:rsidRPr="0053053A" w14:paraId="348314B1" w14:textId="77777777" w:rsidTr="00F26B71">
        <w:trPr>
          <w:trHeight w:val="261"/>
          <w:trPrChange w:id="281" w:author="孙煜程" w:date="2019-03-14T14:03:00Z">
            <w:trPr>
              <w:trHeight w:val="255"/>
            </w:trPr>
          </w:trPrChange>
        </w:trPr>
        <w:tc>
          <w:tcPr>
            <w:tcW w:w="219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2" w:author="孙煜程" w:date="2019-03-14T14:03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1BF31" w14:textId="77777777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3" w:author="孙煜程" w:date="2019-03-14T14:03:00Z">
              <w:tcPr>
                <w:tcW w:w="12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A0B709" w14:textId="28BD2901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84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  <w:del w:id="285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-0.83%</w:delText>
              </w:r>
            </w:del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6" w:author="孙煜程" w:date="2019-03-14T14:03:00Z">
              <w:tcPr>
                <w:tcW w:w="12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9AA4F8" w14:textId="12BE056F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87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  <w:del w:id="288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-1.02%</w:delText>
              </w:r>
            </w:del>
          </w:p>
        </w:tc>
        <w:tc>
          <w:tcPr>
            <w:tcW w:w="1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89" w:author="孙煜程" w:date="2019-03-14T14:03:00Z">
              <w:tcPr>
                <w:tcW w:w="122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B7899F" w14:textId="0D9EBDC4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90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  <w:del w:id="291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-0.96%</w:delText>
              </w:r>
            </w:del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2" w:author="孙煜程" w:date="2019-03-14T14:03:00Z">
              <w:tcPr>
                <w:tcW w:w="111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277632" w14:textId="1EB40EF9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93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94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5" w:author="孙煜程" w:date="2019-03-14T14:03:00Z">
              <w:tcPr>
                <w:tcW w:w="111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EE4969" w14:textId="63F8BDB4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96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97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F26B71" w:rsidRPr="0053053A" w14:paraId="56E06A89" w14:textId="77777777" w:rsidTr="00F26B71">
        <w:trPr>
          <w:trHeight w:val="261"/>
          <w:trPrChange w:id="298" w:author="孙煜程" w:date="2019-03-14T14:03:00Z">
            <w:trPr>
              <w:trHeight w:val="255"/>
            </w:trPr>
          </w:trPrChange>
        </w:trPr>
        <w:tc>
          <w:tcPr>
            <w:tcW w:w="2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99" w:author="孙煜程" w:date="2019-03-14T14:03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D9216" w14:textId="77777777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46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0" w:author="孙煜程" w:date="2019-03-14T14:03:00Z">
              <w:tcPr>
                <w:tcW w:w="122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9A09EB" w14:textId="078F2B48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01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  <w:del w:id="302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-0.82%</w:delText>
              </w:r>
            </w:del>
          </w:p>
        </w:tc>
        <w:tc>
          <w:tcPr>
            <w:tcW w:w="14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3" w:author="孙煜程" w:date="2019-03-14T14:03:00Z">
              <w:tcPr>
                <w:tcW w:w="122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7B517D" w14:textId="2560902A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04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-1.11%</w:t>
              </w:r>
            </w:ins>
            <w:del w:id="305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-1.11%</w:delText>
              </w:r>
            </w:del>
          </w:p>
        </w:tc>
        <w:tc>
          <w:tcPr>
            <w:tcW w:w="14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06" w:author="孙煜程" w:date="2019-03-14T14:03:00Z">
              <w:tcPr>
                <w:tcW w:w="122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F20F71" w14:textId="59AA2884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07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-1.12%</w:t>
              </w:r>
            </w:ins>
            <w:del w:id="308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-1.12%</w:delText>
              </w:r>
            </w:del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9" w:author="孙煜程" w:date="2019-03-14T14:03:00Z">
              <w:tcPr>
                <w:tcW w:w="111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470C29" w14:textId="2B71E967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10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311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3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12" w:author="孙煜程" w:date="2019-03-14T14:03:00Z">
              <w:tcPr>
                <w:tcW w:w="111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AA5DE1" w14:textId="3271B99E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13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14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26B71" w:rsidRPr="0053053A" w14:paraId="3597D6E8" w14:textId="77777777" w:rsidTr="00F26B71">
        <w:trPr>
          <w:trHeight w:val="261"/>
          <w:trPrChange w:id="315" w:author="孙煜程" w:date="2019-03-14T14:03:00Z">
            <w:trPr>
              <w:trHeight w:val="255"/>
            </w:trPr>
          </w:trPrChange>
        </w:trPr>
        <w:tc>
          <w:tcPr>
            <w:tcW w:w="21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6" w:author="孙煜程" w:date="2019-03-14T14:03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3F5E3" w14:textId="77777777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6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tcPrChange w:id="317" w:author="孙煜程" w:date="2019-03-14T14:03:00Z">
              <w:tcPr>
                <w:tcW w:w="1226" w:type="dxa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DD09C9" w14:textId="78E89CFD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18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  <w:del w:id="319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-0.49%</w:delText>
              </w:r>
            </w:del>
          </w:p>
        </w:tc>
        <w:tc>
          <w:tcPr>
            <w:tcW w:w="146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tcPrChange w:id="320" w:author="孙煜程" w:date="2019-03-14T14:03:00Z">
              <w:tcPr>
                <w:tcW w:w="1225" w:type="dxa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CD5BD5" w14:textId="167FC64A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21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  <w:del w:id="322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146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tcPrChange w:id="323" w:author="孙煜程" w:date="2019-03-14T14:03:00Z">
              <w:tcPr>
                <w:tcW w:w="1225" w:type="dxa"/>
                <w:tcBorders>
                  <w:top w:val="single" w:sz="8" w:space="0" w:color="auto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48BEDD" w14:textId="34C28D04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24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  <w:del w:id="325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-0.47%</w:delText>
              </w:r>
            </w:del>
          </w:p>
        </w:tc>
        <w:tc>
          <w:tcPr>
            <w:tcW w:w="13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tcPrChange w:id="326" w:author="孙煜程" w:date="2019-03-14T14:03:00Z">
              <w:tcPr>
                <w:tcW w:w="1112" w:type="dxa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CEFEE0" w14:textId="2F8D6EEE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27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28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3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tcPrChange w:id="329" w:author="孙煜程" w:date="2019-03-14T14:03:00Z">
              <w:tcPr>
                <w:tcW w:w="1112" w:type="dxa"/>
                <w:tcBorders>
                  <w:top w:val="single" w:sz="8" w:space="0" w:color="auto"/>
                  <w:left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14A201" w14:textId="7DA67AC7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30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31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F26B71" w:rsidRPr="0053053A" w14:paraId="2309670F" w14:textId="77777777" w:rsidTr="00F26B71">
        <w:trPr>
          <w:trHeight w:val="261"/>
          <w:trPrChange w:id="332" w:author="孙煜程" w:date="2019-03-14T14:03:00Z">
            <w:trPr>
              <w:trHeight w:val="255"/>
            </w:trPr>
          </w:trPrChange>
        </w:trPr>
        <w:tc>
          <w:tcPr>
            <w:tcW w:w="219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33" w:author="孙煜程" w:date="2019-03-14T14:03:00Z">
              <w:tcPr>
                <w:tcW w:w="1840" w:type="dxa"/>
                <w:tcBorders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1C5441" w14:textId="77777777" w:rsidR="00F26B71" w:rsidRPr="00B23E16" w:rsidRDefault="00F26B71" w:rsidP="00F26B71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334" w:author="孙煜程" w:date="2019-03-14T14:03:00Z">
              <w:tcPr>
                <w:tcW w:w="1226" w:type="dxa"/>
                <w:tcBorders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D91083" w14:textId="67A27056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35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  <w:del w:id="336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14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337" w:author="孙煜程" w:date="2019-03-14T14:03:00Z">
              <w:tcPr>
                <w:tcW w:w="1225" w:type="dxa"/>
                <w:tcBorders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5B55B2" w14:textId="248E63D1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38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339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46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40" w:author="孙煜程" w:date="2019-03-14T14:03:00Z">
              <w:tcPr>
                <w:tcW w:w="1225" w:type="dxa"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F35AEB" w14:textId="32EE8AC3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41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342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3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343" w:author="孙煜程" w:date="2019-03-14T14:03:00Z">
              <w:tcPr>
                <w:tcW w:w="1112" w:type="dxa"/>
                <w:tcBorders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F3A744" w14:textId="47984543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44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45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33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46" w:author="孙煜程" w:date="2019-03-14T14:03:00Z">
              <w:tcPr>
                <w:tcW w:w="1112" w:type="dxa"/>
                <w:tcBorders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649086" w14:textId="3F70311D" w:rsidR="00F26B71" w:rsidRPr="0053053A" w:rsidRDefault="00F26B71" w:rsidP="00F26B71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47" w:author="孙煜程" w:date="2019-03-14T14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348" w:author="孙煜程" w:date="2019-03-14T14:02:00Z">
              <w:r w:rsidDel="00E231A3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bookmarkEnd w:id="248"/>
    </w:tbl>
    <w:p w14:paraId="5D7CE82A" w14:textId="46E636F9" w:rsidR="00B23E16" w:rsidRPr="00B23E16" w:rsidRDefault="00B23E16" w:rsidP="00B23E16">
      <w:pPr>
        <w:rPr>
          <w:lang w:val="en-CA"/>
        </w:rPr>
      </w:pPr>
    </w:p>
    <w:p w14:paraId="76CE1EC4" w14:textId="6EB574BB" w:rsidR="00FD4030" w:rsidRDefault="00FD4030" w:rsidP="00B23E16">
      <w:pPr>
        <w:pStyle w:val="1"/>
        <w:tabs>
          <w:tab w:val="clear" w:pos="720"/>
        </w:tabs>
        <w:ind w:left="360" w:hanging="360"/>
        <w:rPr>
          <w:ins w:id="349" w:author="孙煜程" w:date="2019-03-19T16:56:00Z"/>
          <w:lang w:val="en-CA" w:eastAsia="zh-CN"/>
        </w:rPr>
      </w:pPr>
      <w:ins w:id="350" w:author="孙煜程" w:date="2019-03-19T16:56:00Z">
        <w:r>
          <w:rPr>
            <w:rFonts w:hint="eastAsia"/>
            <w:lang w:val="en-CA" w:eastAsia="zh-CN"/>
          </w:rPr>
          <w:t>Conclusion</w:t>
        </w:r>
      </w:ins>
    </w:p>
    <w:p w14:paraId="424C286A" w14:textId="5E3059B7" w:rsidR="00FD4030" w:rsidRPr="00FD4030" w:rsidRDefault="00FD4030">
      <w:pPr>
        <w:rPr>
          <w:ins w:id="351" w:author="孙煜程" w:date="2019-03-19T16:56:00Z"/>
          <w:lang w:val="en-CA"/>
          <w:rPrChange w:id="352" w:author="孙煜程" w:date="2019-03-19T16:56:00Z">
            <w:rPr>
              <w:ins w:id="353" w:author="孙煜程" w:date="2019-03-19T16:56:00Z"/>
              <w:lang w:val="en-CA"/>
            </w:rPr>
          </w:rPrChange>
        </w:rPr>
        <w:pPrChange w:id="354" w:author="孙煜程" w:date="2019-03-19T16:56:00Z">
          <w:pPr>
            <w:pStyle w:val="1"/>
            <w:tabs>
              <w:tab w:val="clear" w:pos="720"/>
            </w:tabs>
            <w:ind w:left="360" w:hanging="360"/>
          </w:pPr>
        </w:pPrChange>
      </w:pPr>
      <w:ins w:id="355" w:author="孙煜程" w:date="2019-03-19T16:57:00Z">
        <w:r>
          <w:rPr>
            <w:rFonts w:hint="eastAsia"/>
            <w:lang w:val="en-CA" w:eastAsia="zh-CN"/>
          </w:rPr>
          <w:t>AMHP</w:t>
        </w:r>
        <w:r>
          <w:rPr>
            <w:lang w:val="en-CA" w:eastAsia="zh-CN"/>
          </w:rPr>
          <w:t xml:space="preserve"> </w:t>
        </w:r>
        <w:r>
          <w:rPr>
            <w:rFonts w:hint="eastAsia"/>
            <w:lang w:val="en-CA" w:eastAsia="zh-CN"/>
          </w:rPr>
          <w:t>is</w:t>
        </w:r>
      </w:ins>
      <w:ins w:id="356" w:author="孙煜程" w:date="2019-03-19T16:56:00Z">
        <w:r>
          <w:rPr>
            <w:lang w:val="en-CA"/>
          </w:rPr>
          <w:t xml:space="preserve"> proposed </w:t>
        </w:r>
      </w:ins>
      <w:ins w:id="357" w:author="孙煜程" w:date="2019-03-19T16:57:00Z">
        <w:r>
          <w:rPr>
            <w:rFonts w:hint="eastAsia"/>
            <w:lang w:val="en-CA" w:eastAsia="zh-CN"/>
          </w:rPr>
          <w:t>in</w:t>
        </w:r>
        <w:r>
          <w:rPr>
            <w:lang w:val="en-CA" w:eastAsia="zh-CN"/>
          </w:rPr>
          <w:t xml:space="preserve"> this proposal to improve uni-prediction AMVP mode in VVC without increasing bandwidth cost in P/B frames. </w:t>
        </w:r>
      </w:ins>
      <w:ins w:id="358" w:author="孙煜程" w:date="2019-03-19T16:58:00Z">
        <w:r>
          <w:rPr>
            <w:lang w:val="en-CA" w:eastAsia="zh-CN"/>
          </w:rPr>
          <w:t>AMHP</w:t>
        </w:r>
        <w:r>
          <w:rPr>
            <w:rFonts w:hint="eastAsia"/>
            <w:lang w:val="en-CA" w:eastAsia="zh-CN"/>
          </w:rPr>
          <w:t xml:space="preserve"> </w:t>
        </w:r>
      </w:ins>
      <w:ins w:id="359" w:author="孙煜程" w:date="2019-03-19T16:56:00Z">
        <w:r>
          <w:rPr>
            <w:lang w:val="en-CA"/>
          </w:rPr>
          <w:t>achieves BD-rate reduction of 0.0</w:t>
        </w:r>
      </w:ins>
      <w:ins w:id="360" w:author="孙煜程" w:date="2019-03-19T16:59:00Z">
        <w:r>
          <w:rPr>
            <w:lang w:val="en-CA"/>
          </w:rPr>
          <w:t>3</w:t>
        </w:r>
      </w:ins>
      <w:ins w:id="361" w:author="孙煜程" w:date="2019-03-19T16:56:00Z">
        <w:r>
          <w:rPr>
            <w:lang w:val="en-CA"/>
          </w:rPr>
          <w:t>% in RA</w:t>
        </w:r>
      </w:ins>
      <w:ins w:id="362" w:author="孙煜程" w:date="2019-03-19T16:59:00Z">
        <w:r>
          <w:rPr>
            <w:lang w:val="en-CA"/>
          </w:rPr>
          <w:t>,</w:t>
        </w:r>
      </w:ins>
      <w:ins w:id="363" w:author="孙煜程" w:date="2019-03-19T16:56:00Z">
        <w:r>
          <w:rPr>
            <w:lang w:val="en-CA"/>
          </w:rPr>
          <w:t xml:space="preserve"> </w:t>
        </w:r>
        <w:r>
          <w:rPr>
            <w:lang w:val="en-CA" w:eastAsia="zh-CN"/>
          </w:rPr>
          <w:t>0.0</w:t>
        </w:r>
      </w:ins>
      <w:ins w:id="364" w:author="孙煜程" w:date="2019-03-19T16:59:00Z">
        <w:r>
          <w:rPr>
            <w:lang w:val="en-CA" w:eastAsia="zh-CN"/>
          </w:rPr>
          <w:t>2</w:t>
        </w:r>
      </w:ins>
      <w:ins w:id="365" w:author="孙煜程" w:date="2019-03-19T16:56:00Z">
        <w:r>
          <w:rPr>
            <w:lang w:val="en-CA"/>
          </w:rPr>
          <w:t>% in LDB</w:t>
        </w:r>
      </w:ins>
      <w:ins w:id="366" w:author="孙煜程" w:date="2019-03-19T16:59:00Z">
        <w:r>
          <w:rPr>
            <w:lang w:val="en-CA"/>
          </w:rPr>
          <w:t xml:space="preserve"> and 0.82% in LDP</w:t>
        </w:r>
      </w:ins>
      <w:ins w:id="367" w:author="孙煜程" w:date="2019-03-19T16:56:00Z">
        <w:r>
          <w:rPr>
            <w:lang w:val="en-CA"/>
          </w:rPr>
          <w:t xml:space="preserve">. It is suggested to </w:t>
        </w:r>
      </w:ins>
      <w:ins w:id="368" w:author="孙煜程" w:date="2019-03-19T16:59:00Z">
        <w:r>
          <w:rPr>
            <w:lang w:val="en-CA"/>
          </w:rPr>
          <w:t>further study</w:t>
        </w:r>
      </w:ins>
      <w:ins w:id="369" w:author="孙煜程" w:date="2019-03-19T16:56:00Z">
        <w:r>
          <w:rPr>
            <w:lang w:val="en-CA"/>
          </w:rPr>
          <w:t xml:space="preserve"> this proposal </w:t>
        </w:r>
      </w:ins>
      <w:ins w:id="370" w:author="孙煜程" w:date="2019-03-19T16:59:00Z">
        <w:r>
          <w:rPr>
            <w:lang w:val="en-CA"/>
          </w:rPr>
          <w:t>in CE</w:t>
        </w:r>
      </w:ins>
      <w:ins w:id="371" w:author="孙煜程" w:date="2019-03-19T16:56:00Z">
        <w:r>
          <w:rPr>
            <w:lang w:val="en-CA"/>
          </w:rPr>
          <w:t>.</w:t>
        </w:r>
      </w:ins>
    </w:p>
    <w:p w14:paraId="221587ED" w14:textId="57942202" w:rsidR="00B23E16" w:rsidRPr="00B23E16" w:rsidRDefault="00B23E16" w:rsidP="00B23E16">
      <w:pPr>
        <w:pStyle w:val="1"/>
        <w:tabs>
          <w:tab w:val="clear" w:pos="720"/>
        </w:tabs>
        <w:ind w:left="360" w:hanging="360"/>
        <w:rPr>
          <w:lang w:val="en-CA"/>
        </w:rPr>
      </w:pPr>
      <w:r w:rsidRPr="00B23E16">
        <w:rPr>
          <w:lang w:val="en-CA"/>
        </w:rPr>
        <w:t>Reference</w:t>
      </w:r>
    </w:p>
    <w:p w14:paraId="549F4B7F" w14:textId="6CC565FD" w:rsidR="00BC7547" w:rsidRPr="00B23E16" w:rsidRDefault="00B23E16" w:rsidP="00B23E16">
      <w:pPr>
        <w:pStyle w:val="ab"/>
        <w:numPr>
          <w:ilvl w:val="0"/>
          <w:numId w:val="13"/>
        </w:numPr>
        <w:tabs>
          <w:tab w:val="clear" w:pos="360"/>
        </w:tabs>
        <w:ind w:firstLineChars="0"/>
        <w:rPr>
          <w:lang w:val="en-CA"/>
        </w:rPr>
      </w:pPr>
      <w:bookmarkStart w:id="372" w:name="_Ref3291469"/>
      <w:r w:rsidRPr="00B23E16">
        <w:rPr>
          <w:lang w:val="en-CA"/>
        </w:rPr>
        <w:t>F. Bossen,J. Boyce, X. Li, V. Seregin, K. Suehring, “JVET common test conditions and software reference configurations for SDR video,” JVET-M1010, Marrakech, MA, 9–18 Jan. 2019.</w:t>
      </w:r>
      <w:bookmarkEnd w:id="372"/>
    </w:p>
    <w:p w14:paraId="5D91C0BD" w14:textId="5AE63F92" w:rsidR="00BC7547" w:rsidRPr="000009A1" w:rsidRDefault="000009A1">
      <w:pPr>
        <w:pStyle w:val="1"/>
        <w:ind w:left="360" w:hanging="360"/>
        <w:rPr>
          <w:lang w:val="en-CA"/>
        </w:rPr>
        <w:pPrChange w:id="373" w:author="孙煜程" w:date="2019-03-15T15:57:00Z">
          <w:pPr/>
        </w:pPrChange>
      </w:pPr>
      <w:ins w:id="374" w:author="孙煜程" w:date="2019-03-15T15:57:00Z">
        <w:r w:rsidRPr="005B217D">
          <w:rPr>
            <w:lang w:val="en-CA"/>
          </w:rPr>
          <w:t>Patent rights declaration(s)</w:t>
        </w:r>
      </w:ins>
    </w:p>
    <w:p w14:paraId="7A9B4D21" w14:textId="2DD0C2FB" w:rsidR="00342FF4" w:rsidRPr="005B217D" w:rsidRDefault="00BC7547" w:rsidP="009234A5">
      <w:pPr>
        <w:rPr>
          <w:szCs w:val="22"/>
          <w:lang w:val="en-CA"/>
        </w:rPr>
      </w:pPr>
      <w:r w:rsidRPr="00BC7547">
        <w:rPr>
          <w:b/>
          <w:szCs w:val="22"/>
          <w:lang w:val="en-CA"/>
        </w:rPr>
        <w:t>Hikvision</w:t>
      </w:r>
      <w:r w:rsidR="009234A5" w:rsidRPr="00BC7547">
        <w:rPr>
          <w:b/>
          <w:szCs w:val="22"/>
          <w:lang w:val="en-CA"/>
        </w:rPr>
        <w:t> </w:t>
      </w:r>
      <w:r w:rsidR="001F2594" w:rsidRPr="00BC7547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97C230" w14:textId="77777777" w:rsidR="0083526D" w:rsidRDefault="0083526D">
      <w:r>
        <w:separator/>
      </w:r>
    </w:p>
  </w:endnote>
  <w:endnote w:type="continuationSeparator" w:id="0">
    <w:p w14:paraId="244327E4" w14:textId="77777777" w:rsidR="0083526D" w:rsidRDefault="00835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B30CEC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16436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75" w:author="孙煜程" w:date="2019-03-19T17:03:00Z">
      <w:r w:rsidR="00B16436">
        <w:rPr>
          <w:rStyle w:val="a5"/>
          <w:noProof/>
        </w:rPr>
        <w:t>2019-03-19</w:t>
      </w:r>
    </w:ins>
    <w:del w:id="376" w:author="孙煜程" w:date="2019-03-15T15:57:00Z">
      <w:r w:rsidR="000A1288" w:rsidDel="000009A1">
        <w:rPr>
          <w:rStyle w:val="a5"/>
          <w:noProof/>
        </w:rPr>
        <w:delText>2019-03-13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42C884" w14:textId="77777777" w:rsidR="0083526D" w:rsidRDefault="0083526D">
      <w:r>
        <w:separator/>
      </w:r>
    </w:p>
  </w:footnote>
  <w:footnote w:type="continuationSeparator" w:id="0">
    <w:p w14:paraId="57898552" w14:textId="77777777" w:rsidR="0083526D" w:rsidRDefault="008352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73796"/>
    <w:multiLevelType w:val="hybridMultilevel"/>
    <w:tmpl w:val="537AC0A4"/>
    <w:lvl w:ilvl="0" w:tplc="39C2201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孙煜程">
    <w15:presenceInfo w15:providerId="AD" w15:userId="S-1-5-21-301378855-1296857468-2813838616-1504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A1"/>
    <w:rsid w:val="000308A3"/>
    <w:rsid w:val="000458BC"/>
    <w:rsid w:val="00045C41"/>
    <w:rsid w:val="00046C03"/>
    <w:rsid w:val="00065039"/>
    <w:rsid w:val="0007614F"/>
    <w:rsid w:val="00081398"/>
    <w:rsid w:val="0008156D"/>
    <w:rsid w:val="00091CA9"/>
    <w:rsid w:val="00094479"/>
    <w:rsid w:val="000962AC"/>
    <w:rsid w:val="000A1288"/>
    <w:rsid w:val="000B0C0F"/>
    <w:rsid w:val="000B1C6B"/>
    <w:rsid w:val="000B4FF9"/>
    <w:rsid w:val="000C09AC"/>
    <w:rsid w:val="000D17AB"/>
    <w:rsid w:val="000E00F3"/>
    <w:rsid w:val="000E4142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8F2"/>
    <w:rsid w:val="00227BA7"/>
    <w:rsid w:val="0023011C"/>
    <w:rsid w:val="00230489"/>
    <w:rsid w:val="002375C1"/>
    <w:rsid w:val="00247B2B"/>
    <w:rsid w:val="00263398"/>
    <w:rsid w:val="00263B99"/>
    <w:rsid w:val="00266F06"/>
    <w:rsid w:val="00275BCF"/>
    <w:rsid w:val="00276490"/>
    <w:rsid w:val="00291E36"/>
    <w:rsid w:val="00292257"/>
    <w:rsid w:val="002A54E0"/>
    <w:rsid w:val="002B1595"/>
    <w:rsid w:val="002B191D"/>
    <w:rsid w:val="002B2E83"/>
    <w:rsid w:val="002C1DC2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4D1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6A85"/>
    <w:rsid w:val="004337A3"/>
    <w:rsid w:val="00433DDB"/>
    <w:rsid w:val="00435A29"/>
    <w:rsid w:val="00437619"/>
    <w:rsid w:val="00446521"/>
    <w:rsid w:val="00465A1E"/>
    <w:rsid w:val="0049445A"/>
    <w:rsid w:val="004A2A63"/>
    <w:rsid w:val="004A62CC"/>
    <w:rsid w:val="004B210C"/>
    <w:rsid w:val="004D405F"/>
    <w:rsid w:val="004E4F4F"/>
    <w:rsid w:val="004E592B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611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B60"/>
    <w:rsid w:val="0074393F"/>
    <w:rsid w:val="00745F6B"/>
    <w:rsid w:val="0075175B"/>
    <w:rsid w:val="0075585E"/>
    <w:rsid w:val="00770571"/>
    <w:rsid w:val="00775722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526D"/>
    <w:rsid w:val="00837A2B"/>
    <w:rsid w:val="00851EB8"/>
    <w:rsid w:val="0086387C"/>
    <w:rsid w:val="00866A98"/>
    <w:rsid w:val="00874A6C"/>
    <w:rsid w:val="00876C65"/>
    <w:rsid w:val="008A4B4C"/>
    <w:rsid w:val="008C239F"/>
    <w:rsid w:val="008C6710"/>
    <w:rsid w:val="008E480C"/>
    <w:rsid w:val="00907757"/>
    <w:rsid w:val="0091414C"/>
    <w:rsid w:val="0091471D"/>
    <w:rsid w:val="009212B0"/>
    <w:rsid w:val="00921FA1"/>
    <w:rsid w:val="009234A5"/>
    <w:rsid w:val="00933453"/>
    <w:rsid w:val="009336F7"/>
    <w:rsid w:val="0093636C"/>
    <w:rsid w:val="009374A7"/>
    <w:rsid w:val="00946654"/>
    <w:rsid w:val="00955F6D"/>
    <w:rsid w:val="00977C16"/>
    <w:rsid w:val="009805B7"/>
    <w:rsid w:val="0098551D"/>
    <w:rsid w:val="00985DCB"/>
    <w:rsid w:val="0099518F"/>
    <w:rsid w:val="009A18AB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598C"/>
    <w:rsid w:val="00AE341B"/>
    <w:rsid w:val="00B007D9"/>
    <w:rsid w:val="00B01905"/>
    <w:rsid w:val="00B07CA7"/>
    <w:rsid w:val="00B1279A"/>
    <w:rsid w:val="00B16436"/>
    <w:rsid w:val="00B23E16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547"/>
    <w:rsid w:val="00BD7BFB"/>
    <w:rsid w:val="00BF503A"/>
    <w:rsid w:val="00C00DDE"/>
    <w:rsid w:val="00C04F43"/>
    <w:rsid w:val="00C0609D"/>
    <w:rsid w:val="00C115AB"/>
    <w:rsid w:val="00C26CCB"/>
    <w:rsid w:val="00C30249"/>
    <w:rsid w:val="00C37214"/>
    <w:rsid w:val="00C3723B"/>
    <w:rsid w:val="00C42466"/>
    <w:rsid w:val="00C471E3"/>
    <w:rsid w:val="00C5779E"/>
    <w:rsid w:val="00C606C9"/>
    <w:rsid w:val="00C80288"/>
    <w:rsid w:val="00C84003"/>
    <w:rsid w:val="00C90650"/>
    <w:rsid w:val="00C97D78"/>
    <w:rsid w:val="00CA0403"/>
    <w:rsid w:val="00CC2AAE"/>
    <w:rsid w:val="00CC5A42"/>
    <w:rsid w:val="00CD0EAB"/>
    <w:rsid w:val="00CD2384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507E"/>
    <w:rsid w:val="00DD6622"/>
    <w:rsid w:val="00DE1C7C"/>
    <w:rsid w:val="00DE6B43"/>
    <w:rsid w:val="00DF1913"/>
    <w:rsid w:val="00E00EF2"/>
    <w:rsid w:val="00E11923"/>
    <w:rsid w:val="00E262D4"/>
    <w:rsid w:val="00E36250"/>
    <w:rsid w:val="00E47F2D"/>
    <w:rsid w:val="00E54511"/>
    <w:rsid w:val="00E60EDC"/>
    <w:rsid w:val="00E61DAC"/>
    <w:rsid w:val="00E72B80"/>
    <w:rsid w:val="00E7496D"/>
    <w:rsid w:val="00E75FE3"/>
    <w:rsid w:val="00E86C4C"/>
    <w:rsid w:val="00E907A3"/>
    <w:rsid w:val="00EA425B"/>
    <w:rsid w:val="00EA5AE0"/>
    <w:rsid w:val="00EB56E1"/>
    <w:rsid w:val="00EB7AB1"/>
    <w:rsid w:val="00EE7CD8"/>
    <w:rsid w:val="00EF37F6"/>
    <w:rsid w:val="00EF48CC"/>
    <w:rsid w:val="00F00801"/>
    <w:rsid w:val="00F22EDA"/>
    <w:rsid w:val="00F2488D"/>
    <w:rsid w:val="00F26B71"/>
    <w:rsid w:val="00F55676"/>
    <w:rsid w:val="00F601A0"/>
    <w:rsid w:val="00F712E9"/>
    <w:rsid w:val="00F73032"/>
    <w:rsid w:val="00F84367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4030"/>
    <w:rsid w:val="00FD66D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0"/>
    <w:autoRedefine/>
    <w:qFormat/>
    <w:rsid w:val="00B23E16"/>
    <w:pPr>
      <w:keepNext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iCs/>
      <w:szCs w:val="24"/>
    </w:r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B23E16"/>
    <w:rPr>
      <w:rFonts w:eastAsia="Times New Roman"/>
      <w:b/>
      <w:iCs/>
      <w:sz w:val="22"/>
      <w:szCs w:val="24"/>
    </w:rPr>
  </w:style>
  <w:style w:type="paragraph" w:styleId="ab">
    <w:name w:val="List Paragraph"/>
    <w:basedOn w:val="a"/>
    <w:uiPriority w:val="34"/>
    <w:qFormat/>
    <w:rsid w:val="00B23E16"/>
    <w:pPr>
      <w:ind w:firstLineChars="200" w:firstLine="420"/>
    </w:pPr>
  </w:style>
  <w:style w:type="table" w:styleId="ac">
    <w:name w:val="Table Grid"/>
    <w:basedOn w:val="a1"/>
    <w:uiPriority w:val="39"/>
    <w:rsid w:val="00980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basedOn w:val="a0"/>
    <w:link w:val="1"/>
    <w:rsid w:val="000009A1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8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1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B9207-11CF-4517-8C3B-F59E86337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2440</TotalTime>
  <Pages>4</Pages>
  <Words>1047</Words>
  <Characters>5968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孙煜程</cp:lastModifiedBy>
  <cp:revision>35</cp:revision>
  <cp:lastPrinted>1900-01-01T08:00:00Z</cp:lastPrinted>
  <dcterms:created xsi:type="dcterms:W3CDTF">2018-08-09T13:44:00Z</dcterms:created>
  <dcterms:modified xsi:type="dcterms:W3CDTF">2019-03-19T16:03:00Z</dcterms:modified>
</cp:coreProperties>
</file>