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EFF1276"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17806">
              <w:rPr>
                <w:lang w:val="en-CA"/>
              </w:rPr>
              <w:t>0147</w:t>
            </w:r>
            <w:bookmarkStart w:id="0" w:name="_GoBack"/>
            <w:bookmarkEnd w:id="0"/>
            <w:r w:rsidR="00A2267D">
              <w:rPr>
                <w:lang w:val="en-CA"/>
              </w:rPr>
              <w:t>-</w:t>
            </w:r>
            <w:r w:rsidR="00A2267D">
              <w:rPr>
                <w:rFonts w:hint="eastAsia"/>
                <w:lang w:val="en-CA" w:eastAsia="ja-JP"/>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1C65BE" w:rsidR="00E61DAC" w:rsidRPr="005B217D" w:rsidRDefault="00A2267D" w:rsidP="00A3013B">
            <w:pPr>
              <w:spacing w:before="60" w:after="60"/>
              <w:rPr>
                <w:b/>
                <w:szCs w:val="22"/>
                <w:lang w:val="en-CA"/>
              </w:rPr>
            </w:pPr>
            <w:r w:rsidRPr="00E7132F">
              <w:rPr>
                <w:b/>
                <w:szCs w:val="22"/>
                <w:lang w:val="en-CA"/>
              </w:rPr>
              <w:t>CE</w:t>
            </w:r>
            <w:r>
              <w:rPr>
                <w:b/>
                <w:szCs w:val="22"/>
                <w:lang w:val="en-CA"/>
              </w:rPr>
              <w:t>9</w:t>
            </w:r>
            <w:r w:rsidR="00AF55CC">
              <w:rPr>
                <w:b/>
                <w:szCs w:val="22"/>
                <w:lang w:val="en-CA"/>
              </w:rPr>
              <w:t>-related</w:t>
            </w:r>
            <w:r w:rsidRPr="00E7132F">
              <w:rPr>
                <w:b/>
                <w:szCs w:val="22"/>
                <w:lang w:val="en-CA"/>
              </w:rPr>
              <w:t xml:space="preserve">: </w:t>
            </w:r>
            <w:r w:rsidR="00E5307C">
              <w:rPr>
                <w:rFonts w:hint="eastAsia"/>
                <w:b/>
                <w:szCs w:val="22"/>
                <w:lang w:val="en-CA" w:eastAsia="ja-JP"/>
              </w:rPr>
              <w:t>S</w:t>
            </w:r>
            <w:r w:rsidR="00A3013B">
              <w:rPr>
                <w:b/>
                <w:szCs w:val="22"/>
                <w:lang w:val="en-CA"/>
              </w:rPr>
              <w:t xml:space="preserve">implification </w:t>
            </w:r>
            <w:r>
              <w:rPr>
                <w:b/>
                <w:szCs w:val="22"/>
                <w:lang w:val="en-CA"/>
              </w:rPr>
              <w:t xml:space="preserve">of </w:t>
            </w:r>
            <w:r w:rsidRPr="00FE1A2E">
              <w:rPr>
                <w:b/>
                <w:szCs w:val="22"/>
                <w:lang w:val="en-CA"/>
              </w:rPr>
              <w:t>B</w:t>
            </w:r>
            <w:r>
              <w:rPr>
                <w:b/>
                <w:szCs w:val="22"/>
                <w:lang w:val="en-CA"/>
              </w:rPr>
              <w:t>D</w:t>
            </w:r>
            <w:r w:rsidRPr="00FE1A2E">
              <w:rPr>
                <w:b/>
                <w:szCs w:val="22"/>
                <w:lang w:val="en-CA"/>
              </w:rPr>
              <w:t>O</w:t>
            </w:r>
            <w:r>
              <w:rPr>
                <w:b/>
                <w:szCs w:val="22"/>
                <w:lang w:val="en-CA"/>
              </w:rPr>
              <w:t>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E12A1" w:rsidR="00E61DAC" w:rsidRPr="005B217D" w:rsidRDefault="00E61DAC" w:rsidP="00A301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02901" w14:textId="77777777" w:rsidR="002F1224" w:rsidRPr="002F1224" w:rsidRDefault="002F1224" w:rsidP="002F1224">
            <w:pPr>
              <w:spacing w:before="60" w:after="60"/>
              <w:rPr>
                <w:szCs w:val="22"/>
                <w:lang w:val="en-CA"/>
              </w:rPr>
            </w:pPr>
            <w:r w:rsidRPr="002F1224">
              <w:rPr>
                <w:szCs w:val="22"/>
                <w:lang w:val="en-CA"/>
              </w:rPr>
              <w:t>Takeshi Chujoh</w:t>
            </w:r>
          </w:p>
          <w:p w14:paraId="7AFD6C70" w14:textId="77777777" w:rsidR="002F1224" w:rsidRDefault="002F1224" w:rsidP="002F1224">
            <w:pPr>
              <w:spacing w:before="60" w:after="60"/>
              <w:rPr>
                <w:szCs w:val="22"/>
                <w:lang w:val="en-CA"/>
              </w:rPr>
            </w:pPr>
            <w:r w:rsidRPr="002F1224">
              <w:rPr>
                <w:szCs w:val="22"/>
                <w:lang w:val="en-CA"/>
              </w:rPr>
              <w:t xml:space="preserve">Tomohiro Ikai </w:t>
            </w:r>
          </w:p>
          <w:p w14:paraId="49D81240" w14:textId="0AEB1818" w:rsidR="00E61DAC" w:rsidRPr="005B217D" w:rsidRDefault="0029524E" w:rsidP="002F1224">
            <w:pPr>
              <w:spacing w:before="60" w:after="60"/>
              <w:rPr>
                <w:szCs w:val="22"/>
                <w:lang w:val="en-CA"/>
              </w:rPr>
            </w:pPr>
            <w:r w:rsidRPr="00160D43">
              <w:rPr>
                <w:szCs w:val="22"/>
                <w:lang w:val="en-CA"/>
              </w:rPr>
              <w:t>1-9-2 Nakase, Mihama-</w:t>
            </w:r>
            <w:proofErr w:type="spellStart"/>
            <w:r w:rsidRPr="00160D43">
              <w:rPr>
                <w:szCs w:val="22"/>
                <w:lang w:val="en-CA"/>
              </w:rPr>
              <w:t>ku</w:t>
            </w:r>
            <w:proofErr w:type="spellEnd"/>
            <w:r w:rsidRPr="00160D43">
              <w:rPr>
                <w:szCs w:val="22"/>
                <w:lang w:val="en-CA"/>
              </w:rPr>
              <w:t>,</w:t>
            </w:r>
            <w:r w:rsidRPr="005B217D">
              <w:rPr>
                <w:szCs w:val="22"/>
                <w:lang w:val="en-CA"/>
              </w:rPr>
              <w:t xml:space="preserve"> </w:t>
            </w:r>
            <w:r w:rsidRPr="00160D43">
              <w:rPr>
                <w:szCs w:val="22"/>
                <w:lang w:val="en-CA"/>
              </w:rPr>
              <w:t>Chiba</w:t>
            </w:r>
            <w:r>
              <w:rPr>
                <w:szCs w:val="22"/>
                <w:lang w:val="en-CA"/>
              </w:rPr>
              <w:t>,</w:t>
            </w:r>
            <w:r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51E3F1" w:rsidR="00E61DAC" w:rsidRPr="005B217D" w:rsidRDefault="00E61DAC" w:rsidP="00A3013B">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r w:rsidR="00A3013B" w:rsidRPr="005B217D">
              <w:rPr>
                <w:szCs w:val="22"/>
                <w:lang w:val="en-CA"/>
              </w:rPr>
              <w:br/>
            </w:r>
            <w:r w:rsidR="00A3013B" w:rsidRPr="00A3013B">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44297D" w14:textId="7F36D487" w:rsidR="00960E2C" w:rsidRDefault="003D6357" w:rsidP="00960E2C">
      <w:pPr>
        <w:ind w:firstLineChars="100" w:firstLine="220"/>
        <w:rPr>
          <w:lang w:val="en-CA"/>
        </w:rPr>
      </w:pPr>
      <w:r w:rsidRPr="00430645">
        <w:rPr>
          <w:lang w:val="en-CA"/>
        </w:rPr>
        <w:t>BDOF</w:t>
      </w:r>
      <w:r>
        <w:rPr>
          <w:lang w:val="en-CA"/>
        </w:rPr>
        <w:t xml:space="preserve"> </w:t>
      </w:r>
      <w:r w:rsidRPr="00430645">
        <w:rPr>
          <w:lang w:val="en-CA"/>
        </w:rPr>
        <w:t>(bi-directional optical flow) is a method to improve bi</w:t>
      </w:r>
      <w:r>
        <w:rPr>
          <w:lang w:val="en-CA"/>
        </w:rPr>
        <w:t>-</w:t>
      </w:r>
      <w:r w:rsidRPr="00430645">
        <w:rPr>
          <w:lang w:val="en-CA"/>
        </w:rPr>
        <w:t>directional prediction efficiency by using gradient information</w:t>
      </w:r>
      <w:r w:rsidR="00CE1010">
        <w:rPr>
          <w:lang w:val="en-CA"/>
        </w:rPr>
        <w:t xml:space="preserve"> and </w:t>
      </w:r>
      <w:r w:rsidR="00FF453A" w:rsidRPr="00FF453A">
        <w:rPr>
          <w:lang w:val="en-CA"/>
        </w:rPr>
        <w:t>4</w:t>
      </w:r>
      <w:r w:rsidR="00CE1010">
        <w:rPr>
          <w:lang w:val="en-CA"/>
        </w:rPr>
        <w:t>x</w:t>
      </w:r>
      <w:r w:rsidR="00FF453A" w:rsidRPr="00FF453A">
        <w:rPr>
          <w:lang w:val="en-CA"/>
        </w:rPr>
        <w:t xml:space="preserve">4 predicted pixels </w:t>
      </w:r>
      <w:r w:rsidR="00DD69D5">
        <w:rPr>
          <w:lang w:val="en-CA"/>
        </w:rPr>
        <w:t>are</w:t>
      </w:r>
      <w:r w:rsidR="00CE1010">
        <w:rPr>
          <w:lang w:val="en-CA"/>
        </w:rPr>
        <w:t xml:space="preserve"> generated </w:t>
      </w:r>
      <w:r w:rsidR="00FF453A" w:rsidRPr="00FF453A">
        <w:rPr>
          <w:lang w:val="en-CA"/>
        </w:rPr>
        <w:t>by using 6</w:t>
      </w:r>
      <w:r w:rsidR="00CE1010">
        <w:rPr>
          <w:lang w:val="en-CA"/>
        </w:rPr>
        <w:t>x6</w:t>
      </w:r>
      <w:r w:rsidR="00FF453A" w:rsidRPr="00FF453A">
        <w:rPr>
          <w:lang w:val="en-CA"/>
        </w:rPr>
        <w:t xml:space="preserve"> pixels in which one pixel surrounding 4</w:t>
      </w:r>
      <w:r w:rsidR="00CE1010">
        <w:rPr>
          <w:lang w:val="en-CA"/>
        </w:rPr>
        <w:t>x</w:t>
      </w:r>
      <w:r w:rsidR="00FF453A" w:rsidRPr="00FF453A">
        <w:rPr>
          <w:lang w:val="en-CA"/>
        </w:rPr>
        <w:t xml:space="preserve">4 </w:t>
      </w:r>
      <w:r w:rsidR="00DD69D5">
        <w:rPr>
          <w:lang w:val="en-CA"/>
        </w:rPr>
        <w:t>are</w:t>
      </w:r>
      <w:r w:rsidR="00FF453A" w:rsidRPr="00FF453A">
        <w:rPr>
          <w:lang w:val="en-CA"/>
        </w:rPr>
        <w:t xml:space="preserve"> overlapped.</w:t>
      </w:r>
      <w:r w:rsidR="00CE1010">
        <w:rPr>
          <w:lang w:val="en-CA"/>
        </w:rPr>
        <w:t xml:space="preserve"> In this contribution, </w:t>
      </w:r>
      <w:r w:rsidR="00960E2C">
        <w:rPr>
          <w:lang w:val="en-CA"/>
        </w:rPr>
        <w:t>a simplification by changing from 6x6 to 4x4 is proposed. The l</w:t>
      </w:r>
      <w:r w:rsidR="00DF49E0" w:rsidRPr="00DF49E0">
        <w:rPr>
          <w:lang w:val="en-CA"/>
        </w:rPr>
        <w:t>ess than half of processing</w:t>
      </w:r>
      <w:r w:rsidR="00733741">
        <w:rPr>
          <w:lang w:val="en-CA"/>
        </w:rPr>
        <w:t xml:space="preserve"> </w:t>
      </w:r>
      <w:r w:rsidR="005E7227">
        <w:rPr>
          <w:lang w:val="en-CA"/>
        </w:rPr>
        <w:t xml:space="preserve">for BDOF </w:t>
      </w:r>
      <w:r w:rsidR="00733741">
        <w:rPr>
          <w:lang w:val="en-CA"/>
        </w:rPr>
        <w:t xml:space="preserve">can be achieved by this simplification. </w:t>
      </w:r>
      <w:r w:rsidRPr="00430645">
        <w:rPr>
          <w:lang w:val="en-CA"/>
        </w:rPr>
        <w:t>As a result of experiments</w:t>
      </w:r>
      <w:r w:rsidR="00EF67D3">
        <w:rPr>
          <w:lang w:val="en-CA"/>
        </w:rPr>
        <w:t xml:space="preserve"> on CTC</w:t>
      </w:r>
      <w:r w:rsidRPr="00430645">
        <w:rPr>
          <w:lang w:val="en-CA"/>
        </w:rPr>
        <w:t xml:space="preserve">, </w:t>
      </w:r>
      <w:r w:rsidR="00960E2C">
        <w:rPr>
          <w:lang w:val="en-CA"/>
        </w:rPr>
        <w:t>the average of encoding time became 1% faster and the average of decoding time became 2% faster. The loss of coding efficiency was 0.06% on average.</w:t>
      </w:r>
    </w:p>
    <w:p w14:paraId="723883F2" w14:textId="31FBC968" w:rsidR="00263398" w:rsidRPr="003D6357" w:rsidRDefault="00263398" w:rsidP="009234A5">
      <w:pPr>
        <w:rPr>
          <w:szCs w:val="22"/>
          <w:lang w:val="en-CA"/>
        </w:rPr>
      </w:pPr>
    </w:p>
    <w:p w14:paraId="7D2AC1F0" w14:textId="2D13ABA0" w:rsidR="00745F6B" w:rsidRPr="005B217D" w:rsidRDefault="00745F6B" w:rsidP="00E11923">
      <w:pPr>
        <w:pStyle w:val="1"/>
        <w:rPr>
          <w:lang w:val="en-CA"/>
        </w:rPr>
      </w:pPr>
      <w:r w:rsidRPr="005B217D">
        <w:rPr>
          <w:lang w:val="en-CA"/>
        </w:rPr>
        <w:t>Introduction</w:t>
      </w:r>
    </w:p>
    <w:p w14:paraId="659F16DB" w14:textId="78775071" w:rsidR="002F1224" w:rsidRDefault="002F1224" w:rsidP="002F1224">
      <w:pPr>
        <w:ind w:firstLineChars="100" w:firstLine="220"/>
        <w:rPr>
          <w:szCs w:val="22"/>
          <w:lang w:val="en-CA"/>
        </w:rPr>
      </w:pPr>
      <w:r w:rsidRPr="00430645">
        <w:rPr>
          <w:lang w:val="en-CA"/>
        </w:rPr>
        <w:t>BDOF</w:t>
      </w:r>
      <w:r>
        <w:rPr>
          <w:lang w:val="en-CA"/>
        </w:rPr>
        <w:t xml:space="preserve"> (bi-directional optical flow) [1] improves </w:t>
      </w:r>
      <w:r w:rsidRPr="00430645">
        <w:rPr>
          <w:lang w:val="en-CA"/>
        </w:rPr>
        <w:t>bi</w:t>
      </w:r>
      <w:r>
        <w:rPr>
          <w:lang w:val="en-CA"/>
        </w:rPr>
        <w:t>-</w:t>
      </w:r>
      <w:r w:rsidRPr="00430645">
        <w:rPr>
          <w:lang w:val="en-CA"/>
        </w:rPr>
        <w:t xml:space="preserve">directional prediction efficiency by using gradient information </w:t>
      </w:r>
      <w:r w:rsidR="00DD69D5">
        <w:rPr>
          <w:lang w:val="en-CA"/>
        </w:rPr>
        <w:t xml:space="preserve">and </w:t>
      </w:r>
      <w:r w:rsidR="00DD69D5" w:rsidRPr="00FF453A">
        <w:rPr>
          <w:lang w:val="en-CA"/>
        </w:rPr>
        <w:t>4</w:t>
      </w:r>
      <w:r w:rsidR="00DD69D5">
        <w:rPr>
          <w:lang w:val="en-CA"/>
        </w:rPr>
        <w:t>x</w:t>
      </w:r>
      <w:r w:rsidR="00DD69D5" w:rsidRPr="00FF453A">
        <w:rPr>
          <w:lang w:val="en-CA"/>
        </w:rPr>
        <w:t xml:space="preserve">4 predicted pixels </w:t>
      </w:r>
      <w:r w:rsidR="00DD69D5">
        <w:rPr>
          <w:lang w:val="en-CA"/>
        </w:rPr>
        <w:t xml:space="preserve">are generated </w:t>
      </w:r>
      <w:r w:rsidR="00DD69D5" w:rsidRPr="00FF453A">
        <w:rPr>
          <w:lang w:val="en-CA"/>
        </w:rPr>
        <w:t>by using 6</w:t>
      </w:r>
      <w:r w:rsidR="00DD69D5">
        <w:rPr>
          <w:lang w:val="en-CA"/>
        </w:rPr>
        <w:t>x6</w:t>
      </w:r>
      <w:r w:rsidR="00DD69D5" w:rsidRPr="00FF453A">
        <w:rPr>
          <w:lang w:val="en-CA"/>
        </w:rPr>
        <w:t xml:space="preserve"> pixels in which one pixel surrounding 4</w:t>
      </w:r>
      <w:r w:rsidR="00DD69D5">
        <w:rPr>
          <w:lang w:val="en-CA"/>
        </w:rPr>
        <w:t>x</w:t>
      </w:r>
      <w:r w:rsidR="00DD69D5" w:rsidRPr="00FF453A">
        <w:rPr>
          <w:lang w:val="en-CA"/>
        </w:rPr>
        <w:t xml:space="preserve">4 </w:t>
      </w:r>
      <w:r w:rsidR="00DD69D5">
        <w:rPr>
          <w:lang w:val="en-CA"/>
        </w:rPr>
        <w:t>are</w:t>
      </w:r>
      <w:r w:rsidR="00DD69D5" w:rsidRPr="00FF453A">
        <w:rPr>
          <w:lang w:val="en-CA"/>
        </w:rPr>
        <w:t xml:space="preserve"> overlapped.</w:t>
      </w:r>
      <w:r w:rsidR="00DD69D5">
        <w:rPr>
          <w:lang w:val="en-CA"/>
        </w:rPr>
        <w:t xml:space="preserve"> In this contribution, a simplification by changing from 6x6 to 4x4 is proposed. Since the overlapped pixels are removed, </w:t>
      </w:r>
      <w:r w:rsidR="005E7227">
        <w:rPr>
          <w:lang w:val="en-CA"/>
        </w:rPr>
        <w:t xml:space="preserve">the padding process of prediction pixels is removed and </w:t>
      </w:r>
      <w:r w:rsidR="00DD69D5">
        <w:rPr>
          <w:lang w:val="en-CA"/>
        </w:rPr>
        <w:t xml:space="preserve">the less than half of </w:t>
      </w:r>
      <w:r w:rsidR="005E7227">
        <w:rPr>
          <w:lang w:val="en-CA"/>
        </w:rPr>
        <w:t>p</w:t>
      </w:r>
      <w:r w:rsidR="00DD69D5">
        <w:rPr>
          <w:lang w:val="en-CA"/>
        </w:rPr>
        <w:t xml:space="preserve">rocessing </w:t>
      </w:r>
      <w:r w:rsidR="005E7227">
        <w:rPr>
          <w:lang w:val="en-CA"/>
        </w:rPr>
        <w:t xml:space="preserve">for BDOF </w:t>
      </w:r>
      <w:r w:rsidR="00DD69D5">
        <w:rPr>
          <w:lang w:val="en-CA"/>
        </w:rPr>
        <w:t>is achieved.</w:t>
      </w:r>
      <w:bookmarkStart w:id="1" w:name="_Hlk533874388"/>
      <w:r w:rsidR="00DD69D5">
        <w:rPr>
          <w:lang w:val="en-CA"/>
        </w:rPr>
        <w:t xml:space="preserve"> </w:t>
      </w:r>
      <w:r>
        <w:rPr>
          <w:lang w:val="en-CA"/>
        </w:rPr>
        <w:t xml:space="preserve">The experiment has been shown to </w:t>
      </w:r>
      <w:r w:rsidR="00733741">
        <w:rPr>
          <w:lang w:val="en-CA"/>
        </w:rPr>
        <w:t>reduce the encoding and decoding time</w:t>
      </w:r>
      <w:r>
        <w:rPr>
          <w:lang w:val="en-CA"/>
        </w:rPr>
        <w:t xml:space="preserve"> </w:t>
      </w:r>
      <w:r w:rsidR="00733741">
        <w:rPr>
          <w:lang w:val="en-CA"/>
        </w:rPr>
        <w:t xml:space="preserve">with negligible loss of coding efficiency </w:t>
      </w:r>
      <w:r>
        <w:rPr>
          <w:lang w:val="en-CA"/>
        </w:rPr>
        <w:t xml:space="preserve">by this </w:t>
      </w:r>
      <w:r w:rsidR="00733741">
        <w:rPr>
          <w:lang w:val="en-CA"/>
        </w:rPr>
        <w:t>simplification</w:t>
      </w:r>
      <w:r>
        <w:rPr>
          <w:lang w:val="en-CA"/>
        </w:rPr>
        <w:t>.</w:t>
      </w:r>
    </w:p>
    <w:bookmarkEnd w:id="1"/>
    <w:p w14:paraId="1539A21D" w14:textId="69E7F7F7" w:rsidR="001F2594" w:rsidRDefault="001F2594" w:rsidP="009234A5">
      <w:pPr>
        <w:rPr>
          <w:szCs w:val="22"/>
          <w:lang w:val="en-CA"/>
        </w:rPr>
      </w:pPr>
    </w:p>
    <w:p w14:paraId="38132D0F" w14:textId="77777777" w:rsidR="002F1224" w:rsidRDefault="002F1224" w:rsidP="002F1224">
      <w:pPr>
        <w:pStyle w:val="1"/>
        <w:rPr>
          <w:lang w:val="en-CA"/>
        </w:rPr>
      </w:pPr>
      <w:r>
        <w:rPr>
          <w:lang w:val="en-CA"/>
        </w:rPr>
        <w:t>Proposal changes of specification</w:t>
      </w:r>
    </w:p>
    <w:p w14:paraId="52B47D3A" w14:textId="020F24AC" w:rsidR="002F1224" w:rsidRDefault="002F1224" w:rsidP="002F1224">
      <w:pPr>
        <w:ind w:firstLineChars="100" w:firstLine="220"/>
        <w:rPr>
          <w:szCs w:val="22"/>
          <w:lang w:val="en-CA" w:eastAsia="ja-JP"/>
        </w:rPr>
      </w:pPr>
      <w:r>
        <w:rPr>
          <w:szCs w:val="22"/>
          <w:lang w:val="en-CA" w:eastAsia="ja-JP"/>
        </w:rPr>
        <w:t xml:space="preserve">The working draft </w:t>
      </w:r>
      <w:r w:rsidR="00C30450">
        <w:rPr>
          <w:szCs w:val="22"/>
          <w:lang w:val="en-CA" w:eastAsia="ja-JP"/>
        </w:rPr>
        <w:t xml:space="preserve">[2] </w:t>
      </w:r>
      <w:r>
        <w:rPr>
          <w:szCs w:val="22"/>
          <w:lang w:val="en-CA" w:eastAsia="ja-JP"/>
        </w:rPr>
        <w:t>should be changed by the followings.</w:t>
      </w:r>
    </w:p>
    <w:p w14:paraId="5F786104" w14:textId="77777777" w:rsidR="00A2267D" w:rsidRDefault="00A2267D" w:rsidP="00A2267D">
      <w:pPr>
        <w:rPr>
          <w:szCs w:val="22"/>
          <w:lang w:val="en-CA" w:eastAsia="ja-JP"/>
        </w:rPr>
      </w:pPr>
    </w:p>
    <w:p w14:paraId="65232985" w14:textId="53E855E4" w:rsidR="00154BE5" w:rsidRPr="007E0776" w:rsidRDefault="00FF453A" w:rsidP="00FF453A">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rPr>
      </w:pPr>
      <w:bookmarkStart w:id="2" w:name="_Ref532667106"/>
      <w:bookmarkStart w:id="3" w:name="_Hlk526634677"/>
      <w:r w:rsidRPr="007E0776">
        <w:rPr>
          <w:noProof/>
          <w:sz w:val="20"/>
          <w:szCs w:val="20"/>
          <w:lang w:val="en-CA"/>
        </w:rPr>
        <w:t>8.5.7.4</w:t>
      </w:r>
      <w:r w:rsidRPr="007E0776">
        <w:rPr>
          <w:noProof/>
          <w:lang w:val="en-CA"/>
        </w:rPr>
        <w:tab/>
      </w:r>
      <w:r w:rsidR="00154BE5" w:rsidRPr="007E0776">
        <w:rPr>
          <w:noProof/>
          <w:lang w:val="en-CA"/>
        </w:rPr>
        <w:t>Bidirectional optical flow prediction process</w:t>
      </w:r>
    </w:p>
    <w:p w14:paraId="10FCBE78" w14:textId="77777777" w:rsidR="00154BE5" w:rsidRDefault="00154BE5" w:rsidP="00154BE5">
      <w:pPr>
        <w:rPr>
          <w:noProof/>
          <w:lang w:val="en-CA"/>
        </w:rPr>
      </w:pPr>
      <w:r>
        <w:rPr>
          <w:noProof/>
          <w:lang w:val="en-CA"/>
        </w:rPr>
        <w:t>Inputs to this process are:</w:t>
      </w:r>
    </w:p>
    <w:p w14:paraId="4B23AB54"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Pr>
          <w:noProof/>
          <w:lang w:val="en-CA"/>
        </w:rPr>
        <w:t xml:space="preserve">two </w:t>
      </w:r>
      <w:r>
        <w:rPr>
          <w:noProof/>
          <w:lang w:val="en-CA" w:eastAsia="ko-KR"/>
        </w:rPr>
        <w:t xml:space="preserve">variables </w:t>
      </w:r>
      <w:r>
        <w:rPr>
          <w:noProof/>
          <w:lang w:val="en-CA"/>
        </w:rPr>
        <w:t xml:space="preserve">nCbW and nCbH </w:t>
      </w:r>
      <w:r>
        <w:rPr>
          <w:noProof/>
          <w:lang w:val="en-CA" w:eastAsia="ko-KR"/>
        </w:rPr>
        <w:t>specifying the width and the height of the current coding block,</w:t>
      </w:r>
    </w:p>
    <w:p w14:paraId="32709606"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two (nCbW + 2)x(nCbH + 2) luma prediction sample arrays predSamplesL0 and predSamplesL1,</w:t>
      </w:r>
    </w:p>
    <w:p w14:paraId="24383C39"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rPr>
        <w:t xml:space="preserve">the </w:t>
      </w:r>
      <w:r>
        <w:rPr>
          <w:noProof/>
          <w:lang w:val="en-CA" w:eastAsia="ko-KR"/>
        </w:rPr>
        <w:t>prediction list utilization flags predFlagL0 and predFlagL1,</w:t>
      </w:r>
    </w:p>
    <w:p w14:paraId="1C6B1A98"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rPr>
        <w:t xml:space="preserve">the </w:t>
      </w:r>
      <w:r>
        <w:rPr>
          <w:noProof/>
          <w:lang w:val="en-CA" w:eastAsia="ko-KR"/>
        </w:rPr>
        <w:t>reference indices refIdxL0 and refIdxL1,</w:t>
      </w:r>
    </w:p>
    <w:p w14:paraId="53E8026C"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bidirectional optical flow utilization flags bdofUtilizationFlag[ xIdx ][ yIdx ] with xIdx</w:t>
      </w:r>
      <w:r>
        <w:rPr>
          <w:noProof/>
          <w:lang w:val="en-CA" w:eastAsia="zh-CN"/>
        </w:rPr>
        <w:t> </w:t>
      </w:r>
      <w:r>
        <w:rPr>
          <w:noProof/>
          <w:lang w:val="en-CA" w:eastAsia="ko-KR"/>
        </w:rPr>
        <w:t>=</w:t>
      </w:r>
      <w:r>
        <w:rPr>
          <w:noProof/>
          <w:lang w:val="en-CA" w:eastAsia="zh-CN"/>
        </w:rPr>
        <w:t> </w:t>
      </w:r>
      <w:r>
        <w:rPr>
          <w:noProof/>
          <w:lang w:val="en-CA" w:eastAsia="ko-KR"/>
        </w:rPr>
        <w:t>0..( nCbW &gt;&gt; 2 ) </w:t>
      </w:r>
      <w:r>
        <w:rPr>
          <w:noProof/>
          <w:lang w:val="en-CA"/>
        </w:rPr>
        <w:t>−</w:t>
      </w:r>
      <w:r>
        <w:rPr>
          <w:noProof/>
          <w:lang w:val="en-CA" w:eastAsia="zh-CN"/>
        </w:rPr>
        <w:t> </w:t>
      </w:r>
      <w:r>
        <w:rPr>
          <w:noProof/>
          <w:lang w:val="en-CA" w:eastAsia="ko-KR"/>
        </w:rPr>
        <w:t>1, yIdx</w:t>
      </w:r>
      <w:r>
        <w:rPr>
          <w:noProof/>
          <w:lang w:val="en-CA" w:eastAsia="zh-CN"/>
        </w:rPr>
        <w:t> </w:t>
      </w:r>
      <w:r>
        <w:rPr>
          <w:noProof/>
          <w:lang w:val="en-CA" w:eastAsia="ko-KR"/>
        </w:rPr>
        <w:t>=</w:t>
      </w:r>
      <w:r>
        <w:rPr>
          <w:noProof/>
          <w:lang w:val="en-CA" w:eastAsia="zh-CN"/>
        </w:rPr>
        <w:t> </w:t>
      </w:r>
      <w:r>
        <w:rPr>
          <w:noProof/>
          <w:lang w:val="en-CA" w:eastAsia="ko-KR"/>
        </w:rPr>
        <w:t>0..( nCbH &gt;&gt; 2 ) </w:t>
      </w:r>
      <w:r>
        <w:rPr>
          <w:noProof/>
          <w:lang w:val="en-CA"/>
        </w:rPr>
        <w:t>−</w:t>
      </w:r>
      <w:r>
        <w:rPr>
          <w:noProof/>
          <w:lang w:val="en-CA" w:eastAsia="zh-CN"/>
        </w:rPr>
        <w:t> </w:t>
      </w:r>
      <w:r>
        <w:rPr>
          <w:noProof/>
          <w:lang w:val="en-CA" w:eastAsia="ko-KR"/>
        </w:rPr>
        <w:t>1.</w:t>
      </w:r>
    </w:p>
    <w:bookmarkEnd w:id="2"/>
    <w:bookmarkEnd w:id="3"/>
    <w:p w14:paraId="06B1D4D6" w14:textId="77777777" w:rsidR="00154BE5" w:rsidRDefault="00154BE5" w:rsidP="00154BE5">
      <w:pPr>
        <w:tabs>
          <w:tab w:val="left" w:pos="284"/>
        </w:tabs>
        <w:ind w:left="284" w:hanging="284"/>
        <w:rPr>
          <w:noProof/>
          <w:lang w:val="en-CA" w:eastAsia="ko-KR"/>
        </w:rPr>
      </w:pPr>
      <w:r>
        <w:rPr>
          <w:noProof/>
          <w:lang w:val="en-CA" w:eastAsia="ko-KR"/>
        </w:rPr>
        <w:lastRenderedPageBreak/>
        <w:t>Output of this process is</w:t>
      </w:r>
      <w:r>
        <w:rPr>
          <w:noProof/>
          <w:lang w:val="en-CA"/>
        </w:rPr>
        <w:t xml:space="preserve"> </w:t>
      </w:r>
      <w:r>
        <w:rPr>
          <w:noProof/>
          <w:lang w:val="en-CA" w:eastAsia="ko-KR"/>
        </w:rPr>
        <w:t>the (nCbW)x(nCbH) array pbSamples of luma prediction sample values.</w:t>
      </w:r>
    </w:p>
    <w:p w14:paraId="6F3EC2EC" w14:textId="77777777" w:rsidR="00154BE5" w:rsidRDefault="00154BE5" w:rsidP="00154BE5">
      <w:pPr>
        <w:rPr>
          <w:noProof/>
          <w:lang w:val="en-CA" w:eastAsia="ko-KR"/>
        </w:rPr>
      </w:pPr>
      <w:r>
        <w:rPr>
          <w:noProof/>
          <w:lang w:val="en-CA" w:eastAsia="ko-KR"/>
        </w:rPr>
        <w:t>Variables bitDepth, shift1, shift2, shift3, shift4, offset4, and mvRefineThres are derived as follows:</w:t>
      </w:r>
    </w:p>
    <w:p w14:paraId="55C8C5E1"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bitDepth is set equal to BitDepth</w:t>
      </w:r>
      <w:r>
        <w:rPr>
          <w:noProof/>
          <w:vertAlign w:val="subscript"/>
          <w:lang w:val="en-CA" w:eastAsia="ko-KR"/>
        </w:rPr>
        <w:t>Y</w:t>
      </w:r>
      <w:r>
        <w:rPr>
          <w:noProof/>
          <w:lang w:val="en-CA" w:eastAsia="ko-KR"/>
        </w:rPr>
        <w:t>.</w:t>
      </w:r>
    </w:p>
    <w:p w14:paraId="125C232E"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shift1 is set to equal to Max( 2, 14 − bitDepth ).</w:t>
      </w:r>
    </w:p>
    <w:p w14:paraId="73BE5866" w14:textId="72BEA0A1"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shift2 is set to equal to Max( </w:t>
      </w:r>
      <w:r w:rsidRPr="00154BE5">
        <w:rPr>
          <w:noProof/>
          <w:highlight w:val="yellow"/>
          <w:lang w:val="en-CA" w:eastAsia="ko-KR"/>
        </w:rPr>
        <w:t>7</w:t>
      </w:r>
      <w:r>
        <w:rPr>
          <w:noProof/>
          <w:lang w:val="en-CA" w:eastAsia="ko-KR"/>
        </w:rPr>
        <w:t>, bitDepth − </w:t>
      </w:r>
      <w:r w:rsidRPr="00154BE5">
        <w:rPr>
          <w:noProof/>
          <w:highlight w:val="yellow"/>
          <w:lang w:val="en-CA" w:eastAsia="ko-KR"/>
        </w:rPr>
        <w:t>5</w:t>
      </w:r>
      <w:r>
        <w:rPr>
          <w:noProof/>
          <w:lang w:val="en-CA" w:eastAsia="ko-KR"/>
        </w:rPr>
        <w:t> ).</w:t>
      </w:r>
    </w:p>
    <w:p w14:paraId="68524633" w14:textId="5AA8A0B0"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shift3 is set to equal to Max( </w:t>
      </w:r>
      <w:r w:rsidRPr="00154BE5">
        <w:rPr>
          <w:noProof/>
          <w:highlight w:val="yellow"/>
          <w:lang w:val="en-CA" w:eastAsia="ko-KR"/>
        </w:rPr>
        <w:t>4</w:t>
      </w:r>
      <w:r>
        <w:rPr>
          <w:noProof/>
          <w:lang w:val="en-CA" w:eastAsia="ko-KR"/>
        </w:rPr>
        <w:t>, bitDepth − </w:t>
      </w:r>
      <w:r w:rsidRPr="00154BE5">
        <w:rPr>
          <w:noProof/>
          <w:highlight w:val="yellow"/>
          <w:lang w:val="en-CA" w:eastAsia="ko-KR"/>
        </w:rPr>
        <w:t>8</w:t>
      </w:r>
      <w:r>
        <w:rPr>
          <w:noProof/>
          <w:lang w:val="en-CA" w:eastAsia="ko-KR"/>
        </w:rPr>
        <w:t> ).</w:t>
      </w:r>
    </w:p>
    <w:p w14:paraId="375C0A30"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The variable shift4</w:t>
      </w:r>
      <w:r>
        <w:rPr>
          <w:noProof/>
          <w:lang w:val="en-CA"/>
        </w:rPr>
        <w:t xml:space="preserve"> is set equal to Max( 3, </w:t>
      </w:r>
      <w:r>
        <w:rPr>
          <w:noProof/>
          <w:lang w:val="en-CA" w:eastAsia="ko-KR"/>
        </w:rPr>
        <w:t>15</w:t>
      </w:r>
      <w:r>
        <w:rPr>
          <w:noProof/>
          <w:lang w:val="en-CA"/>
        </w:rPr>
        <w:t> </w:t>
      </w:r>
      <w:r>
        <w:rPr>
          <w:noProof/>
          <w:lang w:val="en-CA" w:eastAsia="ko-KR"/>
        </w:rPr>
        <w:t>−</w:t>
      </w:r>
      <w:r>
        <w:rPr>
          <w:noProof/>
          <w:lang w:val="en-CA"/>
        </w:rPr>
        <w:t> </w:t>
      </w:r>
      <w:r>
        <w:rPr>
          <w:noProof/>
          <w:lang w:val="en-CA" w:eastAsia="ko-KR"/>
        </w:rPr>
        <w:t>bitDepth</w:t>
      </w:r>
      <w:r>
        <w:rPr>
          <w:noProof/>
          <w:lang w:val="en-CA"/>
        </w:rPr>
        <w:t> )</w:t>
      </w:r>
      <w:r>
        <w:rPr>
          <w:noProof/>
          <w:lang w:val="en-CA" w:eastAsia="ko-KR"/>
        </w:rPr>
        <w:t xml:space="preserve"> and the </w:t>
      </w:r>
      <w:r>
        <w:rPr>
          <w:noProof/>
          <w:lang w:val="en-CA"/>
        </w:rPr>
        <w:t xml:space="preserve">variable </w:t>
      </w:r>
      <w:r>
        <w:rPr>
          <w:noProof/>
          <w:lang w:val="en-CA" w:eastAsia="ko-KR"/>
        </w:rPr>
        <w:t>offset4 is set equal to 1  &lt;&lt;  ( shift4 − 1 ).</w:t>
      </w:r>
    </w:p>
    <w:p w14:paraId="60FFB059"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 xml:space="preserve">The variable mvRefineThres is set equal to </w:t>
      </w:r>
      <w:r>
        <w:rPr>
          <w:noProof/>
          <w:lang w:val="en-CA"/>
        </w:rPr>
        <w:t>Max( 2, </w:t>
      </w:r>
      <w:r>
        <w:rPr>
          <w:noProof/>
          <w:lang w:val="en-CA" w:eastAsia="ko-KR"/>
        </w:rPr>
        <w:t>1  &lt;&lt;  ( 13 − bitDepth ) ).</w:t>
      </w:r>
    </w:p>
    <w:p w14:paraId="4C1D2929" w14:textId="77777777" w:rsidR="00154BE5" w:rsidRDefault="00154BE5" w:rsidP="00154BE5">
      <w:pPr>
        <w:tabs>
          <w:tab w:val="left" w:pos="284"/>
        </w:tabs>
        <w:ind w:left="284" w:hanging="284"/>
        <w:rPr>
          <w:noProof/>
          <w:lang w:val="en-CA" w:eastAsia="ko-KR"/>
        </w:rPr>
      </w:pPr>
      <w:r>
        <w:rPr>
          <w:noProof/>
          <w:lang w:val="en-CA" w:eastAsia="ko-KR"/>
        </w:rPr>
        <w:t>For xIdx</w:t>
      </w:r>
      <w:r>
        <w:rPr>
          <w:noProof/>
          <w:lang w:val="en-CA" w:eastAsia="zh-CN"/>
        </w:rPr>
        <w:t> </w:t>
      </w:r>
      <w:r>
        <w:rPr>
          <w:noProof/>
          <w:lang w:val="en-CA" w:eastAsia="ko-KR"/>
        </w:rPr>
        <w:t>=</w:t>
      </w:r>
      <w:r>
        <w:rPr>
          <w:noProof/>
          <w:lang w:val="en-CA" w:eastAsia="zh-CN"/>
        </w:rPr>
        <w:t> </w:t>
      </w:r>
      <w:r>
        <w:rPr>
          <w:noProof/>
          <w:lang w:val="en-CA" w:eastAsia="ko-KR"/>
        </w:rPr>
        <w:t>0..(</w:t>
      </w:r>
      <w:r>
        <w:rPr>
          <w:noProof/>
          <w:lang w:val="en-CA" w:eastAsia="zh-CN"/>
        </w:rPr>
        <w:t> </w:t>
      </w:r>
      <w:r>
        <w:rPr>
          <w:noProof/>
          <w:lang w:val="en-CA" w:eastAsia="ko-KR"/>
        </w:rPr>
        <w:t>nCbW</w:t>
      </w:r>
      <w:r>
        <w:rPr>
          <w:noProof/>
          <w:lang w:val="en-CA" w:eastAsia="zh-CN"/>
        </w:rPr>
        <w:t> </w:t>
      </w:r>
      <w:r>
        <w:rPr>
          <w:noProof/>
          <w:lang w:val="en-CA" w:eastAsia="ko-KR"/>
        </w:rPr>
        <w:t>&gt;&gt;</w:t>
      </w:r>
      <w:r>
        <w:rPr>
          <w:noProof/>
          <w:lang w:val="en-CA" w:eastAsia="zh-CN"/>
        </w:rPr>
        <w:t> </w:t>
      </w:r>
      <w:r>
        <w:rPr>
          <w:noProof/>
          <w:lang w:val="en-CA" w:eastAsia="ko-KR"/>
        </w:rPr>
        <w:t>2</w:t>
      </w:r>
      <w:r>
        <w:rPr>
          <w:noProof/>
          <w:lang w:val="en-CA" w:eastAsia="zh-CN"/>
        </w:rPr>
        <w:t> </w:t>
      </w:r>
      <w:r>
        <w:rPr>
          <w:noProof/>
          <w:lang w:val="en-CA" w:eastAsia="ko-KR"/>
        </w:rPr>
        <w:t>)</w:t>
      </w:r>
      <w:r>
        <w:rPr>
          <w:noProof/>
          <w:lang w:val="en-CA" w:eastAsia="zh-CN"/>
        </w:rPr>
        <w:t> </w:t>
      </w:r>
      <w:r>
        <w:rPr>
          <w:noProof/>
          <w:lang w:val="en-CA"/>
        </w:rPr>
        <w:t>−</w:t>
      </w:r>
      <w:r>
        <w:rPr>
          <w:noProof/>
          <w:lang w:val="en-CA" w:eastAsia="zh-CN"/>
        </w:rPr>
        <w:t> </w:t>
      </w:r>
      <w:r>
        <w:rPr>
          <w:noProof/>
          <w:lang w:val="en-CA" w:eastAsia="ko-KR"/>
        </w:rPr>
        <w:t>1 and yIdx</w:t>
      </w:r>
      <w:r>
        <w:rPr>
          <w:noProof/>
          <w:lang w:val="en-CA" w:eastAsia="zh-CN"/>
        </w:rPr>
        <w:t> </w:t>
      </w:r>
      <w:r>
        <w:rPr>
          <w:noProof/>
          <w:lang w:val="en-CA" w:eastAsia="ko-KR"/>
        </w:rPr>
        <w:t>=</w:t>
      </w:r>
      <w:r>
        <w:rPr>
          <w:noProof/>
          <w:lang w:val="en-CA" w:eastAsia="zh-CN"/>
        </w:rPr>
        <w:t> </w:t>
      </w:r>
      <w:r>
        <w:rPr>
          <w:noProof/>
          <w:lang w:val="en-CA" w:eastAsia="ko-KR"/>
        </w:rPr>
        <w:t>0..(</w:t>
      </w:r>
      <w:r>
        <w:rPr>
          <w:noProof/>
          <w:lang w:val="en-CA" w:eastAsia="zh-CN"/>
        </w:rPr>
        <w:t> </w:t>
      </w:r>
      <w:r>
        <w:rPr>
          <w:noProof/>
          <w:lang w:val="en-CA" w:eastAsia="ko-KR"/>
        </w:rPr>
        <w:t>nCbH</w:t>
      </w:r>
      <w:r>
        <w:rPr>
          <w:noProof/>
          <w:lang w:val="en-CA" w:eastAsia="zh-CN"/>
        </w:rPr>
        <w:t> </w:t>
      </w:r>
      <w:r>
        <w:rPr>
          <w:noProof/>
          <w:lang w:val="en-CA" w:eastAsia="ko-KR"/>
        </w:rPr>
        <w:t>&gt;&gt;</w:t>
      </w:r>
      <w:r>
        <w:rPr>
          <w:noProof/>
          <w:lang w:val="en-CA" w:eastAsia="zh-CN"/>
        </w:rPr>
        <w:t> </w:t>
      </w:r>
      <w:r>
        <w:rPr>
          <w:noProof/>
          <w:lang w:val="en-CA" w:eastAsia="ko-KR"/>
        </w:rPr>
        <w:t>2</w:t>
      </w:r>
      <w:r>
        <w:rPr>
          <w:noProof/>
          <w:lang w:val="en-CA" w:eastAsia="zh-CN"/>
        </w:rPr>
        <w:t> </w:t>
      </w:r>
      <w:r>
        <w:rPr>
          <w:noProof/>
          <w:lang w:val="en-CA" w:eastAsia="ko-KR"/>
        </w:rPr>
        <w:t>)</w:t>
      </w:r>
      <w:r>
        <w:rPr>
          <w:noProof/>
          <w:lang w:val="en-CA" w:eastAsia="zh-CN"/>
        </w:rPr>
        <w:t> </w:t>
      </w:r>
      <w:r>
        <w:rPr>
          <w:noProof/>
          <w:lang w:val="en-CA"/>
        </w:rPr>
        <w:t>−</w:t>
      </w:r>
      <w:r>
        <w:rPr>
          <w:noProof/>
          <w:lang w:val="en-CA" w:eastAsia="zh-CN"/>
        </w:rPr>
        <w:t> </w:t>
      </w:r>
      <w:r>
        <w:rPr>
          <w:noProof/>
          <w:lang w:val="en-CA" w:eastAsia="ko-KR"/>
        </w:rPr>
        <w:t>1, the following applies:</w:t>
      </w:r>
    </w:p>
    <w:p w14:paraId="15C0FA24"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Pr>
          <w:noProof/>
          <w:lang w:val="en-CA"/>
        </w:rPr>
        <w:t>The variable xSb is set equal to ( </w:t>
      </w:r>
      <w:r>
        <w:rPr>
          <w:noProof/>
          <w:lang w:val="en-CA" w:eastAsia="ko-KR"/>
        </w:rPr>
        <w:t xml:space="preserve">xIdx &lt;&lt; 2) + 1 and ySb </w:t>
      </w:r>
      <w:r>
        <w:rPr>
          <w:noProof/>
          <w:lang w:val="en-CA"/>
        </w:rPr>
        <w:t>is set equal to ( </w:t>
      </w:r>
      <w:r>
        <w:rPr>
          <w:noProof/>
          <w:lang w:val="en-CA" w:eastAsia="ko-KR"/>
        </w:rPr>
        <w:t>yIdx &lt;&lt; 2 ) + 1.</w:t>
      </w:r>
    </w:p>
    <w:p w14:paraId="2748EE4D"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Pr>
          <w:noProof/>
          <w:lang w:val="en-CA"/>
        </w:rPr>
        <w:t xml:space="preserve">If </w:t>
      </w:r>
      <w:r>
        <w:rPr>
          <w:noProof/>
          <w:lang w:val="en-CA" w:eastAsia="ko-KR"/>
        </w:rPr>
        <w:t xml:space="preserve">bdofUtilizationFlag[ xSbIdx ][ yIdx ] is equal to FALSE, for </w:t>
      </w:r>
      <w:r>
        <w:rPr>
          <w:noProof/>
          <w:lang w:val="en-CA"/>
        </w:rPr>
        <w:t>x = xSb −</w:t>
      </w:r>
      <w:r>
        <w:rPr>
          <w:noProof/>
          <w:lang w:val="en-CA" w:eastAsia="zh-CN"/>
        </w:rPr>
        <w:t> </w:t>
      </w:r>
      <w:r>
        <w:rPr>
          <w:noProof/>
          <w:lang w:val="en-CA" w:eastAsia="ko-KR"/>
        </w:rPr>
        <w:t>1</w:t>
      </w:r>
      <w:r>
        <w:rPr>
          <w:noProof/>
          <w:lang w:val="en-CA"/>
        </w:rPr>
        <w:t>..xSb + 2, y = ySb −</w:t>
      </w:r>
      <w:r>
        <w:rPr>
          <w:noProof/>
          <w:lang w:val="en-CA" w:eastAsia="zh-CN"/>
        </w:rPr>
        <w:t> </w:t>
      </w:r>
      <w:r>
        <w:rPr>
          <w:noProof/>
          <w:lang w:val="en-CA" w:eastAsia="ko-KR"/>
        </w:rPr>
        <w:t>1</w:t>
      </w:r>
      <w:r>
        <w:rPr>
          <w:noProof/>
          <w:lang w:val="en-CA"/>
        </w:rPr>
        <w:t>.. ySb + 2</w:t>
      </w:r>
      <w:r>
        <w:rPr>
          <w:noProof/>
          <w:lang w:val="en-CA" w:eastAsia="ko-KR"/>
        </w:rPr>
        <w:t>, the prediction sample values of the current subblock are derived as follows:</w:t>
      </w:r>
    </w:p>
    <w:p w14:paraId="33EAD4CB" w14:textId="77777777" w:rsidR="00154BE5" w:rsidRDefault="00154BE5" w:rsidP="00154BE5">
      <w:pPr>
        <w:pStyle w:val="Equation"/>
        <w:tabs>
          <w:tab w:val="clear" w:pos="794"/>
          <w:tab w:val="clear" w:pos="1588"/>
          <w:tab w:val="clear" w:pos="4849"/>
          <w:tab w:val="left" w:pos="4590"/>
        </w:tabs>
        <w:ind w:left="720"/>
        <w:rPr>
          <w:noProof/>
          <w:lang w:val="en-CA"/>
        </w:rPr>
      </w:pPr>
      <w:r>
        <w:rPr>
          <w:noProof/>
          <w:lang w:val="en-CA" w:eastAsia="ko-KR"/>
        </w:rPr>
        <w:t>pbSamples[ x ][ y ] = Clip3( 0, ( 2</w:t>
      </w:r>
      <w:r>
        <w:rPr>
          <w:noProof/>
          <w:vertAlign w:val="superscript"/>
          <w:lang w:val="en-CA" w:eastAsia="ko-KR"/>
        </w:rPr>
        <w:t>bitDepth</w:t>
      </w:r>
      <w:r>
        <w:rPr>
          <w:noProof/>
          <w:lang w:val="en-CA" w:eastAsia="ko-KR"/>
        </w:rPr>
        <w:t> ) − 1, ( predSamplesL0[ x + 1 ][ y + 1 ] + offset2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852</w:t>
      </w:r>
      <w:r>
        <w:rPr>
          <w:noProof/>
          <w:lang w:val="en-CA"/>
        </w:rPr>
        <w:fldChar w:fldCharType="end"/>
      </w:r>
      <w:r>
        <w:rPr>
          <w:noProof/>
          <w:lang w:val="en-CA"/>
        </w:rPr>
        <w:t>)</w:t>
      </w:r>
      <w:r>
        <w:rPr>
          <w:noProof/>
          <w:lang w:val="en-CA" w:eastAsia="ko-KR"/>
        </w:rPr>
        <w:br/>
      </w:r>
      <w:r>
        <w:rPr>
          <w:noProof/>
          <w:lang w:val="en-CA" w:eastAsia="ko-KR"/>
        </w:rPr>
        <w:tab/>
        <w:t>predSamplesL1[ x + 1 ][ y + 1 ] )  &gt;&gt;  shift2 )</w:t>
      </w:r>
    </w:p>
    <w:p w14:paraId="52F23AE6" w14:textId="77777777" w:rsidR="00154BE5" w:rsidRDefault="00154BE5" w:rsidP="00154BE5">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Pr>
          <w:noProof/>
          <w:lang w:val="en-CA"/>
        </w:rPr>
        <w:t>Otherwise (</w:t>
      </w:r>
      <w:r>
        <w:rPr>
          <w:noProof/>
          <w:lang w:val="en-CA" w:eastAsia="ko-KR"/>
        </w:rPr>
        <w:t>bdofUtilizationFlag[ xSbIdx ][ yIdx ] is equal to TRUE)</w:t>
      </w:r>
      <w:r>
        <w:rPr>
          <w:noProof/>
          <w:lang w:val="en-CA"/>
        </w:rPr>
        <w:t xml:space="preserve">, the prediction sample values of the current </w:t>
      </w:r>
      <w:r>
        <w:rPr>
          <w:noProof/>
          <w:lang w:val="en-CA" w:eastAsia="ko-KR"/>
        </w:rPr>
        <w:t xml:space="preserve">subblock </w:t>
      </w:r>
      <w:r>
        <w:rPr>
          <w:noProof/>
          <w:lang w:val="en-CA"/>
        </w:rPr>
        <w:t>are derived as follows:</w:t>
      </w:r>
    </w:p>
    <w:p w14:paraId="31CA6A83" w14:textId="4014E861" w:rsidR="00154BE5" w:rsidRDefault="00154BE5" w:rsidP="00154BE5">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lang w:val="en-CA"/>
        </w:rPr>
      </w:pPr>
      <w:r>
        <w:rPr>
          <w:noProof/>
          <w:lang w:val="en-CA"/>
        </w:rPr>
        <w:t xml:space="preserve">For </w:t>
      </w:r>
      <w:r w:rsidRPr="00154BE5">
        <w:rPr>
          <w:noProof/>
          <w:highlight w:val="yellow"/>
          <w:lang w:val="en-CA"/>
        </w:rPr>
        <w:t>x =xSb..xSb + </w:t>
      </w:r>
      <w:r>
        <w:rPr>
          <w:noProof/>
          <w:highlight w:val="yellow"/>
          <w:lang w:val="en-CA"/>
        </w:rPr>
        <w:t>3</w:t>
      </w:r>
      <w:r w:rsidRPr="00154BE5">
        <w:rPr>
          <w:noProof/>
          <w:highlight w:val="yellow"/>
          <w:lang w:val="en-CA"/>
        </w:rPr>
        <w:t>, y = ySb..ySb + </w:t>
      </w:r>
      <w:r>
        <w:rPr>
          <w:noProof/>
          <w:highlight w:val="yellow"/>
          <w:lang w:val="en-CA"/>
        </w:rPr>
        <w:t>3</w:t>
      </w:r>
      <w:r>
        <w:rPr>
          <w:noProof/>
          <w:lang w:val="en-CA"/>
        </w:rPr>
        <w:t>, the following ordered steps apply:</w:t>
      </w:r>
    </w:p>
    <w:p w14:paraId="3D64FF14" w14:textId="77777777" w:rsidR="00154BE5" w:rsidRPr="0021316D" w:rsidRDefault="00154BE5" w:rsidP="00154BE5">
      <w:pPr>
        <w:pStyle w:val="ac"/>
        <w:keepNext/>
        <w:numPr>
          <w:ilvl w:val="0"/>
          <w:numId w:val="13"/>
        </w:numPr>
        <w:tabs>
          <w:tab w:val="left" w:pos="284"/>
        </w:tabs>
        <w:ind w:left="1080"/>
        <w:rPr>
          <w:dstrike/>
          <w:noProof/>
          <w:lang w:val="en-CA"/>
        </w:rPr>
      </w:pPr>
      <w:r w:rsidRPr="0021316D">
        <w:rPr>
          <w:dstrike/>
          <w:noProof/>
          <w:lang w:val="en-CA"/>
        </w:rPr>
        <w:t>The locations ( h</w:t>
      </w:r>
      <w:r w:rsidRPr="0021316D">
        <w:rPr>
          <w:dstrike/>
          <w:noProof/>
          <w:vertAlign w:val="subscript"/>
          <w:lang w:val="en-CA"/>
        </w:rPr>
        <w:t>x</w:t>
      </w:r>
      <w:r w:rsidRPr="0021316D">
        <w:rPr>
          <w:dstrike/>
          <w:noProof/>
          <w:lang w:val="en-CA"/>
        </w:rPr>
        <w:t>, v</w:t>
      </w:r>
      <w:r w:rsidRPr="0021316D">
        <w:rPr>
          <w:dstrike/>
          <w:noProof/>
          <w:vertAlign w:val="subscript"/>
          <w:lang w:val="en-CA"/>
        </w:rPr>
        <w:t>y</w:t>
      </w:r>
      <w:r w:rsidRPr="0021316D">
        <w:rPr>
          <w:dstrike/>
          <w:noProof/>
          <w:lang w:val="en-CA"/>
        </w:rPr>
        <w:t> ) for each of the corresponding sample locations ( x, y ) inside the prediction sample arrays are derived as follows:</w:t>
      </w:r>
    </w:p>
    <w:p w14:paraId="669A73C9" w14:textId="77777777" w:rsidR="00154BE5" w:rsidRPr="0021316D" w:rsidRDefault="00154BE5" w:rsidP="00154BE5">
      <w:pPr>
        <w:pStyle w:val="Equation"/>
        <w:tabs>
          <w:tab w:val="clear" w:pos="794"/>
          <w:tab w:val="clear" w:pos="1588"/>
          <w:tab w:val="left" w:pos="1418"/>
          <w:tab w:val="left" w:pos="1701"/>
          <w:tab w:val="left" w:pos="1985"/>
          <w:tab w:val="left" w:pos="2268"/>
          <w:tab w:val="left" w:pos="2880"/>
        </w:tabs>
        <w:ind w:left="1260"/>
        <w:rPr>
          <w:dstrike/>
          <w:noProof/>
          <w:lang w:val="en-CA" w:eastAsia="ko-KR"/>
        </w:rPr>
      </w:pPr>
      <w:r w:rsidRPr="0021316D">
        <w:rPr>
          <w:dstrike/>
          <w:noProof/>
          <w:lang w:val="en-CA" w:eastAsia="ko-KR"/>
        </w:rPr>
        <w:t>h</w:t>
      </w:r>
      <w:r w:rsidRPr="0021316D">
        <w:rPr>
          <w:dstrike/>
          <w:noProof/>
          <w:vertAlign w:val="subscript"/>
          <w:lang w:val="en-CA" w:eastAsia="ko-KR"/>
        </w:rPr>
        <w:t>x</w:t>
      </w:r>
      <w:r w:rsidRPr="0021316D">
        <w:rPr>
          <w:dstrike/>
          <w:noProof/>
          <w:lang w:val="en-CA" w:eastAsia="ko-KR"/>
        </w:rPr>
        <w:t> = Clip3( 1, nCbW, x )</w:t>
      </w:r>
      <w:r w:rsidRPr="0021316D">
        <w:rPr>
          <w:dstrike/>
          <w:noProof/>
          <w:lang w:val="en-CA" w:eastAsia="ko-KR"/>
        </w:rPr>
        <w:tab/>
      </w:r>
      <w:r w:rsidRPr="0021316D">
        <w:rPr>
          <w:dstrike/>
          <w:noProof/>
          <w:lang w:val="en-CA" w:eastAsia="ko-KR"/>
        </w:rPr>
        <w:tab/>
      </w:r>
      <w:r w:rsidRPr="0021316D">
        <w:rPr>
          <w:dstrike/>
          <w:noProof/>
          <w:lang w:val="en-CA"/>
        </w:rPr>
        <w:t>(</w:t>
      </w:r>
      <w:r w:rsidRPr="0021316D">
        <w:rPr>
          <w:dstrike/>
          <w:noProof/>
          <w:lang w:val="en-CA"/>
        </w:rPr>
        <w:fldChar w:fldCharType="begin" w:fldLock="1"/>
      </w:r>
      <w:r w:rsidRPr="0021316D">
        <w:rPr>
          <w:dstrike/>
          <w:noProof/>
          <w:lang w:val="en-CA"/>
        </w:rPr>
        <w:instrText xml:space="preserve"> STYLEREF 1 \s </w:instrText>
      </w:r>
      <w:r w:rsidRPr="0021316D">
        <w:rPr>
          <w:dstrike/>
          <w:noProof/>
          <w:lang w:val="en-CA"/>
        </w:rPr>
        <w:fldChar w:fldCharType="separate"/>
      </w:r>
      <w:r w:rsidRPr="0021316D">
        <w:rPr>
          <w:dstrike/>
          <w:noProof/>
          <w:lang w:val="en-CA"/>
        </w:rPr>
        <w:t>8</w:t>
      </w:r>
      <w:r w:rsidRPr="0021316D">
        <w:rPr>
          <w:dstrike/>
          <w:noProof/>
          <w:lang w:val="en-CA"/>
        </w:rPr>
        <w:fldChar w:fldCharType="end"/>
      </w:r>
      <w:r w:rsidRPr="0021316D">
        <w:rPr>
          <w:dstrike/>
          <w:noProof/>
          <w:lang w:val="en-CA"/>
        </w:rPr>
        <w:noBreakHyphen/>
      </w:r>
      <w:r w:rsidRPr="0021316D">
        <w:rPr>
          <w:dstrike/>
          <w:noProof/>
          <w:lang w:val="en-CA"/>
        </w:rPr>
        <w:fldChar w:fldCharType="begin" w:fldLock="1"/>
      </w:r>
      <w:r w:rsidRPr="0021316D">
        <w:rPr>
          <w:dstrike/>
          <w:noProof/>
          <w:lang w:val="en-CA"/>
        </w:rPr>
        <w:instrText xml:space="preserve"> SEQ Equation \* ARABIC \s 1 </w:instrText>
      </w:r>
      <w:r w:rsidRPr="0021316D">
        <w:rPr>
          <w:dstrike/>
          <w:noProof/>
          <w:lang w:val="en-CA"/>
        </w:rPr>
        <w:fldChar w:fldCharType="separate"/>
      </w:r>
      <w:r w:rsidRPr="0021316D">
        <w:rPr>
          <w:dstrike/>
          <w:noProof/>
          <w:lang w:val="en-CA"/>
        </w:rPr>
        <w:t>853</w:t>
      </w:r>
      <w:r w:rsidRPr="0021316D">
        <w:rPr>
          <w:dstrike/>
          <w:noProof/>
          <w:lang w:val="en-CA"/>
        </w:rPr>
        <w:fldChar w:fldCharType="end"/>
      </w:r>
      <w:r w:rsidRPr="0021316D">
        <w:rPr>
          <w:dstrike/>
          <w:noProof/>
          <w:lang w:val="en-CA"/>
        </w:rPr>
        <w:t>)</w:t>
      </w:r>
    </w:p>
    <w:p w14:paraId="4E58D7D6" w14:textId="77777777" w:rsidR="00154BE5" w:rsidRPr="0021316D" w:rsidRDefault="00154BE5" w:rsidP="00154BE5">
      <w:pPr>
        <w:pStyle w:val="Equation"/>
        <w:tabs>
          <w:tab w:val="clear" w:pos="794"/>
          <w:tab w:val="clear" w:pos="1588"/>
          <w:tab w:val="left" w:pos="1418"/>
          <w:tab w:val="left" w:pos="1701"/>
          <w:tab w:val="left" w:pos="1985"/>
          <w:tab w:val="left" w:pos="2268"/>
          <w:tab w:val="left" w:pos="2880"/>
        </w:tabs>
        <w:ind w:left="1260"/>
        <w:rPr>
          <w:dstrike/>
          <w:noProof/>
          <w:lang w:val="en-CA" w:eastAsia="ko-KR"/>
        </w:rPr>
      </w:pPr>
      <w:r w:rsidRPr="0021316D">
        <w:rPr>
          <w:dstrike/>
          <w:noProof/>
          <w:lang w:val="en-CA" w:eastAsia="ko-KR"/>
        </w:rPr>
        <w:t>v</w:t>
      </w:r>
      <w:r w:rsidRPr="0021316D">
        <w:rPr>
          <w:dstrike/>
          <w:noProof/>
          <w:vertAlign w:val="subscript"/>
          <w:lang w:val="en-CA" w:eastAsia="ko-KR"/>
        </w:rPr>
        <w:t>y</w:t>
      </w:r>
      <w:r w:rsidRPr="0021316D">
        <w:rPr>
          <w:dstrike/>
          <w:noProof/>
          <w:lang w:val="en-CA" w:eastAsia="ko-KR"/>
        </w:rPr>
        <w:t> = Clip3( 1, nCbH, y )</w:t>
      </w:r>
      <w:r w:rsidRPr="0021316D">
        <w:rPr>
          <w:dstrike/>
          <w:noProof/>
          <w:lang w:val="en-CA" w:eastAsia="ko-KR"/>
        </w:rPr>
        <w:tab/>
      </w:r>
      <w:r w:rsidRPr="0021316D">
        <w:rPr>
          <w:dstrike/>
          <w:noProof/>
          <w:lang w:val="en-CA" w:eastAsia="ko-KR"/>
        </w:rPr>
        <w:tab/>
        <w:t>(</w:t>
      </w:r>
      <w:r w:rsidRPr="0021316D">
        <w:rPr>
          <w:dstrike/>
          <w:noProof/>
          <w:lang w:val="en-CA"/>
        </w:rPr>
        <w:fldChar w:fldCharType="begin" w:fldLock="1"/>
      </w:r>
      <w:r w:rsidRPr="0021316D">
        <w:rPr>
          <w:dstrike/>
          <w:noProof/>
          <w:lang w:val="en-CA"/>
        </w:rPr>
        <w:instrText xml:space="preserve"> STYLEREF 1 \s </w:instrText>
      </w:r>
      <w:r w:rsidRPr="0021316D">
        <w:rPr>
          <w:dstrike/>
          <w:noProof/>
          <w:lang w:val="en-CA"/>
        </w:rPr>
        <w:fldChar w:fldCharType="separate"/>
      </w:r>
      <w:r w:rsidRPr="0021316D">
        <w:rPr>
          <w:dstrike/>
          <w:noProof/>
          <w:lang w:val="en-CA"/>
        </w:rPr>
        <w:t>8</w:t>
      </w:r>
      <w:r w:rsidRPr="0021316D">
        <w:rPr>
          <w:dstrike/>
          <w:noProof/>
          <w:lang w:val="en-CA"/>
        </w:rPr>
        <w:fldChar w:fldCharType="end"/>
      </w:r>
      <w:r w:rsidRPr="0021316D">
        <w:rPr>
          <w:dstrike/>
          <w:noProof/>
          <w:lang w:val="en-CA"/>
        </w:rPr>
        <w:noBreakHyphen/>
      </w:r>
      <w:r w:rsidRPr="0021316D">
        <w:rPr>
          <w:dstrike/>
          <w:noProof/>
          <w:lang w:val="en-CA"/>
        </w:rPr>
        <w:fldChar w:fldCharType="begin" w:fldLock="1"/>
      </w:r>
      <w:r w:rsidRPr="0021316D">
        <w:rPr>
          <w:dstrike/>
          <w:noProof/>
          <w:lang w:val="en-CA"/>
        </w:rPr>
        <w:instrText xml:space="preserve"> SEQ Equation \* ARABIC \s 1 </w:instrText>
      </w:r>
      <w:r w:rsidRPr="0021316D">
        <w:rPr>
          <w:dstrike/>
          <w:noProof/>
          <w:lang w:val="en-CA"/>
        </w:rPr>
        <w:fldChar w:fldCharType="separate"/>
      </w:r>
      <w:r w:rsidRPr="0021316D">
        <w:rPr>
          <w:dstrike/>
          <w:noProof/>
          <w:lang w:val="en-CA"/>
        </w:rPr>
        <w:t>854</w:t>
      </w:r>
      <w:r w:rsidRPr="0021316D">
        <w:rPr>
          <w:dstrike/>
          <w:noProof/>
          <w:lang w:val="en-CA"/>
        </w:rPr>
        <w:fldChar w:fldCharType="end"/>
      </w:r>
      <w:r w:rsidRPr="0021316D">
        <w:rPr>
          <w:dstrike/>
          <w:noProof/>
          <w:lang w:val="en-CA" w:eastAsia="ko-KR"/>
        </w:rPr>
        <w:t>)</w:t>
      </w:r>
    </w:p>
    <w:p w14:paraId="415D0336" w14:textId="77777777" w:rsidR="00154BE5" w:rsidRDefault="00154BE5" w:rsidP="00154BE5">
      <w:pPr>
        <w:pStyle w:val="ac"/>
        <w:keepNext/>
        <w:numPr>
          <w:ilvl w:val="0"/>
          <w:numId w:val="13"/>
        </w:numPr>
        <w:tabs>
          <w:tab w:val="left" w:pos="284"/>
        </w:tabs>
        <w:ind w:left="1080"/>
        <w:rPr>
          <w:noProof/>
          <w:lang w:val="en-CA"/>
        </w:rPr>
      </w:pPr>
      <w:r>
        <w:rPr>
          <w:noProof/>
          <w:lang w:val="en-CA"/>
        </w:rPr>
        <w:t>The variables gradientHL0[ x ][ y ], gradientVL0[ x ][ y ], gradientHL1[ x ][ y ] and gradientVL1[ x ][ y ] are derived as follows:</w:t>
      </w:r>
    </w:p>
    <w:p w14:paraId="2850F99F" w14:textId="746004D9"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rPr>
      </w:pPr>
      <w:r>
        <w:rPr>
          <w:noProof/>
          <w:lang w:val="en-CA" w:eastAsia="ko-KR"/>
        </w:rPr>
        <w:t>gradientHL</w:t>
      </w:r>
      <w:r w:rsidRPr="0021316D">
        <w:rPr>
          <w:noProof/>
          <w:lang w:val="en-CA" w:eastAsia="ko-KR"/>
        </w:rPr>
        <w:t>0</w:t>
      </w:r>
      <w:r w:rsidRPr="0021316D">
        <w:rPr>
          <w:noProof/>
          <w:lang w:val="en-CA"/>
        </w:rPr>
        <w:t>[ x ][ y ]</w:t>
      </w:r>
      <w:r w:rsidRPr="0021316D">
        <w:rPr>
          <w:noProof/>
          <w:lang w:val="en-CA" w:eastAsia="ko-KR"/>
        </w:rPr>
        <w:t>  =</w:t>
      </w:r>
      <w:r>
        <w:rPr>
          <w:noProof/>
          <w:lang w:val="en-CA" w:eastAsia="ko-KR"/>
        </w:rPr>
        <w:t>  (predSamplesL0[ </w:t>
      </w:r>
      <w:r w:rsidR="0021316D" w:rsidRPr="0021316D">
        <w:rPr>
          <w:noProof/>
          <w:highlight w:val="yellow"/>
          <w:lang w:val="en-CA" w:eastAsia="ko-KR"/>
        </w:rPr>
        <w:t>x</w:t>
      </w:r>
      <w:r>
        <w:rPr>
          <w:noProof/>
          <w:lang w:val="en-CA" w:eastAsia="ko-KR"/>
        </w:rPr>
        <w:t> + 1 ][</w:t>
      </w:r>
      <w:r w:rsidR="0021316D">
        <w:rPr>
          <w:noProof/>
          <w:vertAlign w:val="subscript"/>
          <w:lang w:val="en-CA" w:eastAsia="ko-KR"/>
        </w:rPr>
        <w:t> </w:t>
      </w:r>
      <w:r w:rsidR="0021316D" w:rsidRPr="0021316D">
        <w:rPr>
          <w:noProof/>
          <w:highlight w:val="yellow"/>
          <w:lang w:val="en-CA" w:eastAsia="ko-KR"/>
        </w:rPr>
        <w:t>y</w:t>
      </w:r>
      <w:r w:rsidR="0021316D">
        <w:rPr>
          <w:noProof/>
          <w:vertAlign w:val="subscript"/>
          <w:lang w:val="en-CA" w:eastAsia="ko-KR"/>
        </w:rPr>
        <w:t> </w:t>
      </w:r>
      <w:r>
        <w:rPr>
          <w:noProof/>
          <w:lang w:val="en-CA" w:eastAsia="ko-KR"/>
        </w:rPr>
        <w:t>] − predSampleL0[ </w:t>
      </w:r>
      <w:r w:rsidR="0021316D" w:rsidRPr="0021316D">
        <w:rPr>
          <w:noProof/>
          <w:highlight w:val="yellow"/>
          <w:lang w:val="en-CA" w:eastAsia="ko-KR"/>
        </w:rPr>
        <w:t>y</w:t>
      </w:r>
      <w:r>
        <w:rPr>
          <w:noProof/>
          <w:lang w:val="en-CA" w:eastAsia="ko-KR"/>
        </w:rPr>
        <w:t> − 1 ][ </w:t>
      </w:r>
      <w:r w:rsidR="0021316D" w:rsidRPr="0021316D">
        <w:rPr>
          <w:noProof/>
          <w:highlight w:val="yellow"/>
          <w:lang w:val="en-CA" w:eastAsia="ko-KR"/>
        </w:rPr>
        <w:t>y</w:t>
      </w:r>
      <w:r>
        <w:rPr>
          <w:noProof/>
          <w:vertAlign w:val="subscript"/>
          <w:lang w:val="en-CA" w:eastAsia="ko-KR"/>
        </w:rPr>
        <w:t> </w:t>
      </w:r>
      <w:r>
        <w:rPr>
          <w:noProof/>
          <w:lang w:val="en-CA" w:eastAsia="ko-KR"/>
        </w:rPr>
        <w:t>] ) &gt;&gt; shift1</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855</w:t>
      </w:r>
      <w:r>
        <w:rPr>
          <w:noProof/>
          <w:lang w:val="en-CA"/>
        </w:rPr>
        <w:fldChar w:fldCharType="end"/>
      </w:r>
      <w:r>
        <w:rPr>
          <w:noProof/>
          <w:lang w:val="en-CA"/>
        </w:rPr>
        <w:t>)</w:t>
      </w:r>
    </w:p>
    <w:p w14:paraId="45851BC8" w14:textId="490CB328"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rPr>
      </w:pPr>
      <w:r>
        <w:rPr>
          <w:noProof/>
          <w:lang w:val="en-CA" w:eastAsia="ko-KR"/>
        </w:rPr>
        <w:t>gradientV</w:t>
      </w:r>
      <w:r w:rsidRPr="0021316D">
        <w:rPr>
          <w:noProof/>
          <w:lang w:val="en-CA" w:eastAsia="ko-KR"/>
        </w:rPr>
        <w:t>L0</w:t>
      </w:r>
      <w:r w:rsidRPr="0021316D">
        <w:rPr>
          <w:noProof/>
          <w:lang w:val="en-CA"/>
        </w:rPr>
        <w:t>[ x ][ y ]</w:t>
      </w:r>
      <w:r w:rsidRPr="0021316D">
        <w:rPr>
          <w:noProof/>
          <w:lang w:val="en-CA" w:eastAsia="ko-KR"/>
        </w:rPr>
        <w:t>  =</w:t>
      </w:r>
      <w:r>
        <w:rPr>
          <w:noProof/>
          <w:lang w:val="en-CA" w:eastAsia="ko-KR"/>
        </w:rPr>
        <w:t>   (predSampleL0[ </w:t>
      </w:r>
      <w:r w:rsidR="0021316D" w:rsidRPr="0021316D">
        <w:rPr>
          <w:noProof/>
          <w:highlight w:val="yellow"/>
          <w:lang w:val="en-CA" w:eastAsia="ko-KR"/>
        </w:rPr>
        <w:t>x</w:t>
      </w:r>
      <w:r>
        <w:rPr>
          <w:noProof/>
          <w:lang w:val="en-CA" w:eastAsia="ko-KR"/>
        </w:rPr>
        <w:t> ][ </w:t>
      </w:r>
      <w:r w:rsidR="0021316D" w:rsidRPr="0021316D">
        <w:rPr>
          <w:noProof/>
          <w:highlight w:val="yellow"/>
          <w:lang w:val="en-CA" w:eastAsia="ko-KR"/>
        </w:rPr>
        <w:t>y</w:t>
      </w:r>
      <w:r>
        <w:rPr>
          <w:noProof/>
          <w:lang w:val="en-CA" w:eastAsia="ko-KR"/>
        </w:rPr>
        <w:t> + 1 ] − predSampleL0[ </w:t>
      </w:r>
      <w:r w:rsidR="0021316D" w:rsidRPr="0021316D">
        <w:rPr>
          <w:noProof/>
          <w:highlight w:val="yellow"/>
          <w:lang w:val="en-CA" w:eastAsia="ko-KR"/>
        </w:rPr>
        <w:t>x</w:t>
      </w:r>
      <w:r>
        <w:rPr>
          <w:noProof/>
          <w:vertAlign w:val="subscript"/>
          <w:lang w:val="en-CA" w:eastAsia="ko-KR"/>
        </w:rPr>
        <w:t> </w:t>
      </w:r>
      <w:r>
        <w:rPr>
          <w:noProof/>
          <w:lang w:val="en-CA" w:eastAsia="ko-KR"/>
        </w:rPr>
        <w:t>][</w:t>
      </w:r>
      <w:r w:rsidR="0021316D" w:rsidRPr="0021316D">
        <w:rPr>
          <w:noProof/>
          <w:highlight w:val="yellow"/>
          <w:lang w:val="en-CA" w:eastAsia="ko-KR"/>
        </w:rPr>
        <w:t>y</w:t>
      </w:r>
      <w:r>
        <w:rPr>
          <w:noProof/>
          <w:lang w:val="en-CA" w:eastAsia="ko-KR"/>
        </w:rPr>
        <w:t> − 1 ] ) &gt;&gt; shift1</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856</w:t>
      </w:r>
      <w:r>
        <w:rPr>
          <w:noProof/>
          <w:lang w:val="en-CA"/>
        </w:rPr>
        <w:fldChar w:fldCharType="end"/>
      </w:r>
      <w:r>
        <w:rPr>
          <w:noProof/>
          <w:lang w:val="en-CA"/>
        </w:rPr>
        <w:t>)</w:t>
      </w:r>
    </w:p>
    <w:p w14:paraId="1E87AB63" w14:textId="1B217BFD"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rPr>
      </w:pPr>
      <w:r>
        <w:rPr>
          <w:noProof/>
          <w:lang w:val="en-CA" w:eastAsia="ko-KR"/>
        </w:rPr>
        <w:t>gradientH</w:t>
      </w:r>
      <w:r w:rsidRPr="0021316D">
        <w:rPr>
          <w:noProof/>
          <w:lang w:val="en-CA" w:eastAsia="ko-KR"/>
        </w:rPr>
        <w:t>L1</w:t>
      </w:r>
      <w:r w:rsidRPr="0021316D">
        <w:rPr>
          <w:noProof/>
          <w:lang w:val="en-CA"/>
        </w:rPr>
        <w:t>[ x ][ y ]</w:t>
      </w:r>
      <w:r>
        <w:rPr>
          <w:noProof/>
          <w:lang w:val="en-CA" w:eastAsia="ko-KR"/>
        </w:rPr>
        <w:t>  =  (predSamplesL1[ </w:t>
      </w:r>
      <w:r w:rsidR="0021316D" w:rsidRPr="0021316D">
        <w:rPr>
          <w:noProof/>
          <w:highlight w:val="yellow"/>
          <w:lang w:val="en-CA" w:eastAsia="ko-KR"/>
        </w:rPr>
        <w:t>x</w:t>
      </w:r>
      <w:r>
        <w:rPr>
          <w:noProof/>
          <w:lang w:val="en-CA" w:eastAsia="ko-KR"/>
        </w:rPr>
        <w:t> + 1 ][</w:t>
      </w:r>
      <w:r w:rsidR="0021316D" w:rsidRPr="0021316D">
        <w:rPr>
          <w:noProof/>
          <w:highlight w:val="yellow"/>
          <w:lang w:val="en-CA" w:eastAsia="ko-KR"/>
        </w:rPr>
        <w:t>y</w:t>
      </w:r>
      <w:r>
        <w:rPr>
          <w:noProof/>
          <w:lang w:val="en-CA" w:eastAsia="ko-KR"/>
        </w:rPr>
        <w:t>] − predSampleL1[ </w:t>
      </w:r>
      <w:r w:rsidR="0021316D" w:rsidRPr="0021316D">
        <w:rPr>
          <w:noProof/>
          <w:highlight w:val="yellow"/>
          <w:lang w:val="en-CA" w:eastAsia="ko-KR"/>
        </w:rPr>
        <w:t>x</w:t>
      </w:r>
      <w:r>
        <w:rPr>
          <w:noProof/>
          <w:lang w:val="en-CA" w:eastAsia="ko-KR"/>
        </w:rPr>
        <w:t> − 1 ][ </w:t>
      </w:r>
      <w:r w:rsidR="0021316D" w:rsidRPr="0021316D">
        <w:rPr>
          <w:noProof/>
          <w:highlight w:val="yellow"/>
          <w:lang w:val="en-CA" w:eastAsia="ko-KR"/>
        </w:rPr>
        <w:t>y</w:t>
      </w:r>
      <w:r>
        <w:rPr>
          <w:noProof/>
          <w:vertAlign w:val="subscript"/>
          <w:lang w:val="en-CA" w:eastAsia="ko-KR"/>
        </w:rPr>
        <w:t> </w:t>
      </w:r>
      <w:r>
        <w:rPr>
          <w:noProof/>
          <w:lang w:val="en-CA" w:eastAsia="ko-KR"/>
        </w:rPr>
        <w:t>] ) &gt;&gt; shift1</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857</w:t>
      </w:r>
      <w:r>
        <w:rPr>
          <w:noProof/>
          <w:lang w:val="en-CA"/>
        </w:rPr>
        <w:fldChar w:fldCharType="end"/>
      </w:r>
      <w:r>
        <w:rPr>
          <w:noProof/>
          <w:lang w:val="en-CA"/>
        </w:rPr>
        <w:t>)</w:t>
      </w:r>
    </w:p>
    <w:p w14:paraId="55C6C5BD" w14:textId="1F438AEB"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rPr>
      </w:pPr>
      <w:r>
        <w:rPr>
          <w:noProof/>
          <w:lang w:val="en-CA" w:eastAsia="ko-KR"/>
        </w:rPr>
        <w:t>gradientVL</w:t>
      </w:r>
      <w:r w:rsidRPr="0021316D">
        <w:rPr>
          <w:noProof/>
          <w:lang w:val="en-CA" w:eastAsia="ko-KR"/>
        </w:rPr>
        <w:t>1</w:t>
      </w:r>
      <w:r w:rsidRPr="0021316D">
        <w:rPr>
          <w:noProof/>
          <w:lang w:val="en-CA"/>
        </w:rPr>
        <w:t>[ x ][ y ]</w:t>
      </w:r>
      <w:r>
        <w:rPr>
          <w:noProof/>
          <w:lang w:val="en-CA" w:eastAsia="ko-KR"/>
        </w:rPr>
        <w:t>  =   (predSampleL1[ </w:t>
      </w:r>
      <w:r w:rsidR="0021316D" w:rsidRPr="0021316D">
        <w:rPr>
          <w:noProof/>
          <w:highlight w:val="yellow"/>
          <w:lang w:val="en-CA" w:eastAsia="ko-KR"/>
        </w:rPr>
        <w:t>x</w:t>
      </w:r>
      <w:r>
        <w:rPr>
          <w:noProof/>
          <w:lang w:val="en-CA" w:eastAsia="ko-KR"/>
        </w:rPr>
        <w:t> ][ </w:t>
      </w:r>
      <w:r w:rsidR="0021316D" w:rsidRPr="0021316D">
        <w:rPr>
          <w:noProof/>
          <w:highlight w:val="yellow"/>
          <w:lang w:val="en-CA" w:eastAsia="ko-KR"/>
        </w:rPr>
        <w:t>y</w:t>
      </w:r>
      <w:r>
        <w:rPr>
          <w:noProof/>
          <w:lang w:val="en-CA" w:eastAsia="ko-KR"/>
        </w:rPr>
        <w:t> + 1 ] − predSampleL1[ </w:t>
      </w:r>
      <w:r w:rsidR="0021316D" w:rsidRPr="0021316D">
        <w:rPr>
          <w:noProof/>
          <w:highlight w:val="yellow"/>
          <w:lang w:val="en-CA" w:eastAsia="ko-KR"/>
        </w:rPr>
        <w:t>x</w:t>
      </w:r>
      <w:r>
        <w:rPr>
          <w:noProof/>
          <w:vertAlign w:val="subscript"/>
          <w:lang w:val="en-CA" w:eastAsia="ko-KR"/>
        </w:rPr>
        <w:t> </w:t>
      </w:r>
      <w:r>
        <w:rPr>
          <w:noProof/>
          <w:lang w:val="en-CA" w:eastAsia="ko-KR"/>
        </w:rPr>
        <w:t>][</w:t>
      </w:r>
      <w:r w:rsidR="0021316D" w:rsidRPr="0021316D">
        <w:rPr>
          <w:noProof/>
          <w:highlight w:val="yellow"/>
          <w:lang w:val="en-CA" w:eastAsia="ko-KR"/>
        </w:rPr>
        <w:t>y</w:t>
      </w:r>
      <w:r>
        <w:rPr>
          <w:noProof/>
          <w:lang w:val="en-CA" w:eastAsia="ko-KR"/>
        </w:rPr>
        <w:t> − 1 ] ) &gt;&gt; shift1</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858</w:t>
      </w:r>
      <w:r>
        <w:rPr>
          <w:noProof/>
          <w:lang w:val="en-CA"/>
        </w:rPr>
        <w:fldChar w:fldCharType="end"/>
      </w:r>
      <w:r>
        <w:rPr>
          <w:noProof/>
          <w:lang w:val="en-CA"/>
        </w:rPr>
        <w:t>)</w:t>
      </w:r>
    </w:p>
    <w:p w14:paraId="459CB628" w14:textId="77777777" w:rsidR="00154BE5" w:rsidRDefault="00154BE5" w:rsidP="00154BE5">
      <w:pPr>
        <w:pStyle w:val="ac"/>
        <w:keepNext/>
        <w:numPr>
          <w:ilvl w:val="0"/>
          <w:numId w:val="13"/>
        </w:numPr>
        <w:tabs>
          <w:tab w:val="left" w:pos="284"/>
        </w:tabs>
        <w:ind w:left="1080"/>
        <w:rPr>
          <w:noProof/>
          <w:lang w:val="en-CA"/>
        </w:rPr>
      </w:pPr>
      <w:r>
        <w:rPr>
          <w:noProof/>
          <w:lang w:val="en-CA"/>
        </w:rPr>
        <w:t>The variables temp[ x ][ y ], tempH[ x ][ y ] and tempV[ x ][ y ] are derived as follows:</w:t>
      </w:r>
    </w:p>
    <w:p w14:paraId="2804F5D9" w14:textId="3930D5B7"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eastAsia="ko-KR"/>
        </w:rPr>
      </w:pPr>
      <w:r>
        <w:rPr>
          <w:noProof/>
          <w:lang w:val="en-CA" w:eastAsia="ko-KR"/>
        </w:rPr>
        <w:t>diff</w:t>
      </w:r>
      <w:r>
        <w:rPr>
          <w:noProof/>
          <w:lang w:val="en-CA"/>
        </w:rPr>
        <w:t>[ x ][ y ]</w:t>
      </w:r>
      <w:r>
        <w:rPr>
          <w:noProof/>
          <w:lang w:val="en-CA" w:eastAsia="ko-KR"/>
        </w:rPr>
        <w:t> = (predSamplesL0[ </w:t>
      </w:r>
      <w:r w:rsidR="0021316D" w:rsidRPr="00FF453A">
        <w:rPr>
          <w:noProof/>
          <w:highlight w:val="yellow"/>
          <w:lang w:val="en-CA" w:eastAsia="ko-KR"/>
        </w:rPr>
        <w:t>x</w:t>
      </w:r>
      <w:r>
        <w:rPr>
          <w:noProof/>
          <w:lang w:val="en-CA"/>
        </w:rPr>
        <w:t> ]</w:t>
      </w:r>
      <w:r>
        <w:rPr>
          <w:noProof/>
          <w:lang w:val="en-CA" w:eastAsia="ko-KR"/>
        </w:rPr>
        <w:t>[ </w:t>
      </w:r>
      <w:r w:rsidR="0021316D" w:rsidRPr="00FF453A">
        <w:rPr>
          <w:noProof/>
          <w:highlight w:val="yellow"/>
          <w:lang w:val="en-CA" w:eastAsia="ko-KR"/>
        </w:rPr>
        <w:t>y</w:t>
      </w:r>
      <w:r>
        <w:rPr>
          <w:noProof/>
          <w:lang w:val="en-CA"/>
        </w:rPr>
        <w:t> ] </w:t>
      </w:r>
      <w:r>
        <w:rPr>
          <w:noProof/>
          <w:lang w:val="en-CA" w:eastAsia="ko-KR"/>
        </w:rPr>
        <w:t>&gt;&gt; shift2 ) − ( predSamplesL1[ </w:t>
      </w:r>
      <w:r w:rsidR="0021316D" w:rsidRPr="00FF453A">
        <w:rPr>
          <w:noProof/>
          <w:highlight w:val="yellow"/>
          <w:lang w:val="en-CA" w:eastAsia="ko-KR"/>
        </w:rPr>
        <w:t>x</w:t>
      </w:r>
      <w:r>
        <w:rPr>
          <w:noProof/>
          <w:lang w:val="en-CA"/>
        </w:rPr>
        <w:t> ]</w:t>
      </w:r>
      <w:r>
        <w:rPr>
          <w:noProof/>
          <w:lang w:val="en-CA" w:eastAsia="ko-KR"/>
        </w:rPr>
        <w:t>[ </w:t>
      </w:r>
      <w:r w:rsidR="0021316D" w:rsidRPr="00FF453A">
        <w:rPr>
          <w:noProof/>
          <w:highlight w:val="yellow"/>
          <w:lang w:val="en-CA" w:eastAsia="ko-KR"/>
        </w:rPr>
        <w:t>y</w:t>
      </w:r>
      <w:r>
        <w:rPr>
          <w:noProof/>
          <w:lang w:val="en-CA"/>
        </w:rPr>
        <w:t> ] </w:t>
      </w:r>
      <w:r>
        <w:rPr>
          <w:noProof/>
          <w:lang w:val="en-CA" w:eastAsia="ko-KR"/>
        </w:rPr>
        <w:t>&gt;&gt; shift2 )</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859</w:t>
      </w:r>
      <w:r>
        <w:rPr>
          <w:noProof/>
          <w:lang w:val="en-CA"/>
        </w:rPr>
        <w:fldChar w:fldCharType="end"/>
      </w:r>
      <w:r>
        <w:rPr>
          <w:noProof/>
          <w:lang w:val="en-CA" w:eastAsia="ko-KR"/>
        </w:rPr>
        <w:t>)</w:t>
      </w:r>
    </w:p>
    <w:p w14:paraId="61584D16" w14:textId="77777777"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eastAsia="ko-KR"/>
        </w:rPr>
      </w:pPr>
      <w:r>
        <w:rPr>
          <w:noProof/>
          <w:lang w:val="en-CA" w:eastAsia="ko-KR"/>
        </w:rPr>
        <w:t>tempH</w:t>
      </w:r>
      <w:r>
        <w:rPr>
          <w:noProof/>
          <w:lang w:val="en-CA"/>
        </w:rPr>
        <w:t>[ x ][ y ]</w:t>
      </w:r>
      <w:r>
        <w:rPr>
          <w:noProof/>
          <w:lang w:val="en-CA" w:eastAsia="ko-KR"/>
        </w:rPr>
        <w:t> = (gradientHL0</w:t>
      </w:r>
      <w:r>
        <w:rPr>
          <w:noProof/>
          <w:lang w:val="en-CA"/>
        </w:rPr>
        <w:t>[ x ][ y ]</w:t>
      </w:r>
      <w:r>
        <w:rPr>
          <w:noProof/>
          <w:lang w:val="en-CA" w:eastAsia="ko-KR"/>
        </w:rPr>
        <w:t> + gradientHL1</w:t>
      </w:r>
      <w:r>
        <w:rPr>
          <w:noProof/>
          <w:lang w:val="en-CA"/>
        </w:rPr>
        <w:t>[ x ][ y ] </w:t>
      </w:r>
      <w:r>
        <w:rPr>
          <w:noProof/>
          <w:lang w:val="en-CA" w:eastAsia="ko-KR"/>
        </w:rPr>
        <w:t>) &gt;&gt; shift3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860</w:t>
      </w:r>
      <w:r>
        <w:rPr>
          <w:noProof/>
          <w:lang w:val="en-CA"/>
        </w:rPr>
        <w:fldChar w:fldCharType="end"/>
      </w:r>
      <w:r>
        <w:rPr>
          <w:noProof/>
          <w:lang w:val="en-CA" w:eastAsia="ko-KR"/>
        </w:rPr>
        <w:t>)</w:t>
      </w:r>
    </w:p>
    <w:p w14:paraId="13923B3B" w14:textId="77777777" w:rsidR="00154BE5" w:rsidRDefault="00154BE5" w:rsidP="00154BE5">
      <w:pPr>
        <w:pStyle w:val="Equation"/>
        <w:tabs>
          <w:tab w:val="clear" w:pos="794"/>
          <w:tab w:val="clear" w:pos="1588"/>
          <w:tab w:val="left" w:pos="1418"/>
          <w:tab w:val="left" w:pos="1701"/>
          <w:tab w:val="left" w:pos="1985"/>
          <w:tab w:val="left" w:pos="2268"/>
          <w:tab w:val="left" w:pos="2880"/>
        </w:tabs>
        <w:ind w:left="1260"/>
        <w:rPr>
          <w:noProof/>
          <w:lang w:val="en-CA" w:eastAsia="ko-KR"/>
        </w:rPr>
      </w:pPr>
      <w:r>
        <w:rPr>
          <w:noProof/>
          <w:lang w:val="en-CA" w:eastAsia="ko-KR"/>
        </w:rPr>
        <w:t>tempV</w:t>
      </w:r>
      <w:r>
        <w:rPr>
          <w:noProof/>
          <w:lang w:val="en-CA"/>
        </w:rPr>
        <w:t>[ x ][ y ]</w:t>
      </w:r>
      <w:r>
        <w:rPr>
          <w:noProof/>
          <w:lang w:val="en-CA" w:eastAsia="ko-KR"/>
        </w:rPr>
        <w:t> = (gradientVL0</w:t>
      </w:r>
      <w:r>
        <w:rPr>
          <w:noProof/>
          <w:lang w:val="en-CA"/>
        </w:rPr>
        <w:t>[ x ][ y ]</w:t>
      </w:r>
      <w:r>
        <w:rPr>
          <w:noProof/>
          <w:lang w:val="en-CA" w:eastAsia="ko-KR"/>
        </w:rPr>
        <w:t> + gradientVL1</w:t>
      </w:r>
      <w:r>
        <w:rPr>
          <w:noProof/>
          <w:lang w:val="en-CA"/>
        </w:rPr>
        <w:t>[ x ][ y ] </w:t>
      </w:r>
      <w:r>
        <w:rPr>
          <w:noProof/>
          <w:lang w:val="en-CA" w:eastAsia="ko-KR"/>
        </w:rPr>
        <w:t>) &gt;&gt; shift3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861</w:t>
      </w:r>
      <w:r>
        <w:rPr>
          <w:noProof/>
          <w:lang w:val="en-CA"/>
        </w:rPr>
        <w:fldChar w:fldCharType="end"/>
      </w:r>
      <w:r>
        <w:rPr>
          <w:noProof/>
          <w:lang w:val="en-CA" w:eastAsia="ko-KR"/>
        </w:rPr>
        <w:t>)</w:t>
      </w:r>
    </w:p>
    <w:p w14:paraId="6BF71209" w14:textId="77777777" w:rsidR="00154BE5" w:rsidRDefault="00154BE5" w:rsidP="00154BE5">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lang w:val="en-CA"/>
        </w:rPr>
      </w:pPr>
      <w:r>
        <w:rPr>
          <w:noProof/>
          <w:lang w:val="en-CA"/>
        </w:rPr>
        <w:t>The variables sGx2, sGy2, sGxGy, sGxdI and sGydI are derived as follows:</w:t>
      </w:r>
    </w:p>
    <w:p w14:paraId="007BC7AD" w14:textId="11436796"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t>sGx2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 </w:t>
      </w:r>
      <w:r>
        <w:rPr>
          <w:noProof/>
          <w:lang w:val="en-CA" w:eastAsia="ko-KR"/>
        </w:rPr>
        <w:t>( tempH[ xSb + i ][ ySb + j ] * tempH[ xSb + i ][ ySb + j ] ) with i, j =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862</w:t>
      </w:r>
      <w:r>
        <w:rPr>
          <w:noProof/>
          <w:lang w:val="en-CA"/>
        </w:rPr>
        <w:fldChar w:fldCharType="end"/>
      </w:r>
      <w:r>
        <w:rPr>
          <w:noProof/>
          <w:lang w:val="en-CA" w:eastAsia="ko-KR"/>
        </w:rPr>
        <w:t>)</w:t>
      </w:r>
    </w:p>
    <w:p w14:paraId="27A7FA9C" w14:textId="086D57A2"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lastRenderedPageBreak/>
        <w:t>sGy2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w:t>
      </w:r>
      <w:r>
        <w:rPr>
          <w:noProof/>
          <w:lang w:val="en-CA" w:eastAsia="ko-KR"/>
        </w:rPr>
        <w:t>(tempV[ xSb + i ][ ySb + j ] * tempV[ xSb + i ][ ySb + j ] ) with i, j =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863</w:t>
      </w:r>
      <w:r>
        <w:rPr>
          <w:noProof/>
          <w:lang w:val="en-CA"/>
        </w:rPr>
        <w:fldChar w:fldCharType="end"/>
      </w:r>
      <w:r>
        <w:rPr>
          <w:noProof/>
          <w:lang w:val="en-CA" w:eastAsia="ko-KR"/>
        </w:rPr>
        <w:t>)</w:t>
      </w:r>
    </w:p>
    <w:p w14:paraId="72460671" w14:textId="1075BF7A"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t>sGxGy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w:t>
      </w:r>
      <w:r>
        <w:rPr>
          <w:noProof/>
          <w:lang w:val="en-CA" w:eastAsia="ko-KR"/>
        </w:rPr>
        <w:t xml:space="preserve">(tempH[ xSb + i ][ ySb + j ] * tempV[ xSb + i ][ ySb + j ] ) with i, j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864</w:t>
      </w:r>
      <w:r>
        <w:rPr>
          <w:noProof/>
          <w:lang w:val="en-CA"/>
        </w:rPr>
        <w:fldChar w:fldCharType="end"/>
      </w:r>
      <w:r>
        <w:rPr>
          <w:noProof/>
          <w:lang w:val="en-CA" w:eastAsia="ko-KR"/>
        </w:rPr>
        <w:t>)</w:t>
      </w:r>
    </w:p>
    <w:p w14:paraId="0372053E" w14:textId="70D0B450"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t>sGxdI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w:t>
      </w:r>
      <w:r>
        <w:rPr>
          <w:noProof/>
          <w:lang w:val="en-CA" w:eastAsia="ko-KR"/>
        </w:rPr>
        <w:t>( − tempH[ xSb + i ][ ySb + j ] * diff[ xSb + i ][ ySb + j ] ) with i, j =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865</w:t>
      </w:r>
      <w:r>
        <w:rPr>
          <w:noProof/>
          <w:lang w:val="en-CA"/>
        </w:rPr>
        <w:fldChar w:fldCharType="end"/>
      </w:r>
      <w:r>
        <w:rPr>
          <w:noProof/>
          <w:lang w:val="en-CA" w:eastAsia="ko-KR"/>
        </w:rPr>
        <w:t>)</w:t>
      </w:r>
    </w:p>
    <w:p w14:paraId="483FD1D9" w14:textId="7701E15F" w:rsidR="00154BE5" w:rsidRDefault="00154BE5" w:rsidP="00154BE5">
      <w:pPr>
        <w:pStyle w:val="Equation"/>
        <w:tabs>
          <w:tab w:val="clear" w:pos="794"/>
          <w:tab w:val="clear" w:pos="1588"/>
          <w:tab w:val="left" w:pos="1418"/>
          <w:tab w:val="left" w:pos="1701"/>
          <w:tab w:val="left" w:pos="1985"/>
          <w:tab w:val="left" w:pos="2268"/>
          <w:tab w:val="left" w:pos="2880"/>
        </w:tabs>
        <w:ind w:left="1080"/>
        <w:rPr>
          <w:noProof/>
          <w:lang w:val="en-CA" w:eastAsia="ko-KR"/>
        </w:rPr>
      </w:pPr>
      <w:r>
        <w:rPr>
          <w:noProof/>
          <w:lang w:val="en-CA" w:eastAsia="ko-KR"/>
        </w:rPr>
        <w:t>sGydI = </w:t>
      </w:r>
      <w:r>
        <w:rPr>
          <w:noProof/>
          <w:lang w:val="en-CA" w:eastAsia="ko-KR"/>
        </w:rPr>
        <w:sym w:font="Symbol" w:char="F053"/>
      </w:r>
      <w:r>
        <w:rPr>
          <w:noProof/>
          <w:vertAlign w:val="subscript"/>
          <w:lang w:val="en-CA" w:eastAsia="ko-KR"/>
        </w:rPr>
        <w:t>i</w:t>
      </w:r>
      <w:r>
        <w:rPr>
          <w:noProof/>
          <w:lang w:val="en-CA" w:eastAsia="ko-KR"/>
        </w:rPr>
        <w:sym w:font="Symbol" w:char="F053"/>
      </w:r>
      <w:r>
        <w:rPr>
          <w:noProof/>
          <w:vertAlign w:val="subscript"/>
          <w:lang w:val="en-CA" w:eastAsia="ko-KR"/>
        </w:rPr>
        <w:t>j</w:t>
      </w:r>
      <w:r>
        <w:rPr>
          <w:noProof/>
          <w:lang w:val="en-CA" w:eastAsia="ko-KR"/>
        </w:rPr>
        <w:t>( − tempV[ xSb + i ][ ySb + j ] * diff[ xSb + i ][ ySb + j ] ) with i, j = </w:t>
      </w:r>
      <w:r w:rsidRPr="00154BE5">
        <w:rPr>
          <w:noProof/>
          <w:highlight w:val="yellow"/>
          <w:lang w:val="en-CA" w:eastAsia="ko-KR"/>
        </w:rPr>
        <w:t>0..3</w:t>
      </w:r>
      <w:r>
        <w:rPr>
          <w:noProof/>
          <w:lang w:val="en-CA" w:eastAsia="ko-KR"/>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866</w:t>
      </w:r>
      <w:r>
        <w:rPr>
          <w:noProof/>
          <w:lang w:val="en-CA"/>
        </w:rPr>
        <w:fldChar w:fldCharType="end"/>
      </w:r>
      <w:r>
        <w:rPr>
          <w:noProof/>
          <w:lang w:val="en-CA" w:eastAsia="ko-KR"/>
        </w:rPr>
        <w:t>)</w:t>
      </w:r>
    </w:p>
    <w:p w14:paraId="205F4CDF" w14:textId="77777777" w:rsidR="00154BE5" w:rsidRPr="00154BE5" w:rsidRDefault="00154BE5" w:rsidP="00A2267D">
      <w:pPr>
        <w:rPr>
          <w:szCs w:val="22"/>
          <w:lang w:val="en-CA" w:eastAsia="ja-JP"/>
        </w:rPr>
      </w:pPr>
    </w:p>
    <w:p w14:paraId="282EAEDF" w14:textId="77777777" w:rsidR="00A2267D" w:rsidRDefault="00A2267D" w:rsidP="00A2267D">
      <w:pPr>
        <w:pStyle w:val="1"/>
        <w:rPr>
          <w:lang w:val="en-CA"/>
        </w:rPr>
      </w:pPr>
      <w:r>
        <w:rPr>
          <w:lang w:val="en-CA"/>
        </w:rPr>
        <w:t>Experimental results</w:t>
      </w:r>
    </w:p>
    <w:p w14:paraId="2A5F7AD7" w14:textId="53D87C37" w:rsidR="00A2267D" w:rsidRPr="00A0745C" w:rsidRDefault="00A2267D" w:rsidP="00A2267D">
      <w:pPr>
        <w:ind w:firstLineChars="100" w:firstLine="220"/>
        <w:rPr>
          <w:lang w:val="en-CA"/>
        </w:rPr>
      </w:pPr>
      <w:r>
        <w:rPr>
          <w:lang w:val="en-CA"/>
        </w:rPr>
        <w:t>The proposed method has been implemented on VTM-</w:t>
      </w:r>
      <w:r w:rsidR="002F1224">
        <w:rPr>
          <w:lang w:val="en-CA"/>
        </w:rPr>
        <w:t>4</w:t>
      </w:r>
      <w:r>
        <w:rPr>
          <w:lang w:val="en-CA"/>
        </w:rPr>
        <w:t xml:space="preserve">.0 software. The simulation was based on VTM configuration </w:t>
      </w:r>
      <w:r w:rsidRPr="001D2967">
        <w:rPr>
          <w:lang w:val="en-CA"/>
        </w:rPr>
        <w:t>JVET-</w:t>
      </w:r>
      <w:r w:rsidR="002F1224">
        <w:rPr>
          <w:lang w:val="en-CA"/>
        </w:rPr>
        <w:t>M</w:t>
      </w:r>
      <w:r w:rsidRPr="001D2967">
        <w:rPr>
          <w:lang w:val="en-CA"/>
        </w:rPr>
        <w:t>1010 [</w:t>
      </w:r>
      <w:r w:rsidR="00C30450">
        <w:rPr>
          <w:lang w:val="en-CA"/>
        </w:rPr>
        <w:t>3</w:t>
      </w:r>
      <w:r w:rsidRPr="001D2967">
        <w:rPr>
          <w:lang w:val="en-CA"/>
        </w:rPr>
        <w:t>]</w:t>
      </w:r>
      <w:r>
        <w:rPr>
          <w:lang w:val="en-CA"/>
        </w:rPr>
        <w:t>.</w:t>
      </w:r>
      <w:r w:rsidR="002F1224">
        <w:rPr>
          <w:lang w:val="en-CA"/>
        </w:rPr>
        <w:t xml:space="preserve"> </w:t>
      </w: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3260B904" w14:textId="77777777" w:rsidR="00BE1547" w:rsidRDefault="00A2267D" w:rsidP="00A2267D">
      <w:pPr>
        <w:ind w:firstLineChars="100" w:firstLine="220"/>
        <w:rPr>
          <w:lang w:val="en-CA"/>
        </w:rPr>
      </w:pPr>
      <w:r>
        <w:rPr>
          <w:lang w:val="en-CA"/>
        </w:rPr>
        <w:t>As s</w:t>
      </w:r>
      <w:r w:rsidR="00BE1547">
        <w:rPr>
          <w:lang w:val="en-CA"/>
        </w:rPr>
        <w:t>ummary of experimental results, the average of encoding time became 1% faster and the average of decoding time became 2% faster. The loss of coding efficiency was 0.06% on average.</w:t>
      </w:r>
    </w:p>
    <w:p w14:paraId="5DC23266" w14:textId="705CBDFB" w:rsidR="00A2267D" w:rsidRDefault="00A2267D" w:rsidP="003D6357">
      <w:pPr>
        <w:rPr>
          <w:szCs w:val="22"/>
          <w:lang w:val="en-CA"/>
        </w:rPr>
      </w:pPr>
    </w:p>
    <w:p w14:paraId="75D9A032" w14:textId="38E38DE2" w:rsidR="009471D6" w:rsidRDefault="009471D6" w:rsidP="009471D6">
      <w:pPr>
        <w:pStyle w:val="ad"/>
        <w:jc w:val="center"/>
      </w:pPr>
      <w:r>
        <w:t xml:space="preserve">Table </w:t>
      </w:r>
      <w:fldSimple w:instr=" SEQ Table \* ARABIC ">
        <w:r>
          <w:rPr>
            <w:noProof/>
          </w:rPr>
          <w:t>1</w:t>
        </w:r>
      </w:fldSimple>
      <w:r>
        <w:t xml:space="preserve">  Summary of experimental results on CTC</w:t>
      </w:r>
    </w:p>
    <w:tbl>
      <w:tblPr>
        <w:tblW w:w="6840" w:type="dxa"/>
        <w:jc w:val="center"/>
        <w:tblCellMar>
          <w:left w:w="99" w:type="dxa"/>
          <w:right w:w="99" w:type="dxa"/>
        </w:tblCellMar>
        <w:tblLook w:val="04A0" w:firstRow="1" w:lastRow="0" w:firstColumn="1" w:lastColumn="0" w:noHBand="0" w:noVBand="1"/>
      </w:tblPr>
      <w:tblGrid>
        <w:gridCol w:w="1640"/>
        <w:gridCol w:w="1044"/>
        <w:gridCol w:w="1160"/>
        <w:gridCol w:w="1160"/>
        <w:gridCol w:w="947"/>
        <w:gridCol w:w="889"/>
      </w:tblGrid>
      <w:tr w:rsidR="00A2267D" w:rsidRPr="00A2267D" w14:paraId="0A377656" w14:textId="77777777" w:rsidTr="00A2267D">
        <w:trPr>
          <w:trHeight w:val="255"/>
          <w:jc w:val="center"/>
        </w:trPr>
        <w:tc>
          <w:tcPr>
            <w:tcW w:w="1640" w:type="dxa"/>
            <w:tcBorders>
              <w:top w:val="nil"/>
              <w:left w:val="nil"/>
              <w:bottom w:val="nil"/>
              <w:right w:val="nil"/>
            </w:tcBorders>
            <w:shd w:val="clear" w:color="auto" w:fill="auto"/>
            <w:noWrap/>
            <w:vAlign w:val="center"/>
            <w:hideMark/>
          </w:tcPr>
          <w:p w14:paraId="5812FE01"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A73F62"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2267D">
              <w:rPr>
                <w:rFonts w:ascii="Arial" w:eastAsia="ＭＳ Ｐゴシック" w:hAnsi="Arial" w:cs="Arial"/>
                <w:b/>
                <w:bCs/>
                <w:color w:val="000000"/>
                <w:sz w:val="18"/>
                <w:szCs w:val="18"/>
                <w:lang w:eastAsia="ja-JP"/>
              </w:rPr>
              <w:t>Random Access Main 10</w:t>
            </w:r>
          </w:p>
        </w:tc>
      </w:tr>
      <w:tr w:rsidR="00A2267D" w:rsidRPr="00A2267D" w14:paraId="24BD6677" w14:textId="77777777" w:rsidTr="00A2267D">
        <w:trPr>
          <w:trHeight w:val="255"/>
          <w:jc w:val="center"/>
        </w:trPr>
        <w:tc>
          <w:tcPr>
            <w:tcW w:w="1640" w:type="dxa"/>
            <w:tcBorders>
              <w:top w:val="nil"/>
              <w:left w:val="nil"/>
              <w:bottom w:val="nil"/>
              <w:right w:val="nil"/>
            </w:tcBorders>
            <w:shd w:val="clear" w:color="auto" w:fill="auto"/>
            <w:noWrap/>
            <w:vAlign w:val="center"/>
            <w:hideMark/>
          </w:tcPr>
          <w:p w14:paraId="0CC36BB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08980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2267D">
              <w:rPr>
                <w:rFonts w:ascii="Arial" w:eastAsia="ＭＳ Ｐゴシック" w:hAnsi="Arial" w:cs="Arial"/>
                <w:b/>
                <w:bCs/>
                <w:color w:val="000000"/>
                <w:sz w:val="18"/>
                <w:szCs w:val="18"/>
                <w:lang w:eastAsia="ja-JP"/>
              </w:rPr>
              <w:t>Over VTM-4.0</w:t>
            </w:r>
          </w:p>
        </w:tc>
      </w:tr>
      <w:tr w:rsidR="00A2267D" w:rsidRPr="00A2267D" w14:paraId="2DBBB979" w14:textId="77777777" w:rsidTr="00A2267D">
        <w:trPr>
          <w:trHeight w:val="255"/>
          <w:jc w:val="center"/>
        </w:trPr>
        <w:tc>
          <w:tcPr>
            <w:tcW w:w="1640" w:type="dxa"/>
            <w:tcBorders>
              <w:top w:val="nil"/>
              <w:left w:val="nil"/>
              <w:bottom w:val="nil"/>
              <w:right w:val="nil"/>
            </w:tcBorders>
            <w:shd w:val="clear" w:color="auto" w:fill="auto"/>
            <w:noWrap/>
            <w:vAlign w:val="center"/>
            <w:hideMark/>
          </w:tcPr>
          <w:p w14:paraId="1110AADD"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4" w:type="dxa"/>
            <w:tcBorders>
              <w:top w:val="nil"/>
              <w:left w:val="single" w:sz="8" w:space="0" w:color="auto"/>
              <w:bottom w:val="single" w:sz="8" w:space="0" w:color="auto"/>
              <w:right w:val="nil"/>
            </w:tcBorders>
            <w:shd w:val="clear" w:color="auto" w:fill="auto"/>
            <w:noWrap/>
            <w:vAlign w:val="center"/>
            <w:hideMark/>
          </w:tcPr>
          <w:p w14:paraId="4777ACA3"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Y</w:t>
            </w:r>
          </w:p>
        </w:tc>
        <w:tc>
          <w:tcPr>
            <w:tcW w:w="1160" w:type="dxa"/>
            <w:tcBorders>
              <w:top w:val="nil"/>
              <w:left w:val="nil"/>
              <w:bottom w:val="single" w:sz="8" w:space="0" w:color="auto"/>
              <w:right w:val="nil"/>
            </w:tcBorders>
            <w:shd w:val="clear" w:color="auto" w:fill="auto"/>
            <w:noWrap/>
            <w:vAlign w:val="center"/>
            <w:hideMark/>
          </w:tcPr>
          <w:p w14:paraId="5526C693"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U</w:t>
            </w:r>
          </w:p>
        </w:tc>
        <w:tc>
          <w:tcPr>
            <w:tcW w:w="1160" w:type="dxa"/>
            <w:tcBorders>
              <w:top w:val="nil"/>
              <w:left w:val="nil"/>
              <w:bottom w:val="single" w:sz="8" w:space="0" w:color="auto"/>
              <w:right w:val="single" w:sz="4" w:space="0" w:color="auto"/>
            </w:tcBorders>
            <w:shd w:val="clear" w:color="auto" w:fill="auto"/>
            <w:noWrap/>
            <w:vAlign w:val="center"/>
            <w:hideMark/>
          </w:tcPr>
          <w:p w14:paraId="4B9CDBAE"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V</w:t>
            </w:r>
          </w:p>
        </w:tc>
        <w:tc>
          <w:tcPr>
            <w:tcW w:w="947" w:type="dxa"/>
            <w:tcBorders>
              <w:top w:val="nil"/>
              <w:left w:val="nil"/>
              <w:bottom w:val="single" w:sz="8" w:space="0" w:color="auto"/>
              <w:right w:val="nil"/>
            </w:tcBorders>
            <w:shd w:val="clear" w:color="auto" w:fill="auto"/>
            <w:noWrap/>
            <w:vAlign w:val="center"/>
            <w:hideMark/>
          </w:tcPr>
          <w:p w14:paraId="5BA479BA"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2267D">
              <w:rPr>
                <w:rFonts w:ascii="Arial" w:eastAsia="ＭＳ Ｐゴシック" w:hAnsi="Arial" w:cs="Arial"/>
                <w:color w:val="000000"/>
                <w:sz w:val="18"/>
                <w:szCs w:val="18"/>
                <w:lang w:eastAsia="ja-JP"/>
              </w:rPr>
              <w:t>EncT</w:t>
            </w:r>
            <w:proofErr w:type="spellEnd"/>
          </w:p>
        </w:tc>
        <w:tc>
          <w:tcPr>
            <w:tcW w:w="889" w:type="dxa"/>
            <w:tcBorders>
              <w:top w:val="nil"/>
              <w:left w:val="nil"/>
              <w:bottom w:val="single" w:sz="8" w:space="0" w:color="auto"/>
              <w:right w:val="single" w:sz="8" w:space="0" w:color="auto"/>
            </w:tcBorders>
            <w:shd w:val="clear" w:color="auto" w:fill="auto"/>
            <w:noWrap/>
            <w:vAlign w:val="center"/>
            <w:hideMark/>
          </w:tcPr>
          <w:p w14:paraId="4FDEB46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2267D">
              <w:rPr>
                <w:rFonts w:ascii="Arial" w:eastAsia="ＭＳ Ｐゴシック" w:hAnsi="Arial" w:cs="Arial"/>
                <w:color w:val="000000"/>
                <w:sz w:val="18"/>
                <w:szCs w:val="18"/>
                <w:lang w:eastAsia="ja-JP"/>
              </w:rPr>
              <w:t>DecT</w:t>
            </w:r>
            <w:proofErr w:type="spellEnd"/>
          </w:p>
        </w:tc>
      </w:tr>
      <w:tr w:rsidR="00A2267D" w:rsidRPr="00A2267D" w14:paraId="02C7DC4A" w14:textId="77777777" w:rsidTr="00A226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C71992"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A1</w:t>
            </w:r>
          </w:p>
        </w:tc>
        <w:tc>
          <w:tcPr>
            <w:tcW w:w="1044" w:type="dxa"/>
            <w:tcBorders>
              <w:top w:val="nil"/>
              <w:left w:val="nil"/>
              <w:bottom w:val="nil"/>
              <w:right w:val="nil"/>
            </w:tcBorders>
            <w:shd w:val="clear" w:color="auto" w:fill="auto"/>
            <w:noWrap/>
            <w:vAlign w:val="center"/>
            <w:hideMark/>
          </w:tcPr>
          <w:p w14:paraId="122CBBE0"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0.05%</w:t>
            </w:r>
          </w:p>
        </w:tc>
        <w:tc>
          <w:tcPr>
            <w:tcW w:w="1160" w:type="dxa"/>
            <w:tcBorders>
              <w:top w:val="nil"/>
              <w:left w:val="nil"/>
              <w:bottom w:val="nil"/>
              <w:right w:val="nil"/>
            </w:tcBorders>
            <w:shd w:val="clear" w:color="auto" w:fill="auto"/>
            <w:noWrap/>
            <w:vAlign w:val="center"/>
            <w:hideMark/>
          </w:tcPr>
          <w:p w14:paraId="59303EF0"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0.05%</w:t>
            </w:r>
          </w:p>
        </w:tc>
        <w:tc>
          <w:tcPr>
            <w:tcW w:w="1160" w:type="dxa"/>
            <w:tcBorders>
              <w:top w:val="nil"/>
              <w:left w:val="nil"/>
              <w:bottom w:val="nil"/>
              <w:right w:val="single" w:sz="4" w:space="0" w:color="auto"/>
            </w:tcBorders>
            <w:shd w:val="clear" w:color="auto" w:fill="auto"/>
            <w:noWrap/>
            <w:vAlign w:val="center"/>
            <w:hideMark/>
          </w:tcPr>
          <w:p w14:paraId="2AEB70B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-0.02%</w:t>
            </w:r>
          </w:p>
        </w:tc>
        <w:tc>
          <w:tcPr>
            <w:tcW w:w="947" w:type="dxa"/>
            <w:tcBorders>
              <w:top w:val="nil"/>
              <w:left w:val="nil"/>
              <w:bottom w:val="nil"/>
              <w:right w:val="nil"/>
            </w:tcBorders>
            <w:shd w:val="clear" w:color="auto" w:fill="auto"/>
            <w:noWrap/>
            <w:vAlign w:val="center"/>
            <w:hideMark/>
          </w:tcPr>
          <w:p w14:paraId="25506CDC"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nil"/>
              <w:left w:val="nil"/>
              <w:bottom w:val="nil"/>
              <w:right w:val="single" w:sz="8" w:space="0" w:color="auto"/>
            </w:tcBorders>
            <w:shd w:val="clear" w:color="auto" w:fill="auto"/>
            <w:noWrap/>
            <w:vAlign w:val="center"/>
            <w:hideMark/>
          </w:tcPr>
          <w:p w14:paraId="196CECD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98%</w:t>
            </w:r>
          </w:p>
        </w:tc>
      </w:tr>
      <w:tr w:rsidR="00A2267D" w:rsidRPr="00A2267D" w14:paraId="009C291A" w14:textId="77777777" w:rsidTr="00A22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ABBFA"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A2</w:t>
            </w:r>
          </w:p>
        </w:tc>
        <w:tc>
          <w:tcPr>
            <w:tcW w:w="1044" w:type="dxa"/>
            <w:tcBorders>
              <w:top w:val="nil"/>
              <w:left w:val="nil"/>
              <w:bottom w:val="nil"/>
              <w:right w:val="nil"/>
            </w:tcBorders>
            <w:shd w:val="clear" w:color="auto" w:fill="auto"/>
            <w:noWrap/>
            <w:vAlign w:val="center"/>
            <w:hideMark/>
          </w:tcPr>
          <w:p w14:paraId="5BEA4F65"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0.08%</w:t>
            </w:r>
          </w:p>
        </w:tc>
        <w:tc>
          <w:tcPr>
            <w:tcW w:w="1160" w:type="dxa"/>
            <w:tcBorders>
              <w:top w:val="nil"/>
              <w:left w:val="nil"/>
              <w:bottom w:val="nil"/>
              <w:right w:val="nil"/>
            </w:tcBorders>
            <w:shd w:val="clear" w:color="auto" w:fill="auto"/>
            <w:noWrap/>
            <w:vAlign w:val="center"/>
            <w:hideMark/>
          </w:tcPr>
          <w:p w14:paraId="46F4C3E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0.04%</w:t>
            </w:r>
          </w:p>
        </w:tc>
        <w:tc>
          <w:tcPr>
            <w:tcW w:w="1160" w:type="dxa"/>
            <w:tcBorders>
              <w:top w:val="nil"/>
              <w:left w:val="nil"/>
              <w:bottom w:val="nil"/>
              <w:right w:val="single" w:sz="4" w:space="0" w:color="auto"/>
            </w:tcBorders>
            <w:shd w:val="clear" w:color="auto" w:fill="auto"/>
            <w:noWrap/>
            <w:vAlign w:val="center"/>
            <w:hideMark/>
          </w:tcPr>
          <w:p w14:paraId="370CA2E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0.02%</w:t>
            </w:r>
          </w:p>
        </w:tc>
        <w:tc>
          <w:tcPr>
            <w:tcW w:w="947" w:type="dxa"/>
            <w:tcBorders>
              <w:top w:val="nil"/>
              <w:left w:val="nil"/>
              <w:bottom w:val="nil"/>
              <w:right w:val="nil"/>
            </w:tcBorders>
            <w:shd w:val="clear" w:color="auto" w:fill="auto"/>
            <w:noWrap/>
            <w:vAlign w:val="center"/>
            <w:hideMark/>
          </w:tcPr>
          <w:p w14:paraId="7AD248EA"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nil"/>
              <w:left w:val="nil"/>
              <w:bottom w:val="nil"/>
              <w:right w:val="single" w:sz="8" w:space="0" w:color="auto"/>
            </w:tcBorders>
            <w:shd w:val="clear" w:color="auto" w:fill="auto"/>
            <w:noWrap/>
            <w:vAlign w:val="center"/>
            <w:hideMark/>
          </w:tcPr>
          <w:p w14:paraId="70442068"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98%</w:t>
            </w:r>
          </w:p>
        </w:tc>
      </w:tr>
      <w:tr w:rsidR="00A2267D" w:rsidRPr="00A2267D" w14:paraId="48890D73" w14:textId="77777777" w:rsidTr="00A22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E16C8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B</w:t>
            </w:r>
          </w:p>
        </w:tc>
        <w:tc>
          <w:tcPr>
            <w:tcW w:w="1044" w:type="dxa"/>
            <w:tcBorders>
              <w:top w:val="nil"/>
              <w:left w:val="nil"/>
              <w:bottom w:val="nil"/>
              <w:right w:val="nil"/>
            </w:tcBorders>
            <w:shd w:val="clear" w:color="auto" w:fill="auto"/>
            <w:noWrap/>
            <w:vAlign w:val="center"/>
            <w:hideMark/>
          </w:tcPr>
          <w:p w14:paraId="400DB66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0.08%</w:t>
            </w:r>
          </w:p>
        </w:tc>
        <w:tc>
          <w:tcPr>
            <w:tcW w:w="1160" w:type="dxa"/>
            <w:tcBorders>
              <w:top w:val="nil"/>
              <w:left w:val="nil"/>
              <w:bottom w:val="nil"/>
              <w:right w:val="nil"/>
            </w:tcBorders>
            <w:shd w:val="clear" w:color="auto" w:fill="auto"/>
            <w:noWrap/>
            <w:vAlign w:val="center"/>
            <w:hideMark/>
          </w:tcPr>
          <w:p w14:paraId="691BBC0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0.07%</w:t>
            </w:r>
          </w:p>
        </w:tc>
        <w:tc>
          <w:tcPr>
            <w:tcW w:w="1160" w:type="dxa"/>
            <w:tcBorders>
              <w:top w:val="nil"/>
              <w:left w:val="nil"/>
              <w:bottom w:val="nil"/>
              <w:right w:val="single" w:sz="4" w:space="0" w:color="auto"/>
            </w:tcBorders>
            <w:shd w:val="clear" w:color="auto" w:fill="auto"/>
            <w:noWrap/>
            <w:vAlign w:val="center"/>
            <w:hideMark/>
          </w:tcPr>
          <w:p w14:paraId="6809875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0.03%</w:t>
            </w:r>
          </w:p>
        </w:tc>
        <w:tc>
          <w:tcPr>
            <w:tcW w:w="947" w:type="dxa"/>
            <w:tcBorders>
              <w:top w:val="nil"/>
              <w:left w:val="nil"/>
              <w:bottom w:val="nil"/>
              <w:right w:val="nil"/>
            </w:tcBorders>
            <w:shd w:val="clear" w:color="auto" w:fill="auto"/>
            <w:noWrap/>
            <w:vAlign w:val="center"/>
            <w:hideMark/>
          </w:tcPr>
          <w:p w14:paraId="509A589E"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100%</w:t>
            </w:r>
          </w:p>
        </w:tc>
        <w:tc>
          <w:tcPr>
            <w:tcW w:w="889" w:type="dxa"/>
            <w:tcBorders>
              <w:top w:val="nil"/>
              <w:left w:val="nil"/>
              <w:bottom w:val="nil"/>
              <w:right w:val="single" w:sz="8" w:space="0" w:color="auto"/>
            </w:tcBorders>
            <w:shd w:val="clear" w:color="auto" w:fill="auto"/>
            <w:noWrap/>
            <w:vAlign w:val="center"/>
            <w:hideMark/>
          </w:tcPr>
          <w:p w14:paraId="4C4685D5"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98%</w:t>
            </w:r>
          </w:p>
        </w:tc>
      </w:tr>
      <w:tr w:rsidR="00A2267D" w:rsidRPr="00A2267D" w14:paraId="60E03FFF" w14:textId="77777777" w:rsidTr="00A22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D5E325"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C</w:t>
            </w:r>
          </w:p>
        </w:tc>
        <w:tc>
          <w:tcPr>
            <w:tcW w:w="1044" w:type="dxa"/>
            <w:tcBorders>
              <w:top w:val="nil"/>
              <w:left w:val="nil"/>
              <w:bottom w:val="nil"/>
              <w:right w:val="nil"/>
            </w:tcBorders>
            <w:shd w:val="clear" w:color="auto" w:fill="auto"/>
            <w:noWrap/>
            <w:vAlign w:val="center"/>
            <w:hideMark/>
          </w:tcPr>
          <w:p w14:paraId="4477F1A3"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0.05%</w:t>
            </w:r>
          </w:p>
        </w:tc>
        <w:tc>
          <w:tcPr>
            <w:tcW w:w="1160" w:type="dxa"/>
            <w:tcBorders>
              <w:top w:val="nil"/>
              <w:left w:val="nil"/>
              <w:bottom w:val="nil"/>
              <w:right w:val="nil"/>
            </w:tcBorders>
            <w:shd w:val="clear" w:color="auto" w:fill="auto"/>
            <w:noWrap/>
            <w:vAlign w:val="center"/>
            <w:hideMark/>
          </w:tcPr>
          <w:p w14:paraId="487DC2F8"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-0.01%</w:t>
            </w:r>
          </w:p>
        </w:tc>
        <w:tc>
          <w:tcPr>
            <w:tcW w:w="1160" w:type="dxa"/>
            <w:tcBorders>
              <w:top w:val="nil"/>
              <w:left w:val="nil"/>
              <w:bottom w:val="nil"/>
              <w:right w:val="single" w:sz="4" w:space="0" w:color="auto"/>
            </w:tcBorders>
            <w:shd w:val="clear" w:color="auto" w:fill="auto"/>
            <w:noWrap/>
            <w:vAlign w:val="center"/>
            <w:hideMark/>
          </w:tcPr>
          <w:p w14:paraId="1BAD8C3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-0.08%</w:t>
            </w:r>
          </w:p>
        </w:tc>
        <w:tc>
          <w:tcPr>
            <w:tcW w:w="947" w:type="dxa"/>
            <w:tcBorders>
              <w:top w:val="nil"/>
              <w:left w:val="nil"/>
              <w:bottom w:val="nil"/>
              <w:right w:val="nil"/>
            </w:tcBorders>
            <w:shd w:val="clear" w:color="auto" w:fill="auto"/>
            <w:noWrap/>
            <w:vAlign w:val="center"/>
            <w:hideMark/>
          </w:tcPr>
          <w:p w14:paraId="6BEA12C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nil"/>
              <w:left w:val="nil"/>
              <w:bottom w:val="nil"/>
              <w:right w:val="single" w:sz="8" w:space="0" w:color="auto"/>
            </w:tcBorders>
            <w:shd w:val="clear" w:color="auto" w:fill="auto"/>
            <w:noWrap/>
            <w:vAlign w:val="center"/>
            <w:hideMark/>
          </w:tcPr>
          <w:p w14:paraId="0DDFE1A5"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97%</w:t>
            </w:r>
          </w:p>
        </w:tc>
      </w:tr>
      <w:tr w:rsidR="00A2267D" w:rsidRPr="00A2267D" w14:paraId="438D3709" w14:textId="77777777" w:rsidTr="00A22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3F74D"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E</w:t>
            </w:r>
          </w:p>
        </w:tc>
        <w:tc>
          <w:tcPr>
            <w:tcW w:w="1044" w:type="dxa"/>
            <w:tcBorders>
              <w:top w:val="nil"/>
              <w:left w:val="nil"/>
              <w:bottom w:val="nil"/>
              <w:right w:val="nil"/>
            </w:tcBorders>
            <w:shd w:val="clear" w:color="auto" w:fill="auto"/>
            <w:noWrap/>
            <w:vAlign w:val="center"/>
          </w:tcPr>
          <w:p w14:paraId="3132FA66" w14:textId="1F6AAFF2"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0" w:type="dxa"/>
            <w:tcBorders>
              <w:top w:val="nil"/>
              <w:left w:val="nil"/>
              <w:bottom w:val="nil"/>
              <w:right w:val="nil"/>
            </w:tcBorders>
            <w:shd w:val="clear" w:color="auto" w:fill="auto"/>
            <w:noWrap/>
            <w:vAlign w:val="center"/>
          </w:tcPr>
          <w:p w14:paraId="0BBCE21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0" w:type="dxa"/>
            <w:tcBorders>
              <w:top w:val="nil"/>
              <w:left w:val="nil"/>
              <w:bottom w:val="nil"/>
              <w:right w:val="single" w:sz="4" w:space="0" w:color="auto"/>
            </w:tcBorders>
            <w:shd w:val="clear" w:color="auto" w:fill="auto"/>
            <w:noWrap/>
            <w:vAlign w:val="center"/>
          </w:tcPr>
          <w:p w14:paraId="683A4752" w14:textId="3652BEB3"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7" w:type="dxa"/>
            <w:tcBorders>
              <w:top w:val="nil"/>
              <w:left w:val="nil"/>
              <w:bottom w:val="nil"/>
              <w:right w:val="nil"/>
            </w:tcBorders>
            <w:shd w:val="clear" w:color="auto" w:fill="auto"/>
            <w:noWrap/>
            <w:vAlign w:val="center"/>
          </w:tcPr>
          <w:p w14:paraId="1ECF131F" w14:textId="0749D3E5"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89" w:type="dxa"/>
            <w:tcBorders>
              <w:top w:val="nil"/>
              <w:left w:val="nil"/>
              <w:bottom w:val="nil"/>
              <w:right w:val="single" w:sz="8" w:space="0" w:color="auto"/>
            </w:tcBorders>
            <w:shd w:val="clear" w:color="auto" w:fill="auto"/>
            <w:noWrap/>
            <w:vAlign w:val="center"/>
          </w:tcPr>
          <w:p w14:paraId="091D492F" w14:textId="131E2A4F"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A2267D" w:rsidRPr="00A2267D" w14:paraId="60A56CD0" w14:textId="77777777" w:rsidTr="00A226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53F7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2267D">
              <w:rPr>
                <w:rFonts w:ascii="Arial" w:eastAsia="ＭＳ Ｐゴシック" w:hAnsi="Arial" w:cs="Arial"/>
                <w:b/>
                <w:bCs/>
                <w:color w:val="000000"/>
                <w:sz w:val="18"/>
                <w:szCs w:val="18"/>
                <w:lang w:eastAsia="ja-JP"/>
              </w:rPr>
              <w:t>Overall</w:t>
            </w:r>
          </w:p>
        </w:tc>
        <w:tc>
          <w:tcPr>
            <w:tcW w:w="1044" w:type="dxa"/>
            <w:tcBorders>
              <w:top w:val="single" w:sz="8" w:space="0" w:color="auto"/>
              <w:left w:val="nil"/>
              <w:bottom w:val="nil"/>
              <w:right w:val="nil"/>
            </w:tcBorders>
            <w:shd w:val="clear" w:color="auto" w:fill="auto"/>
            <w:noWrap/>
            <w:vAlign w:val="center"/>
            <w:hideMark/>
          </w:tcPr>
          <w:p w14:paraId="61E19BD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0.06%</w:t>
            </w:r>
          </w:p>
        </w:tc>
        <w:tc>
          <w:tcPr>
            <w:tcW w:w="1160" w:type="dxa"/>
            <w:tcBorders>
              <w:top w:val="single" w:sz="8" w:space="0" w:color="auto"/>
              <w:left w:val="nil"/>
              <w:bottom w:val="nil"/>
              <w:right w:val="nil"/>
            </w:tcBorders>
            <w:shd w:val="clear" w:color="auto" w:fill="auto"/>
            <w:noWrap/>
            <w:vAlign w:val="center"/>
            <w:hideMark/>
          </w:tcPr>
          <w:p w14:paraId="2724637E"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3A09B131"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-0.01%</w:t>
            </w:r>
          </w:p>
        </w:tc>
        <w:tc>
          <w:tcPr>
            <w:tcW w:w="947" w:type="dxa"/>
            <w:tcBorders>
              <w:top w:val="single" w:sz="8" w:space="0" w:color="auto"/>
              <w:left w:val="nil"/>
              <w:bottom w:val="nil"/>
              <w:right w:val="nil"/>
            </w:tcBorders>
            <w:shd w:val="clear" w:color="auto" w:fill="auto"/>
            <w:noWrap/>
            <w:vAlign w:val="center"/>
            <w:hideMark/>
          </w:tcPr>
          <w:p w14:paraId="20DF652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single" w:sz="8" w:space="0" w:color="auto"/>
              <w:left w:val="nil"/>
              <w:bottom w:val="nil"/>
              <w:right w:val="single" w:sz="8" w:space="0" w:color="auto"/>
            </w:tcBorders>
            <w:shd w:val="clear" w:color="auto" w:fill="auto"/>
            <w:noWrap/>
            <w:vAlign w:val="center"/>
            <w:hideMark/>
          </w:tcPr>
          <w:p w14:paraId="3538D739"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98%</w:t>
            </w:r>
          </w:p>
        </w:tc>
      </w:tr>
      <w:tr w:rsidR="00A2267D" w:rsidRPr="00A2267D" w14:paraId="2CDA42E1" w14:textId="77777777" w:rsidTr="00A226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C4FDD"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D</w:t>
            </w:r>
          </w:p>
        </w:tc>
        <w:tc>
          <w:tcPr>
            <w:tcW w:w="1044" w:type="dxa"/>
            <w:tcBorders>
              <w:top w:val="single" w:sz="8" w:space="0" w:color="auto"/>
              <w:left w:val="nil"/>
              <w:bottom w:val="nil"/>
              <w:right w:val="nil"/>
            </w:tcBorders>
            <w:shd w:val="clear" w:color="auto" w:fill="auto"/>
            <w:noWrap/>
            <w:vAlign w:val="center"/>
            <w:hideMark/>
          </w:tcPr>
          <w:p w14:paraId="1BA0A522"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0.01%</w:t>
            </w:r>
          </w:p>
        </w:tc>
        <w:tc>
          <w:tcPr>
            <w:tcW w:w="1160" w:type="dxa"/>
            <w:tcBorders>
              <w:top w:val="single" w:sz="8" w:space="0" w:color="auto"/>
              <w:left w:val="nil"/>
              <w:bottom w:val="nil"/>
              <w:right w:val="nil"/>
            </w:tcBorders>
            <w:shd w:val="clear" w:color="auto" w:fill="auto"/>
            <w:noWrap/>
            <w:vAlign w:val="center"/>
            <w:hideMark/>
          </w:tcPr>
          <w:p w14:paraId="7CEBC6A4"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-0.05%</w:t>
            </w:r>
          </w:p>
        </w:tc>
        <w:tc>
          <w:tcPr>
            <w:tcW w:w="1160" w:type="dxa"/>
            <w:tcBorders>
              <w:top w:val="single" w:sz="8" w:space="0" w:color="auto"/>
              <w:left w:val="nil"/>
              <w:bottom w:val="nil"/>
              <w:right w:val="single" w:sz="4" w:space="0" w:color="auto"/>
            </w:tcBorders>
            <w:shd w:val="clear" w:color="auto" w:fill="auto"/>
            <w:noWrap/>
            <w:vAlign w:val="center"/>
            <w:hideMark/>
          </w:tcPr>
          <w:p w14:paraId="7C3071BE"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-0.06%</w:t>
            </w:r>
          </w:p>
        </w:tc>
        <w:tc>
          <w:tcPr>
            <w:tcW w:w="947" w:type="dxa"/>
            <w:tcBorders>
              <w:top w:val="single" w:sz="8" w:space="0" w:color="auto"/>
              <w:left w:val="nil"/>
              <w:bottom w:val="nil"/>
              <w:right w:val="nil"/>
            </w:tcBorders>
            <w:shd w:val="clear" w:color="auto" w:fill="auto"/>
            <w:noWrap/>
            <w:vAlign w:val="center"/>
            <w:hideMark/>
          </w:tcPr>
          <w:p w14:paraId="69888314"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single" w:sz="8" w:space="0" w:color="auto"/>
              <w:left w:val="nil"/>
              <w:bottom w:val="nil"/>
              <w:right w:val="single" w:sz="8" w:space="0" w:color="auto"/>
            </w:tcBorders>
            <w:shd w:val="clear" w:color="auto" w:fill="auto"/>
            <w:noWrap/>
            <w:vAlign w:val="center"/>
            <w:hideMark/>
          </w:tcPr>
          <w:p w14:paraId="35197640"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97%</w:t>
            </w:r>
          </w:p>
        </w:tc>
      </w:tr>
      <w:tr w:rsidR="00A2267D" w:rsidRPr="00A2267D" w14:paraId="475B42CA" w14:textId="77777777" w:rsidTr="00A226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446C1B"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Class F</w:t>
            </w:r>
          </w:p>
        </w:tc>
        <w:tc>
          <w:tcPr>
            <w:tcW w:w="1044" w:type="dxa"/>
            <w:tcBorders>
              <w:top w:val="nil"/>
              <w:left w:val="nil"/>
              <w:bottom w:val="single" w:sz="8" w:space="0" w:color="auto"/>
              <w:right w:val="nil"/>
            </w:tcBorders>
            <w:shd w:val="clear" w:color="auto" w:fill="auto"/>
            <w:noWrap/>
            <w:vAlign w:val="center"/>
            <w:hideMark/>
          </w:tcPr>
          <w:p w14:paraId="77F434C0"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0.00%</w:t>
            </w:r>
          </w:p>
        </w:tc>
        <w:tc>
          <w:tcPr>
            <w:tcW w:w="1160" w:type="dxa"/>
            <w:tcBorders>
              <w:top w:val="nil"/>
              <w:left w:val="nil"/>
              <w:bottom w:val="single" w:sz="8" w:space="0" w:color="auto"/>
              <w:right w:val="nil"/>
            </w:tcBorders>
            <w:shd w:val="clear" w:color="auto" w:fill="auto"/>
            <w:noWrap/>
            <w:vAlign w:val="center"/>
            <w:hideMark/>
          </w:tcPr>
          <w:p w14:paraId="6E98ADF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-0.03%</w:t>
            </w:r>
          </w:p>
        </w:tc>
        <w:tc>
          <w:tcPr>
            <w:tcW w:w="1160" w:type="dxa"/>
            <w:tcBorders>
              <w:top w:val="nil"/>
              <w:left w:val="nil"/>
              <w:bottom w:val="single" w:sz="8" w:space="0" w:color="auto"/>
              <w:right w:val="single" w:sz="4" w:space="0" w:color="auto"/>
            </w:tcBorders>
            <w:shd w:val="clear" w:color="auto" w:fill="auto"/>
            <w:noWrap/>
            <w:vAlign w:val="center"/>
            <w:hideMark/>
          </w:tcPr>
          <w:p w14:paraId="72580067"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-0.02%</w:t>
            </w:r>
          </w:p>
        </w:tc>
        <w:tc>
          <w:tcPr>
            <w:tcW w:w="947" w:type="dxa"/>
            <w:tcBorders>
              <w:top w:val="nil"/>
              <w:left w:val="nil"/>
              <w:bottom w:val="single" w:sz="8" w:space="0" w:color="auto"/>
              <w:right w:val="nil"/>
            </w:tcBorders>
            <w:shd w:val="clear" w:color="auto" w:fill="auto"/>
            <w:noWrap/>
            <w:vAlign w:val="center"/>
            <w:hideMark/>
          </w:tcPr>
          <w:p w14:paraId="3514577F"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c>
          <w:tcPr>
            <w:tcW w:w="889" w:type="dxa"/>
            <w:tcBorders>
              <w:top w:val="nil"/>
              <w:left w:val="nil"/>
              <w:bottom w:val="single" w:sz="8" w:space="0" w:color="auto"/>
              <w:right w:val="single" w:sz="8" w:space="0" w:color="auto"/>
            </w:tcBorders>
            <w:shd w:val="clear" w:color="auto" w:fill="auto"/>
            <w:noWrap/>
            <w:vAlign w:val="center"/>
            <w:hideMark/>
          </w:tcPr>
          <w:p w14:paraId="686D6226" w14:textId="77777777" w:rsidR="00A2267D" w:rsidRPr="00A2267D" w:rsidRDefault="00A2267D" w:rsidP="00A2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2267D">
              <w:rPr>
                <w:rFonts w:ascii="Arial" w:eastAsia="ＭＳ Ｐゴシック" w:hAnsi="Arial" w:cs="Arial"/>
                <w:color w:val="000000"/>
                <w:sz w:val="18"/>
                <w:szCs w:val="18"/>
                <w:lang w:eastAsia="ja-JP"/>
              </w:rPr>
              <w:t>99%</w:t>
            </w:r>
          </w:p>
        </w:tc>
      </w:tr>
    </w:tbl>
    <w:p w14:paraId="7E1466E4" w14:textId="77777777" w:rsidR="00A2267D" w:rsidRPr="00F863C4" w:rsidRDefault="00A2267D" w:rsidP="003D6357">
      <w:pPr>
        <w:rPr>
          <w:szCs w:val="22"/>
          <w:lang w:val="en-CA"/>
        </w:rPr>
      </w:pPr>
    </w:p>
    <w:p w14:paraId="2B23E0DC" w14:textId="77777777" w:rsidR="003D6357" w:rsidRDefault="003D6357" w:rsidP="003D6357">
      <w:pPr>
        <w:pStyle w:val="1"/>
        <w:rPr>
          <w:lang w:val="en-CA"/>
        </w:rPr>
      </w:pPr>
      <w:r>
        <w:rPr>
          <w:rFonts w:hint="eastAsia"/>
          <w:lang w:val="en-CA" w:eastAsia="ja-JP"/>
        </w:rPr>
        <w:t>Conclusion</w:t>
      </w:r>
    </w:p>
    <w:p w14:paraId="1A76258D" w14:textId="490ED6BD" w:rsidR="003D6357" w:rsidRDefault="003D6357" w:rsidP="003D6357">
      <w:pPr>
        <w:tabs>
          <w:tab w:val="clear" w:pos="360"/>
        </w:tabs>
        <w:ind w:firstLineChars="100" w:firstLine="220"/>
        <w:rPr>
          <w:szCs w:val="22"/>
          <w:lang w:val="en-CA"/>
        </w:rPr>
      </w:pPr>
      <w:r w:rsidRPr="00EA3CB0">
        <w:rPr>
          <w:szCs w:val="22"/>
          <w:lang w:val="en-CA"/>
        </w:rPr>
        <w:t xml:space="preserve">In this contribution, </w:t>
      </w:r>
      <w:r>
        <w:rPr>
          <w:szCs w:val="22"/>
          <w:lang w:val="en-CA"/>
        </w:rPr>
        <w:t xml:space="preserve">a </w:t>
      </w:r>
      <w:r w:rsidR="00BE1547">
        <w:rPr>
          <w:szCs w:val="22"/>
          <w:lang w:val="en-CA"/>
        </w:rPr>
        <w:t>simplification</w:t>
      </w:r>
      <w:r>
        <w:rPr>
          <w:szCs w:val="22"/>
          <w:lang w:val="en-CA"/>
        </w:rPr>
        <w:t xml:space="preserve"> of BDOF </w:t>
      </w:r>
      <w:r w:rsidRPr="00EA3CB0">
        <w:rPr>
          <w:szCs w:val="22"/>
          <w:lang w:val="en-CA"/>
        </w:rPr>
        <w:t>has been proposed.</w:t>
      </w:r>
      <w:r>
        <w:rPr>
          <w:szCs w:val="22"/>
          <w:lang w:val="en-CA"/>
        </w:rPr>
        <w:t xml:space="preserve"> </w:t>
      </w:r>
      <w:r w:rsidR="00DF49E0" w:rsidRPr="00DF49E0">
        <w:rPr>
          <w:szCs w:val="22"/>
          <w:lang w:val="en-CA"/>
        </w:rPr>
        <w:t>By changing from 6</w:t>
      </w:r>
      <w:r w:rsidR="00DF49E0">
        <w:rPr>
          <w:szCs w:val="22"/>
          <w:lang w:val="en-CA"/>
        </w:rPr>
        <w:t>x</w:t>
      </w:r>
      <w:r w:rsidR="00DF49E0" w:rsidRPr="00DF49E0">
        <w:rPr>
          <w:szCs w:val="22"/>
          <w:lang w:val="en-CA"/>
        </w:rPr>
        <w:t>6 to 4</w:t>
      </w:r>
      <w:r w:rsidR="00DF49E0">
        <w:rPr>
          <w:szCs w:val="22"/>
          <w:lang w:val="en-CA"/>
        </w:rPr>
        <w:t>x</w:t>
      </w:r>
      <w:r w:rsidR="00DF49E0" w:rsidRPr="00DF49E0">
        <w:rPr>
          <w:szCs w:val="22"/>
          <w:lang w:val="en-CA"/>
        </w:rPr>
        <w:t xml:space="preserve">4, </w:t>
      </w:r>
      <w:r w:rsidR="00DF49E0">
        <w:rPr>
          <w:szCs w:val="22"/>
          <w:lang w:val="en-CA"/>
        </w:rPr>
        <w:t>it</w:t>
      </w:r>
      <w:r w:rsidR="00DF49E0" w:rsidRPr="00DF49E0">
        <w:rPr>
          <w:szCs w:val="22"/>
          <w:lang w:val="en-CA"/>
        </w:rPr>
        <w:t xml:space="preserve"> can be realized with less than half of the processing</w:t>
      </w:r>
      <w:r w:rsidR="005E7227">
        <w:rPr>
          <w:szCs w:val="22"/>
          <w:lang w:val="en-CA"/>
        </w:rPr>
        <w:t xml:space="preserve"> for BDOF</w:t>
      </w:r>
      <w:r w:rsidR="00DF49E0" w:rsidRPr="00DF49E0">
        <w:rPr>
          <w:szCs w:val="22"/>
          <w:lang w:val="en-CA"/>
        </w:rPr>
        <w:t>.</w:t>
      </w:r>
      <w:r w:rsidR="00DF49E0">
        <w:rPr>
          <w:szCs w:val="22"/>
          <w:lang w:val="en-CA"/>
        </w:rPr>
        <w:t xml:space="preserve"> </w:t>
      </w:r>
      <w:r>
        <w:rPr>
          <w:szCs w:val="22"/>
          <w:lang w:val="en-CA"/>
        </w:rPr>
        <w:t>Finally, w</w:t>
      </w:r>
      <w:r w:rsidRPr="00EA3CB0">
        <w:rPr>
          <w:szCs w:val="22"/>
          <w:lang w:val="en-CA"/>
        </w:rPr>
        <w:t xml:space="preserve">e would like to recommend that </w:t>
      </w:r>
      <w:r>
        <w:rPr>
          <w:szCs w:val="22"/>
          <w:lang w:val="en-CA"/>
        </w:rPr>
        <w:t xml:space="preserve">the working draft and reference software should support this specification. </w:t>
      </w:r>
    </w:p>
    <w:p w14:paraId="418B4C98" w14:textId="77777777" w:rsidR="003D6357" w:rsidRPr="00210E48" w:rsidRDefault="003D6357" w:rsidP="00DF49E0">
      <w:pPr>
        <w:rPr>
          <w:szCs w:val="22"/>
          <w:lang w:val="en-CA"/>
        </w:rPr>
      </w:pPr>
    </w:p>
    <w:p w14:paraId="180629CE" w14:textId="77777777" w:rsidR="003D6357" w:rsidRDefault="003D6357" w:rsidP="003D6357">
      <w:pPr>
        <w:pStyle w:val="1"/>
        <w:rPr>
          <w:lang w:val="en-CA"/>
        </w:rPr>
      </w:pPr>
      <w:r>
        <w:rPr>
          <w:rFonts w:hint="eastAsia"/>
          <w:lang w:val="en-CA" w:eastAsia="ja-JP"/>
        </w:rPr>
        <w:t>Reference</w:t>
      </w:r>
    </w:p>
    <w:p w14:paraId="3F7E7B5C" w14:textId="77777777" w:rsidR="003D6357" w:rsidRDefault="003D6357" w:rsidP="003D6357">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FC50F6">
        <w:rPr>
          <w:szCs w:val="22"/>
          <w:lang w:val="en-CA" w:eastAsia="ja-JP"/>
        </w:rPr>
        <w:t xml:space="preserve">X. Xiu, Y. He </w:t>
      </w:r>
      <w:r>
        <w:rPr>
          <w:szCs w:val="22"/>
          <w:lang w:val="en-CA" w:eastAsia="ja-JP"/>
        </w:rPr>
        <w:t xml:space="preserve">and </w:t>
      </w:r>
      <w:r w:rsidRPr="00FC50F6">
        <w:rPr>
          <w:szCs w:val="22"/>
          <w:lang w:val="en-CA" w:eastAsia="ja-JP"/>
        </w:rPr>
        <w:t>Y. Ye</w:t>
      </w:r>
      <w:r>
        <w:rPr>
          <w:rFonts w:hint="eastAsia"/>
          <w:szCs w:val="22"/>
          <w:lang w:val="en-CA" w:eastAsia="ja-JP"/>
        </w:rPr>
        <w:t xml:space="preserve">, </w:t>
      </w:r>
      <w:r w:rsidRPr="00FC50F6">
        <w:rPr>
          <w:szCs w:val="22"/>
          <w:lang w:val="en-CA" w:eastAsia="ja-JP"/>
        </w:rPr>
        <w:t>CE9-related: Complexity reduction and bit-width control for bi-directional optical flow (BIO)</w:t>
      </w:r>
      <w:r w:rsidRPr="00FF1B84">
        <w:rPr>
          <w:szCs w:val="22"/>
          <w:lang w:val="en-CA"/>
        </w:rPr>
        <w:t>, Joint Video Experts Team Document, JVET-</w:t>
      </w:r>
      <w:r>
        <w:rPr>
          <w:szCs w:val="22"/>
          <w:lang w:val="en-CA"/>
        </w:rPr>
        <w:t>L0256</w:t>
      </w:r>
      <w:r w:rsidRPr="00FF1B84">
        <w:rPr>
          <w:szCs w:val="22"/>
          <w:lang w:val="en-CA"/>
        </w:rPr>
        <w:t xml:space="preserve">, </w:t>
      </w:r>
      <w:r>
        <w:rPr>
          <w:szCs w:val="22"/>
          <w:lang w:val="en-CA"/>
        </w:rPr>
        <w:t>Macao</w:t>
      </w:r>
      <w:r w:rsidRPr="00FF1B84">
        <w:rPr>
          <w:szCs w:val="22"/>
          <w:lang w:val="en-CA"/>
        </w:rPr>
        <w:t xml:space="preserve">, </w:t>
      </w:r>
      <w:r>
        <w:rPr>
          <w:szCs w:val="22"/>
          <w:lang w:val="en-CA"/>
        </w:rPr>
        <w:t>Oct.</w:t>
      </w:r>
      <w:r w:rsidRPr="00FF1B84">
        <w:rPr>
          <w:szCs w:val="22"/>
          <w:lang w:val="en-CA"/>
        </w:rPr>
        <w:t xml:space="preserve"> 2018.</w:t>
      </w:r>
      <w:r w:rsidRPr="0092462A" w:rsidDel="0092462A">
        <w:rPr>
          <w:szCs w:val="22"/>
          <w:lang w:val="en-CA" w:eastAsia="ja-JP"/>
        </w:rPr>
        <w:t xml:space="preserve"> </w:t>
      </w:r>
    </w:p>
    <w:p w14:paraId="7B58843B" w14:textId="5E81B77E" w:rsidR="00C30450" w:rsidRPr="00402A03" w:rsidRDefault="00C30450" w:rsidP="00C30450">
      <w:pPr>
        <w:ind w:left="360" w:hanging="360"/>
        <w:rPr>
          <w:szCs w:val="22"/>
          <w:lang w:val="en-CA" w:eastAsia="ja-JP"/>
        </w:rPr>
      </w:pPr>
      <w:r>
        <w:rPr>
          <w:szCs w:val="22"/>
          <w:lang w:val="en-CA" w:eastAsia="ja-JP"/>
        </w:rPr>
        <w:t>[2]</w:t>
      </w:r>
      <w:r>
        <w:rPr>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Pr>
          <w:szCs w:val="22"/>
          <w:lang w:val="en-CA" w:eastAsia="ja-JP"/>
        </w:rPr>
        <w:t>4</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M1001-v4</w:t>
      </w:r>
      <w:r w:rsidRPr="00FF1B84">
        <w:rPr>
          <w:szCs w:val="22"/>
          <w:lang w:val="en-CA"/>
        </w:rPr>
        <w:t xml:space="preserve">, </w:t>
      </w:r>
      <w:r>
        <w:rPr>
          <w:szCs w:val="22"/>
          <w:lang w:val="en-CA"/>
        </w:rPr>
        <w:t>Marrakesh</w:t>
      </w:r>
      <w:r w:rsidRPr="00FF1B84">
        <w:rPr>
          <w:szCs w:val="22"/>
          <w:lang w:val="en-CA"/>
        </w:rPr>
        <w:t xml:space="preserve">, </w:t>
      </w:r>
      <w:r>
        <w:rPr>
          <w:szCs w:val="22"/>
          <w:lang w:val="en-CA"/>
        </w:rPr>
        <w:t>Mar.</w:t>
      </w:r>
      <w:r w:rsidRPr="00FF1B84">
        <w:rPr>
          <w:szCs w:val="22"/>
          <w:lang w:val="en-CA"/>
        </w:rPr>
        <w:t xml:space="preserve"> 201</w:t>
      </w:r>
      <w:r>
        <w:rPr>
          <w:szCs w:val="22"/>
          <w:lang w:val="en-CA"/>
        </w:rPr>
        <w:t>9</w:t>
      </w:r>
      <w:r w:rsidRPr="00FF1B84">
        <w:rPr>
          <w:szCs w:val="22"/>
          <w:lang w:val="en-CA"/>
        </w:rPr>
        <w:t>.</w:t>
      </w:r>
    </w:p>
    <w:p w14:paraId="724F42BF" w14:textId="30F8A1D0" w:rsidR="003D6357" w:rsidRDefault="003D6357" w:rsidP="003D6357">
      <w:pPr>
        <w:ind w:left="360" w:hanging="360"/>
        <w:rPr>
          <w:szCs w:val="22"/>
          <w:lang w:val="en-CA" w:eastAsia="ja-JP"/>
        </w:rPr>
      </w:pPr>
      <w:r>
        <w:rPr>
          <w:szCs w:val="22"/>
          <w:lang w:val="en-CA" w:eastAsia="ja-JP"/>
        </w:rPr>
        <w:t>[</w:t>
      </w:r>
      <w:r w:rsidR="00C30450">
        <w:rPr>
          <w:szCs w:val="22"/>
          <w:lang w:val="en-CA" w:eastAsia="ja-JP"/>
        </w:rPr>
        <w:t>3</w:t>
      </w:r>
      <w:r>
        <w:rPr>
          <w:szCs w:val="22"/>
          <w:lang w:val="en-CA" w:eastAsia="ja-JP"/>
        </w:rPr>
        <w:t>]</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Pr="00AB01E8">
        <w:rPr>
          <w:szCs w:val="22"/>
          <w:lang w:val="en-CA" w:eastAsia="ja-JP"/>
        </w:rPr>
        <w:t xml:space="preserve">, 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sidR="00A2267D">
        <w:rPr>
          <w:szCs w:val="22"/>
          <w:lang w:val="en-CA"/>
        </w:rPr>
        <w:t>M</w:t>
      </w:r>
      <w:r w:rsidRPr="00FF1B84">
        <w:rPr>
          <w:szCs w:val="22"/>
          <w:lang w:val="en-CA"/>
        </w:rPr>
        <w:t xml:space="preserve">1010, </w:t>
      </w:r>
      <w:r w:rsidR="00A2267D">
        <w:rPr>
          <w:szCs w:val="22"/>
          <w:lang w:val="en-CA"/>
        </w:rPr>
        <w:t>Marrakesh</w:t>
      </w:r>
      <w:r w:rsidRPr="00FF1B84">
        <w:rPr>
          <w:szCs w:val="22"/>
          <w:lang w:val="en-CA"/>
        </w:rPr>
        <w:t xml:space="preserve">, </w:t>
      </w:r>
      <w:r w:rsidR="00A2267D">
        <w:rPr>
          <w:szCs w:val="22"/>
          <w:lang w:val="en-CA"/>
        </w:rPr>
        <w:t>Jan</w:t>
      </w:r>
      <w:r>
        <w:rPr>
          <w:szCs w:val="22"/>
          <w:lang w:val="en-CA"/>
        </w:rPr>
        <w:t>.</w:t>
      </w:r>
      <w:r w:rsidRPr="00FF1B84">
        <w:rPr>
          <w:szCs w:val="22"/>
          <w:lang w:val="en-CA"/>
        </w:rPr>
        <w:t xml:space="preserve"> 201</w:t>
      </w:r>
      <w:r w:rsidR="00A2267D">
        <w:rPr>
          <w:szCs w:val="22"/>
          <w:lang w:val="en-CA"/>
        </w:rPr>
        <w:t>9</w:t>
      </w:r>
      <w:r w:rsidRPr="00FF1B84">
        <w:rPr>
          <w:szCs w:val="22"/>
          <w:lang w:val="en-CA"/>
        </w:rPr>
        <w:t>.</w:t>
      </w:r>
    </w:p>
    <w:p w14:paraId="1C66966B" w14:textId="77777777" w:rsidR="003D6357" w:rsidRPr="003D6357" w:rsidRDefault="003D6357"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23C68" w14:textId="77777777" w:rsidR="00F75754" w:rsidRDefault="00F75754">
      <w:r>
        <w:separator/>
      </w:r>
    </w:p>
  </w:endnote>
  <w:endnote w:type="continuationSeparator" w:id="0">
    <w:p w14:paraId="0C8F7D1A" w14:textId="77777777" w:rsidR="00F75754" w:rsidRDefault="00F7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97D19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E722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5307C">
      <w:rPr>
        <w:rStyle w:val="a5"/>
        <w:noProof/>
      </w:rPr>
      <w:t>2019-03-11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7A67C" w14:textId="77777777" w:rsidR="00F75754" w:rsidRDefault="00F75754">
      <w:r>
        <w:separator/>
      </w:r>
    </w:p>
  </w:footnote>
  <w:footnote w:type="continuationSeparator" w:id="0">
    <w:p w14:paraId="0EC1F7ED" w14:textId="77777777" w:rsidR="00F75754" w:rsidRDefault="00F75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5"/>
    <w:lvlOverride w:ilvl="0">
      <w:startOverride w:val="8"/>
    </w:lvlOverride>
    <w:lvlOverride w:ilvl="1">
      <w:startOverride w:val="5"/>
    </w:lvlOverride>
    <w:lvlOverride w:ilvl="2">
      <w:startOverride w:val="7"/>
    </w:lvlOverride>
    <w:lvlOverride w:ilvl="3">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4BE5"/>
    <w:rsid w:val="00155526"/>
    <w:rsid w:val="00171371"/>
    <w:rsid w:val="00175A24"/>
    <w:rsid w:val="00187E58"/>
    <w:rsid w:val="001A297E"/>
    <w:rsid w:val="001A368E"/>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524E"/>
    <w:rsid w:val="002A54E0"/>
    <w:rsid w:val="002B1595"/>
    <w:rsid w:val="002B191D"/>
    <w:rsid w:val="002B2E83"/>
    <w:rsid w:val="002D0AF6"/>
    <w:rsid w:val="002F1224"/>
    <w:rsid w:val="002F164D"/>
    <w:rsid w:val="003021BC"/>
    <w:rsid w:val="00306206"/>
    <w:rsid w:val="00317D85"/>
    <w:rsid w:val="00327C56"/>
    <w:rsid w:val="003315A1"/>
    <w:rsid w:val="003373EC"/>
    <w:rsid w:val="00342FF4"/>
    <w:rsid w:val="00344E5A"/>
    <w:rsid w:val="00346148"/>
    <w:rsid w:val="00362892"/>
    <w:rsid w:val="003669EA"/>
    <w:rsid w:val="003706CC"/>
    <w:rsid w:val="00377710"/>
    <w:rsid w:val="003A2D8E"/>
    <w:rsid w:val="003A7CE6"/>
    <w:rsid w:val="003C20E4"/>
    <w:rsid w:val="003D6342"/>
    <w:rsid w:val="003D6357"/>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E7227"/>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3741"/>
    <w:rsid w:val="0074393F"/>
    <w:rsid w:val="00745F6B"/>
    <w:rsid w:val="0075175B"/>
    <w:rsid w:val="0075585E"/>
    <w:rsid w:val="00770571"/>
    <w:rsid w:val="007768FF"/>
    <w:rsid w:val="007824D3"/>
    <w:rsid w:val="00796EE3"/>
    <w:rsid w:val="007A7D29"/>
    <w:rsid w:val="007B4AB8"/>
    <w:rsid w:val="007D1181"/>
    <w:rsid w:val="007E01A3"/>
    <w:rsid w:val="007E0776"/>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471D6"/>
    <w:rsid w:val="00955F6D"/>
    <w:rsid w:val="00960E2C"/>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67D"/>
    <w:rsid w:val="00A3013B"/>
    <w:rsid w:val="00A46843"/>
    <w:rsid w:val="00A56B97"/>
    <w:rsid w:val="00A6093D"/>
    <w:rsid w:val="00A767DC"/>
    <w:rsid w:val="00A76A6D"/>
    <w:rsid w:val="00A83253"/>
    <w:rsid w:val="00AA6E84"/>
    <w:rsid w:val="00AB1A1C"/>
    <w:rsid w:val="00AD05A8"/>
    <w:rsid w:val="00AE341B"/>
    <w:rsid w:val="00AF55CC"/>
    <w:rsid w:val="00B01905"/>
    <w:rsid w:val="00B07CA7"/>
    <w:rsid w:val="00B1279A"/>
    <w:rsid w:val="00B17806"/>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547"/>
    <w:rsid w:val="00C00DDE"/>
    <w:rsid w:val="00C04F43"/>
    <w:rsid w:val="00C0609D"/>
    <w:rsid w:val="00C115AB"/>
    <w:rsid w:val="00C214D0"/>
    <w:rsid w:val="00C26CCB"/>
    <w:rsid w:val="00C30249"/>
    <w:rsid w:val="00C30450"/>
    <w:rsid w:val="00C3723B"/>
    <w:rsid w:val="00C42466"/>
    <w:rsid w:val="00C606C9"/>
    <w:rsid w:val="00C80288"/>
    <w:rsid w:val="00C84003"/>
    <w:rsid w:val="00C90650"/>
    <w:rsid w:val="00C97D78"/>
    <w:rsid w:val="00CC2AAE"/>
    <w:rsid w:val="00CC5A42"/>
    <w:rsid w:val="00CD0EAB"/>
    <w:rsid w:val="00CE1010"/>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D69D5"/>
    <w:rsid w:val="00DE1C7C"/>
    <w:rsid w:val="00DE6B43"/>
    <w:rsid w:val="00DF49E0"/>
    <w:rsid w:val="00E11923"/>
    <w:rsid w:val="00E262D4"/>
    <w:rsid w:val="00E36250"/>
    <w:rsid w:val="00E47F2D"/>
    <w:rsid w:val="00E5307C"/>
    <w:rsid w:val="00E54511"/>
    <w:rsid w:val="00E54B27"/>
    <w:rsid w:val="00E60EDC"/>
    <w:rsid w:val="00E61DAC"/>
    <w:rsid w:val="00E72B80"/>
    <w:rsid w:val="00E75FE3"/>
    <w:rsid w:val="00E86C4C"/>
    <w:rsid w:val="00E907A3"/>
    <w:rsid w:val="00EA5AE0"/>
    <w:rsid w:val="00EB56E1"/>
    <w:rsid w:val="00EB7AB1"/>
    <w:rsid w:val="00EE7CD8"/>
    <w:rsid w:val="00EF37F6"/>
    <w:rsid w:val="00EF48CC"/>
    <w:rsid w:val="00EF67D3"/>
    <w:rsid w:val="00F00801"/>
    <w:rsid w:val="00F2488D"/>
    <w:rsid w:val="00F601A0"/>
    <w:rsid w:val="00F712E9"/>
    <w:rsid w:val="00F73032"/>
    <w:rsid w:val="00F75754"/>
    <w:rsid w:val="00F848FC"/>
    <w:rsid w:val="00F906F6"/>
    <w:rsid w:val="00F9282A"/>
    <w:rsid w:val="00F96BAD"/>
    <w:rsid w:val="00FA139D"/>
    <w:rsid w:val="00FA60F5"/>
    <w:rsid w:val="00FB0E84"/>
    <w:rsid w:val="00FC2405"/>
    <w:rsid w:val="00FD01C2"/>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9471D6"/>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7B6B1-971F-4EF5-B668-8A1D53FC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1254</Words>
  <Characters>7148</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8386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2019-03-12T08:33:00Z</dcterms:created>
  <dcterms:modified xsi:type="dcterms:W3CDTF">2019-03-12T08:33:00Z</dcterms:modified>
</cp:coreProperties>
</file>