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852FA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7E7A45" w:rsidR="008A4B4C" w:rsidRPr="005B217D" w:rsidRDefault="00E61DAC" w:rsidP="00AD62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D62C4">
              <w:rPr>
                <w:lang w:val="en-CA"/>
              </w:rPr>
              <w:t>129-v1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1F6D5" w:rsidR="00E61DAC" w:rsidRPr="005B217D" w:rsidRDefault="000C1716" w:rsidP="009D7CE6">
            <w:pPr>
              <w:spacing w:before="60" w:after="60"/>
              <w:rPr>
                <w:rFonts w:hint="eastAsia"/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Non-CE3: PDPC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AFBAB8" w:rsidR="00E61DAC" w:rsidRPr="005B217D" w:rsidRDefault="0013458C" w:rsidP="000C17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59AC98" w:rsidR="00E61DAC" w:rsidRPr="005B217D" w:rsidRDefault="00E61DAC" w:rsidP="000C17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75BADB" w:rsidR="00E61DAC" w:rsidRPr="005B217D" w:rsidRDefault="000C1716" w:rsidP="000C171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 (Samsung)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E78CC4" w:rsidR="00E61DAC" w:rsidRPr="005B217D" w:rsidRDefault="00E61DAC" w:rsidP="000C17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1716">
              <w:rPr>
                <w:szCs w:val="22"/>
                <w:lang w:val="en-CA"/>
              </w:rPr>
              <w:t>+82-2-</w:t>
            </w:r>
            <w:r w:rsidR="004E1D90">
              <w:rPr>
                <w:szCs w:val="22"/>
                <w:lang w:val="en-CA"/>
              </w:rPr>
              <w:t>6147-3670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C1716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0C1716">
              <w:rPr>
                <w:szCs w:val="22"/>
                <w:lang w:val="en-CA"/>
              </w:rPr>
              <w:br/>
            </w:r>
            <w:hyperlink r:id="rId10" w:history="1">
              <w:r w:rsidR="000C1716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0C1716">
              <w:rPr>
                <w:szCs w:val="22"/>
                <w:lang w:val="en-CA"/>
              </w:rPr>
              <w:br/>
            </w:r>
            <w:hyperlink r:id="rId11" w:history="1">
              <w:r w:rsidR="000C1716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271E1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0D41F" w:rsidR="00E61DAC" w:rsidRPr="005B217D" w:rsidRDefault="000C17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22362B" w:rsidR="00263398" w:rsidRDefault="00AD62C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VTM-4.0, the </w:t>
      </w:r>
      <w:r w:rsidR="000C1716">
        <w:rPr>
          <w:rFonts w:hint="eastAsia"/>
          <w:szCs w:val="22"/>
          <w:lang w:val="en-CA" w:eastAsia="ko-KR"/>
        </w:rPr>
        <w:t>position dependent intra</w:t>
      </w:r>
      <w:r>
        <w:rPr>
          <w:rFonts w:hint="eastAsia"/>
          <w:szCs w:val="22"/>
          <w:lang w:val="en-CA" w:eastAsia="ko-KR"/>
        </w:rPr>
        <w:t xml:space="preserve"> prediction combination (PDPC) uses an integer reference sample </w:t>
      </w:r>
      <w:r>
        <w:rPr>
          <w:szCs w:val="22"/>
          <w:lang w:val="en-CA" w:eastAsia="ko-KR"/>
        </w:rPr>
        <w:t xml:space="preserve">for intra angular prediction. This contribution proposes to replace </w:t>
      </w:r>
      <w:r>
        <w:rPr>
          <w:szCs w:val="22"/>
          <w:lang w:val="en-CA" w:eastAsia="ko-KR"/>
        </w:rPr>
        <w:t>the round operation with the floor operation to choose an integer</w:t>
      </w:r>
      <w:r>
        <w:rPr>
          <w:szCs w:val="22"/>
          <w:lang w:val="en-CA" w:eastAsia="ko-KR"/>
        </w:rPr>
        <w:t xml:space="preserve"> reference</w:t>
      </w:r>
      <w:r>
        <w:rPr>
          <w:szCs w:val="22"/>
          <w:lang w:val="en-CA" w:eastAsia="ko-KR"/>
        </w:rPr>
        <w:t xml:space="preserve"> sample.</w:t>
      </w:r>
      <w:r>
        <w:rPr>
          <w:szCs w:val="22"/>
          <w:lang w:val="en-CA" w:eastAsia="ko-KR"/>
        </w:rPr>
        <w:t xml:space="preserve"> </w:t>
      </w:r>
      <w:r w:rsidR="00F93A37" w:rsidRPr="005B05A8">
        <w:t xml:space="preserve">The </w:t>
      </w:r>
      <w:r w:rsidR="00F93A37">
        <w:t xml:space="preserve">test </w:t>
      </w:r>
      <w:r w:rsidR="00F93A37" w:rsidRPr="005B05A8">
        <w:t>results reportedly</w:t>
      </w:r>
      <w:r w:rsidR="00F93A37">
        <w:t xml:space="preserve"> show 0.00% luma BD-rate on AI and -0.01% luma BD-rate on RA when compared to VTM-4.0.</w:t>
      </w:r>
    </w:p>
    <w:p w14:paraId="7D7C42B1" w14:textId="77777777" w:rsidR="00211C49" w:rsidRPr="005B217D" w:rsidRDefault="00211C49" w:rsidP="009234A5">
      <w:pPr>
        <w:rPr>
          <w:rFonts w:hint="eastAsia"/>
          <w:szCs w:val="22"/>
          <w:lang w:val="en-CA" w:eastAsia="ko-KR"/>
        </w:rPr>
      </w:pPr>
    </w:p>
    <w:p w14:paraId="7D2AC1F0" w14:textId="28919004" w:rsidR="00745F6B" w:rsidRPr="005B217D" w:rsidRDefault="008F0D91" w:rsidP="00E11923">
      <w:pPr>
        <w:pStyle w:val="1"/>
        <w:rPr>
          <w:lang w:val="en-CA"/>
        </w:rPr>
      </w:pPr>
      <w:r>
        <w:rPr>
          <w:lang w:val="en-CA"/>
        </w:rPr>
        <w:t>Algorithm description</w:t>
      </w:r>
    </w:p>
    <w:p w14:paraId="2CF52304" w14:textId="2EE28981" w:rsidR="008F0D91" w:rsidRDefault="008F0D91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last meeting, a modification of PDPC is adopted</w:t>
      </w:r>
      <w:r w:rsidR="00211C49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211C49">
        <w:rPr>
          <w:szCs w:val="22"/>
          <w:lang w:val="en-CA" w:eastAsia="ko-KR"/>
        </w:rPr>
        <w:t>A</w:t>
      </w:r>
      <w:r w:rsidR="001137F5">
        <w:rPr>
          <w:szCs w:val="22"/>
          <w:lang w:val="en-CA" w:eastAsia="ko-KR"/>
        </w:rPr>
        <w:t>n</w:t>
      </w:r>
      <w:r w:rsidRPr="008F0D91">
        <w:rPr>
          <w:szCs w:val="22"/>
          <w:lang w:val="en-CA" w:eastAsia="ko-KR"/>
        </w:rPr>
        <w:t xml:space="preserve"> integer reference sample is used for PDPC rather than applying the bilinear interpolation filter</w:t>
      </w:r>
      <w:r>
        <w:rPr>
          <w:szCs w:val="22"/>
          <w:lang w:val="en-CA" w:eastAsia="ko-KR"/>
        </w:rPr>
        <w:t xml:space="preserve">. </w:t>
      </w:r>
      <w:r w:rsidR="001137F5">
        <w:rPr>
          <w:szCs w:val="22"/>
          <w:lang w:val="en-CA" w:eastAsia="ko-KR"/>
        </w:rPr>
        <w:t>The integer reference is determined by the fractional distance that the nearest one is used. T</w:t>
      </w:r>
      <w:r w:rsidR="00A7454B">
        <w:rPr>
          <w:szCs w:val="22"/>
          <w:lang w:val="en-CA" w:eastAsia="ko-KR"/>
        </w:rPr>
        <w:t>his contribution propose</w:t>
      </w:r>
      <w:r w:rsidR="00AD62C4">
        <w:rPr>
          <w:szCs w:val="22"/>
          <w:lang w:val="en-CA" w:eastAsia="ko-KR"/>
        </w:rPr>
        <w:t>s</w:t>
      </w:r>
      <w:r w:rsidR="00A7454B">
        <w:rPr>
          <w:szCs w:val="22"/>
          <w:lang w:val="en-CA" w:eastAsia="ko-KR"/>
        </w:rPr>
        <w:t xml:space="preserve"> to </w:t>
      </w:r>
      <w:r w:rsidR="00211C49">
        <w:rPr>
          <w:szCs w:val="22"/>
          <w:lang w:val="en-CA" w:eastAsia="ko-KR"/>
        </w:rPr>
        <w:t>replace</w:t>
      </w:r>
      <w:r w:rsidR="00A7454B">
        <w:rPr>
          <w:szCs w:val="22"/>
          <w:lang w:val="en-CA" w:eastAsia="ko-KR"/>
        </w:rPr>
        <w:t xml:space="preserve"> the </w:t>
      </w:r>
      <w:r w:rsidR="001024AD">
        <w:rPr>
          <w:szCs w:val="22"/>
          <w:lang w:val="en-CA" w:eastAsia="ko-KR"/>
        </w:rPr>
        <w:t>round</w:t>
      </w:r>
      <w:r w:rsidR="00211C49">
        <w:rPr>
          <w:szCs w:val="22"/>
          <w:lang w:val="en-CA" w:eastAsia="ko-KR"/>
        </w:rPr>
        <w:t xml:space="preserve"> operation with the floor operation to choose an integer sample.</w:t>
      </w:r>
    </w:p>
    <w:p w14:paraId="295C94B4" w14:textId="77777777" w:rsidR="00A7454B" w:rsidRDefault="00A7454B" w:rsidP="004234F0">
      <w:pPr>
        <w:rPr>
          <w:szCs w:val="22"/>
          <w:lang w:val="en-CA" w:eastAsia="ko-KR"/>
        </w:rPr>
      </w:pPr>
    </w:p>
    <w:p w14:paraId="5FC187CB" w14:textId="60B1611C" w:rsidR="00A7454B" w:rsidRDefault="00A7454B" w:rsidP="00A7454B">
      <w:pPr>
        <w:rPr>
          <w:rFonts w:hint="eastAsia"/>
          <w:szCs w:val="22"/>
          <w:lang w:val="en-CA" w:eastAsia="ko-KR"/>
        </w:rPr>
      </w:pPr>
      <w:r w:rsidRPr="00A7454B">
        <w:rPr>
          <w:rFonts w:hint="eastAsia"/>
          <w:szCs w:val="22"/>
          <w:lang w:val="en-CA" w:eastAsia="ko-KR"/>
        </w:rPr>
        <w:t>-</w:t>
      </w:r>
      <w:r>
        <w:rPr>
          <w:rFonts w:hint="eastAsia"/>
          <w:szCs w:val="22"/>
          <w:lang w:val="en-CA" w:eastAsia="ko-KR"/>
        </w:rPr>
        <w:t xml:space="preserve"> Working draft text changes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454B" w14:paraId="0DCF4C78" w14:textId="77777777" w:rsidTr="00A7454B">
        <w:tc>
          <w:tcPr>
            <w:tcW w:w="9350" w:type="dxa"/>
          </w:tcPr>
          <w:p w14:paraId="3BBC5E60" w14:textId="6C62E51B" w:rsidR="001024AD" w:rsidRPr="001024AD" w:rsidRDefault="001024AD" w:rsidP="001024A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rFonts w:eastAsia="맑은 고딕" w:hint="eastAsia"/>
                <w:b/>
                <w:noProof/>
                <w:lang w:val="en-CA" w:eastAsia="ko-KR"/>
              </w:rPr>
            </w:pPr>
            <w:r w:rsidRPr="001024AD">
              <w:rPr>
                <w:rFonts w:eastAsia="맑은 고딕"/>
                <w:b/>
                <w:noProof/>
                <w:lang w:val="en-CA" w:eastAsia="ko-KR"/>
              </w:rPr>
              <w:t>8.4.4.2.9</w:t>
            </w:r>
            <w:r w:rsidRPr="001024AD">
              <w:rPr>
                <w:rFonts w:eastAsia="맑은 고딕"/>
                <w:b/>
                <w:noProof/>
                <w:lang w:val="en-CA" w:eastAsia="ko-KR"/>
              </w:rPr>
              <w:tab/>
              <w:t>Position-dependent intra prediction sample filtering process</w:t>
            </w:r>
          </w:p>
          <w:p w14:paraId="28FC2DBA" w14:textId="37D4C3E4" w:rsidR="001024AD" w:rsidRDefault="001024AD" w:rsidP="001024A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rFonts w:eastAsia="맑은 고딕" w:hint="eastAsia"/>
                <w:noProof/>
                <w:lang w:val="en-CA" w:eastAsia="ko-KR"/>
              </w:rPr>
            </w:pPr>
            <w:r>
              <w:rPr>
                <w:rFonts w:eastAsia="맑은 고딕"/>
                <w:noProof/>
                <w:lang w:val="en-CA" w:eastAsia="ko-KR"/>
              </w:rPr>
              <w:t>…</w:t>
            </w:r>
          </w:p>
          <w:p w14:paraId="64B551D0" w14:textId="77777777" w:rsidR="00A7454B" w:rsidRPr="00DE0F0E" w:rsidRDefault="00A7454B" w:rsidP="00A7454B">
            <w:pPr>
              <w:numPr>
                <w:ilvl w:val="0"/>
                <w:numId w:val="14"/>
              </w:numPr>
              <w:tabs>
                <w:tab w:val="clear" w:pos="360"/>
                <w:tab w:val="clear" w:pos="4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ind w:left="360" w:hanging="36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Otherwise, if predModeIntra is less than or equal to INTRA_ANGULAR10</w:t>
            </w: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, the following ordered steps apply:</w:t>
            </w:r>
          </w:p>
          <w:p w14:paraId="1B107793" w14:textId="77777777" w:rsidR="00A7454B" w:rsidRPr="00DE0F0E" w:rsidRDefault="00A7454B" w:rsidP="00A7454B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 w:hanging="36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The variables dXPos[ y ], dXFrac[ y ], dXInt[ y ] and dX[ x ][ y ] are derived as follows using invAngle as specified in clause </w:t>
            </w:r>
            <w:r w:rsidRPr="00DE0F0E">
              <w:rPr>
                <w:rFonts w:eastAsia="맑은 고딕"/>
                <w:noProof/>
                <w:lang w:val="en-CA" w:eastAsia="ko-KR"/>
              </w:rPr>
              <w:fldChar w:fldCharType="begin" w:fldLock="1"/>
            </w:r>
            <w:r w:rsidRPr="00DE0F0E">
              <w:rPr>
                <w:rFonts w:eastAsia="맑은 고딕"/>
                <w:noProof/>
                <w:lang w:val="en-CA" w:eastAsia="ko-KR"/>
              </w:rPr>
              <w:instrText xml:space="preserve"> REF _Ref522097412 \r \h </w:instrText>
            </w:r>
            <w:r w:rsidRPr="00DE0F0E">
              <w:rPr>
                <w:rFonts w:eastAsia="맑은 고딕"/>
                <w:noProof/>
                <w:lang w:val="en-CA" w:eastAsia="ko-KR"/>
              </w:rPr>
            </w:r>
            <w:r w:rsidRPr="00DE0F0E">
              <w:rPr>
                <w:rFonts w:eastAsia="맑은 고딕"/>
                <w:noProof/>
                <w:lang w:val="en-CA" w:eastAsia="ko-KR"/>
              </w:rPr>
              <w:fldChar w:fldCharType="separate"/>
            </w:r>
            <w:r>
              <w:rPr>
                <w:rFonts w:eastAsia="맑은 고딕"/>
                <w:noProof/>
                <w:lang w:val="en-CA" w:eastAsia="ko-KR"/>
              </w:rPr>
              <w:t>8.4.4.2.7</w:t>
            </w:r>
            <w:r w:rsidRPr="00DE0F0E">
              <w:rPr>
                <w:rFonts w:eastAsia="맑은 고딕"/>
                <w:noProof/>
                <w:lang w:val="en-CA" w:eastAsia="ko-KR"/>
              </w:rPr>
              <w:fldChar w:fldCharType="end"/>
            </w:r>
            <w:r w:rsidRPr="00DE0F0E">
              <w:rPr>
                <w:rFonts w:eastAsia="맑은 고딕"/>
                <w:noProof/>
                <w:lang w:val="en-CA" w:eastAsia="ko-KR"/>
              </w:rPr>
              <w:t xml:space="preserve"> depending on intraPredMode:</w:t>
            </w:r>
          </w:p>
          <w:p w14:paraId="61C8022A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985"/>
              </w:tabs>
              <w:ind w:left="80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dXPos[ y ] =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( ( y + 1 ) * invAngle + 2 )  &gt;&gt;  2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A7454B">
              <w:rPr>
                <w:rFonts w:eastAsia="맑은 고딕"/>
                <w:strike/>
                <w:noProof/>
                <w:color w:val="FF0000"/>
                <w:lang w:val="en-CA" w:eastAsia="ko-KR"/>
              </w:rPr>
              <w:t>dXFrac[ y ] =</w:t>
            </w:r>
            <w:r w:rsidRPr="00A7454B">
              <w:rPr>
                <w:rFonts w:eastAsia="맑은 고딕"/>
                <w:strike/>
                <w:noProof/>
                <w:color w:val="FF0000"/>
                <w:lang w:val="en-CA" w:eastAsia="ko-KR"/>
              </w:rPr>
              <w:tab/>
              <w:t>dXPos[ y ] &amp; 63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242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  <w:t>dXInt[ y ] =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dXPos [ y ]  &gt;&gt;  6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  <w:t>dX[ x ][ y ] =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x + dXInt[ y ]</w:t>
            </w:r>
          </w:p>
          <w:p w14:paraId="5107F533" w14:textId="77777777" w:rsidR="00A7454B" w:rsidRPr="00DE0F0E" w:rsidRDefault="00A7454B" w:rsidP="00A7454B">
            <w:pPr>
              <w:numPr>
                <w:ilvl w:val="0"/>
                <w:numId w:val="13"/>
              </w:numPr>
              <w:tabs>
                <w:tab w:val="clear" w:pos="360"/>
                <w:tab w:val="clear" w:pos="40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 w:hanging="36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The variables refL[ x ][ y ], refT[ x ][ y ], wT[ y ], wL[ x ] and wTL[ x ][ y ]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t>are derived as follows:</w:t>
            </w:r>
          </w:p>
          <w:p w14:paraId="39568D9A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refL[ x ][ y ] = 0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243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48833240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4590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refT</w:t>
            </w:r>
            <w:r w:rsidRPr="00DE0F0E">
              <w:rPr>
                <w:rFonts w:eastAsia="맑은 고딕"/>
                <w:noProof/>
                <w:lang w:val="en-CA" w:eastAsia="ko-KR"/>
              </w:rPr>
              <w:t>[ x ][ y ]</w:t>
            </w:r>
            <w:r w:rsidRPr="00DE0F0E">
              <w:rPr>
                <w:noProof/>
                <w:lang w:val="en-CA"/>
              </w:rPr>
              <w:t xml:space="preserve"> = (</w:t>
            </w:r>
            <w:r w:rsidRPr="00DE0F0E">
              <w:rPr>
                <w:rFonts w:eastAsia="맑은 고딕"/>
                <w:noProof/>
                <w:lang w:val="en-CA" w:eastAsia="ko-KR"/>
              </w:rPr>
              <w:t> dX[ x ][ y ] &lt; refW </w:t>
            </w:r>
            <w:r w:rsidRPr="00DE0F0E">
              <w:rPr>
                <w:noProof/>
                <w:lang w:val="en-CA" w:eastAsia="ko-KR"/>
              </w:rPr>
              <w:t>−</w:t>
            </w:r>
            <w:r w:rsidRPr="00DE0F0E">
              <w:rPr>
                <w:rFonts w:eastAsia="맑은 고딕"/>
                <w:noProof/>
                <w:lang w:val="en-CA" w:eastAsia="ko-KR"/>
              </w:rPr>
              <w:t xml:space="preserve"> 1 )  ?  mainRef[ dX[ x ][ y ] </w:t>
            </w:r>
            <w:r w:rsidRPr="00A7454B">
              <w:rPr>
                <w:rFonts w:eastAsia="맑은 고딕"/>
                <w:strike/>
                <w:noProof/>
                <w:color w:val="FF0000"/>
                <w:lang w:val="en-CA" w:eastAsia="ko-KR"/>
              </w:rPr>
              <w:t>+ ( dXFrac[ y ]  &gt;&gt;  5 )</w:t>
            </w:r>
            <w:r w:rsidRPr="00A7454B">
              <w:rPr>
                <w:rFonts w:eastAsia="맑은 고딕"/>
                <w:noProof/>
                <w:color w:val="FF0000"/>
                <w:lang w:val="en-CA" w:eastAsia="ko-KR"/>
              </w:rPr>
              <w:t> </w:t>
            </w:r>
            <w:r w:rsidRPr="00DE0F0E">
              <w:rPr>
                <w:rFonts w:eastAsia="맑은 고딕"/>
                <w:noProof/>
                <w:lang w:val="en-CA" w:eastAsia="ko-KR"/>
              </w:rPr>
              <w:t>]  :  0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244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6C2B8AE7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wT</w:t>
            </w:r>
            <w:r w:rsidRPr="00DE0F0E">
              <w:rPr>
                <w:rFonts w:eastAsia="맑은 고딕"/>
                <w:noProof/>
                <w:lang w:val="en-CA" w:eastAsia="ko-KR"/>
              </w:rPr>
              <w:t>[ y ]</w:t>
            </w:r>
            <w:r w:rsidRPr="00DE0F0E">
              <w:rPr>
                <w:noProof/>
                <w:lang w:val="en-CA"/>
              </w:rPr>
              <w:t xml:space="preserve"> = (</w:t>
            </w:r>
            <w:r w:rsidRPr="00DE0F0E">
              <w:rPr>
                <w:rFonts w:eastAsia="맑은 고딕"/>
                <w:noProof/>
                <w:lang w:val="en-CA" w:eastAsia="ko-KR"/>
              </w:rPr>
              <w:t> dX[ x ][ y ] &lt; refW </w:t>
            </w:r>
            <w:r w:rsidRPr="00DE0F0E">
              <w:rPr>
                <w:noProof/>
                <w:lang w:val="en-CA" w:eastAsia="ko-KR"/>
              </w:rPr>
              <w:t>−</w:t>
            </w:r>
            <w:r w:rsidRPr="00DE0F0E">
              <w:rPr>
                <w:rFonts w:eastAsia="맑은 고딕"/>
                <w:noProof/>
                <w:lang w:val="en-CA" w:eastAsia="ko-KR"/>
              </w:rPr>
              <w:t> 1 )  ?  </w:t>
            </w:r>
            <w:r w:rsidRPr="00DE0F0E">
              <w:rPr>
                <w:noProof/>
                <w:lang w:val="en-CA"/>
              </w:rPr>
              <w:t>32  &gt;&gt;  ( ( y  &lt;&lt;  1 )  &gt;&gt;  nScale )</w:t>
            </w:r>
            <w:r w:rsidRPr="00DE0F0E">
              <w:rPr>
                <w:rFonts w:eastAsia="맑은 고딕"/>
                <w:noProof/>
                <w:lang w:val="en-CA" w:eastAsia="ko-KR"/>
              </w:rPr>
              <w:t>  :  0</w:t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245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5D7CAEF6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wL</w:t>
            </w:r>
            <w:r w:rsidRPr="00DE0F0E">
              <w:rPr>
                <w:rFonts w:eastAsia="맑은 고딕"/>
                <w:noProof/>
                <w:lang w:val="en-CA" w:eastAsia="ko-KR"/>
              </w:rPr>
              <w:t>[ x ]</w:t>
            </w:r>
            <w:r w:rsidRPr="00DE0F0E">
              <w:rPr>
                <w:noProof/>
                <w:lang w:val="en-CA"/>
              </w:rPr>
              <w:t xml:space="preserve"> = </w:t>
            </w:r>
            <w:r w:rsidRPr="00DE0F0E">
              <w:rPr>
                <w:rFonts w:eastAsia="맑은 고딕"/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246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1350F4B4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wTL</w:t>
            </w:r>
            <w:r w:rsidRPr="00DE0F0E">
              <w:rPr>
                <w:rFonts w:eastAsia="맑은 고딕"/>
                <w:noProof/>
                <w:lang w:val="en-CA" w:eastAsia="ko-KR"/>
              </w:rPr>
              <w:t>[ x ][ y ]</w:t>
            </w:r>
            <w:r w:rsidRPr="00DE0F0E">
              <w:rPr>
                <w:noProof/>
                <w:lang w:val="en-CA"/>
              </w:rPr>
              <w:t xml:space="preserve"> = </w:t>
            </w:r>
            <w:r w:rsidRPr="00DE0F0E">
              <w:rPr>
                <w:rFonts w:eastAsia="맑은 고딕"/>
                <w:noProof/>
                <w:lang w:val="en-CA" w:eastAsia="ko-KR"/>
              </w:rPr>
              <w:t>0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247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23C84EFF" w14:textId="77777777" w:rsidR="00A7454B" w:rsidRPr="00DE0F0E" w:rsidRDefault="00A7454B" w:rsidP="00A7454B">
            <w:pPr>
              <w:numPr>
                <w:ilvl w:val="0"/>
                <w:numId w:val="14"/>
              </w:numPr>
              <w:tabs>
                <w:tab w:val="clear" w:pos="360"/>
                <w:tab w:val="clear" w:pos="4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ind w:left="360" w:hanging="36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 xml:space="preserve">Otherwise, </w:t>
            </w: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 xml:space="preserve">if </w:t>
            </w:r>
            <w:r w:rsidRPr="00DE0F0E">
              <w:rPr>
                <w:rFonts w:eastAsia="맑은 고딕"/>
                <w:noProof/>
                <w:lang w:val="en-CA" w:eastAsia="ko-KR"/>
              </w:rPr>
              <w:t>predModeIntra is greater than or equal to INTRA_ANGULAR58</w:t>
            </w: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, the following ordered steps apply:</w:t>
            </w:r>
          </w:p>
          <w:p w14:paraId="568B498D" w14:textId="77777777" w:rsidR="00A7454B" w:rsidRPr="00DE0F0E" w:rsidRDefault="00A7454B" w:rsidP="00A7454B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 w:hanging="36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The variables dYPos[ x ], dYFrac[ x ], dYInt[ x ] and dY[ x ][ y ] are derived as follows using invAngle as specified in clause </w:t>
            </w:r>
            <w:r w:rsidRPr="00DE0F0E">
              <w:rPr>
                <w:rFonts w:eastAsia="맑은 고딕"/>
                <w:noProof/>
                <w:lang w:val="en-CA" w:eastAsia="ko-KR"/>
              </w:rPr>
              <w:fldChar w:fldCharType="begin" w:fldLock="1"/>
            </w:r>
            <w:r w:rsidRPr="00DE0F0E">
              <w:rPr>
                <w:rFonts w:eastAsia="맑은 고딕"/>
                <w:noProof/>
                <w:lang w:val="en-CA" w:eastAsia="ko-KR"/>
              </w:rPr>
              <w:instrText xml:space="preserve"> REF _Ref522097412 \r \h </w:instrText>
            </w:r>
            <w:r w:rsidRPr="00DE0F0E">
              <w:rPr>
                <w:rFonts w:eastAsia="맑은 고딕"/>
                <w:noProof/>
                <w:lang w:val="en-CA" w:eastAsia="ko-KR"/>
              </w:rPr>
            </w:r>
            <w:r w:rsidRPr="00DE0F0E">
              <w:rPr>
                <w:rFonts w:eastAsia="맑은 고딕"/>
                <w:noProof/>
                <w:lang w:val="en-CA" w:eastAsia="ko-KR"/>
              </w:rPr>
              <w:fldChar w:fldCharType="separate"/>
            </w:r>
            <w:r>
              <w:rPr>
                <w:rFonts w:eastAsia="맑은 고딕"/>
                <w:noProof/>
                <w:lang w:val="en-CA" w:eastAsia="ko-KR"/>
              </w:rPr>
              <w:t>8.4.4.2.7</w:t>
            </w:r>
            <w:r w:rsidRPr="00DE0F0E">
              <w:rPr>
                <w:rFonts w:eastAsia="맑은 고딕"/>
                <w:noProof/>
                <w:lang w:val="en-CA" w:eastAsia="ko-KR"/>
              </w:rPr>
              <w:fldChar w:fldCharType="end"/>
            </w:r>
            <w:r w:rsidRPr="00DE0F0E">
              <w:rPr>
                <w:rFonts w:eastAsia="맑은 고딕"/>
                <w:noProof/>
                <w:lang w:val="en-CA" w:eastAsia="ko-KR"/>
              </w:rPr>
              <w:t xml:space="preserve"> depending on intraPredMode:</w:t>
            </w:r>
          </w:p>
          <w:p w14:paraId="389199EA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985"/>
              </w:tabs>
              <w:ind w:left="80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dYPos[ x ] =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( ( x + 1 ) * invAngle + 2 )  &gt;&gt;  2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A7454B">
              <w:rPr>
                <w:rFonts w:eastAsia="맑은 고딕"/>
                <w:strike/>
                <w:noProof/>
                <w:color w:val="FF0000"/>
                <w:lang w:val="en-CA" w:eastAsia="ko-KR"/>
              </w:rPr>
              <w:t>dYFrac[ x ] =</w:t>
            </w:r>
            <w:r w:rsidRPr="00A7454B">
              <w:rPr>
                <w:rFonts w:eastAsia="맑은 고딕"/>
                <w:strike/>
                <w:noProof/>
                <w:color w:val="FF0000"/>
                <w:lang w:val="en-CA" w:eastAsia="ko-KR"/>
              </w:rPr>
              <w:tab/>
              <w:t>dYPos[ x ] &amp; 63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  <w:t>dYInt[ x ] =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dYPos[ x ]  &gt;&gt;  6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  <w:t>dY[ x ][ y ] =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  <w:t>y + dYInt[ x ]</w:t>
            </w:r>
          </w:p>
          <w:p w14:paraId="44CA6ADE" w14:textId="77777777" w:rsidR="00A7454B" w:rsidRPr="00DE0F0E" w:rsidRDefault="00A7454B" w:rsidP="00A7454B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 w:hanging="360"/>
              <w:rPr>
                <w:rFonts w:eastAsia="맑은 고딕"/>
                <w:noProof/>
                <w:lang w:val="en-CA" w:eastAsia="ko-KR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>The variables refL[ x ][ y ], refT[ x ][ y ], wT[ y ], wL[ x ] and wTL[ x ][ y ]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t>are derived as follows:</w:t>
            </w:r>
          </w:p>
          <w:p w14:paraId="24729DB8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4500"/>
              </w:tabs>
              <w:ind w:left="800"/>
              <w:rPr>
                <w:noProof/>
                <w:lang w:val="en-CA"/>
              </w:rPr>
            </w:pPr>
            <w:r w:rsidRPr="00DE0F0E">
              <w:rPr>
                <w:rFonts w:eastAsia="맑은 고딕"/>
                <w:noProof/>
                <w:lang w:val="en-CA" w:eastAsia="ko-KR"/>
              </w:rPr>
              <w:t xml:space="preserve">refL[ x ][ y ] = </w:t>
            </w:r>
            <w:r w:rsidRPr="00DE0F0E">
              <w:rPr>
                <w:noProof/>
                <w:lang w:val="en-CA"/>
              </w:rPr>
              <w:t>(</w:t>
            </w:r>
            <w:r w:rsidRPr="00DE0F0E">
              <w:rPr>
                <w:rFonts w:eastAsia="맑은 고딕"/>
                <w:noProof/>
                <w:lang w:val="en-CA" w:eastAsia="ko-KR"/>
              </w:rPr>
              <w:t> dY[ x ][ y ] &lt; refH </w:t>
            </w:r>
            <w:r w:rsidRPr="00DE0F0E">
              <w:rPr>
                <w:noProof/>
                <w:lang w:val="en-CA" w:eastAsia="ko-KR"/>
              </w:rPr>
              <w:t>−</w:t>
            </w:r>
            <w:r w:rsidRPr="00DE0F0E">
              <w:rPr>
                <w:rFonts w:eastAsia="맑은 고딕"/>
                <w:noProof/>
                <w:lang w:val="en-CA" w:eastAsia="ko-KR"/>
              </w:rPr>
              <w:t xml:space="preserve"> 1 )  ?  sideRef[ dY[ x ][ y ] </w:t>
            </w:r>
            <w:r w:rsidRPr="00A7454B">
              <w:rPr>
                <w:rFonts w:eastAsia="맑은 고딕"/>
                <w:strike/>
                <w:noProof/>
                <w:color w:val="FF0000"/>
                <w:lang w:val="en-CA" w:eastAsia="ko-KR"/>
              </w:rPr>
              <w:t>+ ( dYFrac[ x ]  &gt;&gt;  5 )</w:t>
            </w:r>
            <w:r w:rsidRPr="00A7454B">
              <w:rPr>
                <w:rFonts w:eastAsia="맑은 고딕"/>
                <w:noProof/>
                <w:color w:val="FF0000"/>
                <w:lang w:val="en-CA" w:eastAsia="ko-KR"/>
              </w:rPr>
              <w:t> </w:t>
            </w:r>
            <w:r w:rsidRPr="00DE0F0E">
              <w:rPr>
                <w:rFonts w:eastAsia="맑은 고딕"/>
                <w:noProof/>
                <w:lang w:val="en-CA" w:eastAsia="ko-KR"/>
              </w:rPr>
              <w:t>]  :  0</w:t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249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5C1951DE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refT</w:t>
            </w:r>
            <w:r w:rsidRPr="00DE0F0E">
              <w:rPr>
                <w:rFonts w:eastAsia="맑은 고딕"/>
                <w:noProof/>
                <w:lang w:val="en-CA" w:eastAsia="ko-KR"/>
              </w:rPr>
              <w:t>[ x ][ y ]</w:t>
            </w:r>
            <w:r w:rsidRPr="00DE0F0E">
              <w:rPr>
                <w:noProof/>
                <w:lang w:val="en-CA"/>
              </w:rPr>
              <w:t xml:space="preserve"> = 0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맑은 고딕"/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250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52668A10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wT</w:t>
            </w:r>
            <w:r w:rsidRPr="00DE0F0E">
              <w:rPr>
                <w:rFonts w:eastAsia="맑은 고딕"/>
                <w:noProof/>
                <w:lang w:val="en-CA" w:eastAsia="ko-KR"/>
              </w:rPr>
              <w:t>[ y ]</w:t>
            </w:r>
            <w:r w:rsidRPr="00DE0F0E">
              <w:rPr>
                <w:noProof/>
                <w:lang w:val="en-CA"/>
              </w:rPr>
              <w:t xml:space="preserve"> = </w:t>
            </w:r>
            <w:r w:rsidRPr="00DE0F0E">
              <w:rPr>
                <w:rFonts w:eastAsia="맑은 고딕"/>
                <w:noProof/>
                <w:lang w:val="en-CA" w:eastAsia="ko-KR"/>
              </w:rPr>
              <w:t>0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251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42CB6E8A" w14:textId="77777777" w:rsidR="00A7454B" w:rsidRPr="00DE0F0E" w:rsidRDefault="00A7454B" w:rsidP="00A7454B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wL</w:t>
            </w:r>
            <w:r w:rsidRPr="00DE0F0E">
              <w:rPr>
                <w:rFonts w:eastAsia="맑은 고딕"/>
                <w:noProof/>
                <w:lang w:val="en-CA" w:eastAsia="ko-KR"/>
              </w:rPr>
              <w:t>[ x ]</w:t>
            </w:r>
            <w:r w:rsidRPr="00DE0F0E">
              <w:rPr>
                <w:noProof/>
                <w:lang w:val="en-CA"/>
              </w:rPr>
              <w:t xml:space="preserve"> = (</w:t>
            </w:r>
            <w:r w:rsidRPr="00DE0F0E">
              <w:rPr>
                <w:rFonts w:eastAsia="맑은 고딕"/>
                <w:noProof/>
                <w:lang w:val="en-CA" w:eastAsia="ko-KR"/>
              </w:rPr>
              <w:t> dY[ x ][ y ] &lt; refH </w:t>
            </w:r>
            <w:r w:rsidRPr="00DE0F0E">
              <w:rPr>
                <w:noProof/>
                <w:lang w:val="en-CA" w:eastAsia="ko-KR"/>
              </w:rPr>
              <w:t>−</w:t>
            </w:r>
            <w:r w:rsidRPr="00DE0F0E">
              <w:rPr>
                <w:rFonts w:eastAsia="맑은 고딕"/>
                <w:noProof/>
                <w:lang w:val="en-CA" w:eastAsia="ko-KR"/>
              </w:rPr>
              <w:t> 1 )  ?  </w:t>
            </w:r>
            <w:r w:rsidRPr="00DE0F0E">
              <w:rPr>
                <w:noProof/>
                <w:lang w:val="en-CA"/>
              </w:rPr>
              <w:t>32  &gt;&gt;  ( ( x  &lt;&lt;  1 )  &gt;&gt;  nScale )</w:t>
            </w:r>
            <w:r w:rsidRPr="00DE0F0E">
              <w:rPr>
                <w:rFonts w:eastAsia="맑은 고딕"/>
                <w:noProof/>
                <w:lang w:val="en-CA" w:eastAsia="ko-KR"/>
              </w:rPr>
              <w:t>  :  0</w:t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252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78DB5696" w14:textId="77777777" w:rsidR="002C5A82" w:rsidRPr="00DE0F0E" w:rsidRDefault="002C5A82" w:rsidP="002C5A8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wTL</w:t>
            </w:r>
            <w:r w:rsidRPr="00DE0F0E">
              <w:rPr>
                <w:rFonts w:eastAsia="맑은 고딕"/>
                <w:noProof/>
                <w:lang w:val="en-CA" w:eastAsia="ko-KR"/>
              </w:rPr>
              <w:t>[ x ][ y ]</w:t>
            </w:r>
            <w:r w:rsidRPr="00DE0F0E">
              <w:rPr>
                <w:noProof/>
                <w:lang w:val="en-CA"/>
              </w:rPr>
              <w:t xml:space="preserve"> = </w:t>
            </w:r>
            <w:r w:rsidRPr="00DE0F0E">
              <w:rPr>
                <w:rFonts w:eastAsia="맑은 고딕"/>
                <w:noProof/>
                <w:lang w:val="en-CA" w:eastAsia="ko-KR"/>
              </w:rPr>
              <w:t>0</w:t>
            </w:r>
            <w:r w:rsidRPr="00DE0F0E">
              <w:rPr>
                <w:rFonts w:eastAsia="맑은 고딕"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(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Equation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253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>)</w:t>
            </w:r>
          </w:p>
          <w:p w14:paraId="25461CE5" w14:textId="14507BD5" w:rsidR="00A7454B" w:rsidRPr="002C5A82" w:rsidRDefault="002C5A82" w:rsidP="00A7454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</w:tbl>
    <w:p w14:paraId="1FFA4EE5" w14:textId="77777777" w:rsidR="00A7454B" w:rsidRPr="00A7454B" w:rsidRDefault="00A7454B" w:rsidP="00A7454B">
      <w:pPr>
        <w:rPr>
          <w:szCs w:val="22"/>
          <w:lang w:val="en-CA"/>
        </w:rPr>
      </w:pPr>
      <w:bookmarkStart w:id="0" w:name="_GoBack"/>
      <w:bookmarkEnd w:id="0"/>
    </w:p>
    <w:p w14:paraId="734EB13B" w14:textId="6085922F" w:rsidR="008F0D91" w:rsidRDefault="008F0D9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4BB57BDA" w14:textId="65C56681" w:rsidR="00447E96" w:rsidRDefault="00447E96" w:rsidP="00447E9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</w:t>
      </w:r>
      <w:r>
        <w:rPr>
          <w:szCs w:val="22"/>
          <w:lang w:val="en-CA" w:eastAsia="ko-KR"/>
        </w:rPr>
        <w:t>simplification</w:t>
      </w:r>
      <w:r>
        <w:rPr>
          <w:szCs w:val="22"/>
          <w:lang w:val="en-CA" w:eastAsia="ko-KR"/>
        </w:rPr>
        <w:t xml:space="preserve"> is implemented on top of the VTM-</w:t>
      </w:r>
      <w:r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>.0 software. Th</w:t>
      </w:r>
      <w:r>
        <w:rPr>
          <w:szCs w:val="22"/>
          <w:lang w:val="en-CA" w:eastAsia="ko-KR"/>
        </w:rPr>
        <w:t>e BD-rates are compared to VTM-4</w:t>
      </w:r>
      <w:r>
        <w:rPr>
          <w:szCs w:val="22"/>
          <w:lang w:val="en-CA" w:eastAsia="ko-KR"/>
        </w:rPr>
        <w:t xml:space="preserve">.0. </w:t>
      </w:r>
      <w:r>
        <w:rPr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‘All Intra’</w:t>
      </w:r>
      <w:r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‘Random Access’</w:t>
      </w:r>
      <w:r>
        <w:rPr>
          <w:szCs w:val="22"/>
          <w:lang w:val="en-CA" w:eastAsia="ko-KR"/>
        </w:rPr>
        <w:t xml:space="preserve"> and ‘Low Delay’</w:t>
      </w:r>
      <w:r>
        <w:rPr>
          <w:szCs w:val="22"/>
          <w:lang w:val="en-CA" w:eastAsia="ko-KR"/>
        </w:rPr>
        <w:t xml:space="preserve"> test configurations were used.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7</w:t>
      </w:r>
      <w:r w:rsidRPr="003329A2">
        <w:rPr>
          <w:szCs w:val="22"/>
          <w:lang w:val="en-CA" w:eastAsia="ko-KR"/>
        </w:rPr>
        <w:t xml:space="preserve">.3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</w:t>
      </w:r>
      <w:r>
        <w:rPr>
          <w:szCs w:val="22"/>
          <w:lang w:val="en-CA" w:eastAsia="ko-KR"/>
        </w:rPr>
        <w:t>2</w:t>
      </w:r>
      <w:r w:rsidRPr="003329A2">
        <w:rPr>
          <w:szCs w:val="22"/>
          <w:lang w:val="en-CA" w:eastAsia="ko-KR"/>
        </w:rPr>
        <w:t xml:space="preserve"> SIMD instructions.</w:t>
      </w:r>
    </w:p>
    <w:p w14:paraId="4F42DC96" w14:textId="77777777" w:rsidR="008F0D91" w:rsidRPr="00447E96" w:rsidRDefault="008F0D91" w:rsidP="008F0D91">
      <w:pPr>
        <w:rPr>
          <w:lang w:val="en-CA" w:eastAsia="ko-KR"/>
        </w:rPr>
      </w:pPr>
    </w:p>
    <w:tbl>
      <w:tblPr>
        <w:tblW w:w="858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19"/>
        <w:gridCol w:w="1172"/>
        <w:gridCol w:w="1172"/>
        <w:gridCol w:w="2082"/>
        <w:gridCol w:w="1172"/>
        <w:gridCol w:w="1172"/>
      </w:tblGrid>
      <w:tr w:rsidR="00447E96" w:rsidRPr="00447E96" w14:paraId="040B3C86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258A" w14:textId="77777777" w:rsidR="00447E96" w:rsidRPr="00447E96" w:rsidRDefault="00447E96" w:rsidP="00456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D28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9C7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4AB7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E87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2CB1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47E96" w:rsidRPr="00447E96" w14:paraId="38BD34B3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995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EB4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F2B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FE60" w14:textId="55B57D1D" w:rsidR="00447E96" w:rsidRPr="00447E96" w:rsidRDefault="00211C49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</w:t>
            </w:r>
            <w:r w:rsidR="00447E96"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67E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667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7E96" w:rsidRPr="00447E96" w14:paraId="517C9DFD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98A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58D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A35C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150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6451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48C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7E96" w:rsidRPr="00447E96" w14:paraId="2984D11D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D19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8B0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F28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988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666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7FA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7E96" w:rsidRPr="00447E96" w14:paraId="21DF1A11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010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4BE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898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F65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D3A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A7C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47E96" w:rsidRPr="00447E96" w14:paraId="1C8A9D12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CE6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F3A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2A0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79C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769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D69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47E96" w:rsidRPr="00447E96" w14:paraId="61399C80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82F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5BB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B1E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DC9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554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F09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47E96" w:rsidRPr="00447E96" w14:paraId="048C7ADF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D2A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6AE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E5F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7B5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8CE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60C1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47E96" w:rsidRPr="00447E96" w14:paraId="167AAFCA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7DA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265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F4C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39B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80B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E44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47E96" w:rsidRPr="00447E96" w14:paraId="359CAB50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9CD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CB3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ADD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D4C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63F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A3A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56EF3E26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E2A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B1D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DC5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FD01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CB8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F4C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799FE063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191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4BC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2B9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7FE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62E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56A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47E96" w:rsidRPr="00447E96" w14:paraId="7D499607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3E4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1536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5FB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9223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300D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C01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47E96" w:rsidRPr="00447E96" w14:paraId="7A9CA2AD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97C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BCA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58B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1681" w14:textId="08C26CBC" w:rsidR="00447E96" w:rsidRPr="00447E96" w:rsidRDefault="00447E96" w:rsidP="00211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11C4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</w:t>
            </w: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200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FCE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7E96" w:rsidRPr="00447E96" w14:paraId="2E2B4F21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C8D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B0C5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63C5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359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8C5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E52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7E96" w:rsidRPr="00447E96" w14:paraId="4BDE2E26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7AC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23A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4F3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6AC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B7D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F25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736F233D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330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A1D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3FB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544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3C7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F00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7E96" w:rsidRPr="00447E96" w14:paraId="1EBD94F5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C2F1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3AB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796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743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DE8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F9F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3F337B41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84A2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A6A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7C1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D6D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2D4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C15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529E81B9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331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032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CA2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678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723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F08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7E96" w:rsidRPr="00447E96" w14:paraId="1F2C798C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7AC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5B8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88A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98D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EA5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BF9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2C504B10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BA5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643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45D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A8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883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8FE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47E96" w:rsidRPr="00447E96" w14:paraId="399412D9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7CD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EA17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45B9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A7F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B52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B93D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47E96" w:rsidRPr="00447E96" w14:paraId="4A64BE5F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E3F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C84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D28D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75A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B30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B36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47E96" w:rsidRPr="00447E96" w14:paraId="0ACBF78B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217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F19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B621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672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4DF4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11F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447E9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47E96" w:rsidRPr="00447E96" w14:paraId="60774711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35A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732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56D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4E5F" w14:textId="064A0615" w:rsidR="00447E96" w:rsidRPr="00447E96" w:rsidRDefault="00211C49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</w:t>
            </w:r>
            <w:r w:rsidR="00447E96"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6B4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04C2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7E96" w:rsidRPr="00447E96" w14:paraId="4953B6AD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468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44A0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2BE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374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A71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066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47E96" w:rsidRPr="00447E96" w14:paraId="6BB36751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E97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FD5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841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400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AA0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A5F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7E96" w:rsidRPr="00447E96" w14:paraId="4D0E5D58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7AE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8A2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9D0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676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451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07FA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47E96" w:rsidRPr="00447E96" w14:paraId="16BFFC2F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E8FD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FA9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540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CDAA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B7E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7EF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47E96" w:rsidRPr="00447E96" w14:paraId="55054093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AA0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B4C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987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28B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7DE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9C3B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07B5B89A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29A2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0AB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C04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86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9DA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88EC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447E96" w:rsidRPr="00447E96" w14:paraId="461CFDEF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B0F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65A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3F1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082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C63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0418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47E96" w:rsidRPr="00447E96" w14:paraId="2F0FF825" w14:textId="77777777" w:rsidTr="00456777">
        <w:trPr>
          <w:trHeight w:val="227"/>
          <w:jc w:val="center"/>
        </w:trPr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A545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340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33A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8D9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F63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EEC6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47E96" w:rsidRPr="00447E96" w14:paraId="7CBE5E3D" w14:textId="77777777" w:rsidTr="00456777">
        <w:trPr>
          <w:trHeight w:val="53"/>
          <w:jc w:val="center"/>
        </w:trPr>
        <w:tc>
          <w:tcPr>
            <w:tcW w:w="1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F7D49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4D3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1267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EE14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6E6E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1A7F" w14:textId="77777777" w:rsidR="00447E96" w:rsidRPr="00447E96" w:rsidRDefault="00447E96" w:rsidP="00447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47E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31539E3" w14:textId="77777777" w:rsidR="008F0D91" w:rsidRPr="008F0D91" w:rsidRDefault="008F0D91" w:rsidP="008F0D91">
      <w:pPr>
        <w:rPr>
          <w:rFonts w:hint="eastAsia"/>
          <w:lang w:val="en-CA" w:eastAsia="ko-KR"/>
        </w:rPr>
      </w:pPr>
    </w:p>
    <w:p w14:paraId="2CF22516" w14:textId="3BF095E4" w:rsidR="008F0D91" w:rsidRDefault="008F0D91" w:rsidP="00E11923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14:paraId="7F460311" w14:textId="01F851C5" w:rsidR="008F0D91" w:rsidRDefault="00EE34F8" w:rsidP="008F0D9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PDPC simplification is proposed to replace </w:t>
      </w:r>
      <w:r w:rsidR="004D020B">
        <w:rPr>
          <w:lang w:val="en-CA" w:eastAsia="ko-KR"/>
        </w:rPr>
        <w:t>the</w:t>
      </w:r>
      <w:r w:rsidR="004D020B">
        <w:rPr>
          <w:rFonts w:hint="eastAsia"/>
          <w:lang w:val="en-CA" w:eastAsia="ko-KR"/>
        </w:rPr>
        <w:t xml:space="preserve"> round</w:t>
      </w:r>
      <w:r>
        <w:rPr>
          <w:rFonts w:hint="eastAsia"/>
          <w:lang w:val="en-CA" w:eastAsia="ko-KR"/>
        </w:rPr>
        <w:t xml:space="preserve"> operation with</w:t>
      </w:r>
      <w:r>
        <w:rPr>
          <w:lang w:val="en-CA" w:eastAsia="ko-KR"/>
        </w:rPr>
        <w:t xml:space="preserve"> </w:t>
      </w:r>
      <w:r w:rsidR="004D020B">
        <w:rPr>
          <w:lang w:val="en-CA" w:eastAsia="ko-KR"/>
        </w:rPr>
        <w:t>the</w:t>
      </w:r>
      <w:r>
        <w:rPr>
          <w:rFonts w:hint="eastAsia"/>
          <w:lang w:val="en-CA" w:eastAsia="ko-KR"/>
        </w:rPr>
        <w:t xml:space="preserve"> floor operation</w:t>
      </w:r>
      <w:r>
        <w:rPr>
          <w:lang w:val="en-CA" w:eastAsia="ko-KR"/>
        </w:rPr>
        <w:t xml:space="preserve">. </w:t>
      </w:r>
      <w:r w:rsidRPr="005B05A8">
        <w:t xml:space="preserve">The </w:t>
      </w:r>
      <w:r>
        <w:t xml:space="preserve">test </w:t>
      </w:r>
      <w:r w:rsidRPr="005B05A8">
        <w:t>results</w:t>
      </w:r>
      <w:r>
        <w:t xml:space="preserve"> show 0.00% luma BD-rate </w:t>
      </w:r>
      <w:r w:rsidR="004D020B">
        <w:t xml:space="preserve">on AI and -0.01% luma BD-rate on RA when </w:t>
      </w:r>
      <w:r>
        <w:t>compared to VTM-4.0.</w:t>
      </w:r>
      <w:r w:rsidR="001B7821">
        <w:t xml:space="preserve"> It is suggested to adopt the PDPC simplification into the next working draft</w:t>
      </w:r>
      <w:r w:rsidR="004D020B">
        <w:t xml:space="preserve"> text</w:t>
      </w:r>
      <w:r w:rsidR="001B7821">
        <w:t>.</w:t>
      </w:r>
    </w:p>
    <w:p w14:paraId="17B32944" w14:textId="77777777" w:rsidR="008F0D91" w:rsidRPr="008F0D91" w:rsidRDefault="008F0D91" w:rsidP="008F0D91">
      <w:pPr>
        <w:rPr>
          <w:rFonts w:hint="eastAsia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24BDE1A" w:rsidR="00342FF4" w:rsidRPr="005B217D" w:rsidRDefault="00456777" w:rsidP="009234A5">
      <w:pPr>
        <w:rPr>
          <w:szCs w:val="22"/>
          <w:lang w:val="en-CA"/>
        </w:rPr>
      </w:pPr>
      <w:r w:rsidRPr="00456777">
        <w:rPr>
          <w:b/>
          <w:szCs w:val="22"/>
          <w:lang w:val="en-CA"/>
        </w:rPr>
        <w:t xml:space="preserve">Samsung Electronics Co., Ltd.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DE016" w14:textId="77777777" w:rsidR="00B45A7A" w:rsidRDefault="00B45A7A">
      <w:r>
        <w:separator/>
      </w:r>
    </w:p>
  </w:endnote>
  <w:endnote w:type="continuationSeparator" w:id="0">
    <w:p w14:paraId="09F12D26" w14:textId="77777777" w:rsidR="00B45A7A" w:rsidRDefault="00B4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5A8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454B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14483" w14:textId="77777777" w:rsidR="00B45A7A" w:rsidRDefault="00B45A7A">
      <w:r>
        <w:separator/>
      </w:r>
    </w:p>
  </w:footnote>
  <w:footnote w:type="continuationSeparator" w:id="0">
    <w:p w14:paraId="752FB068" w14:textId="77777777" w:rsidR="00B45A7A" w:rsidRDefault="00B4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55368AB"/>
    <w:multiLevelType w:val="hybridMultilevel"/>
    <w:tmpl w:val="2AB4A49A"/>
    <w:lvl w:ilvl="0" w:tplc="38BE384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716"/>
    <w:rsid w:val="000E00F3"/>
    <w:rsid w:val="000F158C"/>
    <w:rsid w:val="001024AD"/>
    <w:rsid w:val="00102F3D"/>
    <w:rsid w:val="001137F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82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C4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A8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E96"/>
    <w:rsid w:val="00456777"/>
    <w:rsid w:val="00465A1E"/>
    <w:rsid w:val="0049445A"/>
    <w:rsid w:val="004A2A63"/>
    <w:rsid w:val="004B210C"/>
    <w:rsid w:val="004C165D"/>
    <w:rsid w:val="004D020B"/>
    <w:rsid w:val="004D405F"/>
    <w:rsid w:val="004E1D90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F0D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454B"/>
    <w:rsid w:val="00A767DC"/>
    <w:rsid w:val="00A76A6D"/>
    <w:rsid w:val="00A83253"/>
    <w:rsid w:val="00AA6E84"/>
    <w:rsid w:val="00AB1A1C"/>
    <w:rsid w:val="00AD05A8"/>
    <w:rsid w:val="00AD62C4"/>
    <w:rsid w:val="00AE341B"/>
    <w:rsid w:val="00B01905"/>
    <w:rsid w:val="00B07CA7"/>
    <w:rsid w:val="00B1279A"/>
    <w:rsid w:val="00B3640F"/>
    <w:rsid w:val="00B4194A"/>
    <w:rsid w:val="00B437E8"/>
    <w:rsid w:val="00B45A7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9AB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34F8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A3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A7454B"/>
    <w:pPr>
      <w:ind w:leftChars="400" w:left="800"/>
    </w:pPr>
  </w:style>
  <w:style w:type="table" w:styleId="ab">
    <w:name w:val="Table Grid"/>
    <w:basedOn w:val="a1"/>
    <w:rsid w:val="00A7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A745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최나래/Media Algorithm Lab(SR)/Senior Engineer/삼성전자</cp:lastModifiedBy>
  <cp:revision>18</cp:revision>
  <cp:lastPrinted>1900-01-01T08:00:00Z</cp:lastPrinted>
  <dcterms:created xsi:type="dcterms:W3CDTF">2018-08-09T13:44:00Z</dcterms:created>
  <dcterms:modified xsi:type="dcterms:W3CDTF">2019-03-13T01:31:00Z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