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EAAFE20"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r w:rsidR="00B018F1">
              <w:rPr>
                <w:lang w:val="en-CA"/>
              </w:rPr>
              <w:t>-v</w:t>
            </w:r>
            <w:r w:rsidR="00943D4E">
              <w:rPr>
                <w:lang w:val="en-CA"/>
              </w:rPr>
              <w:t>4</w:t>
            </w:r>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crosschecker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1" w:name="_Toc261348555"/>
      <w:r w:rsidRPr="00754597">
        <w:rPr>
          <w:i w:val="0"/>
          <w:kern w:val="2"/>
          <w:sz w:val="32"/>
          <w:lang w:eastAsia="ja-JP"/>
        </w:rPr>
        <w:t xml:space="preserve"> Software</w:t>
      </w:r>
      <w:bookmarkEnd w:id="1"/>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2"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2"/>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7"/>
      <w:r w:rsidRPr="00754597">
        <w:rPr>
          <w:i w:val="0"/>
          <w:kern w:val="2"/>
          <w:sz w:val="32"/>
          <w:lang w:eastAsia="ja-JP"/>
        </w:rPr>
        <w:lastRenderedPageBreak/>
        <w:t xml:space="preserve"> Additional evaluation of </w:t>
      </w:r>
      <w:bookmarkEnd w:id="3"/>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The maximum size where early termination is used should be blocks of size 256 luma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4F44AF"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4F44AF"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4F44AF"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r w:rsidRPr="00247A61">
              <w:rPr>
                <w:b/>
                <w:sz w:val="20"/>
                <w:lang w:eastAsia="ja-JP"/>
              </w:rPr>
              <w:t>EncT</w:t>
            </w:r>
          </w:p>
        </w:tc>
        <w:tc>
          <w:tcPr>
            <w:tcW w:w="741" w:type="dxa"/>
            <w:hideMark/>
          </w:tcPr>
          <w:p w14:paraId="319D5E4B" w14:textId="77777777" w:rsidR="00754597" w:rsidRPr="00247A61" w:rsidRDefault="00754597" w:rsidP="005B36AA">
            <w:pPr>
              <w:rPr>
                <w:b/>
                <w:sz w:val="20"/>
                <w:lang w:eastAsia="ja-JP"/>
              </w:rPr>
            </w:pPr>
            <w:r w:rsidRPr="00247A61">
              <w:rPr>
                <w:b/>
                <w:sz w:val="20"/>
                <w:lang w:eastAsia="ja-JP"/>
              </w:rPr>
              <w:t>DecT</w:t>
            </w:r>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0.04%</w:t>
            </w:r>
          </w:p>
        </w:tc>
        <w:tc>
          <w:tcPr>
            <w:tcW w:w="851" w:type="dxa"/>
            <w:noWrap/>
          </w:tcPr>
          <w:p w14:paraId="702579BA" w14:textId="0C8D42DC"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0.07%</w:t>
            </w:r>
          </w:p>
        </w:tc>
        <w:tc>
          <w:tcPr>
            <w:tcW w:w="850" w:type="dxa"/>
            <w:noWrap/>
          </w:tcPr>
          <w:p w14:paraId="68BBBF44" w14:textId="2A2184E0"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0.03%</w:t>
            </w:r>
          </w:p>
        </w:tc>
        <w:tc>
          <w:tcPr>
            <w:tcW w:w="709" w:type="dxa"/>
            <w:noWrap/>
          </w:tcPr>
          <w:p w14:paraId="05A586B9" w14:textId="0EF35A26"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100%</w:t>
            </w:r>
          </w:p>
        </w:tc>
        <w:tc>
          <w:tcPr>
            <w:tcW w:w="741" w:type="dxa"/>
            <w:noWrap/>
          </w:tcPr>
          <w:p w14:paraId="3A2E13B7" w14:textId="7120DBD6"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0.04%</w:t>
            </w:r>
          </w:p>
        </w:tc>
        <w:tc>
          <w:tcPr>
            <w:tcW w:w="851" w:type="dxa"/>
            <w:noWrap/>
          </w:tcPr>
          <w:p w14:paraId="5A6EDEDE" w14:textId="7C85392D"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0.04%</w:t>
            </w:r>
          </w:p>
        </w:tc>
        <w:tc>
          <w:tcPr>
            <w:tcW w:w="850" w:type="dxa"/>
            <w:noWrap/>
          </w:tcPr>
          <w:p w14:paraId="6A68C4B6" w14:textId="03E93427"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0.05%</w:t>
            </w:r>
          </w:p>
        </w:tc>
        <w:tc>
          <w:tcPr>
            <w:tcW w:w="709" w:type="dxa"/>
            <w:noWrap/>
          </w:tcPr>
          <w:p w14:paraId="504F60B1" w14:textId="70E481A8"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41" w:type="dxa"/>
            <w:noWrap/>
          </w:tcPr>
          <w:p w14:paraId="103D59B2" w14:textId="379AD2B3"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51E308EA" w14:textId="3C796194" w:rsidR="002F7FE1" w:rsidRPr="00110498" w:rsidRDefault="002F7FE1" w:rsidP="002F7FE1">
            <w:pPr>
              <w:rPr>
                <w:rFonts w:ascii="Arial" w:hAnsi="Arial" w:cs="Arial"/>
                <w:color w:val="000000"/>
                <w:sz w:val="18"/>
                <w:szCs w:val="18"/>
              </w:rPr>
            </w:pPr>
            <w:r>
              <w:rPr>
                <w:rFonts w:ascii="Arial" w:hAnsi="Arial" w:cs="Arial"/>
                <w:color w:val="000000"/>
                <w:sz w:val="18"/>
                <w:szCs w:val="18"/>
              </w:rPr>
              <w:t>-0.01%</w:t>
            </w:r>
          </w:p>
        </w:tc>
        <w:tc>
          <w:tcPr>
            <w:tcW w:w="851" w:type="dxa"/>
            <w:noWrap/>
          </w:tcPr>
          <w:p w14:paraId="0DD9E56F" w14:textId="1F47F1B3" w:rsidR="002F7FE1" w:rsidRPr="00110498" w:rsidRDefault="002F7FE1" w:rsidP="002F7FE1">
            <w:pPr>
              <w:rPr>
                <w:rFonts w:ascii="Arial" w:hAnsi="Arial" w:cs="Arial"/>
                <w:color w:val="000000"/>
                <w:sz w:val="18"/>
                <w:szCs w:val="18"/>
              </w:rPr>
            </w:pPr>
            <w:r>
              <w:rPr>
                <w:rFonts w:ascii="Arial" w:hAnsi="Arial" w:cs="Arial"/>
                <w:color w:val="000000"/>
                <w:sz w:val="18"/>
                <w:szCs w:val="18"/>
              </w:rPr>
              <w:t>-0.04%</w:t>
            </w:r>
          </w:p>
        </w:tc>
        <w:tc>
          <w:tcPr>
            <w:tcW w:w="850" w:type="dxa"/>
            <w:noWrap/>
          </w:tcPr>
          <w:p w14:paraId="7B43806E" w14:textId="55D6BED9" w:rsidR="002F7FE1" w:rsidRPr="00110498" w:rsidRDefault="002F7FE1" w:rsidP="002F7FE1">
            <w:pPr>
              <w:rPr>
                <w:rFonts w:ascii="Arial" w:hAnsi="Arial" w:cs="Arial"/>
                <w:color w:val="000000"/>
                <w:sz w:val="18"/>
                <w:szCs w:val="18"/>
              </w:rPr>
            </w:pPr>
            <w:r>
              <w:rPr>
                <w:rFonts w:ascii="Arial" w:hAnsi="Arial" w:cs="Arial"/>
                <w:color w:val="000000"/>
                <w:sz w:val="18"/>
                <w:szCs w:val="18"/>
              </w:rPr>
              <w:t>-0.04%</w:t>
            </w:r>
          </w:p>
        </w:tc>
        <w:tc>
          <w:tcPr>
            <w:tcW w:w="709" w:type="dxa"/>
            <w:noWrap/>
          </w:tcPr>
          <w:p w14:paraId="67A2E323" w14:textId="69AA7E51" w:rsidR="002F7FE1" w:rsidRPr="00110498" w:rsidRDefault="002F7FE1" w:rsidP="002F7FE1">
            <w:pPr>
              <w:rPr>
                <w:rFonts w:ascii="Arial" w:hAnsi="Arial" w:cs="Arial"/>
                <w:color w:val="000000"/>
                <w:sz w:val="18"/>
                <w:szCs w:val="18"/>
              </w:rPr>
            </w:pPr>
            <w:r>
              <w:rPr>
                <w:rFonts w:ascii="Arial" w:hAnsi="Arial" w:cs="Arial"/>
                <w:color w:val="000000"/>
                <w:sz w:val="18"/>
                <w:szCs w:val="18"/>
              </w:rPr>
              <w:t>101%</w:t>
            </w:r>
          </w:p>
        </w:tc>
        <w:tc>
          <w:tcPr>
            <w:tcW w:w="741" w:type="dxa"/>
            <w:noWrap/>
          </w:tcPr>
          <w:p w14:paraId="6EF09432" w14:textId="037318A9" w:rsidR="002F7FE1" w:rsidRPr="00110498" w:rsidRDefault="002F7FE1" w:rsidP="002F7FE1">
            <w:pPr>
              <w:rPr>
                <w:rFonts w:ascii="Arial" w:hAnsi="Arial" w:cs="Arial"/>
                <w:color w:val="000000"/>
                <w:sz w:val="18"/>
                <w:szCs w:val="18"/>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r>
              <w:rPr>
                <w:b/>
                <w:sz w:val="20"/>
                <w:lang w:eastAsia="ja-JP"/>
              </w:rPr>
              <w:t>Crosschecker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r w:rsidRPr="00247A61">
              <w:rPr>
                <w:b/>
                <w:sz w:val="20"/>
                <w:lang w:eastAsia="ja-JP"/>
              </w:rPr>
              <w:t>Crosschecker</w:t>
            </w:r>
          </w:p>
        </w:tc>
        <w:tc>
          <w:tcPr>
            <w:tcW w:w="720" w:type="dxa"/>
            <w:hideMark/>
          </w:tcPr>
          <w:p w14:paraId="65B4F082" w14:textId="77777777" w:rsidR="00754597" w:rsidRPr="00247A61" w:rsidRDefault="00754597" w:rsidP="005B36AA">
            <w:pPr>
              <w:rPr>
                <w:b/>
                <w:sz w:val="20"/>
                <w:lang w:eastAsia="ja-JP"/>
              </w:rPr>
            </w:pPr>
            <w:r w:rsidRPr="00247A61">
              <w:rPr>
                <w:b/>
                <w:sz w:val="20"/>
                <w:lang w:eastAsia="ja-JP"/>
              </w:rPr>
              <w:t>EncT</w:t>
            </w:r>
          </w:p>
        </w:tc>
        <w:tc>
          <w:tcPr>
            <w:tcW w:w="720" w:type="dxa"/>
            <w:hideMark/>
          </w:tcPr>
          <w:p w14:paraId="697B9C97" w14:textId="77777777" w:rsidR="00754597" w:rsidRPr="00247A61" w:rsidRDefault="00754597" w:rsidP="005B36AA">
            <w:pPr>
              <w:rPr>
                <w:b/>
                <w:sz w:val="20"/>
                <w:lang w:eastAsia="ja-JP"/>
              </w:rPr>
            </w:pPr>
            <w:r w:rsidRPr="00247A61">
              <w:rPr>
                <w:b/>
                <w:sz w:val="20"/>
                <w:lang w:eastAsia="ja-JP"/>
              </w:rPr>
              <w:t>DecT</w:t>
            </w:r>
          </w:p>
        </w:tc>
        <w:tc>
          <w:tcPr>
            <w:tcW w:w="720" w:type="dxa"/>
            <w:hideMark/>
          </w:tcPr>
          <w:p w14:paraId="4633463D" w14:textId="77777777" w:rsidR="00754597" w:rsidRPr="00247A61" w:rsidRDefault="00754597" w:rsidP="005B36AA">
            <w:pPr>
              <w:rPr>
                <w:b/>
                <w:sz w:val="20"/>
                <w:lang w:eastAsia="ja-JP"/>
              </w:rPr>
            </w:pPr>
            <w:r w:rsidRPr="00247A61">
              <w:rPr>
                <w:b/>
                <w:sz w:val="20"/>
                <w:lang w:eastAsia="ja-JP"/>
              </w:rPr>
              <w:t>EncT</w:t>
            </w:r>
          </w:p>
        </w:tc>
        <w:tc>
          <w:tcPr>
            <w:tcW w:w="810" w:type="dxa"/>
            <w:hideMark/>
          </w:tcPr>
          <w:p w14:paraId="381A75E4" w14:textId="77777777" w:rsidR="00754597" w:rsidRPr="00247A61" w:rsidRDefault="00754597" w:rsidP="005B36AA">
            <w:pPr>
              <w:rPr>
                <w:b/>
                <w:sz w:val="20"/>
                <w:lang w:eastAsia="ja-JP"/>
              </w:rPr>
            </w:pPr>
            <w:r w:rsidRPr="00247A61">
              <w:rPr>
                <w:b/>
                <w:sz w:val="20"/>
                <w:lang w:eastAsia="ja-JP"/>
              </w:rPr>
              <w:t>DecT</w:t>
            </w:r>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110498">
        <w:trPr>
          <w:trHeight w:val="306"/>
        </w:trPr>
        <w:tc>
          <w:tcPr>
            <w:tcW w:w="1080" w:type="dxa"/>
            <w:hideMark/>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
          <w:p w14:paraId="71DC70A7" w14:textId="1C613F4F"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100%</w:t>
            </w:r>
          </w:p>
        </w:tc>
        <w:tc>
          <w:tcPr>
            <w:tcW w:w="720" w:type="dxa"/>
            <w:noWrap/>
            <w:vAlign w:val="center"/>
          </w:tcPr>
          <w:p w14:paraId="30DAA8C9" w14:textId="6F3C6899"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4F89F312" w14:textId="671DF12E"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810" w:type="dxa"/>
            <w:noWrap/>
            <w:vAlign w:val="center"/>
          </w:tcPr>
          <w:p w14:paraId="7A3EE163" w14:textId="02BA6D46"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5310" w:type="dxa"/>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110498">
        <w:trPr>
          <w:trHeight w:val="306"/>
        </w:trPr>
        <w:tc>
          <w:tcPr>
            <w:tcW w:w="1080" w:type="dxa"/>
            <w:noWrap/>
            <w:hideMark/>
          </w:tcPr>
          <w:p w14:paraId="7C3F9A48" w14:textId="258AEA80" w:rsidR="002F5615" w:rsidRPr="00247A61" w:rsidRDefault="002F5615" w:rsidP="002F5615">
            <w:pPr>
              <w:rPr>
                <w:sz w:val="20"/>
                <w:lang w:eastAsia="ja-JP"/>
              </w:rPr>
            </w:pPr>
            <w:r>
              <w:rPr>
                <w:lang w:eastAsia="ja-JP"/>
              </w:rPr>
              <w:t>CE9-1.1b</w:t>
            </w:r>
          </w:p>
        </w:tc>
        <w:tc>
          <w:tcPr>
            <w:tcW w:w="1440" w:type="dxa"/>
            <w:noWrap/>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
          <w:p w14:paraId="5FAE1196" w14:textId="59C67305"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33E590D8" w14:textId="3D9BCDB0"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08F270C9" w14:textId="44FEB7B3"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810" w:type="dxa"/>
            <w:noWrap/>
            <w:vAlign w:val="center"/>
          </w:tcPr>
          <w:p w14:paraId="57DD78FA" w14:textId="7ADA1A61"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5310" w:type="dxa"/>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110498">
        <w:trPr>
          <w:trHeight w:val="306"/>
        </w:trPr>
        <w:tc>
          <w:tcPr>
            <w:tcW w:w="1080" w:type="dxa"/>
            <w:noWrap/>
            <w:hideMark/>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T. Chujoh</w:t>
            </w:r>
          </w:p>
        </w:tc>
        <w:tc>
          <w:tcPr>
            <w:tcW w:w="720" w:type="dxa"/>
            <w:noWrap/>
            <w:vAlign w:val="center"/>
          </w:tcPr>
          <w:p w14:paraId="67DCB768" w14:textId="12080F83" w:rsidR="005C3F66" w:rsidRPr="00110498" w:rsidRDefault="005C3F66" w:rsidP="00110498">
            <w:pPr>
              <w:jc w:val="cente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1974ECCC" w14:textId="0FFDF867" w:rsidR="005C3F66" w:rsidRPr="00110498" w:rsidRDefault="005C3F66" w:rsidP="00110498">
            <w:pPr>
              <w:jc w:val="cente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283259F4" w14:textId="77777777" w:rsidR="003D1A7A" w:rsidRDefault="003D1A7A" w:rsidP="005C3F66">
            <w:pPr>
              <w:rPr>
                <w:rFonts w:ascii="Arial" w:hAnsi="Arial" w:cs="Arial"/>
                <w:color w:val="000000"/>
                <w:sz w:val="18"/>
                <w:szCs w:val="18"/>
              </w:rPr>
            </w:pPr>
            <w:r>
              <w:rPr>
                <w:rFonts w:ascii="Arial" w:hAnsi="Arial" w:cs="Arial"/>
                <w:color w:val="000000"/>
                <w:sz w:val="18"/>
                <w:szCs w:val="18"/>
              </w:rPr>
              <w:t>100%</w:t>
            </w:r>
          </w:p>
          <w:p w14:paraId="35AD03AF" w14:textId="4D8FFEE4" w:rsidR="005C3F66" w:rsidRPr="00110498" w:rsidRDefault="005C3F66" w:rsidP="005C3F66">
            <w:pPr>
              <w:rPr>
                <w:rFonts w:ascii="Arial" w:hAnsi="Arial" w:cs="Arial"/>
                <w:color w:val="000000"/>
                <w:sz w:val="18"/>
                <w:szCs w:val="18"/>
              </w:rPr>
            </w:pPr>
            <w:r>
              <w:rPr>
                <w:rFonts w:ascii="Arial" w:hAnsi="Arial" w:cs="Arial"/>
                <w:color w:val="000000"/>
                <w:sz w:val="18"/>
                <w:szCs w:val="18"/>
              </w:rPr>
              <w:t>100%</w:t>
            </w:r>
          </w:p>
        </w:tc>
        <w:tc>
          <w:tcPr>
            <w:tcW w:w="810" w:type="dxa"/>
            <w:noWrap/>
            <w:vAlign w:val="center"/>
          </w:tcPr>
          <w:p w14:paraId="5F77FA3A" w14:textId="77777777" w:rsidR="003D1A7A" w:rsidRDefault="003D1A7A" w:rsidP="005C3F66">
            <w:pPr>
              <w:rPr>
                <w:rFonts w:ascii="Arial" w:hAnsi="Arial" w:cs="Arial"/>
                <w:color w:val="000000"/>
                <w:sz w:val="18"/>
                <w:szCs w:val="18"/>
              </w:rPr>
            </w:pPr>
            <w:r>
              <w:rPr>
                <w:rFonts w:ascii="Arial" w:hAnsi="Arial" w:cs="Arial"/>
                <w:color w:val="000000"/>
                <w:sz w:val="18"/>
                <w:szCs w:val="18"/>
              </w:rPr>
              <w:t>99%</w:t>
            </w:r>
          </w:p>
          <w:p w14:paraId="4973258B" w14:textId="2879B095" w:rsidR="005C3F66" w:rsidRPr="00110498" w:rsidRDefault="005C3F66" w:rsidP="005C3F66">
            <w:pPr>
              <w:rPr>
                <w:rFonts w:ascii="Arial" w:hAnsi="Arial" w:cs="Arial"/>
                <w:color w:val="000000"/>
                <w:sz w:val="18"/>
                <w:szCs w:val="18"/>
              </w:rPr>
            </w:pPr>
            <w:r>
              <w:rPr>
                <w:rFonts w:ascii="Arial" w:hAnsi="Arial" w:cs="Arial"/>
                <w:color w:val="000000"/>
                <w:sz w:val="18"/>
                <w:szCs w:val="18"/>
              </w:rPr>
              <w:t>100%</w:t>
            </w:r>
          </w:p>
        </w:tc>
        <w:tc>
          <w:tcPr>
            <w:tcW w:w="5310" w:type="dxa"/>
          </w:tcPr>
          <w:p w14:paraId="61741E96" w14:textId="18596518" w:rsidR="005C3F66" w:rsidRPr="00247A61" w:rsidRDefault="005C3F66" w:rsidP="005C3F66">
            <w:pPr>
              <w:rPr>
                <w:sz w:val="20"/>
                <w:lang w:eastAsia="ja-JP"/>
              </w:rPr>
            </w:pPr>
            <w:r>
              <w:rPr>
                <w:sz w:val="20"/>
                <w:lang w:eastAsia="ja-JP"/>
              </w:rPr>
              <w:t>As CE description, the bit precision of interpolation filter of DMVR is changed. SIMD code is not changed.(by T. Chujoh)</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lastRenderedPageBreak/>
              <w:t>Doc. #</w:t>
            </w:r>
          </w:p>
        </w:tc>
        <w:tc>
          <w:tcPr>
            <w:tcW w:w="1207" w:type="dxa"/>
          </w:tcPr>
          <w:p w14:paraId="7A402F25" w14:textId="77777777" w:rsidR="00754597" w:rsidRPr="00D924EA" w:rsidRDefault="00754597" w:rsidP="005B36AA">
            <w:pPr>
              <w:rPr>
                <w:b/>
                <w:lang w:val="en-CA"/>
              </w:rPr>
            </w:pPr>
            <w:r w:rsidRPr="00D924EA">
              <w:rPr>
                <w:b/>
                <w:lang w:val="en-CA"/>
              </w:rPr>
              <w:t>Related test #</w:t>
            </w:r>
          </w:p>
        </w:tc>
        <w:tc>
          <w:tcPr>
            <w:tcW w:w="6660" w:type="dxa"/>
          </w:tcPr>
          <w:p w14:paraId="0B5D92F5" w14:textId="77777777" w:rsidR="00754597" w:rsidRPr="00D924EA" w:rsidRDefault="00754597" w:rsidP="005B36AA">
            <w:pPr>
              <w:rPr>
                <w:b/>
                <w:lang w:val="en-CA"/>
              </w:rPr>
            </w:pPr>
            <w:r w:rsidRPr="00D924EA">
              <w:rPr>
                <w:b/>
                <w:lang w:val="en-CA"/>
              </w:rPr>
              <w:t>Title</w:t>
            </w:r>
          </w:p>
        </w:tc>
      </w:tr>
      <w:tr w:rsidR="00754597" w14:paraId="44FF11B9" w14:textId="77777777" w:rsidTr="00C93F15">
        <w:tc>
          <w:tcPr>
            <w:tcW w:w="1583" w:type="dxa"/>
          </w:tcPr>
          <w:p w14:paraId="43AB465A" w14:textId="4C9F0AB5" w:rsidR="00754597" w:rsidRDefault="004F44AF"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4F44AF"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317BA4CD" w14:textId="77777777" w:rsidR="006E26B2" w:rsidRDefault="006E26B2"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p>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Results of DMVR related Tests CE9-1.2</w:t>
            </w:r>
          </w:p>
        </w:tc>
      </w:tr>
    </w:tbl>
    <w:p w14:paraId="6229DFB4" w14:textId="4957741B"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r>
        <w:rPr>
          <w:lang w:val="en-CA"/>
        </w:rPr>
        <w:t>F(W, H, Taps, SR) = ((W + 2 * SR) + Taps - 1 ) * ((H + 2 * SR) + Taps - 1 ) * 2,</w:t>
      </w:r>
    </w:p>
    <w:p w14:paraId="21FE97E6" w14:textId="77777777" w:rsidR="00E16480" w:rsidRDefault="00E16480" w:rsidP="00E16480">
      <w:pPr>
        <w:rPr>
          <w:lang w:val="en-CA"/>
        </w:rPr>
      </w:pPr>
      <w:r>
        <w:rPr>
          <w:lang w:val="en-CA"/>
        </w:rPr>
        <w:t>where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67CBC3FA" w:rsidR="00E16480" w:rsidRDefault="00E16480" w:rsidP="00E16480">
      <w:pPr>
        <w:jc w:val="center"/>
        <w:rPr>
          <w:lang w:val="en-CA"/>
        </w:rPr>
      </w:pPr>
      <w:r>
        <w:rPr>
          <w:lang w:val="en-CA"/>
        </w:rPr>
        <w:t>F</w:t>
      </w:r>
      <w:r w:rsidRPr="00B17B1F">
        <w:rPr>
          <w:vertAlign w:val="subscript"/>
          <w:lang w:val="en-CA"/>
        </w:rPr>
        <w:t>yuv</w:t>
      </w:r>
      <w:r w:rsidR="009E7B0E">
        <w:rPr>
          <w:vertAlign w:val="subscript"/>
          <w:lang w:val="en-CA"/>
        </w:rPr>
        <w:t>1</w:t>
      </w:r>
      <w:r>
        <w:rPr>
          <w:lang w:val="en-CA"/>
        </w:rPr>
        <w:t xml:space="preserve">(W, H) </w:t>
      </w:r>
      <w:r w:rsidRPr="00A405F0">
        <w:rPr>
          <w:lang w:val="en-CA"/>
        </w:rPr>
        <w:t xml:space="preserve">= </w:t>
      </w:r>
      <w:r>
        <w:rPr>
          <w:lang w:val="en-CA"/>
        </w:rPr>
        <w:t xml:space="preserve">( F(W, H, 8, </w:t>
      </w:r>
      <w:r w:rsidR="009E7B0E">
        <w:rPr>
          <w:lang w:val="en-CA"/>
        </w:rPr>
        <w:t>0</w:t>
      </w:r>
      <w:r>
        <w:rPr>
          <w:lang w:val="en-CA"/>
        </w:rPr>
        <w:t xml:space="preserve">) + F(W&gt;&gt;1, H&gt;&gt;1, 4, </w:t>
      </w:r>
      <w:r w:rsidR="009E7B0E">
        <w:rPr>
          <w:lang w:val="en-CA"/>
        </w:rPr>
        <w:t>0</w:t>
      </w:r>
      <w:r>
        <w:rPr>
          <w:lang w:val="en-CA"/>
        </w:rPr>
        <w:t xml:space="preserve">) + F(W&gt;&gt;1, H&gt;&gt;1, 4, </w:t>
      </w:r>
      <w:r w:rsidR="009E7B0E">
        <w:rPr>
          <w:lang w:val="en-CA"/>
        </w:rPr>
        <w:t>0</w:t>
      </w:r>
      <w:r>
        <w:rPr>
          <w:lang w:val="en-CA"/>
        </w:rPr>
        <w:t>) ) / (W * H).</w:t>
      </w:r>
    </w:p>
    <w:p w14:paraId="4B49C360" w14:textId="0FBECF2C" w:rsidR="004932E4" w:rsidRPr="004932E4" w:rsidRDefault="004932E4" w:rsidP="004932E4">
      <w:pPr>
        <w:jc w:val="center"/>
        <w:rPr>
          <w:lang w:val="en-CA"/>
        </w:rPr>
      </w:pPr>
      <w:r>
        <w:rPr>
          <w:lang w:val="en-CA"/>
        </w:rPr>
        <w:t>F</w:t>
      </w:r>
      <w:r w:rsidRPr="00B17B1F">
        <w:rPr>
          <w:vertAlign w:val="subscript"/>
          <w:lang w:val="en-CA"/>
        </w:rPr>
        <w:t>yuv</w:t>
      </w:r>
      <w:r>
        <w:rPr>
          <w:vertAlign w:val="subscript"/>
          <w:lang w:val="en-CA"/>
        </w:rPr>
        <w:t>2</w:t>
      </w:r>
      <w:r>
        <w:rPr>
          <w:lang w:val="en-CA"/>
        </w:rPr>
        <w:t xml:space="preserve">(W, H) </w:t>
      </w:r>
      <w:r w:rsidRPr="00A405F0">
        <w:rPr>
          <w:lang w:val="en-CA"/>
        </w:rPr>
        <w:t xml:space="preserve">= </w:t>
      </w:r>
      <w:r>
        <w:rPr>
          <w:lang w:val="en-CA"/>
        </w:rPr>
        <w:t>( F(W, H, 8, 2) + F(W&gt;&gt;1, H&gt;&gt;1, 4, 1) + F(W&gt;&gt;1, H&gt;&gt;1, 4, 1) ) / (W * H).</w:t>
      </w:r>
    </w:p>
    <w:p w14:paraId="4D4DD76B" w14:textId="77777777" w:rsidR="00E16480" w:rsidRDefault="00E16480" w:rsidP="00E16480">
      <w:pPr>
        <w:numPr>
          <w:ilvl w:val="0"/>
          <w:numId w:val="32"/>
        </w:numPr>
        <w:jc w:val="center"/>
        <w:rPr>
          <w:sz w:val="20"/>
          <w:lang w:eastAsia="zh-TW"/>
        </w:rPr>
      </w:pPr>
      <w:r>
        <w:rPr>
          <w:sz w:val="20"/>
          <w:lang w:eastAsia="zh-TW"/>
        </w:rPr>
        <w:t>Memory bandwidth analysis.</w:t>
      </w:r>
    </w:p>
    <w:tbl>
      <w:tblPr>
        <w:tblStyle w:val="TableGrid"/>
        <w:tblW w:w="7906" w:type="dxa"/>
        <w:jc w:val="center"/>
        <w:tblLook w:val="04A0" w:firstRow="1" w:lastRow="0" w:firstColumn="1" w:lastColumn="0" w:noHBand="0" w:noVBand="1"/>
      </w:tblPr>
      <w:tblGrid>
        <w:gridCol w:w="1074"/>
        <w:gridCol w:w="1591"/>
        <w:gridCol w:w="1758"/>
        <w:gridCol w:w="1658"/>
        <w:gridCol w:w="1825"/>
      </w:tblGrid>
      <w:tr w:rsidR="009E7B0E" w14:paraId="2B1C7EDE" w14:textId="34E9A000" w:rsidTr="00BF02D6">
        <w:trPr>
          <w:jc w:val="center"/>
        </w:trPr>
        <w:tc>
          <w:tcPr>
            <w:tcW w:w="1074" w:type="dxa"/>
          </w:tcPr>
          <w:p w14:paraId="1DF28EA5" w14:textId="77777777" w:rsidR="009E7B0E" w:rsidRPr="00EA0894" w:rsidRDefault="009E7B0E" w:rsidP="00507812">
            <w:pPr>
              <w:jc w:val="center"/>
              <w:rPr>
                <w:sz w:val="18"/>
                <w:szCs w:val="18"/>
                <w:lang w:val="en-CA"/>
              </w:rPr>
            </w:pPr>
          </w:p>
        </w:tc>
        <w:tc>
          <w:tcPr>
            <w:tcW w:w="1591" w:type="dxa"/>
          </w:tcPr>
          <w:p w14:paraId="7D5715EC" w14:textId="77777777" w:rsidR="009E7B0E" w:rsidRPr="00D22D80" w:rsidRDefault="009E7B0E" w:rsidP="00507812">
            <w:pPr>
              <w:jc w:val="center"/>
              <w:rPr>
                <w:b/>
                <w:sz w:val="18"/>
                <w:szCs w:val="18"/>
                <w:lang w:val="en-CA"/>
              </w:rPr>
            </w:pPr>
            <w:r w:rsidRPr="00D22D80">
              <w:rPr>
                <w:b/>
                <w:sz w:val="18"/>
                <w:szCs w:val="18"/>
                <w:lang w:val="en-CA"/>
              </w:rPr>
              <w:t>(VTM-4.0)</w:t>
            </w:r>
          </w:p>
          <w:p w14:paraId="10F0F19A" w14:textId="77777777" w:rsidR="009E7B0E" w:rsidRPr="00D22D80" w:rsidRDefault="009E7B0E" w:rsidP="00507812">
            <w:pPr>
              <w:jc w:val="center"/>
              <w:rPr>
                <w:b/>
                <w:sz w:val="18"/>
                <w:szCs w:val="18"/>
                <w:lang w:val="en-CA"/>
              </w:rPr>
            </w:pPr>
            <w:r w:rsidRPr="00D22D80">
              <w:rPr>
                <w:b/>
                <w:sz w:val="18"/>
                <w:szCs w:val="18"/>
                <w:lang w:val="en-CA"/>
              </w:rPr>
              <w:t>4x16</w:t>
            </w:r>
            <w:r>
              <w:rPr>
                <w:b/>
                <w:sz w:val="18"/>
                <w:szCs w:val="18"/>
                <w:lang w:val="en-CA"/>
              </w:rPr>
              <w:t>/8x8</w:t>
            </w:r>
            <w:r w:rsidRPr="00D22D80">
              <w:rPr>
                <w:b/>
                <w:sz w:val="18"/>
                <w:szCs w:val="18"/>
                <w:lang w:val="en-CA"/>
              </w:rPr>
              <w:t xml:space="preserve"> DMVR</w:t>
            </w:r>
          </w:p>
        </w:tc>
        <w:tc>
          <w:tcPr>
            <w:tcW w:w="1758" w:type="dxa"/>
          </w:tcPr>
          <w:p w14:paraId="067165F5" w14:textId="77777777" w:rsidR="009E7B0E" w:rsidRPr="00D22D80" w:rsidRDefault="009E7B0E" w:rsidP="00507812">
            <w:pPr>
              <w:jc w:val="center"/>
              <w:rPr>
                <w:b/>
                <w:sz w:val="18"/>
                <w:szCs w:val="18"/>
                <w:lang w:val="en-CA"/>
              </w:rPr>
            </w:pPr>
            <w:r w:rsidRPr="00D22D80">
              <w:rPr>
                <w:b/>
                <w:sz w:val="18"/>
                <w:szCs w:val="18"/>
                <w:lang w:val="en-CA"/>
              </w:rPr>
              <w:t>(VTM-4.0)</w:t>
            </w:r>
          </w:p>
          <w:p w14:paraId="476126A5" w14:textId="77777777" w:rsidR="009E7B0E" w:rsidRPr="00D22D80" w:rsidRDefault="009E7B0E" w:rsidP="00507812">
            <w:pPr>
              <w:jc w:val="center"/>
              <w:rPr>
                <w:b/>
                <w:sz w:val="18"/>
                <w:szCs w:val="18"/>
                <w:lang w:val="en-CA"/>
              </w:rPr>
            </w:pPr>
            <w:r w:rsidRPr="00D22D80">
              <w:rPr>
                <w:b/>
                <w:sz w:val="18"/>
                <w:szCs w:val="18"/>
                <w:lang w:val="en-CA"/>
              </w:rPr>
              <w:t>4x</w:t>
            </w:r>
            <w:r>
              <w:rPr>
                <w:b/>
                <w:sz w:val="18"/>
                <w:szCs w:val="18"/>
                <w:lang w:val="en-CA"/>
              </w:rPr>
              <w:t>8/4x16/8x8 BI</w:t>
            </w:r>
          </w:p>
        </w:tc>
        <w:tc>
          <w:tcPr>
            <w:tcW w:w="1658" w:type="dxa"/>
          </w:tcPr>
          <w:p w14:paraId="75145C15" w14:textId="77777777" w:rsidR="009E7B0E" w:rsidRPr="00D22D80" w:rsidRDefault="009E7B0E" w:rsidP="00507812">
            <w:pPr>
              <w:jc w:val="center"/>
              <w:rPr>
                <w:b/>
                <w:sz w:val="18"/>
                <w:szCs w:val="18"/>
                <w:lang w:val="en-CA"/>
              </w:rPr>
            </w:pPr>
            <w:r w:rsidRPr="00D22D80">
              <w:rPr>
                <w:b/>
                <w:sz w:val="18"/>
                <w:szCs w:val="18"/>
                <w:lang w:val="en-CA"/>
              </w:rPr>
              <w:t>(CE9-1.1a)</w:t>
            </w:r>
          </w:p>
          <w:p w14:paraId="291D9129" w14:textId="77777777" w:rsidR="009E7B0E" w:rsidRPr="00D22D80" w:rsidRDefault="009E7B0E" w:rsidP="00507812">
            <w:pPr>
              <w:jc w:val="center"/>
              <w:rPr>
                <w:b/>
                <w:sz w:val="18"/>
                <w:szCs w:val="18"/>
                <w:lang w:val="en-CA"/>
              </w:rPr>
            </w:pPr>
            <w:r w:rsidRPr="00D22D80">
              <w:rPr>
                <w:b/>
                <w:sz w:val="18"/>
                <w:szCs w:val="18"/>
                <w:lang w:val="en-CA"/>
              </w:rPr>
              <w:t>8x16/16x8 DMVR</w:t>
            </w:r>
          </w:p>
        </w:tc>
        <w:tc>
          <w:tcPr>
            <w:tcW w:w="1825" w:type="dxa"/>
          </w:tcPr>
          <w:p w14:paraId="6E568B5D" w14:textId="77777777" w:rsidR="009E7B0E" w:rsidRPr="00D22D80" w:rsidRDefault="009E7B0E" w:rsidP="00507812">
            <w:pPr>
              <w:jc w:val="center"/>
              <w:rPr>
                <w:b/>
                <w:sz w:val="18"/>
                <w:szCs w:val="18"/>
                <w:lang w:val="en-CA"/>
              </w:rPr>
            </w:pPr>
            <w:r w:rsidRPr="00D22D80">
              <w:rPr>
                <w:b/>
                <w:sz w:val="18"/>
                <w:szCs w:val="18"/>
                <w:lang w:val="en-CA"/>
              </w:rPr>
              <w:t>(CE9-1.1b)</w:t>
            </w:r>
          </w:p>
          <w:p w14:paraId="092D54D7" w14:textId="77777777" w:rsidR="009E7B0E" w:rsidRPr="00D22D80" w:rsidRDefault="009E7B0E" w:rsidP="00507812">
            <w:pPr>
              <w:jc w:val="center"/>
              <w:rPr>
                <w:b/>
                <w:sz w:val="18"/>
                <w:szCs w:val="18"/>
                <w:lang w:val="en-CA"/>
              </w:rPr>
            </w:pPr>
            <w:r w:rsidRPr="00D22D80">
              <w:rPr>
                <w:b/>
                <w:sz w:val="18"/>
                <w:szCs w:val="18"/>
                <w:lang w:val="en-CA"/>
              </w:rPr>
              <w:t>8x16/16x8 DMVR</w:t>
            </w:r>
          </w:p>
        </w:tc>
      </w:tr>
      <w:tr w:rsidR="009E7B0E" w14:paraId="2852F376" w14:textId="3963AF68" w:rsidTr="00BF02D6">
        <w:trPr>
          <w:jc w:val="center"/>
        </w:trPr>
        <w:tc>
          <w:tcPr>
            <w:tcW w:w="1074" w:type="dxa"/>
          </w:tcPr>
          <w:p w14:paraId="78510527" w14:textId="77777777" w:rsidR="009F4822" w:rsidRDefault="009E7B0E" w:rsidP="00507812">
            <w:pPr>
              <w:jc w:val="center"/>
              <w:rPr>
                <w:b/>
                <w:sz w:val="18"/>
                <w:szCs w:val="18"/>
                <w:lang w:val="en-CA"/>
              </w:rPr>
            </w:pPr>
            <w:r w:rsidRPr="00D22D80">
              <w:rPr>
                <w:b/>
                <w:sz w:val="18"/>
                <w:szCs w:val="18"/>
                <w:lang w:val="en-CA"/>
              </w:rPr>
              <w:t>Bandwidth</w:t>
            </w:r>
          </w:p>
          <w:p w14:paraId="7F3BDE6A" w14:textId="271D8374" w:rsidR="009E7B0E" w:rsidRPr="00D22D80" w:rsidRDefault="009F4822" w:rsidP="00507812">
            <w:pPr>
              <w:jc w:val="center"/>
              <w:rPr>
                <w:b/>
                <w:sz w:val="18"/>
                <w:szCs w:val="18"/>
                <w:lang w:val="en-CA"/>
              </w:rPr>
            </w:pPr>
            <w:r>
              <w:rPr>
                <w:b/>
                <w:sz w:val="18"/>
                <w:szCs w:val="18"/>
                <w:lang w:val="en-CA"/>
              </w:rPr>
              <w:t>Analysis</w:t>
            </w:r>
            <w:r w:rsidR="009E7B0E" w:rsidRPr="00D22D80">
              <w:rPr>
                <w:b/>
                <w:sz w:val="18"/>
                <w:szCs w:val="18"/>
                <w:lang w:val="en-CA"/>
              </w:rPr>
              <w:t xml:space="preserve"> </w:t>
            </w:r>
          </w:p>
        </w:tc>
        <w:tc>
          <w:tcPr>
            <w:tcW w:w="1591" w:type="dxa"/>
          </w:tcPr>
          <w:p w14:paraId="7986BAF2" w14:textId="3248C92A" w:rsidR="009E7B0E" w:rsidRPr="00EA0894" w:rsidRDefault="009E7B0E">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11.3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p>
        </w:tc>
        <w:tc>
          <w:tcPr>
            <w:tcW w:w="1758" w:type="dxa"/>
          </w:tcPr>
          <w:p w14:paraId="40BED97D" w14:textId="77777777" w:rsidR="009E7B0E" w:rsidRPr="004B3710" w:rsidRDefault="009E7B0E" w:rsidP="00507812">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 xml:space="preserve"> 8</w:t>
            </w:r>
            <w:r w:rsidRPr="004B3710">
              <w:rPr>
                <w:sz w:val="18"/>
                <w:szCs w:val="18"/>
                <w:lang w:val="en-CA"/>
              </w:rPr>
              <w:t xml:space="preserve">) </w:t>
            </w:r>
            <w:r>
              <w:rPr>
                <w:sz w:val="18"/>
                <w:szCs w:val="18"/>
                <w:lang w:val="en-CA"/>
              </w:rPr>
              <w:t xml:space="preserve">= 14.7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11.3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8, 8</w:t>
            </w:r>
            <w:r w:rsidRPr="004B3710">
              <w:rPr>
                <w:sz w:val="18"/>
                <w:szCs w:val="18"/>
                <w:lang w:val="en-CA"/>
              </w:rPr>
              <w:t xml:space="preserve">) </w:t>
            </w:r>
            <w:r>
              <w:rPr>
                <w:sz w:val="18"/>
                <w:szCs w:val="18"/>
                <w:lang w:val="en-CA"/>
              </w:rPr>
              <w:t>=10.1</w:t>
            </w:r>
          </w:p>
        </w:tc>
        <w:tc>
          <w:tcPr>
            <w:tcW w:w="1658" w:type="dxa"/>
          </w:tcPr>
          <w:p w14:paraId="74AA68BF" w14:textId="77777777" w:rsidR="009E7B0E" w:rsidRPr="00EA0894" w:rsidRDefault="009E7B0E" w:rsidP="00507812">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p>
        </w:tc>
        <w:tc>
          <w:tcPr>
            <w:tcW w:w="1825" w:type="dxa"/>
          </w:tcPr>
          <w:p w14:paraId="48816D82" w14:textId="77777777" w:rsidR="009E7B0E" w:rsidRPr="00EA0894" w:rsidRDefault="009E7B0E" w:rsidP="00507812">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11.7 </w:t>
            </w: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16</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11.7</w:t>
            </w:r>
          </w:p>
        </w:tc>
      </w:tr>
    </w:tbl>
    <w:p w14:paraId="2019CCFC" w14:textId="33441E44" w:rsidR="004932E4" w:rsidRPr="00110498" w:rsidRDefault="004932E4" w:rsidP="004932E4">
      <w:pPr>
        <w:pStyle w:val="Heading2"/>
        <w:ind w:left="720" w:hanging="720"/>
        <w:rPr>
          <w:i w:val="0"/>
          <w:lang w:eastAsia="ja-JP"/>
        </w:rPr>
      </w:pPr>
      <w:r w:rsidRPr="00110498">
        <w:rPr>
          <w:i w:val="0"/>
          <w:lang w:eastAsia="ja-JP"/>
        </w:rPr>
        <w:t xml:space="preserve">Computational Complexity analysis for </w:t>
      </w:r>
      <w:r w:rsidRPr="009C1D4C">
        <w:rPr>
          <w:i w:val="0"/>
          <w:lang w:eastAsia="ja-JP"/>
        </w:rPr>
        <w:t>CE9-1.1a and CE9-1.1b</w:t>
      </w:r>
    </w:p>
    <w:p w14:paraId="18D99101" w14:textId="77777777" w:rsidR="004932E4" w:rsidRDefault="004932E4" w:rsidP="004932E4">
      <w:pPr>
        <w:rPr>
          <w:lang w:val="en-CA"/>
        </w:rPr>
      </w:pPr>
      <w:r>
        <w:rPr>
          <w:lang w:val="en-CA"/>
        </w:rPr>
        <w:t>The computational complexity of DMVR is measured by the worst-case number of comparisons introduced from bilateral matching. During the matching process, DMVR requires to search over 25 positions on its search range, and thus 24 comparisons are incurred per sub-block in order to find the best one from them. For example, in VTM-4.0, a CTU may be split equally down to 4x16 CUs, so the number of comparisons per CTU is 128/4 * 128/16 * 24 = 6144. Specifically, this can be formulated as follows:</w:t>
      </w:r>
    </w:p>
    <w:p w14:paraId="6D9C8257" w14:textId="77777777" w:rsidR="004932E4" w:rsidRDefault="004932E4" w:rsidP="004932E4">
      <w:pPr>
        <w:jc w:val="center"/>
        <w:rPr>
          <w:lang w:val="en-CA"/>
        </w:rPr>
      </w:pPr>
      <w:r>
        <w:rPr>
          <w:lang w:val="en-CA"/>
        </w:rPr>
        <w:t>C(W,H) = 128/W * 128/H * 24,</w:t>
      </w:r>
    </w:p>
    <w:p w14:paraId="28413F8A" w14:textId="77777777" w:rsidR="004932E4" w:rsidRDefault="004932E4" w:rsidP="004932E4">
      <w:pPr>
        <w:jc w:val="left"/>
        <w:rPr>
          <w:lang w:val="en-CA"/>
        </w:rPr>
      </w:pPr>
      <w:r>
        <w:rPr>
          <w:lang w:val="en-CA"/>
        </w:rPr>
        <w:t>where W and H represents the width and height of a given CU, respectively.</w:t>
      </w:r>
    </w:p>
    <w:p w14:paraId="6A2F5564" w14:textId="77777777" w:rsidR="004932E4" w:rsidRPr="00F949DC" w:rsidRDefault="004932E4" w:rsidP="004932E4">
      <w:pPr>
        <w:numPr>
          <w:ilvl w:val="0"/>
          <w:numId w:val="32"/>
        </w:numPr>
        <w:jc w:val="center"/>
        <w:rPr>
          <w:sz w:val="20"/>
          <w:lang w:eastAsia="zh-TW"/>
        </w:rPr>
      </w:pPr>
      <w:r>
        <w:rPr>
          <w:sz w:val="20"/>
          <w:lang w:eastAsia="zh-TW"/>
        </w:rPr>
        <w:t>Number of comparisons per CTU.</w:t>
      </w:r>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4932E4" w:rsidRPr="00D22D80" w14:paraId="5900B466" w14:textId="77777777" w:rsidTr="00131207">
        <w:trPr>
          <w:jc w:val="center"/>
        </w:trPr>
        <w:tc>
          <w:tcPr>
            <w:tcW w:w="1558" w:type="dxa"/>
          </w:tcPr>
          <w:p w14:paraId="34EBC960" w14:textId="77777777" w:rsidR="004932E4" w:rsidRPr="00EA0894" w:rsidRDefault="004932E4" w:rsidP="00131207">
            <w:pPr>
              <w:jc w:val="center"/>
              <w:rPr>
                <w:sz w:val="18"/>
                <w:szCs w:val="18"/>
                <w:lang w:val="en-CA"/>
              </w:rPr>
            </w:pPr>
          </w:p>
        </w:tc>
        <w:tc>
          <w:tcPr>
            <w:tcW w:w="1459" w:type="dxa"/>
          </w:tcPr>
          <w:p w14:paraId="54993EDE" w14:textId="77777777" w:rsidR="004932E4" w:rsidRPr="00D22D80" w:rsidRDefault="004932E4" w:rsidP="00131207">
            <w:pPr>
              <w:jc w:val="center"/>
              <w:rPr>
                <w:b/>
                <w:sz w:val="18"/>
                <w:szCs w:val="18"/>
                <w:lang w:val="en-CA"/>
              </w:rPr>
            </w:pPr>
            <w:r w:rsidRPr="00D22D80">
              <w:rPr>
                <w:b/>
                <w:sz w:val="18"/>
                <w:szCs w:val="18"/>
                <w:lang w:val="en-CA"/>
              </w:rPr>
              <w:t>(VTM-4.0)</w:t>
            </w:r>
          </w:p>
          <w:p w14:paraId="160DA012" w14:textId="77777777" w:rsidR="004932E4" w:rsidRPr="00D22D80" w:rsidRDefault="004932E4" w:rsidP="00131207">
            <w:pPr>
              <w:jc w:val="center"/>
              <w:rPr>
                <w:b/>
                <w:sz w:val="18"/>
                <w:szCs w:val="18"/>
                <w:lang w:val="en-CA"/>
              </w:rPr>
            </w:pPr>
            <w:r w:rsidRPr="00D22D80">
              <w:rPr>
                <w:b/>
                <w:sz w:val="18"/>
                <w:szCs w:val="18"/>
                <w:lang w:val="en-CA"/>
              </w:rPr>
              <w:t>4x16 DMVR</w:t>
            </w:r>
          </w:p>
        </w:tc>
        <w:tc>
          <w:tcPr>
            <w:tcW w:w="1459" w:type="dxa"/>
          </w:tcPr>
          <w:p w14:paraId="23C288B7" w14:textId="77777777" w:rsidR="004932E4" w:rsidRPr="00D22D80" w:rsidRDefault="004932E4" w:rsidP="00131207">
            <w:pPr>
              <w:jc w:val="center"/>
              <w:rPr>
                <w:b/>
                <w:sz w:val="18"/>
                <w:szCs w:val="18"/>
                <w:lang w:val="en-CA"/>
              </w:rPr>
            </w:pPr>
            <w:r w:rsidRPr="00D22D80">
              <w:rPr>
                <w:b/>
                <w:sz w:val="18"/>
                <w:szCs w:val="18"/>
                <w:lang w:val="en-CA"/>
              </w:rPr>
              <w:t>(VTM-4.0)</w:t>
            </w:r>
          </w:p>
          <w:p w14:paraId="79039477" w14:textId="77777777" w:rsidR="004932E4" w:rsidRPr="00D22D80" w:rsidRDefault="004932E4" w:rsidP="00131207">
            <w:pPr>
              <w:jc w:val="center"/>
              <w:rPr>
                <w:b/>
                <w:sz w:val="18"/>
                <w:szCs w:val="18"/>
                <w:lang w:val="en-CA"/>
              </w:rPr>
            </w:pPr>
            <w:r w:rsidRPr="00D22D80">
              <w:rPr>
                <w:b/>
                <w:sz w:val="18"/>
                <w:szCs w:val="18"/>
                <w:lang w:val="en-CA"/>
              </w:rPr>
              <w:t>8x8 DMVR</w:t>
            </w:r>
          </w:p>
        </w:tc>
        <w:tc>
          <w:tcPr>
            <w:tcW w:w="1710" w:type="dxa"/>
          </w:tcPr>
          <w:p w14:paraId="19639E15" w14:textId="77777777" w:rsidR="004932E4" w:rsidRPr="00D22D80" w:rsidRDefault="004932E4" w:rsidP="00131207">
            <w:pPr>
              <w:jc w:val="center"/>
              <w:rPr>
                <w:b/>
                <w:sz w:val="18"/>
                <w:szCs w:val="18"/>
                <w:lang w:val="en-CA"/>
              </w:rPr>
            </w:pPr>
            <w:r w:rsidRPr="00D22D80">
              <w:rPr>
                <w:b/>
                <w:sz w:val="18"/>
                <w:szCs w:val="18"/>
                <w:lang w:val="en-CA"/>
              </w:rPr>
              <w:t>(CE9-1.1a)</w:t>
            </w:r>
          </w:p>
          <w:p w14:paraId="1DB4410E" w14:textId="77777777" w:rsidR="004932E4" w:rsidRPr="00D22D80" w:rsidRDefault="004932E4" w:rsidP="00131207">
            <w:pPr>
              <w:jc w:val="center"/>
              <w:rPr>
                <w:b/>
                <w:sz w:val="18"/>
                <w:szCs w:val="18"/>
                <w:lang w:val="en-CA"/>
              </w:rPr>
            </w:pPr>
            <w:r w:rsidRPr="00D22D80">
              <w:rPr>
                <w:b/>
                <w:sz w:val="18"/>
                <w:szCs w:val="18"/>
                <w:lang w:val="en-CA"/>
              </w:rPr>
              <w:t>8x16/16x8 DMVR</w:t>
            </w:r>
          </w:p>
        </w:tc>
        <w:tc>
          <w:tcPr>
            <w:tcW w:w="1710" w:type="dxa"/>
          </w:tcPr>
          <w:p w14:paraId="27307D1F" w14:textId="77777777" w:rsidR="004932E4" w:rsidRPr="00D22D80" w:rsidRDefault="004932E4" w:rsidP="00131207">
            <w:pPr>
              <w:jc w:val="center"/>
              <w:rPr>
                <w:b/>
                <w:sz w:val="18"/>
                <w:szCs w:val="18"/>
                <w:lang w:val="en-CA"/>
              </w:rPr>
            </w:pPr>
            <w:r w:rsidRPr="00D22D80">
              <w:rPr>
                <w:b/>
                <w:sz w:val="18"/>
                <w:szCs w:val="18"/>
                <w:lang w:val="en-CA"/>
              </w:rPr>
              <w:t>(CE9-1.1b)</w:t>
            </w:r>
          </w:p>
          <w:p w14:paraId="0A3CC93C" w14:textId="77777777" w:rsidR="004932E4" w:rsidRPr="00D22D80" w:rsidRDefault="004932E4" w:rsidP="00131207">
            <w:pPr>
              <w:jc w:val="center"/>
              <w:rPr>
                <w:b/>
                <w:sz w:val="18"/>
                <w:szCs w:val="18"/>
                <w:lang w:val="en-CA"/>
              </w:rPr>
            </w:pPr>
            <w:r w:rsidRPr="00D22D80">
              <w:rPr>
                <w:b/>
                <w:sz w:val="18"/>
                <w:szCs w:val="18"/>
                <w:lang w:val="en-CA"/>
              </w:rPr>
              <w:t>8x16/16x8 DMVR</w:t>
            </w:r>
          </w:p>
        </w:tc>
      </w:tr>
      <w:tr w:rsidR="004932E4" w:rsidRPr="00EA0894" w14:paraId="6654F138" w14:textId="77777777" w:rsidTr="00131207">
        <w:trPr>
          <w:jc w:val="center"/>
        </w:trPr>
        <w:tc>
          <w:tcPr>
            <w:tcW w:w="1558" w:type="dxa"/>
          </w:tcPr>
          <w:p w14:paraId="0B159057" w14:textId="77777777" w:rsidR="004932E4" w:rsidRPr="00D22D80" w:rsidRDefault="004932E4" w:rsidP="00131207">
            <w:pPr>
              <w:jc w:val="center"/>
              <w:rPr>
                <w:b/>
                <w:sz w:val="18"/>
                <w:szCs w:val="18"/>
                <w:lang w:val="en-CA"/>
              </w:rPr>
            </w:pPr>
            <w:r>
              <w:rPr>
                <w:b/>
                <w:sz w:val="18"/>
                <w:szCs w:val="18"/>
                <w:lang w:val="en-CA"/>
              </w:rPr>
              <w:t>C(W,H)</w:t>
            </w:r>
          </w:p>
        </w:tc>
        <w:tc>
          <w:tcPr>
            <w:tcW w:w="1459" w:type="dxa"/>
          </w:tcPr>
          <w:p w14:paraId="554F0091" w14:textId="77777777" w:rsidR="004932E4" w:rsidRPr="00EA0894" w:rsidRDefault="004932E4" w:rsidP="00131207">
            <w:pPr>
              <w:jc w:val="center"/>
              <w:rPr>
                <w:sz w:val="18"/>
                <w:szCs w:val="18"/>
                <w:lang w:val="en-CA"/>
              </w:rPr>
            </w:pPr>
            <w:r>
              <w:rPr>
                <w:sz w:val="18"/>
                <w:szCs w:val="18"/>
                <w:lang w:val="en-CA"/>
              </w:rPr>
              <w:t>6144</w:t>
            </w:r>
          </w:p>
        </w:tc>
        <w:tc>
          <w:tcPr>
            <w:tcW w:w="1459" w:type="dxa"/>
          </w:tcPr>
          <w:p w14:paraId="52D5A5E6" w14:textId="77777777" w:rsidR="004932E4" w:rsidRPr="00EA0894" w:rsidRDefault="004932E4" w:rsidP="00131207">
            <w:pPr>
              <w:jc w:val="center"/>
              <w:rPr>
                <w:sz w:val="18"/>
                <w:szCs w:val="18"/>
                <w:lang w:val="en-CA"/>
              </w:rPr>
            </w:pPr>
            <w:r>
              <w:rPr>
                <w:sz w:val="18"/>
                <w:szCs w:val="18"/>
                <w:lang w:val="en-CA"/>
              </w:rPr>
              <w:t>6144</w:t>
            </w:r>
          </w:p>
        </w:tc>
        <w:tc>
          <w:tcPr>
            <w:tcW w:w="1710" w:type="dxa"/>
          </w:tcPr>
          <w:p w14:paraId="694A3F9F" w14:textId="77777777" w:rsidR="004932E4" w:rsidRPr="00EA0894" w:rsidRDefault="004932E4" w:rsidP="00131207">
            <w:pPr>
              <w:jc w:val="center"/>
              <w:rPr>
                <w:sz w:val="18"/>
                <w:szCs w:val="18"/>
                <w:lang w:val="en-CA"/>
              </w:rPr>
            </w:pPr>
            <w:r>
              <w:rPr>
                <w:sz w:val="18"/>
                <w:szCs w:val="18"/>
                <w:lang w:val="en-CA"/>
              </w:rPr>
              <w:t>3072</w:t>
            </w:r>
          </w:p>
        </w:tc>
        <w:tc>
          <w:tcPr>
            <w:tcW w:w="1710" w:type="dxa"/>
          </w:tcPr>
          <w:p w14:paraId="60779326" w14:textId="77777777" w:rsidR="004932E4" w:rsidRPr="00EA0894" w:rsidRDefault="004932E4" w:rsidP="00131207">
            <w:pPr>
              <w:jc w:val="center"/>
              <w:rPr>
                <w:sz w:val="18"/>
                <w:szCs w:val="18"/>
                <w:lang w:val="en-CA"/>
              </w:rPr>
            </w:pPr>
            <w:r>
              <w:rPr>
                <w:sz w:val="18"/>
                <w:szCs w:val="18"/>
                <w:lang w:val="en-CA"/>
              </w:rPr>
              <w:t>3072</w:t>
            </w:r>
          </w:p>
        </w:tc>
      </w:tr>
    </w:tbl>
    <w:p w14:paraId="1F0515A0" w14:textId="77777777" w:rsidR="004932E4" w:rsidRPr="004932E4" w:rsidRDefault="004932E4" w:rsidP="00110498">
      <w:pPr>
        <w:rPr>
          <w:lang w:eastAsia="ja-JP"/>
        </w:rPr>
      </w:pPr>
    </w:p>
    <w:p w14:paraId="6609487D" w14:textId="77777777" w:rsidR="00D83405" w:rsidRPr="009C1D4C" w:rsidRDefault="00D83405" w:rsidP="009C1D4C">
      <w:pPr>
        <w:pStyle w:val="Heading2"/>
        <w:rPr>
          <w:i w:val="0"/>
          <w:lang w:eastAsia="ja-JP"/>
        </w:rPr>
      </w:pPr>
      <w:r w:rsidRPr="009C1D4C">
        <w:rPr>
          <w:i w:val="0"/>
          <w:lang w:eastAsia="ja-JP"/>
        </w:rPr>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 xml:space="preserve">This test disables the use of 8x8/4xN CUs for DMVR. In addition, the boundary padding process for  generating the filter input samples within the extended area is removed. As instead, the filter input samples </w:t>
      </w:r>
      <w:r>
        <w:rPr>
          <w:lang w:val="en-CA"/>
        </w:rPr>
        <w:lastRenderedPageBreak/>
        <w:t>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4F44AF"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4F44AF"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4F44AF"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4F44AF"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1732" w:type="dxa"/>
          </w:tcPr>
          <w:p w14:paraId="08CAF738" w14:textId="1B97A545" w:rsidR="00A15648" w:rsidRDefault="004F44AF"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lastRenderedPageBreak/>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1732" w:type="dxa"/>
          </w:tcPr>
          <w:p w14:paraId="64FD8AF1" w14:textId="4EFCC55E" w:rsidR="00A15648" w:rsidRDefault="004F44AF"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4F44AF"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4F44AF"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4F44AF"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r w:rsidRPr="00247A61">
              <w:rPr>
                <w:b/>
                <w:sz w:val="20"/>
                <w:lang w:eastAsia="ja-JP"/>
              </w:rPr>
              <w:t>EncT</w:t>
            </w:r>
          </w:p>
        </w:tc>
        <w:tc>
          <w:tcPr>
            <w:tcW w:w="741" w:type="dxa"/>
            <w:hideMark/>
          </w:tcPr>
          <w:p w14:paraId="6BB3B567" w14:textId="77777777" w:rsidR="00B277D8" w:rsidRPr="00247A61" w:rsidRDefault="00B277D8" w:rsidP="005B36AA">
            <w:pPr>
              <w:rPr>
                <w:b/>
                <w:sz w:val="20"/>
                <w:lang w:eastAsia="ja-JP"/>
              </w:rPr>
            </w:pPr>
            <w:r w:rsidRPr="00247A61">
              <w:rPr>
                <w:b/>
                <w:sz w:val="20"/>
                <w:lang w:eastAsia="ja-JP"/>
              </w:rPr>
              <w:t>DecT</w:t>
            </w:r>
          </w:p>
        </w:tc>
      </w:tr>
      <w:tr w:rsidR="008011D9" w:rsidRPr="00247A61" w14:paraId="4F40410D" w14:textId="77777777" w:rsidTr="00110498">
        <w:trPr>
          <w:trHeight w:val="306"/>
        </w:trPr>
        <w:tc>
          <w:tcPr>
            <w:tcW w:w="1080" w:type="dxa"/>
            <w:hideMark/>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110498">
        <w:trPr>
          <w:trHeight w:val="306"/>
        </w:trPr>
        <w:tc>
          <w:tcPr>
            <w:tcW w:w="1080" w:type="dxa"/>
            <w:noWrap/>
            <w:hideMark/>
          </w:tcPr>
          <w:p w14:paraId="6F0C6104" w14:textId="5D6B2C77" w:rsidR="00637088" w:rsidRPr="00247A61" w:rsidRDefault="00637088" w:rsidP="00B277D8">
            <w:pPr>
              <w:rPr>
                <w:sz w:val="20"/>
                <w:lang w:eastAsia="ja-JP"/>
              </w:rPr>
            </w:pPr>
            <w:r>
              <w:rPr>
                <w:lang w:eastAsia="ja-JP"/>
              </w:rPr>
              <w:t>CE9-2.2a</w:t>
            </w:r>
          </w:p>
        </w:tc>
        <w:tc>
          <w:tcPr>
            <w:tcW w:w="5760" w:type="dxa"/>
            <w:noWrap/>
            <w:hideMark/>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110498">
        <w:trPr>
          <w:trHeight w:val="306"/>
        </w:trPr>
        <w:tc>
          <w:tcPr>
            <w:tcW w:w="1080" w:type="dxa"/>
            <w:noWrap/>
            <w:hideMark/>
          </w:tcPr>
          <w:p w14:paraId="0AE8A33E" w14:textId="52434704" w:rsidR="00637088" w:rsidRPr="00247A61" w:rsidRDefault="00637088" w:rsidP="00B277D8">
            <w:pPr>
              <w:rPr>
                <w:sz w:val="20"/>
                <w:lang w:eastAsia="ja-JP"/>
              </w:rPr>
            </w:pPr>
            <w:r>
              <w:rPr>
                <w:lang w:eastAsia="ja-JP"/>
              </w:rPr>
              <w:t>CE9-2.2b</w:t>
            </w:r>
          </w:p>
        </w:tc>
        <w:tc>
          <w:tcPr>
            <w:tcW w:w="5760" w:type="dxa"/>
            <w:noWrap/>
            <w:hideMark/>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826" w:type="dxa"/>
            <w:noWrap/>
            <w:vAlign w:val="center"/>
          </w:tcPr>
          <w:p w14:paraId="21F6E71C" w14:textId="6F0EC852"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110498">
        <w:trPr>
          <w:trHeight w:val="306"/>
        </w:trPr>
        <w:tc>
          <w:tcPr>
            <w:tcW w:w="1080" w:type="dxa"/>
            <w:noWrap/>
            <w:hideMark/>
          </w:tcPr>
          <w:p w14:paraId="5949CC8E" w14:textId="2C91EF28" w:rsidR="00637088" w:rsidRPr="00247A61" w:rsidRDefault="00637088" w:rsidP="00B277D8">
            <w:pPr>
              <w:rPr>
                <w:sz w:val="20"/>
                <w:lang w:eastAsia="ja-JP"/>
              </w:rPr>
            </w:pPr>
            <w:r>
              <w:rPr>
                <w:lang w:eastAsia="ja-JP"/>
              </w:rPr>
              <w:t>CE9-2.2c</w:t>
            </w:r>
          </w:p>
        </w:tc>
        <w:tc>
          <w:tcPr>
            <w:tcW w:w="5760" w:type="dxa"/>
            <w:noWrap/>
            <w:hideMark/>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110498">
        <w:trPr>
          <w:trHeight w:val="306"/>
        </w:trPr>
        <w:tc>
          <w:tcPr>
            <w:tcW w:w="1080" w:type="dxa"/>
            <w:noWrap/>
            <w:hideMark/>
          </w:tcPr>
          <w:p w14:paraId="33947433" w14:textId="47E34604" w:rsidR="00914E21" w:rsidRPr="00247A61" w:rsidRDefault="00914E21" w:rsidP="00914E21">
            <w:pPr>
              <w:rPr>
                <w:sz w:val="20"/>
                <w:lang w:eastAsia="ja-JP"/>
              </w:rPr>
            </w:pPr>
            <w:r>
              <w:rPr>
                <w:lang w:eastAsia="ja-JP"/>
              </w:rPr>
              <w:t>CE9-2.3a</w:t>
            </w:r>
          </w:p>
        </w:tc>
        <w:tc>
          <w:tcPr>
            <w:tcW w:w="5760" w:type="dxa"/>
            <w:noWrap/>
            <w:hideMark/>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826" w:type="dxa"/>
            <w:noWrap/>
            <w:vAlign w:val="center"/>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vAlign w:val="center"/>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vAlign w:val="center"/>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vAlign w:val="center"/>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vAlign w:val="center"/>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110498">
        <w:trPr>
          <w:trHeight w:val="306"/>
        </w:trPr>
        <w:tc>
          <w:tcPr>
            <w:tcW w:w="1080" w:type="dxa"/>
            <w:noWrap/>
            <w:hideMark/>
          </w:tcPr>
          <w:p w14:paraId="7D144A20" w14:textId="61F96544" w:rsidR="00914E21" w:rsidRPr="00247A61" w:rsidRDefault="00914E21" w:rsidP="00914E21">
            <w:pPr>
              <w:rPr>
                <w:sz w:val="20"/>
                <w:lang w:eastAsia="ja-JP"/>
              </w:rPr>
            </w:pPr>
            <w:r>
              <w:rPr>
                <w:lang w:eastAsia="ja-JP"/>
              </w:rPr>
              <w:t>CE9-2.3b</w:t>
            </w:r>
          </w:p>
        </w:tc>
        <w:tc>
          <w:tcPr>
            <w:tcW w:w="5760" w:type="dxa"/>
            <w:noWrap/>
            <w:hideMark/>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826" w:type="dxa"/>
            <w:noWrap/>
            <w:vAlign w:val="center"/>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vAlign w:val="center"/>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vAlign w:val="center"/>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vAlign w:val="center"/>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vAlign w:val="center"/>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110498">
        <w:trPr>
          <w:trHeight w:val="306"/>
        </w:trPr>
        <w:tc>
          <w:tcPr>
            <w:tcW w:w="1080" w:type="dxa"/>
            <w:noWrap/>
            <w:hideMark/>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5A5694" w:rsidRPr="00247A61" w14:paraId="6D8AEE27" w14:textId="77777777" w:rsidTr="00110498">
        <w:trPr>
          <w:trHeight w:val="306"/>
        </w:trPr>
        <w:tc>
          <w:tcPr>
            <w:tcW w:w="1080" w:type="dxa"/>
            <w:noWrap/>
            <w:hideMark/>
          </w:tcPr>
          <w:p w14:paraId="03244C8A" w14:textId="55D4022E" w:rsidR="005A5694" w:rsidRPr="00247A61" w:rsidRDefault="005A5694" w:rsidP="005A5694">
            <w:pPr>
              <w:rPr>
                <w:sz w:val="20"/>
                <w:lang w:eastAsia="ja-JP"/>
              </w:rPr>
            </w:pPr>
            <w:r>
              <w:rPr>
                <w:lang w:eastAsia="ja-JP"/>
              </w:rPr>
              <w:t>CE9-2.5</w:t>
            </w:r>
          </w:p>
        </w:tc>
        <w:tc>
          <w:tcPr>
            <w:tcW w:w="5760" w:type="dxa"/>
            <w:noWrap/>
            <w:hideMark/>
          </w:tcPr>
          <w:p w14:paraId="2298EBDA" w14:textId="01C48838" w:rsidR="005A5694" w:rsidRPr="00247A61" w:rsidRDefault="005A5694" w:rsidP="005A5694">
            <w:pPr>
              <w:rPr>
                <w:sz w:val="20"/>
                <w:lang w:eastAsia="ja-JP"/>
              </w:rPr>
            </w:pPr>
            <w:r>
              <w:rPr>
                <w:lang w:eastAsia="zh-CN"/>
              </w:rPr>
              <w:t>Simplification of BDOF’s optical flow parameter derivation</w:t>
            </w:r>
          </w:p>
        </w:tc>
        <w:tc>
          <w:tcPr>
            <w:tcW w:w="826" w:type="dxa"/>
            <w:noWrap/>
            <w:vAlign w:val="center"/>
          </w:tcPr>
          <w:p w14:paraId="5F9CD9FF" w14:textId="3DCA4979" w:rsidR="005A5694" w:rsidRPr="00247A61" w:rsidRDefault="005A5694" w:rsidP="005A5694">
            <w:pPr>
              <w:rPr>
                <w:sz w:val="20"/>
                <w:lang w:eastAsia="ja-JP"/>
              </w:rPr>
            </w:pPr>
            <w:r>
              <w:rPr>
                <w:rFonts w:ascii="Arial" w:hAnsi="Arial" w:cs="Arial"/>
                <w:color w:val="000000"/>
                <w:sz w:val="18"/>
                <w:szCs w:val="18"/>
              </w:rPr>
              <w:t>0.10%</w:t>
            </w:r>
          </w:p>
        </w:tc>
        <w:tc>
          <w:tcPr>
            <w:tcW w:w="851" w:type="dxa"/>
            <w:noWrap/>
            <w:vAlign w:val="center"/>
          </w:tcPr>
          <w:p w14:paraId="1F63E747" w14:textId="147175C9" w:rsidR="005A5694" w:rsidRPr="00247A61" w:rsidRDefault="005A5694" w:rsidP="005A5694">
            <w:pPr>
              <w:rPr>
                <w:sz w:val="20"/>
                <w:lang w:eastAsia="ja-JP"/>
              </w:rPr>
            </w:pPr>
            <w:r>
              <w:rPr>
                <w:rFonts w:ascii="Arial" w:hAnsi="Arial" w:cs="Arial"/>
                <w:color w:val="000000"/>
                <w:sz w:val="18"/>
                <w:szCs w:val="18"/>
              </w:rPr>
              <w:t>0.04%</w:t>
            </w:r>
          </w:p>
        </w:tc>
        <w:tc>
          <w:tcPr>
            <w:tcW w:w="850" w:type="dxa"/>
            <w:noWrap/>
            <w:vAlign w:val="center"/>
          </w:tcPr>
          <w:p w14:paraId="56AC47E3" w14:textId="5FC056CA" w:rsidR="005A5694" w:rsidRPr="00247A61" w:rsidRDefault="005A5694" w:rsidP="005A5694">
            <w:pPr>
              <w:rPr>
                <w:sz w:val="20"/>
                <w:lang w:eastAsia="ja-JP"/>
              </w:rPr>
            </w:pPr>
            <w:r>
              <w:rPr>
                <w:rFonts w:ascii="Arial" w:hAnsi="Arial" w:cs="Arial"/>
                <w:color w:val="000000"/>
                <w:sz w:val="18"/>
                <w:szCs w:val="18"/>
              </w:rPr>
              <w:t>0.06%</w:t>
            </w:r>
          </w:p>
        </w:tc>
        <w:tc>
          <w:tcPr>
            <w:tcW w:w="709" w:type="dxa"/>
            <w:noWrap/>
            <w:vAlign w:val="center"/>
          </w:tcPr>
          <w:p w14:paraId="2A4EB90A" w14:textId="70CE7B1E" w:rsidR="005A5694" w:rsidRPr="00247A61" w:rsidRDefault="005A5694" w:rsidP="005A5694">
            <w:pPr>
              <w:rPr>
                <w:sz w:val="20"/>
                <w:lang w:eastAsia="ja-JP"/>
              </w:rPr>
            </w:pPr>
            <w:r>
              <w:rPr>
                <w:rFonts w:ascii="Arial" w:hAnsi="Arial" w:cs="Arial"/>
                <w:color w:val="000000"/>
                <w:sz w:val="18"/>
                <w:szCs w:val="18"/>
              </w:rPr>
              <w:t>99%</w:t>
            </w:r>
          </w:p>
        </w:tc>
        <w:tc>
          <w:tcPr>
            <w:tcW w:w="741" w:type="dxa"/>
            <w:noWrap/>
            <w:vAlign w:val="center"/>
          </w:tcPr>
          <w:p w14:paraId="291D8BDA" w14:textId="3C5611C7" w:rsidR="005A5694" w:rsidRPr="00247A61" w:rsidRDefault="005A5694" w:rsidP="005A5694">
            <w:pPr>
              <w:rPr>
                <w:sz w:val="20"/>
                <w:lang w:eastAsia="ja-JP"/>
              </w:rPr>
            </w:pPr>
            <w:r>
              <w:rPr>
                <w:rFonts w:ascii="Arial" w:hAnsi="Arial" w:cs="Arial"/>
                <w:color w:val="000000"/>
                <w:sz w:val="18"/>
                <w:szCs w:val="18"/>
              </w:rPr>
              <w:t>100%</w:t>
            </w:r>
          </w:p>
        </w:tc>
      </w:tr>
      <w:tr w:rsidR="00637088" w:rsidRPr="00247A61" w14:paraId="4834496D" w14:textId="77777777" w:rsidTr="00110498">
        <w:trPr>
          <w:trHeight w:val="306"/>
        </w:trPr>
        <w:tc>
          <w:tcPr>
            <w:tcW w:w="1080" w:type="dxa"/>
            <w:noWrap/>
            <w:hideMark/>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
          <w:p w14:paraId="615B9504" w14:textId="0569BED0" w:rsidR="00637088" w:rsidRPr="00247A61" w:rsidRDefault="00637088" w:rsidP="008011D9">
            <w:pPr>
              <w:rPr>
                <w:sz w:val="20"/>
                <w:lang w:eastAsia="ja-JP"/>
              </w:rPr>
            </w:pPr>
            <w:r>
              <w:rPr>
                <w:lang w:eastAsia="zh-CN"/>
              </w:rPr>
              <w:t>CE9.2.1 + CE9.2.4</w:t>
            </w:r>
          </w:p>
        </w:tc>
        <w:tc>
          <w:tcPr>
            <w:tcW w:w="826" w:type="dxa"/>
            <w:noWrap/>
            <w:vAlign w:val="center"/>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vAlign w:val="center"/>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vAlign w:val="center"/>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r>
              <w:rPr>
                <w:b/>
                <w:sz w:val="20"/>
                <w:lang w:eastAsia="ja-JP"/>
              </w:rPr>
              <w:t>Crosschecker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r w:rsidRPr="00247A61">
              <w:rPr>
                <w:b/>
                <w:sz w:val="20"/>
                <w:lang w:eastAsia="ja-JP"/>
              </w:rPr>
              <w:t>Crosschecker</w:t>
            </w:r>
          </w:p>
        </w:tc>
        <w:tc>
          <w:tcPr>
            <w:tcW w:w="720" w:type="dxa"/>
            <w:hideMark/>
          </w:tcPr>
          <w:p w14:paraId="131207B6" w14:textId="77777777" w:rsidR="00CA397C" w:rsidRPr="00247A61" w:rsidRDefault="00CA397C" w:rsidP="005B36AA">
            <w:pPr>
              <w:rPr>
                <w:b/>
                <w:sz w:val="20"/>
                <w:lang w:eastAsia="ja-JP"/>
              </w:rPr>
            </w:pPr>
            <w:r w:rsidRPr="00247A61">
              <w:rPr>
                <w:b/>
                <w:sz w:val="20"/>
                <w:lang w:eastAsia="ja-JP"/>
              </w:rPr>
              <w:t>EncT</w:t>
            </w:r>
          </w:p>
        </w:tc>
        <w:tc>
          <w:tcPr>
            <w:tcW w:w="720" w:type="dxa"/>
            <w:hideMark/>
          </w:tcPr>
          <w:p w14:paraId="35BE9F91" w14:textId="77777777" w:rsidR="00CA397C" w:rsidRPr="00247A61" w:rsidRDefault="00CA397C" w:rsidP="005B36AA">
            <w:pPr>
              <w:rPr>
                <w:b/>
                <w:sz w:val="20"/>
                <w:lang w:eastAsia="ja-JP"/>
              </w:rPr>
            </w:pPr>
            <w:r w:rsidRPr="00247A61">
              <w:rPr>
                <w:b/>
                <w:sz w:val="20"/>
                <w:lang w:eastAsia="ja-JP"/>
              </w:rPr>
              <w:t>DecT</w:t>
            </w:r>
          </w:p>
        </w:tc>
        <w:tc>
          <w:tcPr>
            <w:tcW w:w="720" w:type="dxa"/>
            <w:hideMark/>
          </w:tcPr>
          <w:p w14:paraId="6CFC5E55" w14:textId="77777777" w:rsidR="00CA397C" w:rsidRPr="00247A61" w:rsidRDefault="00CA397C" w:rsidP="005B36AA">
            <w:pPr>
              <w:rPr>
                <w:b/>
                <w:sz w:val="20"/>
                <w:lang w:eastAsia="ja-JP"/>
              </w:rPr>
            </w:pPr>
            <w:r w:rsidRPr="00247A61">
              <w:rPr>
                <w:b/>
                <w:sz w:val="20"/>
                <w:lang w:eastAsia="ja-JP"/>
              </w:rPr>
              <w:t>EncT</w:t>
            </w:r>
          </w:p>
        </w:tc>
        <w:tc>
          <w:tcPr>
            <w:tcW w:w="810" w:type="dxa"/>
            <w:hideMark/>
          </w:tcPr>
          <w:p w14:paraId="28BBC8DC" w14:textId="77777777" w:rsidR="00CA397C" w:rsidRPr="00247A61" w:rsidRDefault="00CA397C" w:rsidP="005B36AA">
            <w:pPr>
              <w:rPr>
                <w:b/>
                <w:sz w:val="20"/>
                <w:lang w:eastAsia="ja-JP"/>
              </w:rPr>
            </w:pPr>
            <w:r w:rsidRPr="00247A61">
              <w:rPr>
                <w:b/>
                <w:sz w:val="20"/>
                <w:lang w:eastAsia="ja-JP"/>
              </w:rPr>
              <w:t>DecT</w:t>
            </w:r>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110498">
        <w:trPr>
          <w:trHeight w:val="306"/>
        </w:trPr>
        <w:tc>
          <w:tcPr>
            <w:tcW w:w="1080" w:type="dxa"/>
            <w:hideMark/>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
          <w:p w14:paraId="4627F9B6" w14:textId="5E2001E7" w:rsidR="00D82255" w:rsidRPr="00247A61" w:rsidRDefault="00D82255" w:rsidP="00D82255">
            <w:pPr>
              <w:rPr>
                <w:sz w:val="20"/>
                <w:lang w:eastAsia="ja-JP"/>
              </w:rPr>
            </w:pPr>
            <w:r>
              <w:rPr>
                <w:color w:val="000000"/>
                <w:szCs w:val="22"/>
              </w:rPr>
              <w:t>X. Xiu</w:t>
            </w:r>
          </w:p>
        </w:tc>
        <w:tc>
          <w:tcPr>
            <w:tcW w:w="720" w:type="dxa"/>
            <w:noWrap/>
            <w:vAlign w:val="center"/>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vAlign w:val="center"/>
          </w:tcPr>
          <w:p w14:paraId="13C16CB9" w14:textId="6A048B0C" w:rsidR="00D82255" w:rsidRPr="00247A61" w:rsidRDefault="00276830" w:rsidP="00D82255">
            <w:pPr>
              <w:rPr>
                <w:sz w:val="20"/>
                <w:lang w:eastAsia="ja-JP"/>
              </w:rPr>
            </w:pPr>
            <w:r>
              <w:rPr>
                <w:sz w:val="20"/>
                <w:lang w:eastAsia="ja-JP"/>
              </w:rPr>
              <w:t>101%</w:t>
            </w:r>
          </w:p>
        </w:tc>
        <w:tc>
          <w:tcPr>
            <w:tcW w:w="810" w:type="dxa"/>
            <w:noWrap/>
            <w:vAlign w:val="center"/>
          </w:tcPr>
          <w:p w14:paraId="7E74B412" w14:textId="5CD6A974" w:rsidR="00D82255" w:rsidRPr="00247A61" w:rsidRDefault="00276830" w:rsidP="00D82255">
            <w:pPr>
              <w:rPr>
                <w:sz w:val="20"/>
                <w:lang w:eastAsia="ja-JP"/>
              </w:rPr>
            </w:pPr>
            <w:r>
              <w:rPr>
                <w:sz w:val="20"/>
                <w:lang w:eastAsia="ja-JP"/>
              </w:rPr>
              <w:t>105%</w:t>
            </w:r>
          </w:p>
        </w:tc>
        <w:tc>
          <w:tcPr>
            <w:tcW w:w="5310" w:type="dxa"/>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110498">
        <w:trPr>
          <w:trHeight w:val="306"/>
        </w:trPr>
        <w:tc>
          <w:tcPr>
            <w:tcW w:w="1080" w:type="dxa"/>
            <w:noWrap/>
            <w:hideMark/>
          </w:tcPr>
          <w:p w14:paraId="7F5610CE" w14:textId="22BB77D6" w:rsidR="00637088" w:rsidRPr="00247A61" w:rsidRDefault="00637088" w:rsidP="00691A30">
            <w:pPr>
              <w:rPr>
                <w:sz w:val="20"/>
                <w:lang w:eastAsia="ja-JP"/>
              </w:rPr>
            </w:pPr>
            <w:r>
              <w:rPr>
                <w:lang w:eastAsia="ja-JP"/>
              </w:rPr>
              <w:t>CE9-2.2a</w:t>
            </w:r>
          </w:p>
        </w:tc>
        <w:tc>
          <w:tcPr>
            <w:tcW w:w="1440" w:type="dxa"/>
            <w:noWrap/>
          </w:tcPr>
          <w:p w14:paraId="6EDD2296" w14:textId="0CF5D669"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110498">
        <w:trPr>
          <w:trHeight w:val="306"/>
        </w:trPr>
        <w:tc>
          <w:tcPr>
            <w:tcW w:w="1080" w:type="dxa"/>
            <w:noWrap/>
            <w:hideMark/>
          </w:tcPr>
          <w:p w14:paraId="32246B31" w14:textId="169EFF21" w:rsidR="00637088" w:rsidRPr="00247A61" w:rsidRDefault="00637088" w:rsidP="00691A30">
            <w:pPr>
              <w:rPr>
                <w:sz w:val="20"/>
                <w:lang w:eastAsia="ja-JP"/>
              </w:rPr>
            </w:pPr>
            <w:r>
              <w:rPr>
                <w:lang w:eastAsia="ja-JP"/>
              </w:rPr>
              <w:t>CE9-2.2b</w:t>
            </w:r>
          </w:p>
        </w:tc>
        <w:tc>
          <w:tcPr>
            <w:tcW w:w="1440" w:type="dxa"/>
            <w:noWrap/>
          </w:tcPr>
          <w:p w14:paraId="0538EDB2" w14:textId="4E2F254D"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110498">
        <w:trPr>
          <w:trHeight w:val="306"/>
        </w:trPr>
        <w:tc>
          <w:tcPr>
            <w:tcW w:w="1080" w:type="dxa"/>
            <w:noWrap/>
            <w:hideMark/>
          </w:tcPr>
          <w:p w14:paraId="72D2CC98" w14:textId="74F97095" w:rsidR="00637088" w:rsidRPr="00247A61" w:rsidRDefault="00637088" w:rsidP="00691A30">
            <w:pPr>
              <w:rPr>
                <w:sz w:val="20"/>
                <w:lang w:eastAsia="ja-JP"/>
              </w:rPr>
            </w:pPr>
            <w:r>
              <w:rPr>
                <w:lang w:eastAsia="ja-JP"/>
              </w:rPr>
              <w:t>CE9-2.2c</w:t>
            </w:r>
          </w:p>
        </w:tc>
        <w:tc>
          <w:tcPr>
            <w:tcW w:w="1440" w:type="dxa"/>
            <w:noWrap/>
          </w:tcPr>
          <w:p w14:paraId="3F2121E2" w14:textId="01B6ECCB"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110498">
        <w:trPr>
          <w:trHeight w:val="306"/>
        </w:trPr>
        <w:tc>
          <w:tcPr>
            <w:tcW w:w="1080" w:type="dxa"/>
            <w:noWrap/>
            <w:hideMark/>
          </w:tcPr>
          <w:p w14:paraId="1DA65E8A" w14:textId="41696B3C" w:rsidR="00F17715" w:rsidRPr="00247A61" w:rsidRDefault="00F17715" w:rsidP="00F17715">
            <w:pPr>
              <w:rPr>
                <w:sz w:val="20"/>
                <w:lang w:eastAsia="ja-JP"/>
              </w:rPr>
            </w:pPr>
            <w:r>
              <w:rPr>
                <w:lang w:eastAsia="ja-JP"/>
              </w:rPr>
              <w:lastRenderedPageBreak/>
              <w:t>CE9-2.3a</w:t>
            </w:r>
          </w:p>
        </w:tc>
        <w:tc>
          <w:tcPr>
            <w:tcW w:w="1440" w:type="dxa"/>
            <w:noWrap/>
          </w:tcPr>
          <w:p w14:paraId="2A569ED3" w14:textId="46C43EED" w:rsidR="00F17715" w:rsidRPr="00247A61" w:rsidRDefault="00F17715" w:rsidP="00F17715">
            <w:pPr>
              <w:rPr>
                <w:sz w:val="20"/>
                <w:lang w:eastAsia="ja-JP"/>
              </w:rPr>
            </w:pPr>
            <w:r>
              <w:rPr>
                <w:color w:val="000000"/>
                <w:szCs w:val="22"/>
                <w:lang w:eastAsia="ja-JP"/>
              </w:rPr>
              <w:t>T. Chujoh</w:t>
            </w:r>
          </w:p>
        </w:tc>
        <w:tc>
          <w:tcPr>
            <w:tcW w:w="720" w:type="dxa"/>
            <w:noWrap/>
            <w:vAlign w:val="center"/>
          </w:tcPr>
          <w:p w14:paraId="5817D08E" w14:textId="047F8F3F" w:rsidR="00F17715" w:rsidRPr="00247A61" w:rsidRDefault="00F17715" w:rsidP="00F17715">
            <w:pPr>
              <w:rPr>
                <w:sz w:val="20"/>
                <w:lang w:eastAsia="ja-JP"/>
              </w:rPr>
            </w:pPr>
            <w:r w:rsidRPr="00914E21">
              <w:rPr>
                <w:sz w:val="18"/>
                <w:szCs w:val="18"/>
              </w:rPr>
              <w:t>100%</w:t>
            </w:r>
          </w:p>
        </w:tc>
        <w:tc>
          <w:tcPr>
            <w:tcW w:w="720" w:type="dxa"/>
            <w:noWrap/>
            <w:vAlign w:val="center"/>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110498">
        <w:trPr>
          <w:trHeight w:val="306"/>
        </w:trPr>
        <w:tc>
          <w:tcPr>
            <w:tcW w:w="1080" w:type="dxa"/>
            <w:noWrap/>
            <w:hideMark/>
          </w:tcPr>
          <w:p w14:paraId="10369ACD" w14:textId="342FC37C" w:rsidR="00F17715" w:rsidRPr="00247A61" w:rsidRDefault="00F17715" w:rsidP="00F17715">
            <w:pPr>
              <w:rPr>
                <w:sz w:val="20"/>
                <w:lang w:eastAsia="ja-JP"/>
              </w:rPr>
            </w:pPr>
            <w:r>
              <w:rPr>
                <w:lang w:eastAsia="ja-JP"/>
              </w:rPr>
              <w:t>CE9-2.3b</w:t>
            </w:r>
          </w:p>
        </w:tc>
        <w:tc>
          <w:tcPr>
            <w:tcW w:w="1440" w:type="dxa"/>
            <w:noWrap/>
          </w:tcPr>
          <w:p w14:paraId="5BC34C73" w14:textId="5B34F956" w:rsidR="00F17715" w:rsidRPr="00247A61" w:rsidRDefault="00F17715" w:rsidP="00F17715">
            <w:pPr>
              <w:rPr>
                <w:sz w:val="20"/>
                <w:lang w:eastAsia="ja-JP"/>
              </w:rPr>
            </w:pPr>
            <w:r>
              <w:rPr>
                <w:color w:val="000000"/>
                <w:szCs w:val="22"/>
                <w:lang w:eastAsia="ja-JP"/>
              </w:rPr>
              <w:t>T. Chujoh</w:t>
            </w:r>
          </w:p>
        </w:tc>
        <w:tc>
          <w:tcPr>
            <w:tcW w:w="720" w:type="dxa"/>
            <w:noWrap/>
            <w:vAlign w:val="center"/>
          </w:tcPr>
          <w:p w14:paraId="6E58BA01" w14:textId="1E1547C7" w:rsidR="00F17715" w:rsidRPr="00247A61" w:rsidRDefault="00F17715" w:rsidP="00F17715">
            <w:pPr>
              <w:rPr>
                <w:sz w:val="20"/>
                <w:lang w:eastAsia="ja-JP"/>
              </w:rPr>
            </w:pPr>
            <w:r w:rsidRPr="00914E21">
              <w:rPr>
                <w:sz w:val="18"/>
                <w:szCs w:val="18"/>
              </w:rPr>
              <w:t>99%</w:t>
            </w:r>
          </w:p>
        </w:tc>
        <w:tc>
          <w:tcPr>
            <w:tcW w:w="720" w:type="dxa"/>
            <w:noWrap/>
            <w:vAlign w:val="center"/>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110498">
        <w:trPr>
          <w:trHeight w:val="306"/>
        </w:trPr>
        <w:tc>
          <w:tcPr>
            <w:tcW w:w="1080" w:type="dxa"/>
            <w:noWrap/>
            <w:hideMark/>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A6BD275" w14:textId="6FB0FB5F" w:rsidR="00D06F76" w:rsidRPr="00110498" w:rsidRDefault="00D06F76" w:rsidP="00D82255">
            <w:pP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0575ADEC" w14:textId="73A84EDD" w:rsidR="00D06F76" w:rsidRPr="00110498" w:rsidRDefault="00D06F76" w:rsidP="00D82255">
            <w:pPr>
              <w:rPr>
                <w:rFonts w:ascii="Arial" w:hAnsi="Arial" w:cs="Arial"/>
                <w:color w:val="000000"/>
                <w:sz w:val="18"/>
                <w:szCs w:val="18"/>
              </w:rPr>
            </w:pPr>
            <w:r>
              <w:rPr>
                <w:rFonts w:ascii="Arial" w:hAnsi="Arial" w:cs="Arial"/>
                <w:color w:val="000000"/>
                <w:sz w:val="18"/>
                <w:szCs w:val="18"/>
              </w:rPr>
              <w:t>100%</w:t>
            </w:r>
          </w:p>
        </w:tc>
        <w:tc>
          <w:tcPr>
            <w:tcW w:w="720" w:type="dxa"/>
            <w:noWrap/>
            <w:vAlign w:val="center"/>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5A5694" w:rsidRPr="00247A61" w14:paraId="7644F2B6" w14:textId="6DCC01B4" w:rsidTr="00110498">
        <w:trPr>
          <w:trHeight w:val="306"/>
        </w:trPr>
        <w:tc>
          <w:tcPr>
            <w:tcW w:w="1080" w:type="dxa"/>
            <w:noWrap/>
            <w:hideMark/>
          </w:tcPr>
          <w:p w14:paraId="6FEF154A" w14:textId="239669AE" w:rsidR="005A5694" w:rsidRPr="00247A61" w:rsidRDefault="005A5694" w:rsidP="005A5694">
            <w:pPr>
              <w:rPr>
                <w:sz w:val="20"/>
                <w:lang w:eastAsia="ja-JP"/>
              </w:rPr>
            </w:pPr>
            <w:r>
              <w:rPr>
                <w:lang w:eastAsia="ja-JP"/>
              </w:rPr>
              <w:t>CE9-2.5</w:t>
            </w:r>
          </w:p>
        </w:tc>
        <w:tc>
          <w:tcPr>
            <w:tcW w:w="1440" w:type="dxa"/>
            <w:noWrap/>
          </w:tcPr>
          <w:p w14:paraId="12C42029" w14:textId="64B76AE2" w:rsidR="005A5694" w:rsidRPr="00247A61" w:rsidRDefault="005A5694" w:rsidP="005A5694">
            <w:pPr>
              <w:rPr>
                <w:sz w:val="20"/>
                <w:lang w:eastAsia="ja-JP"/>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c>
          <w:tcPr>
            <w:tcW w:w="720" w:type="dxa"/>
            <w:noWrap/>
            <w:vAlign w:val="center"/>
          </w:tcPr>
          <w:p w14:paraId="091287E2" w14:textId="4E014177" w:rsidR="005A5694" w:rsidRPr="00110498" w:rsidRDefault="005A5694" w:rsidP="005A5694">
            <w:pPr>
              <w:rPr>
                <w:rFonts w:ascii="Arial" w:hAnsi="Arial" w:cs="Arial"/>
                <w:color w:val="000000"/>
                <w:sz w:val="18"/>
                <w:szCs w:val="18"/>
              </w:rPr>
            </w:pPr>
            <w:r>
              <w:rPr>
                <w:rFonts w:ascii="Arial" w:hAnsi="Arial" w:cs="Arial"/>
                <w:color w:val="000000"/>
                <w:sz w:val="18"/>
                <w:szCs w:val="18"/>
              </w:rPr>
              <w:t>99%</w:t>
            </w:r>
          </w:p>
        </w:tc>
        <w:tc>
          <w:tcPr>
            <w:tcW w:w="720" w:type="dxa"/>
            <w:noWrap/>
            <w:vAlign w:val="center"/>
          </w:tcPr>
          <w:p w14:paraId="26F3AB6A" w14:textId="213941A8" w:rsidR="005A5694" w:rsidRPr="00110498" w:rsidRDefault="005A5694" w:rsidP="005A5694">
            <w:pPr>
              <w:rPr>
                <w:rFonts w:ascii="Arial" w:hAnsi="Arial" w:cs="Arial"/>
                <w:color w:val="000000"/>
                <w:sz w:val="18"/>
                <w:szCs w:val="18"/>
              </w:rPr>
            </w:pPr>
            <w:r>
              <w:rPr>
                <w:rFonts w:ascii="Arial" w:hAnsi="Arial" w:cs="Arial"/>
                <w:color w:val="000000"/>
                <w:sz w:val="18"/>
                <w:szCs w:val="18"/>
              </w:rPr>
              <w:t>100%</w:t>
            </w:r>
          </w:p>
        </w:tc>
        <w:tc>
          <w:tcPr>
            <w:tcW w:w="720" w:type="dxa"/>
            <w:noWrap/>
            <w:vAlign w:val="center"/>
          </w:tcPr>
          <w:p w14:paraId="6D03D1D4" w14:textId="784A500B" w:rsidR="005A5694" w:rsidRPr="00247A61" w:rsidRDefault="005A5694" w:rsidP="005A5694">
            <w:pPr>
              <w:rPr>
                <w:sz w:val="20"/>
                <w:lang w:eastAsia="ja-JP"/>
              </w:rPr>
            </w:pPr>
            <w:r>
              <w:rPr>
                <w:rFonts w:ascii="Arial" w:hAnsi="Arial" w:cs="Arial"/>
                <w:color w:val="000000"/>
                <w:sz w:val="18"/>
                <w:szCs w:val="18"/>
              </w:rPr>
              <w:t>100%</w:t>
            </w:r>
          </w:p>
        </w:tc>
        <w:tc>
          <w:tcPr>
            <w:tcW w:w="810" w:type="dxa"/>
            <w:noWrap/>
            <w:vAlign w:val="center"/>
          </w:tcPr>
          <w:p w14:paraId="4695A76E" w14:textId="55EDA7F6" w:rsidR="005A5694" w:rsidRPr="00247A61" w:rsidRDefault="005A5694" w:rsidP="005A5694">
            <w:pPr>
              <w:rPr>
                <w:sz w:val="20"/>
                <w:lang w:eastAsia="ja-JP"/>
              </w:rPr>
            </w:pPr>
            <w:r>
              <w:rPr>
                <w:rFonts w:ascii="Arial" w:hAnsi="Arial" w:cs="Arial"/>
                <w:color w:val="000000"/>
                <w:sz w:val="18"/>
                <w:szCs w:val="18"/>
              </w:rPr>
              <w:t>100%</w:t>
            </w:r>
          </w:p>
        </w:tc>
        <w:tc>
          <w:tcPr>
            <w:tcW w:w="5310" w:type="dxa"/>
          </w:tcPr>
          <w:p w14:paraId="19516CD9" w14:textId="77777777" w:rsidR="005A5694" w:rsidRDefault="005A5694" w:rsidP="005A5694">
            <w:pPr>
              <w:rPr>
                <w:sz w:val="20"/>
                <w:lang w:eastAsia="ja-JP"/>
              </w:rPr>
            </w:pPr>
            <w:r>
              <w:rPr>
                <w:sz w:val="20"/>
                <w:lang w:eastAsia="ja-JP"/>
              </w:rPr>
              <w:t>CE is on top of CE9-2.2c to obey section 2.4.</w:t>
            </w:r>
          </w:p>
          <w:p w14:paraId="466A3C11" w14:textId="63C98A8F" w:rsidR="005A5694" w:rsidRPr="00247A61" w:rsidRDefault="005A5694" w:rsidP="005A5694">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110498">
        <w:trPr>
          <w:trHeight w:val="306"/>
        </w:trPr>
        <w:tc>
          <w:tcPr>
            <w:tcW w:w="1080" w:type="dxa"/>
            <w:noWrap/>
            <w:hideMark/>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vAlign w:val="center"/>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4F44AF"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4F44AF"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4F44AF"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4F44AF"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4F44AF"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4F44AF"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256 luma</w:t>
      </w:r>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luma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using the 4 corner luma samples instead of all 16 luma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lastRenderedPageBreak/>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r>
        <w:rPr>
          <w:szCs w:val="22"/>
          <w:lang w:val="en-CA"/>
        </w:rPr>
        <w:t xml:space="preserve">luma samples in size. </w:t>
      </w:r>
      <w:r w:rsidR="001125B7">
        <w:rPr>
          <w:szCs w:val="22"/>
          <w:lang w:val="en-CA"/>
        </w:rPr>
        <w:t>Same sub-pu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t>If S1 &gt; th &amp; s2 &lt; th</w:t>
      </w:r>
    </w:p>
    <w:p w14:paraId="6A093A09" w14:textId="77777777" w:rsidR="00D83405" w:rsidRPr="004B2979" w:rsidRDefault="00D83405" w:rsidP="00D83405">
      <w:pPr>
        <w:rPr>
          <w:szCs w:val="22"/>
          <w:lang w:val="en-CA" w:eastAsia="ja-JP"/>
        </w:rPr>
      </w:pPr>
      <w:r w:rsidRPr="004B2979">
        <w:rPr>
          <w:szCs w:val="22"/>
          <w:lang w:val="en-CA" w:eastAsia="ja-JP"/>
        </w:rPr>
        <w:tab/>
        <w:t>Horizontal flow = Vx, Vertical flow = 0</w:t>
      </w:r>
    </w:p>
    <w:p w14:paraId="7F0462C7" w14:textId="77777777" w:rsidR="00D83405" w:rsidRPr="004B2979" w:rsidRDefault="00D83405" w:rsidP="00D83405">
      <w:pPr>
        <w:rPr>
          <w:szCs w:val="22"/>
          <w:lang w:val="en-CA" w:eastAsia="ja-JP"/>
        </w:rPr>
      </w:pPr>
      <w:r w:rsidRPr="004B2979">
        <w:rPr>
          <w:szCs w:val="22"/>
          <w:lang w:val="en-CA" w:eastAsia="ja-JP"/>
        </w:rPr>
        <w:t>If S2 &gt; th &amp; s2 &lt; th</w:t>
      </w:r>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Veritcal flow = Vy,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Horizontal flow = Vx, Veritcal flow = Vy,</w:t>
      </w:r>
    </w:p>
    <w:p w14:paraId="5A3B85A2" w14:textId="0DCCF1F6" w:rsidR="005302F9" w:rsidRPr="009E4F79" w:rsidRDefault="00D83405" w:rsidP="005302F9">
      <w:pPr>
        <w:pStyle w:val="Heading1"/>
        <w:ind w:left="432" w:hanging="432"/>
        <w:rPr>
          <w:lang w:eastAsia="ja-JP"/>
        </w:rPr>
      </w:pPr>
      <w:r>
        <w:rPr>
          <w:szCs w:val="22"/>
          <w:lang w:val="en-CA" w:eastAsia="ja-JP"/>
        </w:rPr>
        <w:t>The proposed method removes all multiplication operations.</w:t>
      </w:r>
      <w:r w:rsidR="005302F9">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r w:rsidR="001232D9">
        <w:rPr>
          <w:lang w:val="en-CA"/>
        </w:rPr>
        <w:t>X.Xiu</w:t>
      </w:r>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1010, F. Bossen, J. Boyce, X. Li, V. Seregin, K. Sühring.</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F4E57" w14:textId="77777777" w:rsidR="004F44AF" w:rsidRDefault="004F44AF">
      <w:r>
        <w:separator/>
      </w:r>
    </w:p>
  </w:endnote>
  <w:endnote w:type="continuationSeparator" w:id="0">
    <w:p w14:paraId="760EF220" w14:textId="77777777" w:rsidR="004F44AF" w:rsidRDefault="004F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702534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31A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31AB">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E84F0" w14:textId="77777777" w:rsidR="004F44AF" w:rsidRDefault="004F44AF">
      <w:r>
        <w:separator/>
      </w:r>
    </w:p>
  </w:footnote>
  <w:footnote w:type="continuationSeparator" w:id="0">
    <w:p w14:paraId="42CD5866" w14:textId="77777777" w:rsidR="004F44AF" w:rsidRDefault="004F4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0F2"/>
    <w:rsid w:val="000308A3"/>
    <w:rsid w:val="00041E1D"/>
    <w:rsid w:val="000458BC"/>
    <w:rsid w:val="00045C41"/>
    <w:rsid w:val="00046C03"/>
    <w:rsid w:val="00065039"/>
    <w:rsid w:val="00072EAA"/>
    <w:rsid w:val="0007614F"/>
    <w:rsid w:val="00081398"/>
    <w:rsid w:val="0008332C"/>
    <w:rsid w:val="00084CB5"/>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0498"/>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E6475"/>
    <w:rsid w:val="002F164D"/>
    <w:rsid w:val="002F1E92"/>
    <w:rsid w:val="002F5615"/>
    <w:rsid w:val="002F7FE1"/>
    <w:rsid w:val="003021BC"/>
    <w:rsid w:val="00306206"/>
    <w:rsid w:val="00307125"/>
    <w:rsid w:val="00317D85"/>
    <w:rsid w:val="00327C56"/>
    <w:rsid w:val="003315A1"/>
    <w:rsid w:val="00331727"/>
    <w:rsid w:val="003373EC"/>
    <w:rsid w:val="00337A44"/>
    <w:rsid w:val="00342FF4"/>
    <w:rsid w:val="00344E5A"/>
    <w:rsid w:val="00346148"/>
    <w:rsid w:val="003669EA"/>
    <w:rsid w:val="003706CC"/>
    <w:rsid w:val="00377710"/>
    <w:rsid w:val="00391CA7"/>
    <w:rsid w:val="003A2D8E"/>
    <w:rsid w:val="003A7CE6"/>
    <w:rsid w:val="003B4374"/>
    <w:rsid w:val="003C20E4"/>
    <w:rsid w:val="003D1A7A"/>
    <w:rsid w:val="003D6342"/>
    <w:rsid w:val="003E6F90"/>
    <w:rsid w:val="003E73ED"/>
    <w:rsid w:val="003F5D0F"/>
    <w:rsid w:val="00404F0B"/>
    <w:rsid w:val="00413ADF"/>
    <w:rsid w:val="00414101"/>
    <w:rsid w:val="004219CF"/>
    <w:rsid w:val="00422310"/>
    <w:rsid w:val="004234F0"/>
    <w:rsid w:val="00433DDB"/>
    <w:rsid w:val="00435A29"/>
    <w:rsid w:val="00437619"/>
    <w:rsid w:val="00456D2D"/>
    <w:rsid w:val="004570C5"/>
    <w:rsid w:val="00465A1E"/>
    <w:rsid w:val="004932E4"/>
    <w:rsid w:val="0049445A"/>
    <w:rsid w:val="004A2A63"/>
    <w:rsid w:val="004B210C"/>
    <w:rsid w:val="004D405F"/>
    <w:rsid w:val="004E27C2"/>
    <w:rsid w:val="004E4F4F"/>
    <w:rsid w:val="004E6789"/>
    <w:rsid w:val="004F44AF"/>
    <w:rsid w:val="004F61E3"/>
    <w:rsid w:val="004F6F54"/>
    <w:rsid w:val="00502E10"/>
    <w:rsid w:val="00506996"/>
    <w:rsid w:val="00507812"/>
    <w:rsid w:val="0051015C"/>
    <w:rsid w:val="00516CF1"/>
    <w:rsid w:val="005302F9"/>
    <w:rsid w:val="00531AE9"/>
    <w:rsid w:val="00550A66"/>
    <w:rsid w:val="00567EC7"/>
    <w:rsid w:val="00570013"/>
    <w:rsid w:val="005753EC"/>
    <w:rsid w:val="005801A2"/>
    <w:rsid w:val="0058671C"/>
    <w:rsid w:val="005952A5"/>
    <w:rsid w:val="005A33A1"/>
    <w:rsid w:val="005A5694"/>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A608A"/>
    <w:rsid w:val="006B4492"/>
    <w:rsid w:val="006B7658"/>
    <w:rsid w:val="006C0FD3"/>
    <w:rsid w:val="006C5D39"/>
    <w:rsid w:val="006D6D9B"/>
    <w:rsid w:val="006E26B2"/>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51524"/>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6FA7"/>
    <w:rsid w:val="009374A7"/>
    <w:rsid w:val="00937838"/>
    <w:rsid w:val="00943AF7"/>
    <w:rsid w:val="00943D4E"/>
    <w:rsid w:val="00954C53"/>
    <w:rsid w:val="00955F6D"/>
    <w:rsid w:val="00967314"/>
    <w:rsid w:val="00977C16"/>
    <w:rsid w:val="00980E47"/>
    <w:rsid w:val="0098551D"/>
    <w:rsid w:val="00985DCB"/>
    <w:rsid w:val="0099518F"/>
    <w:rsid w:val="009A523D"/>
    <w:rsid w:val="009B02A1"/>
    <w:rsid w:val="009B3361"/>
    <w:rsid w:val="009B451C"/>
    <w:rsid w:val="009B7257"/>
    <w:rsid w:val="009B7F3F"/>
    <w:rsid w:val="009C0A56"/>
    <w:rsid w:val="009C1D4C"/>
    <w:rsid w:val="009D7CE6"/>
    <w:rsid w:val="009E7B0E"/>
    <w:rsid w:val="009F03BD"/>
    <w:rsid w:val="009F3E88"/>
    <w:rsid w:val="009F4822"/>
    <w:rsid w:val="009F496B"/>
    <w:rsid w:val="00A01439"/>
    <w:rsid w:val="00A02E61"/>
    <w:rsid w:val="00A0502A"/>
    <w:rsid w:val="00A05CFF"/>
    <w:rsid w:val="00A110D4"/>
    <w:rsid w:val="00A13048"/>
    <w:rsid w:val="00A15648"/>
    <w:rsid w:val="00A2267E"/>
    <w:rsid w:val="00A303CE"/>
    <w:rsid w:val="00A36780"/>
    <w:rsid w:val="00A448A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AF150D"/>
    <w:rsid w:val="00AF31AB"/>
    <w:rsid w:val="00B018F1"/>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02D6"/>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3F54"/>
    <w:rsid w:val="00CE5E02"/>
    <w:rsid w:val="00CF34DB"/>
    <w:rsid w:val="00CF3917"/>
    <w:rsid w:val="00CF4326"/>
    <w:rsid w:val="00CF4BFC"/>
    <w:rsid w:val="00CF558F"/>
    <w:rsid w:val="00D010C0"/>
    <w:rsid w:val="00D06F76"/>
    <w:rsid w:val="00D073E2"/>
    <w:rsid w:val="00D22A29"/>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068C"/>
    <w:rsid w:val="00E11923"/>
    <w:rsid w:val="00E144E2"/>
    <w:rsid w:val="00E16480"/>
    <w:rsid w:val="00E262D4"/>
    <w:rsid w:val="00E36250"/>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037D"/>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4D23"/>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2273</Words>
  <Characters>12958</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8</cp:revision>
  <cp:lastPrinted>1900-12-31T15:00:00Z</cp:lastPrinted>
  <dcterms:created xsi:type="dcterms:W3CDTF">2019-03-20T05:53:00Z</dcterms:created>
  <dcterms:modified xsi:type="dcterms:W3CDTF">2019-03-20T14:09:00Z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1553090975</vt:lpwstr>
  </property>
</Properties>
</file>