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B94D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69F13B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w:t>
      </w:r>
      <w:bookmarkStart w:id="0" w:name="_GoBack"/>
      <w:bookmarkEnd w:id="0"/>
      <w:r>
        <w:rPr>
          <w:lang w:val="en-GB" w:eastAsia="ko-KR"/>
        </w:rPr>
        <w:t xml:space="preserve">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w:t>
      </w:r>
      <w:proofErr w:type="spellStart"/>
      <w:r w:rsidR="00754597">
        <w:rPr>
          <w:lang w:val="en-GB" w:eastAsia="ko-KR"/>
        </w:rPr>
        <w:t>crosschecker</w:t>
      </w:r>
      <w:proofErr w:type="spellEnd"/>
      <w:r w:rsidR="00754597">
        <w:rPr>
          <w:lang w:val="en-GB" w:eastAsia="ko-KR"/>
        </w:rPr>
        <w:t xml:space="preserve">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1" w:name="_Toc261348555"/>
      <w:r w:rsidRPr="00754597">
        <w:rPr>
          <w:i w:val="0"/>
          <w:kern w:val="2"/>
          <w:sz w:val="32"/>
          <w:lang w:eastAsia="ja-JP"/>
        </w:rPr>
        <w:t xml:space="preserve"> Software</w:t>
      </w:r>
      <w:bookmarkEnd w:id="1"/>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2"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2"/>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7"/>
      <w:r w:rsidRPr="00754597">
        <w:rPr>
          <w:i w:val="0"/>
          <w:kern w:val="2"/>
          <w:sz w:val="32"/>
          <w:lang w:eastAsia="ja-JP"/>
        </w:rPr>
        <w:lastRenderedPageBreak/>
        <w:t xml:space="preserve"> Additional evaluation of </w:t>
      </w:r>
      <w:bookmarkEnd w:id="3"/>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 xml:space="preserve">The maximum size where early termination is used should be blocks of size 256 </w:t>
      </w:r>
      <w:proofErr w:type="spellStart"/>
      <w:r w:rsidR="00662934">
        <w:rPr>
          <w:rFonts w:hint="eastAsia"/>
          <w:lang w:eastAsia="zh-CN"/>
        </w:rPr>
        <w:t>luma</w:t>
      </w:r>
      <w:proofErr w:type="spellEnd"/>
      <w:r w:rsidR="00662934">
        <w:rPr>
          <w:rFonts w:hint="eastAsia"/>
          <w:lang w:eastAsia="zh-CN"/>
        </w:rPr>
        <w:t xml:space="preserve">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DB11FD"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DB11FD"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DB11FD"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proofErr w:type="spellStart"/>
            <w:r w:rsidRPr="00247A61">
              <w:rPr>
                <w:b/>
                <w:sz w:val="20"/>
                <w:lang w:eastAsia="ja-JP"/>
              </w:rPr>
              <w:t>EncT</w:t>
            </w:r>
            <w:proofErr w:type="spellEnd"/>
          </w:p>
        </w:tc>
        <w:tc>
          <w:tcPr>
            <w:tcW w:w="741" w:type="dxa"/>
            <w:hideMark/>
          </w:tcPr>
          <w:p w14:paraId="319D5E4B" w14:textId="77777777" w:rsidR="00754597" w:rsidRPr="00247A61" w:rsidRDefault="00754597" w:rsidP="005B36AA">
            <w:pPr>
              <w:rPr>
                <w:b/>
                <w:sz w:val="20"/>
                <w:lang w:eastAsia="ja-JP"/>
              </w:rPr>
            </w:pPr>
            <w:proofErr w:type="spellStart"/>
            <w:r w:rsidRPr="00247A61">
              <w:rPr>
                <w:b/>
                <w:sz w:val="20"/>
                <w:lang w:eastAsia="ja-JP"/>
              </w:rPr>
              <w:t>DecT</w:t>
            </w:r>
            <w:proofErr w:type="spellEnd"/>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247A61" w:rsidRDefault="002F5615" w:rsidP="00754597">
            <w:pPr>
              <w:rPr>
                <w:sz w:val="20"/>
                <w:lang w:eastAsia="ja-JP"/>
              </w:rPr>
            </w:pPr>
            <w:r>
              <w:rPr>
                <w:sz w:val="20"/>
                <w:lang w:eastAsia="ja-JP"/>
              </w:rPr>
              <w:t>0.04%</w:t>
            </w:r>
          </w:p>
        </w:tc>
        <w:tc>
          <w:tcPr>
            <w:tcW w:w="851" w:type="dxa"/>
            <w:noWrap/>
          </w:tcPr>
          <w:p w14:paraId="702579BA" w14:textId="0C8D42DC" w:rsidR="00754597" w:rsidRPr="00247A61" w:rsidRDefault="002F5615" w:rsidP="00754597">
            <w:pPr>
              <w:rPr>
                <w:sz w:val="20"/>
                <w:lang w:eastAsia="ja-JP"/>
              </w:rPr>
            </w:pPr>
            <w:r>
              <w:rPr>
                <w:sz w:val="20"/>
                <w:lang w:eastAsia="ja-JP"/>
              </w:rPr>
              <w:t>0.07%</w:t>
            </w:r>
          </w:p>
        </w:tc>
        <w:tc>
          <w:tcPr>
            <w:tcW w:w="850" w:type="dxa"/>
            <w:noWrap/>
          </w:tcPr>
          <w:p w14:paraId="68BBBF44" w14:textId="2A2184E0" w:rsidR="00754597" w:rsidRPr="00247A61" w:rsidRDefault="002F5615" w:rsidP="00754597">
            <w:pPr>
              <w:rPr>
                <w:sz w:val="20"/>
                <w:lang w:eastAsia="ja-JP"/>
              </w:rPr>
            </w:pPr>
            <w:r>
              <w:rPr>
                <w:sz w:val="20"/>
                <w:lang w:eastAsia="ja-JP"/>
              </w:rPr>
              <w:t>0.03%</w:t>
            </w:r>
          </w:p>
        </w:tc>
        <w:tc>
          <w:tcPr>
            <w:tcW w:w="709" w:type="dxa"/>
            <w:noWrap/>
          </w:tcPr>
          <w:p w14:paraId="05A586B9" w14:textId="0EF35A26" w:rsidR="00754597" w:rsidRPr="00247A61" w:rsidRDefault="002F5615" w:rsidP="00754597">
            <w:pPr>
              <w:rPr>
                <w:sz w:val="20"/>
                <w:lang w:eastAsia="ja-JP"/>
              </w:rPr>
            </w:pPr>
            <w:r>
              <w:rPr>
                <w:sz w:val="20"/>
                <w:lang w:eastAsia="ja-JP"/>
              </w:rPr>
              <w:t>100%</w:t>
            </w:r>
          </w:p>
        </w:tc>
        <w:tc>
          <w:tcPr>
            <w:tcW w:w="741" w:type="dxa"/>
            <w:noWrap/>
          </w:tcPr>
          <w:p w14:paraId="3A2E13B7" w14:textId="7120DBD6" w:rsidR="00754597" w:rsidRPr="00247A61" w:rsidRDefault="002F5615" w:rsidP="00754597">
            <w:pPr>
              <w:rPr>
                <w:sz w:val="20"/>
                <w:lang w:eastAsia="ja-JP"/>
              </w:rPr>
            </w:pPr>
            <w:r>
              <w:rPr>
                <w:sz w:val="20"/>
                <w:lang w:eastAsia="ja-JP"/>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247A61" w:rsidRDefault="002F5615" w:rsidP="002F5615">
            <w:pPr>
              <w:rPr>
                <w:sz w:val="20"/>
                <w:lang w:eastAsia="ja-JP"/>
              </w:rPr>
            </w:pPr>
            <w:r>
              <w:rPr>
                <w:sz w:val="20"/>
                <w:lang w:eastAsia="ja-JP"/>
              </w:rPr>
              <w:t>0.04%</w:t>
            </w:r>
          </w:p>
        </w:tc>
        <w:tc>
          <w:tcPr>
            <w:tcW w:w="851" w:type="dxa"/>
            <w:noWrap/>
          </w:tcPr>
          <w:p w14:paraId="5A6EDEDE" w14:textId="7C85392D" w:rsidR="002F5615" w:rsidRPr="00247A61" w:rsidRDefault="002F5615" w:rsidP="002F5615">
            <w:pPr>
              <w:rPr>
                <w:sz w:val="20"/>
                <w:lang w:eastAsia="ja-JP"/>
              </w:rPr>
            </w:pPr>
            <w:r>
              <w:rPr>
                <w:sz w:val="20"/>
                <w:lang w:eastAsia="ja-JP"/>
              </w:rPr>
              <w:t>0.04%</w:t>
            </w:r>
          </w:p>
        </w:tc>
        <w:tc>
          <w:tcPr>
            <w:tcW w:w="850" w:type="dxa"/>
            <w:noWrap/>
          </w:tcPr>
          <w:p w14:paraId="6A68C4B6" w14:textId="03E93427" w:rsidR="002F5615" w:rsidRPr="00247A61" w:rsidRDefault="002F5615" w:rsidP="002F5615">
            <w:pPr>
              <w:rPr>
                <w:sz w:val="20"/>
                <w:lang w:eastAsia="ja-JP"/>
              </w:rPr>
            </w:pPr>
            <w:r>
              <w:rPr>
                <w:sz w:val="20"/>
                <w:lang w:eastAsia="ja-JP"/>
              </w:rPr>
              <w:t>0.05%</w:t>
            </w:r>
          </w:p>
        </w:tc>
        <w:tc>
          <w:tcPr>
            <w:tcW w:w="709" w:type="dxa"/>
            <w:noWrap/>
          </w:tcPr>
          <w:p w14:paraId="504F60B1" w14:textId="70E481A8" w:rsidR="002F5615" w:rsidRPr="00247A61" w:rsidRDefault="002F5615" w:rsidP="002F5615">
            <w:pPr>
              <w:rPr>
                <w:sz w:val="20"/>
                <w:lang w:eastAsia="ja-JP"/>
              </w:rPr>
            </w:pPr>
            <w:r>
              <w:rPr>
                <w:sz w:val="20"/>
                <w:lang w:eastAsia="ja-JP"/>
              </w:rPr>
              <w:t>99%</w:t>
            </w:r>
          </w:p>
        </w:tc>
        <w:tc>
          <w:tcPr>
            <w:tcW w:w="741" w:type="dxa"/>
            <w:noWrap/>
          </w:tcPr>
          <w:p w14:paraId="103D59B2" w14:textId="379AD2B3" w:rsidR="002F5615" w:rsidRPr="00247A61" w:rsidRDefault="002F5615" w:rsidP="002F5615">
            <w:pPr>
              <w:rPr>
                <w:sz w:val="20"/>
                <w:lang w:eastAsia="ja-JP"/>
              </w:rPr>
            </w:pPr>
            <w:r>
              <w:rPr>
                <w:sz w:val="20"/>
                <w:lang w:eastAsia="ja-JP"/>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6992B6BD"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51E308EA" w14:textId="3C796194" w:rsidR="002F7FE1" w:rsidRPr="00247A61" w:rsidRDefault="002F7FE1" w:rsidP="002F7FE1">
            <w:pPr>
              <w:rPr>
                <w:sz w:val="20"/>
                <w:lang w:eastAsia="ja-JP"/>
              </w:rPr>
            </w:pPr>
            <w:r>
              <w:rPr>
                <w:rFonts w:ascii="Arial" w:hAnsi="Arial" w:cs="Arial"/>
                <w:color w:val="000000"/>
                <w:sz w:val="18"/>
                <w:szCs w:val="18"/>
              </w:rPr>
              <w:t>-0.01%</w:t>
            </w:r>
          </w:p>
        </w:tc>
        <w:tc>
          <w:tcPr>
            <w:tcW w:w="851" w:type="dxa"/>
            <w:noWrap/>
          </w:tcPr>
          <w:p w14:paraId="17A13A58"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0DD9E56F" w14:textId="1F47F1B3" w:rsidR="002F7FE1" w:rsidRPr="00247A61" w:rsidRDefault="002F7FE1" w:rsidP="002F7FE1">
            <w:pPr>
              <w:rPr>
                <w:sz w:val="20"/>
                <w:lang w:eastAsia="ja-JP"/>
              </w:rPr>
            </w:pPr>
            <w:r>
              <w:rPr>
                <w:rFonts w:ascii="Arial" w:hAnsi="Arial" w:cs="Arial"/>
                <w:color w:val="000000"/>
                <w:sz w:val="18"/>
                <w:szCs w:val="18"/>
              </w:rPr>
              <w:t>-0.04%</w:t>
            </w:r>
          </w:p>
        </w:tc>
        <w:tc>
          <w:tcPr>
            <w:tcW w:w="850" w:type="dxa"/>
            <w:noWrap/>
          </w:tcPr>
          <w:p w14:paraId="26102E8E"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7B43806E" w14:textId="55D6BED9" w:rsidR="002F7FE1" w:rsidRPr="00247A61" w:rsidRDefault="002F7FE1" w:rsidP="002F7FE1">
            <w:pPr>
              <w:rPr>
                <w:sz w:val="20"/>
                <w:lang w:eastAsia="ja-JP"/>
              </w:rPr>
            </w:pPr>
            <w:r>
              <w:rPr>
                <w:rFonts w:ascii="Arial" w:hAnsi="Arial" w:cs="Arial"/>
                <w:color w:val="000000"/>
                <w:sz w:val="18"/>
                <w:szCs w:val="18"/>
              </w:rPr>
              <w:t>-0.04%</w:t>
            </w:r>
          </w:p>
        </w:tc>
        <w:tc>
          <w:tcPr>
            <w:tcW w:w="709" w:type="dxa"/>
            <w:noWrap/>
          </w:tcPr>
          <w:p w14:paraId="2A646CB1"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67A2E323" w14:textId="69AA7E51" w:rsidR="002F7FE1" w:rsidRPr="00247A61" w:rsidRDefault="002F7FE1" w:rsidP="002F7FE1">
            <w:pPr>
              <w:rPr>
                <w:sz w:val="20"/>
                <w:lang w:eastAsia="ja-JP"/>
              </w:rPr>
            </w:pPr>
            <w:r>
              <w:rPr>
                <w:rFonts w:ascii="Arial" w:hAnsi="Arial" w:cs="Arial"/>
                <w:color w:val="000000"/>
                <w:sz w:val="18"/>
                <w:szCs w:val="18"/>
              </w:rPr>
              <w:t>101%</w:t>
            </w:r>
          </w:p>
        </w:tc>
        <w:tc>
          <w:tcPr>
            <w:tcW w:w="741" w:type="dxa"/>
            <w:noWrap/>
          </w:tcPr>
          <w:p w14:paraId="4CBCD639"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6EF09432" w14:textId="037318A9" w:rsidR="002F7FE1" w:rsidRPr="00247A61" w:rsidRDefault="002F7FE1" w:rsidP="002F7FE1">
            <w:pPr>
              <w:rPr>
                <w:sz w:val="20"/>
                <w:lang w:eastAsia="ja-JP"/>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proofErr w:type="spellStart"/>
            <w:r>
              <w:rPr>
                <w:b/>
                <w:sz w:val="20"/>
                <w:lang w:eastAsia="ja-JP"/>
              </w:rPr>
              <w:t>Crosschecker</w:t>
            </w:r>
            <w:proofErr w:type="spellEnd"/>
            <w:r>
              <w:rPr>
                <w:b/>
                <w:sz w:val="20"/>
                <w:lang w:eastAsia="ja-JP"/>
              </w:rPr>
              <w:t xml:space="preserve">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proofErr w:type="spellStart"/>
            <w:r w:rsidRPr="00247A61">
              <w:rPr>
                <w:b/>
                <w:sz w:val="20"/>
                <w:lang w:eastAsia="ja-JP"/>
              </w:rPr>
              <w:t>Crosschecker</w:t>
            </w:r>
            <w:proofErr w:type="spellEnd"/>
          </w:p>
        </w:tc>
        <w:tc>
          <w:tcPr>
            <w:tcW w:w="720" w:type="dxa"/>
            <w:hideMark/>
          </w:tcPr>
          <w:p w14:paraId="65B4F082" w14:textId="77777777" w:rsidR="00754597" w:rsidRPr="00247A61" w:rsidRDefault="00754597" w:rsidP="005B36AA">
            <w:pPr>
              <w:rPr>
                <w:b/>
                <w:sz w:val="20"/>
                <w:lang w:eastAsia="ja-JP"/>
              </w:rPr>
            </w:pPr>
            <w:proofErr w:type="spellStart"/>
            <w:r w:rsidRPr="00247A61">
              <w:rPr>
                <w:b/>
                <w:sz w:val="20"/>
                <w:lang w:eastAsia="ja-JP"/>
              </w:rPr>
              <w:t>EncT</w:t>
            </w:r>
            <w:proofErr w:type="spellEnd"/>
          </w:p>
        </w:tc>
        <w:tc>
          <w:tcPr>
            <w:tcW w:w="720" w:type="dxa"/>
            <w:hideMark/>
          </w:tcPr>
          <w:p w14:paraId="697B9C97" w14:textId="77777777" w:rsidR="00754597" w:rsidRPr="00247A61" w:rsidRDefault="00754597" w:rsidP="005B36AA">
            <w:pPr>
              <w:rPr>
                <w:b/>
                <w:sz w:val="20"/>
                <w:lang w:eastAsia="ja-JP"/>
              </w:rPr>
            </w:pPr>
            <w:proofErr w:type="spellStart"/>
            <w:r w:rsidRPr="00247A61">
              <w:rPr>
                <w:b/>
                <w:sz w:val="20"/>
                <w:lang w:eastAsia="ja-JP"/>
              </w:rPr>
              <w:t>DecT</w:t>
            </w:r>
            <w:proofErr w:type="spellEnd"/>
          </w:p>
        </w:tc>
        <w:tc>
          <w:tcPr>
            <w:tcW w:w="720" w:type="dxa"/>
            <w:hideMark/>
          </w:tcPr>
          <w:p w14:paraId="4633463D" w14:textId="77777777" w:rsidR="00754597" w:rsidRPr="00247A61" w:rsidRDefault="00754597" w:rsidP="005B36AA">
            <w:pPr>
              <w:rPr>
                <w:b/>
                <w:sz w:val="20"/>
                <w:lang w:eastAsia="ja-JP"/>
              </w:rPr>
            </w:pPr>
            <w:proofErr w:type="spellStart"/>
            <w:r w:rsidRPr="00247A61">
              <w:rPr>
                <w:b/>
                <w:sz w:val="20"/>
                <w:lang w:eastAsia="ja-JP"/>
              </w:rPr>
              <w:t>EncT</w:t>
            </w:r>
            <w:proofErr w:type="spellEnd"/>
          </w:p>
        </w:tc>
        <w:tc>
          <w:tcPr>
            <w:tcW w:w="810" w:type="dxa"/>
            <w:hideMark/>
          </w:tcPr>
          <w:p w14:paraId="381A75E4" w14:textId="77777777" w:rsidR="00754597" w:rsidRPr="00247A61" w:rsidRDefault="00754597" w:rsidP="005B36AA">
            <w:pPr>
              <w:rPr>
                <w:b/>
                <w:sz w:val="20"/>
                <w:lang w:eastAsia="ja-JP"/>
              </w:rPr>
            </w:pPr>
            <w:proofErr w:type="spellStart"/>
            <w:r w:rsidRPr="00247A61">
              <w:rPr>
                <w:b/>
                <w:sz w:val="20"/>
                <w:lang w:eastAsia="ja-JP"/>
              </w:rPr>
              <w:t>DecT</w:t>
            </w:r>
            <w:proofErr w:type="spellEnd"/>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5B36AA">
        <w:trPr>
          <w:trHeight w:val="306"/>
        </w:trPr>
        <w:tc>
          <w:tcPr>
            <w:tcW w:w="1080" w:type="dxa"/>
            <w:hideMark/>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tcPr>
          <w:p w14:paraId="71DC70A7" w14:textId="1C613F4F" w:rsidR="002F5615" w:rsidRPr="00247A61" w:rsidRDefault="002F5615" w:rsidP="002F5615">
            <w:pPr>
              <w:rPr>
                <w:sz w:val="20"/>
                <w:lang w:eastAsia="ja-JP"/>
              </w:rPr>
            </w:pPr>
            <w:r>
              <w:rPr>
                <w:sz w:val="20"/>
                <w:lang w:eastAsia="ja-JP"/>
              </w:rPr>
              <w:t>100%</w:t>
            </w:r>
          </w:p>
        </w:tc>
        <w:tc>
          <w:tcPr>
            <w:tcW w:w="720" w:type="dxa"/>
            <w:noWrap/>
          </w:tcPr>
          <w:p w14:paraId="30DAA8C9" w14:textId="6F3C6899" w:rsidR="002F5615" w:rsidRPr="00247A61" w:rsidRDefault="002F5615" w:rsidP="002F5615">
            <w:pPr>
              <w:rPr>
                <w:sz w:val="20"/>
                <w:lang w:eastAsia="ja-JP"/>
              </w:rPr>
            </w:pPr>
            <w:r>
              <w:rPr>
                <w:sz w:val="20"/>
                <w:lang w:eastAsia="ja-JP"/>
              </w:rPr>
              <w:t>99%</w:t>
            </w:r>
          </w:p>
        </w:tc>
        <w:tc>
          <w:tcPr>
            <w:tcW w:w="720" w:type="dxa"/>
            <w:noWrap/>
          </w:tcPr>
          <w:p w14:paraId="4F89F312" w14:textId="671DF12E" w:rsidR="002F5615" w:rsidRPr="00247A61" w:rsidRDefault="00FD258F" w:rsidP="002F5615">
            <w:pPr>
              <w:rPr>
                <w:sz w:val="20"/>
                <w:lang w:eastAsia="ja-JP"/>
              </w:rPr>
            </w:pPr>
            <w:r>
              <w:rPr>
                <w:rFonts w:hint="eastAsia"/>
                <w:sz w:val="20"/>
                <w:lang w:eastAsia="ja-JP"/>
              </w:rPr>
              <w:t>1</w:t>
            </w:r>
            <w:r>
              <w:rPr>
                <w:sz w:val="20"/>
                <w:lang w:eastAsia="ja-JP"/>
              </w:rPr>
              <w:t>00%</w:t>
            </w:r>
          </w:p>
        </w:tc>
        <w:tc>
          <w:tcPr>
            <w:tcW w:w="810" w:type="dxa"/>
            <w:noWrap/>
          </w:tcPr>
          <w:p w14:paraId="7A3EE163" w14:textId="02BA6D46" w:rsidR="002F5615" w:rsidRPr="00247A61" w:rsidRDefault="00FD258F" w:rsidP="002F5615">
            <w:pPr>
              <w:rPr>
                <w:sz w:val="20"/>
                <w:lang w:eastAsia="ja-JP"/>
              </w:rPr>
            </w:pPr>
            <w:r>
              <w:rPr>
                <w:rFonts w:hint="eastAsia"/>
                <w:sz w:val="20"/>
                <w:lang w:eastAsia="ja-JP"/>
              </w:rPr>
              <w:t>100%</w:t>
            </w:r>
          </w:p>
        </w:tc>
        <w:tc>
          <w:tcPr>
            <w:tcW w:w="5310" w:type="dxa"/>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5B36AA">
        <w:trPr>
          <w:trHeight w:val="306"/>
        </w:trPr>
        <w:tc>
          <w:tcPr>
            <w:tcW w:w="1080" w:type="dxa"/>
            <w:noWrap/>
            <w:hideMark/>
          </w:tcPr>
          <w:p w14:paraId="7C3F9A48" w14:textId="258AEA80" w:rsidR="002F5615" w:rsidRPr="00247A61" w:rsidRDefault="002F5615" w:rsidP="002F5615">
            <w:pPr>
              <w:rPr>
                <w:sz w:val="20"/>
                <w:lang w:eastAsia="ja-JP"/>
              </w:rPr>
            </w:pPr>
            <w:r>
              <w:rPr>
                <w:lang w:eastAsia="ja-JP"/>
              </w:rPr>
              <w:t>CE9-1.1b</w:t>
            </w:r>
          </w:p>
        </w:tc>
        <w:tc>
          <w:tcPr>
            <w:tcW w:w="1440" w:type="dxa"/>
            <w:noWrap/>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tcPr>
          <w:p w14:paraId="5FAE1196" w14:textId="59C67305" w:rsidR="002F5615" w:rsidRPr="00247A61" w:rsidRDefault="002F5615" w:rsidP="002F5615">
            <w:pPr>
              <w:rPr>
                <w:sz w:val="20"/>
                <w:lang w:eastAsia="ja-JP"/>
              </w:rPr>
            </w:pPr>
            <w:r>
              <w:rPr>
                <w:sz w:val="20"/>
                <w:lang w:eastAsia="ja-JP"/>
              </w:rPr>
              <w:t>99%</w:t>
            </w:r>
          </w:p>
        </w:tc>
        <w:tc>
          <w:tcPr>
            <w:tcW w:w="720" w:type="dxa"/>
            <w:noWrap/>
          </w:tcPr>
          <w:p w14:paraId="33E590D8" w14:textId="3D9BCDB0" w:rsidR="002F5615" w:rsidRPr="00247A61" w:rsidRDefault="002F5615" w:rsidP="002F5615">
            <w:pPr>
              <w:rPr>
                <w:sz w:val="20"/>
                <w:lang w:eastAsia="ja-JP"/>
              </w:rPr>
            </w:pPr>
            <w:r>
              <w:rPr>
                <w:sz w:val="20"/>
                <w:lang w:eastAsia="ja-JP"/>
              </w:rPr>
              <w:t>99%</w:t>
            </w:r>
          </w:p>
        </w:tc>
        <w:tc>
          <w:tcPr>
            <w:tcW w:w="720" w:type="dxa"/>
            <w:noWrap/>
          </w:tcPr>
          <w:p w14:paraId="08F270C9" w14:textId="44FEB7B3" w:rsidR="002F5615" w:rsidRPr="00247A61" w:rsidRDefault="00FD258F" w:rsidP="002F5615">
            <w:pPr>
              <w:rPr>
                <w:sz w:val="20"/>
                <w:lang w:eastAsia="ja-JP"/>
              </w:rPr>
            </w:pPr>
            <w:r>
              <w:rPr>
                <w:rFonts w:hint="eastAsia"/>
                <w:sz w:val="20"/>
                <w:lang w:eastAsia="ja-JP"/>
              </w:rPr>
              <w:t>100%</w:t>
            </w:r>
          </w:p>
        </w:tc>
        <w:tc>
          <w:tcPr>
            <w:tcW w:w="810" w:type="dxa"/>
            <w:noWrap/>
          </w:tcPr>
          <w:p w14:paraId="57DD78FA" w14:textId="7ADA1A61" w:rsidR="002F5615" w:rsidRPr="00247A61" w:rsidRDefault="00FD258F" w:rsidP="002F5615">
            <w:pPr>
              <w:rPr>
                <w:sz w:val="20"/>
                <w:lang w:eastAsia="ja-JP"/>
              </w:rPr>
            </w:pPr>
            <w:r>
              <w:rPr>
                <w:rFonts w:hint="eastAsia"/>
                <w:sz w:val="20"/>
                <w:lang w:eastAsia="ja-JP"/>
              </w:rPr>
              <w:t>100%</w:t>
            </w:r>
          </w:p>
        </w:tc>
        <w:tc>
          <w:tcPr>
            <w:tcW w:w="5310" w:type="dxa"/>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691A30">
        <w:trPr>
          <w:trHeight w:val="306"/>
        </w:trPr>
        <w:tc>
          <w:tcPr>
            <w:tcW w:w="1080" w:type="dxa"/>
            <w:noWrap/>
            <w:hideMark/>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 xml:space="preserve">T. </w:t>
            </w:r>
            <w:proofErr w:type="spellStart"/>
            <w:r>
              <w:rPr>
                <w:color w:val="000000"/>
                <w:szCs w:val="22"/>
              </w:rPr>
              <w:t>Chujoh</w:t>
            </w:r>
            <w:proofErr w:type="spellEnd"/>
          </w:p>
        </w:tc>
        <w:tc>
          <w:tcPr>
            <w:tcW w:w="720" w:type="dxa"/>
            <w:noWrap/>
          </w:tcPr>
          <w:p w14:paraId="76C5818E" w14:textId="77777777" w:rsidR="005C3F66" w:rsidRDefault="005C3F66" w:rsidP="005C3F66">
            <w:pPr>
              <w:rPr>
                <w:rFonts w:ascii="Arial" w:hAnsi="Arial" w:cs="Arial"/>
                <w:color w:val="000000"/>
                <w:sz w:val="18"/>
                <w:szCs w:val="18"/>
              </w:rPr>
            </w:pPr>
          </w:p>
          <w:p w14:paraId="67DCB768" w14:textId="12080F83" w:rsidR="005C3F66" w:rsidRPr="00247A61" w:rsidRDefault="005C3F66" w:rsidP="005C3F66">
            <w:pPr>
              <w:rPr>
                <w:sz w:val="20"/>
                <w:lang w:eastAsia="ja-JP"/>
              </w:rPr>
            </w:pPr>
            <w:r>
              <w:rPr>
                <w:rFonts w:ascii="Arial" w:hAnsi="Arial" w:cs="Arial"/>
                <w:color w:val="000000"/>
                <w:sz w:val="18"/>
                <w:szCs w:val="18"/>
              </w:rPr>
              <w:t>101%</w:t>
            </w:r>
          </w:p>
        </w:tc>
        <w:tc>
          <w:tcPr>
            <w:tcW w:w="720" w:type="dxa"/>
            <w:noWrap/>
          </w:tcPr>
          <w:p w14:paraId="5A47CFDB" w14:textId="77777777" w:rsidR="005C3F66" w:rsidRDefault="005C3F66" w:rsidP="005C3F66">
            <w:pPr>
              <w:rPr>
                <w:rFonts w:ascii="Arial" w:hAnsi="Arial" w:cs="Arial"/>
                <w:color w:val="000000"/>
                <w:sz w:val="18"/>
                <w:szCs w:val="18"/>
              </w:rPr>
            </w:pPr>
          </w:p>
          <w:p w14:paraId="1974ECCC" w14:textId="0FFDF867" w:rsidR="005C3F66" w:rsidRPr="00247A61" w:rsidRDefault="005C3F66" w:rsidP="005C3F66">
            <w:pPr>
              <w:rPr>
                <w:sz w:val="20"/>
                <w:lang w:eastAsia="ja-JP"/>
              </w:rPr>
            </w:pPr>
            <w:r>
              <w:rPr>
                <w:rFonts w:ascii="Arial" w:hAnsi="Arial" w:cs="Arial"/>
                <w:color w:val="000000"/>
                <w:sz w:val="18"/>
                <w:szCs w:val="18"/>
              </w:rPr>
              <w:t>101%</w:t>
            </w:r>
          </w:p>
        </w:tc>
        <w:tc>
          <w:tcPr>
            <w:tcW w:w="720" w:type="dxa"/>
            <w:noWrap/>
            <w:vAlign w:val="center"/>
          </w:tcPr>
          <w:p w14:paraId="35611143" w14:textId="77777777" w:rsidR="005C3F66" w:rsidRDefault="005C3F66" w:rsidP="005C3F66">
            <w:pPr>
              <w:rPr>
                <w:rFonts w:ascii="Arial" w:hAnsi="Arial" w:cs="Arial"/>
                <w:color w:val="000000"/>
                <w:sz w:val="18"/>
                <w:szCs w:val="18"/>
              </w:rPr>
            </w:pPr>
          </w:p>
          <w:p w14:paraId="35AD03AF" w14:textId="67E009D5" w:rsidR="005C3F66" w:rsidRPr="00247A61" w:rsidRDefault="005C3F66" w:rsidP="005C3F66">
            <w:pPr>
              <w:rPr>
                <w:sz w:val="20"/>
                <w:lang w:eastAsia="ja-JP"/>
              </w:rPr>
            </w:pPr>
            <w:r>
              <w:rPr>
                <w:rFonts w:ascii="Arial" w:hAnsi="Arial" w:cs="Arial"/>
                <w:color w:val="000000"/>
                <w:sz w:val="18"/>
                <w:szCs w:val="18"/>
              </w:rPr>
              <w:t>100%</w:t>
            </w:r>
          </w:p>
        </w:tc>
        <w:tc>
          <w:tcPr>
            <w:tcW w:w="810" w:type="dxa"/>
            <w:noWrap/>
            <w:vAlign w:val="center"/>
          </w:tcPr>
          <w:p w14:paraId="18E6300F" w14:textId="77777777" w:rsidR="005C3F66" w:rsidRDefault="005C3F66" w:rsidP="005C3F66">
            <w:pPr>
              <w:rPr>
                <w:rFonts w:ascii="Arial" w:hAnsi="Arial" w:cs="Arial"/>
                <w:color w:val="000000"/>
                <w:sz w:val="18"/>
                <w:szCs w:val="18"/>
              </w:rPr>
            </w:pPr>
          </w:p>
          <w:p w14:paraId="4973258B" w14:textId="51CE76B5" w:rsidR="005C3F66" w:rsidRPr="00247A61" w:rsidRDefault="005C3F66" w:rsidP="005C3F66">
            <w:pPr>
              <w:rPr>
                <w:sz w:val="20"/>
                <w:lang w:eastAsia="ja-JP"/>
              </w:rPr>
            </w:pPr>
            <w:r>
              <w:rPr>
                <w:rFonts w:ascii="Arial" w:hAnsi="Arial" w:cs="Arial"/>
                <w:color w:val="000000"/>
                <w:sz w:val="18"/>
                <w:szCs w:val="18"/>
              </w:rPr>
              <w:t>100%</w:t>
            </w:r>
          </w:p>
        </w:tc>
        <w:tc>
          <w:tcPr>
            <w:tcW w:w="5310" w:type="dxa"/>
          </w:tcPr>
          <w:p w14:paraId="78ACCDA0" w14:textId="77777777" w:rsidR="005C3F66" w:rsidRDefault="005C3F66" w:rsidP="005C3F66">
            <w:pPr>
              <w:rPr>
                <w:sz w:val="20"/>
                <w:lang w:eastAsia="ja-JP"/>
              </w:rPr>
            </w:pPr>
          </w:p>
          <w:p w14:paraId="61741E96" w14:textId="18596518" w:rsidR="005C3F66" w:rsidRPr="00247A61" w:rsidRDefault="005C3F66" w:rsidP="005C3F66">
            <w:pPr>
              <w:rPr>
                <w:sz w:val="20"/>
                <w:lang w:eastAsia="ja-JP"/>
              </w:rPr>
            </w:pPr>
            <w:r>
              <w:rPr>
                <w:sz w:val="20"/>
                <w:lang w:eastAsia="ja-JP"/>
              </w:rPr>
              <w:t xml:space="preserve">As CE description, the bit precision of interpolation filter of DMVR is changed. SIMD code is not changed.(by T. </w:t>
            </w:r>
            <w:proofErr w:type="spellStart"/>
            <w:r>
              <w:rPr>
                <w:sz w:val="20"/>
                <w:lang w:eastAsia="ja-JP"/>
              </w:rPr>
              <w:t>Chujoh</w:t>
            </w:r>
            <w:proofErr w:type="spellEnd"/>
            <w:r>
              <w:rPr>
                <w:sz w:val="20"/>
                <w:lang w:eastAsia="ja-JP"/>
              </w:rPr>
              <w:t>)</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lastRenderedPageBreak/>
              <w:t>Doc. #</w:t>
            </w:r>
          </w:p>
        </w:tc>
        <w:tc>
          <w:tcPr>
            <w:tcW w:w="1207" w:type="dxa"/>
          </w:tcPr>
          <w:p w14:paraId="7A402F25" w14:textId="77777777" w:rsidR="00754597" w:rsidRPr="00D924EA" w:rsidRDefault="00754597" w:rsidP="005B36AA">
            <w:pPr>
              <w:rPr>
                <w:b/>
                <w:lang w:val="en-CA"/>
              </w:rPr>
            </w:pPr>
            <w:r w:rsidRPr="00D924EA">
              <w:rPr>
                <w:b/>
                <w:lang w:val="en-CA"/>
              </w:rPr>
              <w:t>Related test #</w:t>
            </w:r>
          </w:p>
        </w:tc>
        <w:tc>
          <w:tcPr>
            <w:tcW w:w="6660" w:type="dxa"/>
          </w:tcPr>
          <w:p w14:paraId="0B5D92F5" w14:textId="77777777" w:rsidR="00754597" w:rsidRPr="00D924EA" w:rsidRDefault="00754597" w:rsidP="005B36AA">
            <w:pPr>
              <w:rPr>
                <w:b/>
                <w:lang w:val="en-CA"/>
              </w:rPr>
            </w:pPr>
            <w:r w:rsidRPr="00D924EA">
              <w:rPr>
                <w:b/>
                <w:lang w:val="en-CA"/>
              </w:rPr>
              <w:t>Title</w:t>
            </w:r>
          </w:p>
        </w:tc>
      </w:tr>
      <w:tr w:rsidR="00754597" w14:paraId="44FF11B9" w14:textId="77777777" w:rsidTr="00C93F15">
        <w:tc>
          <w:tcPr>
            <w:tcW w:w="1583" w:type="dxa"/>
          </w:tcPr>
          <w:p w14:paraId="43AB465A" w14:textId="4C9F0AB5" w:rsidR="00754597" w:rsidRDefault="00DB11FD"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DB11FD"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Results of DMVR related Tests CE9-1.2</w:t>
            </w:r>
          </w:p>
        </w:tc>
      </w:tr>
    </w:tbl>
    <w:p w14:paraId="6229DFB4" w14:textId="24CE763C"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proofErr w:type="gramStart"/>
      <w:r>
        <w:rPr>
          <w:lang w:val="en-CA"/>
        </w:rPr>
        <w:t>F(</w:t>
      </w:r>
      <w:proofErr w:type="gramEnd"/>
      <w:r>
        <w:rPr>
          <w:lang w:val="en-CA"/>
        </w:rPr>
        <w:t>W, H, Taps, SR) = ((W + 2 * SR) + Taps - 1 ) * ((H + 2 * SR) + Taps - 1 ) * 2,</w:t>
      </w:r>
    </w:p>
    <w:p w14:paraId="21FE97E6" w14:textId="77777777" w:rsidR="00E16480" w:rsidRDefault="00E16480" w:rsidP="00E16480">
      <w:pPr>
        <w:rPr>
          <w:lang w:val="en-CA"/>
        </w:rPr>
      </w:pPr>
      <w:proofErr w:type="gramStart"/>
      <w:r>
        <w:rPr>
          <w:lang w:val="en-CA"/>
        </w:rPr>
        <w:t>where</w:t>
      </w:r>
      <w:proofErr w:type="gramEnd"/>
      <w:r>
        <w:rPr>
          <w:lang w:val="en-CA"/>
        </w:rPr>
        <w:t xml:space="preserv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77777777" w:rsidR="00E16480" w:rsidRDefault="00E16480" w:rsidP="00E16480">
      <w:pPr>
        <w:jc w:val="center"/>
        <w:rPr>
          <w:lang w:val="en-CA"/>
        </w:rPr>
      </w:pPr>
      <w:proofErr w:type="spellStart"/>
      <w:r>
        <w:rPr>
          <w:lang w:val="en-CA"/>
        </w:rPr>
        <w:t>F</w:t>
      </w:r>
      <w:r w:rsidRPr="00B17B1F">
        <w:rPr>
          <w:vertAlign w:val="subscript"/>
          <w:lang w:val="en-CA"/>
        </w:rPr>
        <w:t>yuv</w:t>
      </w:r>
      <w:proofErr w:type="spellEnd"/>
      <w:r>
        <w:rPr>
          <w:lang w:val="en-CA"/>
        </w:rPr>
        <w:t xml:space="preserve">(W, H) </w:t>
      </w:r>
      <w:r w:rsidRPr="00A405F0">
        <w:rPr>
          <w:lang w:val="en-CA"/>
        </w:rPr>
        <w:t xml:space="preserve">= </w:t>
      </w:r>
      <w:r>
        <w:rPr>
          <w:lang w:val="en-CA"/>
        </w:rPr>
        <w:t>( F(W, H, 8, 2) + F(W&gt;&gt;1, H&gt;&gt;1, 4, 1) + F(W&gt;&gt;1, H&gt;&gt;1, 4, 1) ) / (W * H).</w:t>
      </w:r>
    </w:p>
    <w:p w14:paraId="4D4DD76B" w14:textId="77777777" w:rsidR="00E16480" w:rsidRPr="00803EB9" w:rsidRDefault="00E16480" w:rsidP="00E16480">
      <w:pPr>
        <w:numPr>
          <w:ilvl w:val="0"/>
          <w:numId w:val="32"/>
        </w:numPr>
        <w:jc w:val="center"/>
        <w:rPr>
          <w:sz w:val="20"/>
          <w:lang w:eastAsia="zh-TW"/>
        </w:rPr>
      </w:pPr>
      <w:r>
        <w:rPr>
          <w:sz w:val="20"/>
          <w:lang w:eastAsia="zh-TW"/>
        </w:rPr>
        <w:t>Memory bandwidth analysis.</w:t>
      </w:r>
    </w:p>
    <w:tbl>
      <w:tblPr>
        <w:tblStyle w:val="TableGrid"/>
        <w:tblW w:w="8005" w:type="dxa"/>
        <w:jc w:val="center"/>
        <w:tblLook w:val="04A0" w:firstRow="1" w:lastRow="0" w:firstColumn="1" w:lastColumn="0" w:noHBand="0" w:noVBand="1"/>
      </w:tblPr>
      <w:tblGrid>
        <w:gridCol w:w="1075"/>
        <w:gridCol w:w="1530"/>
        <w:gridCol w:w="1800"/>
        <w:gridCol w:w="1710"/>
        <w:gridCol w:w="1890"/>
      </w:tblGrid>
      <w:tr w:rsidR="00E16480" w14:paraId="75ADD680" w14:textId="77777777" w:rsidTr="00E604A7">
        <w:trPr>
          <w:jc w:val="center"/>
        </w:trPr>
        <w:tc>
          <w:tcPr>
            <w:tcW w:w="1075" w:type="dxa"/>
          </w:tcPr>
          <w:p w14:paraId="3E4E0E32" w14:textId="77777777" w:rsidR="00E16480" w:rsidRPr="00EA0894" w:rsidRDefault="00E16480" w:rsidP="00E604A7">
            <w:pPr>
              <w:jc w:val="center"/>
              <w:rPr>
                <w:sz w:val="18"/>
                <w:szCs w:val="18"/>
                <w:lang w:val="en-CA"/>
              </w:rPr>
            </w:pPr>
          </w:p>
        </w:tc>
        <w:tc>
          <w:tcPr>
            <w:tcW w:w="1530" w:type="dxa"/>
          </w:tcPr>
          <w:p w14:paraId="53836456" w14:textId="77777777" w:rsidR="00E16480" w:rsidRPr="00D22D80" w:rsidRDefault="00E16480" w:rsidP="00E604A7">
            <w:pPr>
              <w:jc w:val="center"/>
              <w:rPr>
                <w:b/>
                <w:sz w:val="18"/>
                <w:szCs w:val="18"/>
                <w:lang w:val="en-CA"/>
              </w:rPr>
            </w:pPr>
            <w:r w:rsidRPr="00D22D80">
              <w:rPr>
                <w:b/>
                <w:sz w:val="18"/>
                <w:szCs w:val="18"/>
                <w:lang w:val="en-CA"/>
              </w:rPr>
              <w:t>(VTM-4.0)</w:t>
            </w:r>
          </w:p>
          <w:p w14:paraId="72AD1EB7" w14:textId="77777777" w:rsidR="00E16480" w:rsidRPr="00D22D80" w:rsidRDefault="00E16480" w:rsidP="00E604A7">
            <w:pPr>
              <w:jc w:val="center"/>
              <w:rPr>
                <w:b/>
                <w:sz w:val="18"/>
                <w:szCs w:val="18"/>
                <w:lang w:val="en-CA"/>
              </w:rPr>
            </w:pPr>
            <w:r w:rsidRPr="00D22D80">
              <w:rPr>
                <w:b/>
                <w:sz w:val="18"/>
                <w:szCs w:val="18"/>
                <w:lang w:val="en-CA"/>
              </w:rPr>
              <w:t>4x16 DMVR</w:t>
            </w:r>
          </w:p>
        </w:tc>
        <w:tc>
          <w:tcPr>
            <w:tcW w:w="1800" w:type="dxa"/>
          </w:tcPr>
          <w:p w14:paraId="76804CC3" w14:textId="77777777" w:rsidR="00E16480" w:rsidRPr="00D22D80" w:rsidRDefault="00E16480" w:rsidP="00E604A7">
            <w:pPr>
              <w:jc w:val="center"/>
              <w:rPr>
                <w:b/>
                <w:sz w:val="18"/>
                <w:szCs w:val="18"/>
                <w:lang w:val="en-CA"/>
              </w:rPr>
            </w:pPr>
            <w:r w:rsidRPr="00D22D80">
              <w:rPr>
                <w:b/>
                <w:sz w:val="18"/>
                <w:szCs w:val="18"/>
                <w:lang w:val="en-CA"/>
              </w:rPr>
              <w:t>(VTM-4.0)</w:t>
            </w:r>
          </w:p>
          <w:p w14:paraId="330DBF77" w14:textId="77777777" w:rsidR="00E16480" w:rsidRPr="00D22D80" w:rsidRDefault="00E16480" w:rsidP="00E604A7">
            <w:pPr>
              <w:jc w:val="center"/>
              <w:rPr>
                <w:b/>
                <w:sz w:val="18"/>
                <w:szCs w:val="18"/>
                <w:lang w:val="en-CA"/>
              </w:rPr>
            </w:pPr>
            <w:r w:rsidRPr="00D22D80">
              <w:rPr>
                <w:b/>
                <w:sz w:val="18"/>
                <w:szCs w:val="18"/>
                <w:lang w:val="en-CA"/>
              </w:rPr>
              <w:t>8x8 DMVR</w:t>
            </w:r>
          </w:p>
        </w:tc>
        <w:tc>
          <w:tcPr>
            <w:tcW w:w="1710" w:type="dxa"/>
          </w:tcPr>
          <w:p w14:paraId="3176FDFD" w14:textId="77777777" w:rsidR="00E16480" w:rsidRPr="00D22D80" w:rsidRDefault="00E16480" w:rsidP="00E604A7">
            <w:pPr>
              <w:jc w:val="center"/>
              <w:rPr>
                <w:b/>
                <w:sz w:val="18"/>
                <w:szCs w:val="18"/>
                <w:lang w:val="en-CA"/>
              </w:rPr>
            </w:pPr>
            <w:r w:rsidRPr="00D22D80">
              <w:rPr>
                <w:b/>
                <w:sz w:val="18"/>
                <w:szCs w:val="18"/>
                <w:lang w:val="en-CA"/>
              </w:rPr>
              <w:t>(CE9-1.1a)</w:t>
            </w:r>
          </w:p>
          <w:p w14:paraId="3CFAB0DF" w14:textId="77777777" w:rsidR="00E16480" w:rsidRPr="00D22D80" w:rsidRDefault="00E16480" w:rsidP="00E604A7">
            <w:pPr>
              <w:jc w:val="center"/>
              <w:rPr>
                <w:b/>
                <w:sz w:val="18"/>
                <w:szCs w:val="18"/>
                <w:lang w:val="en-CA"/>
              </w:rPr>
            </w:pPr>
            <w:r w:rsidRPr="00D22D80">
              <w:rPr>
                <w:b/>
                <w:sz w:val="18"/>
                <w:szCs w:val="18"/>
                <w:lang w:val="en-CA"/>
              </w:rPr>
              <w:t>8x16/16x8 DMVR</w:t>
            </w:r>
          </w:p>
        </w:tc>
        <w:tc>
          <w:tcPr>
            <w:tcW w:w="1890" w:type="dxa"/>
          </w:tcPr>
          <w:p w14:paraId="78602C4E" w14:textId="77777777" w:rsidR="00E16480" w:rsidRPr="00D22D80" w:rsidRDefault="00E16480" w:rsidP="00E604A7">
            <w:pPr>
              <w:jc w:val="center"/>
              <w:rPr>
                <w:b/>
                <w:sz w:val="18"/>
                <w:szCs w:val="18"/>
                <w:lang w:val="en-CA"/>
              </w:rPr>
            </w:pPr>
            <w:r w:rsidRPr="00D22D80">
              <w:rPr>
                <w:b/>
                <w:sz w:val="18"/>
                <w:szCs w:val="18"/>
                <w:lang w:val="en-CA"/>
              </w:rPr>
              <w:t>(CE9-1.1b)</w:t>
            </w:r>
          </w:p>
          <w:p w14:paraId="1C90AF9D" w14:textId="77777777" w:rsidR="00E16480" w:rsidRPr="00D22D80" w:rsidRDefault="00E16480" w:rsidP="00E604A7">
            <w:pPr>
              <w:jc w:val="center"/>
              <w:rPr>
                <w:b/>
                <w:sz w:val="18"/>
                <w:szCs w:val="18"/>
                <w:lang w:val="en-CA"/>
              </w:rPr>
            </w:pPr>
            <w:r w:rsidRPr="00D22D80">
              <w:rPr>
                <w:b/>
                <w:sz w:val="18"/>
                <w:szCs w:val="18"/>
                <w:lang w:val="en-CA"/>
              </w:rPr>
              <w:t>8x16/16x8 DMVR</w:t>
            </w:r>
          </w:p>
        </w:tc>
      </w:tr>
      <w:tr w:rsidR="00E16480" w14:paraId="48D42B2F" w14:textId="77777777" w:rsidTr="00E604A7">
        <w:trPr>
          <w:jc w:val="center"/>
        </w:trPr>
        <w:tc>
          <w:tcPr>
            <w:tcW w:w="1075" w:type="dxa"/>
          </w:tcPr>
          <w:p w14:paraId="290ADCBF" w14:textId="77777777" w:rsidR="00E16480" w:rsidRPr="00D22D80" w:rsidRDefault="00E16480" w:rsidP="00E604A7">
            <w:pPr>
              <w:jc w:val="center"/>
              <w:rPr>
                <w:b/>
                <w:sz w:val="18"/>
                <w:szCs w:val="18"/>
                <w:lang w:val="en-CA"/>
              </w:rPr>
            </w:pPr>
            <w:r w:rsidRPr="00D22D80">
              <w:rPr>
                <w:b/>
                <w:sz w:val="18"/>
                <w:szCs w:val="18"/>
                <w:lang w:val="en-CA"/>
              </w:rPr>
              <w:t>Bandwidth (</w:t>
            </w:r>
            <w:proofErr w:type="spellStart"/>
            <w:r w:rsidRPr="00D22D80">
              <w:rPr>
                <w:b/>
                <w:sz w:val="18"/>
                <w:szCs w:val="18"/>
                <w:lang w:val="en-CA"/>
              </w:rPr>
              <w:t>F</w:t>
            </w:r>
            <w:r w:rsidRPr="00D22D80">
              <w:rPr>
                <w:b/>
                <w:sz w:val="18"/>
                <w:szCs w:val="18"/>
                <w:vertAlign w:val="subscript"/>
                <w:lang w:val="en-CA"/>
              </w:rPr>
              <w:t>yuv</w:t>
            </w:r>
            <w:proofErr w:type="spellEnd"/>
            <w:r w:rsidRPr="00D22D80">
              <w:rPr>
                <w:b/>
                <w:sz w:val="18"/>
                <w:szCs w:val="18"/>
                <w:lang w:val="en-CA"/>
              </w:rPr>
              <w:t>)</w:t>
            </w:r>
          </w:p>
        </w:tc>
        <w:tc>
          <w:tcPr>
            <w:tcW w:w="1530" w:type="dxa"/>
          </w:tcPr>
          <w:p w14:paraId="20C342C3"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11.3</w:t>
            </w:r>
          </w:p>
        </w:tc>
        <w:tc>
          <w:tcPr>
            <w:tcW w:w="1800" w:type="dxa"/>
          </w:tcPr>
          <w:p w14:paraId="7DE4EF3B"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p>
        </w:tc>
        <w:tc>
          <w:tcPr>
            <w:tcW w:w="1710" w:type="dxa"/>
          </w:tcPr>
          <w:p w14:paraId="52BA93B5"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p>
        </w:tc>
        <w:tc>
          <w:tcPr>
            <w:tcW w:w="1890" w:type="dxa"/>
          </w:tcPr>
          <w:p w14:paraId="5AC16889"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8+4</w:t>
            </w:r>
            <w:r w:rsidRPr="004B3710">
              <w:rPr>
                <w:sz w:val="18"/>
                <w:szCs w:val="18"/>
                <w:lang w:val="en-CA"/>
              </w:rPr>
              <w:t>,</w:t>
            </w:r>
            <w:r>
              <w:rPr>
                <w:sz w:val="18"/>
                <w:szCs w:val="18"/>
                <w:lang w:val="en-CA"/>
              </w:rPr>
              <w:t>16+4</w:t>
            </w:r>
            <w:r w:rsidRPr="004B3710">
              <w:rPr>
                <w:sz w:val="18"/>
                <w:szCs w:val="18"/>
                <w:lang w:val="en-CA"/>
              </w:rPr>
              <w:t xml:space="preserve">) </w:t>
            </w:r>
            <w:r>
              <w:rPr>
                <w:sz w:val="18"/>
                <w:szCs w:val="18"/>
                <w:lang w:val="en-CA"/>
              </w:rPr>
              <w:t xml:space="preserve">= 11.7 </w:t>
            </w: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16+4</w:t>
            </w:r>
            <w:r w:rsidRPr="004B3710">
              <w:rPr>
                <w:sz w:val="18"/>
                <w:szCs w:val="18"/>
                <w:lang w:val="en-CA"/>
              </w:rPr>
              <w:t>,</w:t>
            </w:r>
            <w:r>
              <w:rPr>
                <w:sz w:val="18"/>
                <w:szCs w:val="18"/>
                <w:lang w:val="en-CA"/>
              </w:rPr>
              <w:t>8+4</w:t>
            </w:r>
            <w:r w:rsidRPr="004B3710">
              <w:rPr>
                <w:sz w:val="18"/>
                <w:szCs w:val="18"/>
                <w:lang w:val="en-CA"/>
              </w:rPr>
              <w:t xml:space="preserve">) </w:t>
            </w:r>
            <w:r>
              <w:rPr>
                <w:sz w:val="18"/>
                <w:szCs w:val="18"/>
                <w:lang w:val="en-CA"/>
              </w:rPr>
              <w:t>= 11.7</w:t>
            </w:r>
          </w:p>
        </w:tc>
      </w:tr>
    </w:tbl>
    <w:p w14:paraId="6609487D" w14:textId="77777777" w:rsidR="00D83405" w:rsidRPr="009C1D4C" w:rsidRDefault="00D83405" w:rsidP="009C1D4C">
      <w:pPr>
        <w:pStyle w:val="Heading2"/>
        <w:rPr>
          <w:i w:val="0"/>
          <w:lang w:eastAsia="ja-JP"/>
        </w:rPr>
      </w:pPr>
      <w:r w:rsidRPr="009C1D4C">
        <w:rPr>
          <w:i w:val="0"/>
          <w:lang w:eastAsia="ja-JP"/>
        </w:rPr>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 xml:space="preserve">This test disables the use of 8x8/4xN CUs for DMVR. In addition, the boundary padding process </w:t>
      </w:r>
      <w:proofErr w:type="gramStart"/>
      <w:r>
        <w:rPr>
          <w:lang w:val="en-CA"/>
        </w:rPr>
        <w:t>for  generating</w:t>
      </w:r>
      <w:proofErr w:type="gramEnd"/>
      <w:r>
        <w:rPr>
          <w:lang w:val="en-CA"/>
        </w:rPr>
        <w:t xml:space="preserve"> the filter input samples within the extended area is removed. As instead, the filter input samples 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 xml:space="preserve">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w:t>
      </w:r>
      <w:r>
        <w:rPr>
          <w:lang w:eastAsia="ja-JP"/>
        </w:rPr>
        <w:lastRenderedPageBreak/>
        <w:t>reduced. Also, 8-bit cost evaluation becomes more SIMD-friendly where most software platforms can get 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DB11FD"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DB11FD"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DB11FD"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DB11FD"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proofErr w:type="spellStart"/>
            <w:r w:rsidRPr="000101FA">
              <w:rPr>
                <w:rFonts w:eastAsiaTheme="minorEastAsia"/>
                <w:lang w:eastAsia="zh-CN"/>
              </w:rPr>
              <w:t>luma</w:t>
            </w:r>
            <w:proofErr w:type="spellEnd"/>
            <w:r w:rsidRPr="000101FA">
              <w:rPr>
                <w:lang w:eastAsia="ja-JP"/>
              </w:rPr>
              <w:t xml:space="preserve"> samples,</w:t>
            </w:r>
            <w:r w:rsidRPr="004D512F">
              <w:rPr>
                <w:lang w:eastAsia="ja-JP"/>
              </w:rPr>
              <w:t xml:space="preserve"> it is split into multiple sub-blocks </w:t>
            </w:r>
            <w:r>
              <w:rPr>
                <w:lang w:eastAsia="ja-JP"/>
              </w:rPr>
              <w:t xml:space="preserve">with 256 </w:t>
            </w:r>
            <w:proofErr w:type="spellStart"/>
            <w:r>
              <w:rPr>
                <w:lang w:eastAsia="ja-JP"/>
              </w:rPr>
              <w:t>luma</w:t>
            </w:r>
            <w:proofErr w:type="spellEnd"/>
            <w:r>
              <w:rPr>
                <w:lang w:eastAsia="ja-JP"/>
              </w:rPr>
              <w:t xml:space="preserve"> samples </w:t>
            </w:r>
            <w:r w:rsidRPr="004D512F">
              <w:rPr>
                <w:lang w:eastAsia="ja-JP"/>
              </w:rPr>
              <w:t>and BDOF is performed for each sub-block</w:t>
            </w:r>
            <w:r>
              <w:rPr>
                <w:lang w:eastAsia="ja-JP"/>
              </w:rPr>
              <w:t>.</w:t>
            </w:r>
          </w:p>
        </w:tc>
        <w:tc>
          <w:tcPr>
            <w:tcW w:w="1732" w:type="dxa"/>
          </w:tcPr>
          <w:p w14:paraId="08CAF738" w14:textId="1B97A545" w:rsidR="00A15648" w:rsidRDefault="00DB11FD"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 xml:space="preserve">4 corners (instead of all 16 </w:t>
            </w:r>
            <w:proofErr w:type="spellStart"/>
            <w:r>
              <w:rPr>
                <w:lang w:eastAsia="ja-JP"/>
              </w:rPr>
              <w:t>luma</w:t>
            </w:r>
            <w:proofErr w:type="spellEnd"/>
            <w:r>
              <w:rPr>
                <w:lang w:eastAsia="ja-JP"/>
              </w:rPr>
              <w:t xml:space="preserve"> samples)</w:t>
            </w:r>
            <w:r w:rsidRPr="004D512F">
              <w:rPr>
                <w:lang w:eastAsia="ja-JP"/>
              </w:rPr>
              <w:t xml:space="preserve"> </w:t>
            </w:r>
            <w:r>
              <w:rPr>
                <w:lang w:eastAsia="ja-JP"/>
              </w:rPr>
              <w:t>of each 4x4 sub-block.</w:t>
            </w:r>
          </w:p>
        </w:tc>
        <w:tc>
          <w:tcPr>
            <w:tcW w:w="1732" w:type="dxa"/>
          </w:tcPr>
          <w:p w14:paraId="64FD8AF1" w14:textId="4EFCC55E" w:rsidR="00A15648" w:rsidRDefault="00DB11FD"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DB11FD"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DB11FD"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DB11FD"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proofErr w:type="spellStart"/>
            <w:r w:rsidRPr="00247A61">
              <w:rPr>
                <w:b/>
                <w:sz w:val="20"/>
                <w:lang w:eastAsia="ja-JP"/>
              </w:rPr>
              <w:t>EncT</w:t>
            </w:r>
            <w:proofErr w:type="spellEnd"/>
          </w:p>
        </w:tc>
        <w:tc>
          <w:tcPr>
            <w:tcW w:w="741" w:type="dxa"/>
            <w:hideMark/>
          </w:tcPr>
          <w:p w14:paraId="6BB3B567" w14:textId="77777777" w:rsidR="00B277D8" w:rsidRPr="00247A61" w:rsidRDefault="00B277D8" w:rsidP="005B36AA">
            <w:pPr>
              <w:rPr>
                <w:b/>
                <w:sz w:val="20"/>
                <w:lang w:eastAsia="ja-JP"/>
              </w:rPr>
            </w:pPr>
            <w:proofErr w:type="spellStart"/>
            <w:r w:rsidRPr="00247A61">
              <w:rPr>
                <w:b/>
                <w:sz w:val="20"/>
                <w:lang w:eastAsia="ja-JP"/>
              </w:rPr>
              <w:t>DecT</w:t>
            </w:r>
            <w:proofErr w:type="spellEnd"/>
          </w:p>
        </w:tc>
      </w:tr>
      <w:tr w:rsidR="008011D9" w:rsidRPr="00247A61" w14:paraId="4F40410D" w14:textId="77777777" w:rsidTr="009C1D4C">
        <w:trPr>
          <w:trHeight w:val="306"/>
        </w:trPr>
        <w:tc>
          <w:tcPr>
            <w:tcW w:w="1080" w:type="dxa"/>
            <w:hideMark/>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9C1D4C">
        <w:trPr>
          <w:trHeight w:val="306"/>
        </w:trPr>
        <w:tc>
          <w:tcPr>
            <w:tcW w:w="1080" w:type="dxa"/>
            <w:noWrap/>
            <w:hideMark/>
          </w:tcPr>
          <w:p w14:paraId="6F0C6104" w14:textId="5D6B2C77" w:rsidR="00637088" w:rsidRPr="00247A61" w:rsidRDefault="00637088" w:rsidP="00B277D8">
            <w:pPr>
              <w:rPr>
                <w:sz w:val="20"/>
                <w:lang w:eastAsia="ja-JP"/>
              </w:rPr>
            </w:pPr>
            <w:r>
              <w:rPr>
                <w:lang w:eastAsia="ja-JP"/>
              </w:rPr>
              <w:t>CE9-2.2a</w:t>
            </w:r>
          </w:p>
        </w:tc>
        <w:tc>
          <w:tcPr>
            <w:tcW w:w="5760" w:type="dxa"/>
            <w:noWrap/>
            <w:hideMark/>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9C1D4C">
        <w:trPr>
          <w:trHeight w:val="306"/>
        </w:trPr>
        <w:tc>
          <w:tcPr>
            <w:tcW w:w="1080" w:type="dxa"/>
            <w:noWrap/>
            <w:hideMark/>
          </w:tcPr>
          <w:p w14:paraId="0AE8A33E" w14:textId="52434704" w:rsidR="00637088" w:rsidRPr="00247A61" w:rsidRDefault="00637088" w:rsidP="00B277D8">
            <w:pPr>
              <w:rPr>
                <w:sz w:val="20"/>
                <w:lang w:eastAsia="ja-JP"/>
              </w:rPr>
            </w:pPr>
            <w:r>
              <w:rPr>
                <w:lang w:eastAsia="ja-JP"/>
              </w:rPr>
              <w:t>CE9-2.2b</w:t>
            </w:r>
          </w:p>
        </w:tc>
        <w:tc>
          <w:tcPr>
            <w:tcW w:w="5760" w:type="dxa"/>
            <w:noWrap/>
            <w:hideMark/>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w:t>
            </w:r>
            <w:r>
              <w:rPr>
                <w:lang w:eastAsia="ja-JP"/>
              </w:rPr>
              <w:lastRenderedPageBreak/>
              <w:t>stage (4x4 block level) is disabled.</w:t>
            </w:r>
          </w:p>
        </w:tc>
        <w:tc>
          <w:tcPr>
            <w:tcW w:w="826" w:type="dxa"/>
            <w:noWrap/>
            <w:vAlign w:val="center"/>
          </w:tcPr>
          <w:p w14:paraId="21F6E71C" w14:textId="6F0EC852" w:rsidR="00637088" w:rsidRPr="00247A61" w:rsidRDefault="00637088" w:rsidP="00B277D8">
            <w:pPr>
              <w:rPr>
                <w:sz w:val="20"/>
                <w:lang w:eastAsia="ja-JP"/>
              </w:rPr>
            </w:pPr>
            <w:r>
              <w:rPr>
                <w:rFonts w:ascii="Arial" w:hAnsi="Arial" w:cs="Arial"/>
                <w:color w:val="000000"/>
                <w:sz w:val="18"/>
                <w:szCs w:val="18"/>
              </w:rPr>
              <w:lastRenderedPageBreak/>
              <w:t>0.03%</w:t>
            </w:r>
          </w:p>
        </w:tc>
        <w:tc>
          <w:tcPr>
            <w:tcW w:w="851" w:type="dxa"/>
            <w:noWrap/>
            <w:vAlign w:val="center"/>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9C1D4C">
        <w:trPr>
          <w:trHeight w:val="306"/>
        </w:trPr>
        <w:tc>
          <w:tcPr>
            <w:tcW w:w="1080" w:type="dxa"/>
            <w:noWrap/>
            <w:hideMark/>
          </w:tcPr>
          <w:p w14:paraId="5949CC8E" w14:textId="2C91EF28" w:rsidR="00637088" w:rsidRPr="00247A61" w:rsidRDefault="00637088" w:rsidP="00B277D8">
            <w:pPr>
              <w:rPr>
                <w:sz w:val="20"/>
                <w:lang w:eastAsia="ja-JP"/>
              </w:rPr>
            </w:pPr>
            <w:r>
              <w:rPr>
                <w:lang w:eastAsia="ja-JP"/>
              </w:rPr>
              <w:t>CE9-2.2c</w:t>
            </w:r>
          </w:p>
        </w:tc>
        <w:tc>
          <w:tcPr>
            <w:tcW w:w="5760" w:type="dxa"/>
            <w:noWrap/>
            <w:hideMark/>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7E2CAD">
        <w:trPr>
          <w:trHeight w:val="306"/>
        </w:trPr>
        <w:tc>
          <w:tcPr>
            <w:tcW w:w="1080" w:type="dxa"/>
            <w:noWrap/>
            <w:hideMark/>
          </w:tcPr>
          <w:p w14:paraId="33947433" w14:textId="47E34604" w:rsidR="00914E21" w:rsidRPr="00247A61" w:rsidRDefault="00914E21" w:rsidP="00914E21">
            <w:pPr>
              <w:rPr>
                <w:sz w:val="20"/>
                <w:lang w:eastAsia="ja-JP"/>
              </w:rPr>
            </w:pPr>
            <w:r>
              <w:rPr>
                <w:lang w:eastAsia="ja-JP"/>
              </w:rPr>
              <w:t>CE9-2.3a</w:t>
            </w:r>
          </w:p>
        </w:tc>
        <w:tc>
          <w:tcPr>
            <w:tcW w:w="5760" w:type="dxa"/>
            <w:noWrap/>
            <w:hideMark/>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proofErr w:type="spellStart"/>
            <w:r w:rsidRPr="000101FA">
              <w:rPr>
                <w:rFonts w:eastAsiaTheme="minorEastAsia"/>
                <w:lang w:eastAsia="zh-CN"/>
              </w:rPr>
              <w:t>luma</w:t>
            </w:r>
            <w:proofErr w:type="spellEnd"/>
            <w:r w:rsidRPr="000101FA">
              <w:rPr>
                <w:lang w:eastAsia="ja-JP"/>
              </w:rPr>
              <w:t xml:space="preserve"> samples,</w:t>
            </w:r>
            <w:r w:rsidRPr="004D512F">
              <w:rPr>
                <w:lang w:eastAsia="ja-JP"/>
              </w:rPr>
              <w:t xml:space="preserve"> it is split into multiple sub-blocks </w:t>
            </w:r>
            <w:r>
              <w:rPr>
                <w:lang w:eastAsia="ja-JP"/>
              </w:rPr>
              <w:t xml:space="preserve">with 256 </w:t>
            </w:r>
            <w:proofErr w:type="spellStart"/>
            <w:r>
              <w:rPr>
                <w:lang w:eastAsia="ja-JP"/>
              </w:rPr>
              <w:t>luma</w:t>
            </w:r>
            <w:proofErr w:type="spellEnd"/>
            <w:r>
              <w:rPr>
                <w:lang w:eastAsia="ja-JP"/>
              </w:rPr>
              <w:t xml:space="preserve"> samples </w:t>
            </w:r>
            <w:r w:rsidRPr="004D512F">
              <w:rPr>
                <w:lang w:eastAsia="ja-JP"/>
              </w:rPr>
              <w:t>and BDOF is performed for each sub-block</w:t>
            </w:r>
            <w:r>
              <w:rPr>
                <w:lang w:eastAsia="ja-JP"/>
              </w:rPr>
              <w:t>.</w:t>
            </w:r>
          </w:p>
        </w:tc>
        <w:tc>
          <w:tcPr>
            <w:tcW w:w="826" w:type="dxa"/>
            <w:noWrap/>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7E2CAD">
        <w:trPr>
          <w:trHeight w:val="306"/>
        </w:trPr>
        <w:tc>
          <w:tcPr>
            <w:tcW w:w="1080" w:type="dxa"/>
            <w:noWrap/>
            <w:hideMark/>
          </w:tcPr>
          <w:p w14:paraId="7D144A20" w14:textId="61F96544" w:rsidR="00914E21" w:rsidRPr="00247A61" w:rsidRDefault="00914E21" w:rsidP="00914E21">
            <w:pPr>
              <w:rPr>
                <w:sz w:val="20"/>
                <w:lang w:eastAsia="ja-JP"/>
              </w:rPr>
            </w:pPr>
            <w:r>
              <w:rPr>
                <w:lang w:eastAsia="ja-JP"/>
              </w:rPr>
              <w:t>CE9-2.3b</w:t>
            </w:r>
          </w:p>
        </w:tc>
        <w:tc>
          <w:tcPr>
            <w:tcW w:w="5760" w:type="dxa"/>
            <w:noWrap/>
            <w:hideMark/>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 xml:space="preserve">4 corners (instead of all 16 </w:t>
            </w:r>
            <w:proofErr w:type="spellStart"/>
            <w:r>
              <w:rPr>
                <w:lang w:eastAsia="ja-JP"/>
              </w:rPr>
              <w:t>luma</w:t>
            </w:r>
            <w:proofErr w:type="spellEnd"/>
            <w:r>
              <w:rPr>
                <w:lang w:eastAsia="ja-JP"/>
              </w:rPr>
              <w:t xml:space="preserve"> samples)</w:t>
            </w:r>
            <w:r w:rsidRPr="004D512F">
              <w:rPr>
                <w:lang w:eastAsia="ja-JP"/>
              </w:rPr>
              <w:t xml:space="preserve"> </w:t>
            </w:r>
            <w:r>
              <w:rPr>
                <w:lang w:eastAsia="ja-JP"/>
              </w:rPr>
              <w:t>of each 4x4 sub-block.</w:t>
            </w:r>
          </w:p>
        </w:tc>
        <w:tc>
          <w:tcPr>
            <w:tcW w:w="826" w:type="dxa"/>
            <w:noWrap/>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9C1D4C">
        <w:trPr>
          <w:trHeight w:val="306"/>
        </w:trPr>
        <w:tc>
          <w:tcPr>
            <w:tcW w:w="1080" w:type="dxa"/>
            <w:noWrap/>
            <w:hideMark/>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637088" w:rsidRPr="00247A61" w14:paraId="6D8AEE27" w14:textId="77777777" w:rsidTr="007E2CAD">
        <w:trPr>
          <w:trHeight w:val="306"/>
        </w:trPr>
        <w:tc>
          <w:tcPr>
            <w:tcW w:w="1080" w:type="dxa"/>
            <w:noWrap/>
            <w:hideMark/>
          </w:tcPr>
          <w:p w14:paraId="03244C8A" w14:textId="55D4022E" w:rsidR="00637088" w:rsidRPr="00247A61" w:rsidRDefault="00637088" w:rsidP="00B277D8">
            <w:pPr>
              <w:rPr>
                <w:sz w:val="20"/>
                <w:lang w:eastAsia="ja-JP"/>
              </w:rPr>
            </w:pPr>
            <w:r>
              <w:rPr>
                <w:lang w:eastAsia="ja-JP"/>
              </w:rPr>
              <w:t>CE9-2.5</w:t>
            </w:r>
          </w:p>
        </w:tc>
        <w:tc>
          <w:tcPr>
            <w:tcW w:w="5760" w:type="dxa"/>
            <w:noWrap/>
            <w:hideMark/>
          </w:tcPr>
          <w:p w14:paraId="2298EBDA" w14:textId="01C48838" w:rsidR="00637088" w:rsidRPr="00247A61" w:rsidRDefault="00637088" w:rsidP="00B277D8">
            <w:pPr>
              <w:rPr>
                <w:sz w:val="20"/>
                <w:lang w:eastAsia="ja-JP"/>
              </w:rPr>
            </w:pPr>
            <w:r>
              <w:rPr>
                <w:lang w:eastAsia="zh-CN"/>
              </w:rPr>
              <w:t>Simplification of BDOF’s optical flow parameter derivation</w:t>
            </w:r>
          </w:p>
        </w:tc>
        <w:tc>
          <w:tcPr>
            <w:tcW w:w="826" w:type="dxa"/>
            <w:noWrap/>
          </w:tcPr>
          <w:p w14:paraId="5F9CD9FF" w14:textId="3D3C2E0B" w:rsidR="00637088" w:rsidRPr="00247A61" w:rsidRDefault="00637088" w:rsidP="00B277D8">
            <w:pPr>
              <w:rPr>
                <w:sz w:val="20"/>
                <w:lang w:eastAsia="ja-JP"/>
              </w:rPr>
            </w:pPr>
          </w:p>
        </w:tc>
        <w:tc>
          <w:tcPr>
            <w:tcW w:w="851" w:type="dxa"/>
            <w:noWrap/>
          </w:tcPr>
          <w:p w14:paraId="1F63E747" w14:textId="7679E467" w:rsidR="00637088" w:rsidRPr="00247A61" w:rsidRDefault="00637088" w:rsidP="00B277D8">
            <w:pPr>
              <w:rPr>
                <w:sz w:val="20"/>
                <w:lang w:eastAsia="ja-JP"/>
              </w:rPr>
            </w:pPr>
          </w:p>
        </w:tc>
        <w:tc>
          <w:tcPr>
            <w:tcW w:w="850" w:type="dxa"/>
            <w:noWrap/>
          </w:tcPr>
          <w:p w14:paraId="56AC47E3" w14:textId="5797D2AC" w:rsidR="00637088" w:rsidRPr="00247A61" w:rsidRDefault="00637088" w:rsidP="00B277D8">
            <w:pPr>
              <w:rPr>
                <w:sz w:val="20"/>
                <w:lang w:eastAsia="ja-JP"/>
              </w:rPr>
            </w:pPr>
          </w:p>
        </w:tc>
        <w:tc>
          <w:tcPr>
            <w:tcW w:w="709" w:type="dxa"/>
            <w:noWrap/>
          </w:tcPr>
          <w:p w14:paraId="2A4EB90A" w14:textId="4AEF40DA" w:rsidR="00637088" w:rsidRPr="00247A61" w:rsidRDefault="00637088" w:rsidP="00B277D8">
            <w:pPr>
              <w:rPr>
                <w:sz w:val="20"/>
                <w:lang w:eastAsia="ja-JP"/>
              </w:rPr>
            </w:pPr>
          </w:p>
        </w:tc>
        <w:tc>
          <w:tcPr>
            <w:tcW w:w="741" w:type="dxa"/>
            <w:noWrap/>
          </w:tcPr>
          <w:p w14:paraId="291D8BDA" w14:textId="41EA0C86" w:rsidR="00637088" w:rsidRPr="00247A61" w:rsidRDefault="00637088" w:rsidP="00B277D8">
            <w:pPr>
              <w:rPr>
                <w:sz w:val="20"/>
                <w:lang w:eastAsia="ja-JP"/>
              </w:rPr>
            </w:pPr>
          </w:p>
        </w:tc>
      </w:tr>
      <w:tr w:rsidR="00637088" w:rsidRPr="00247A61" w14:paraId="4834496D" w14:textId="77777777" w:rsidTr="007E2CAD">
        <w:trPr>
          <w:trHeight w:val="306"/>
        </w:trPr>
        <w:tc>
          <w:tcPr>
            <w:tcW w:w="1080" w:type="dxa"/>
            <w:noWrap/>
            <w:hideMark/>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
          <w:p w14:paraId="615B9504" w14:textId="0569BED0" w:rsidR="00637088" w:rsidRPr="00247A61" w:rsidRDefault="00637088" w:rsidP="008011D9">
            <w:pPr>
              <w:rPr>
                <w:sz w:val="20"/>
                <w:lang w:eastAsia="ja-JP"/>
              </w:rPr>
            </w:pPr>
            <w:r>
              <w:rPr>
                <w:lang w:eastAsia="zh-CN"/>
              </w:rPr>
              <w:t>CE9.2.1 + CE9.2.4</w:t>
            </w:r>
          </w:p>
        </w:tc>
        <w:tc>
          <w:tcPr>
            <w:tcW w:w="826" w:type="dxa"/>
            <w:noWrap/>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proofErr w:type="spellStart"/>
            <w:r>
              <w:rPr>
                <w:b/>
                <w:sz w:val="20"/>
                <w:lang w:eastAsia="ja-JP"/>
              </w:rPr>
              <w:t>Crosschecker</w:t>
            </w:r>
            <w:proofErr w:type="spellEnd"/>
            <w:r>
              <w:rPr>
                <w:b/>
                <w:sz w:val="20"/>
                <w:lang w:eastAsia="ja-JP"/>
              </w:rPr>
              <w:t xml:space="preserve">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proofErr w:type="spellStart"/>
            <w:r w:rsidRPr="00247A61">
              <w:rPr>
                <w:b/>
                <w:sz w:val="20"/>
                <w:lang w:eastAsia="ja-JP"/>
              </w:rPr>
              <w:t>Crosschecker</w:t>
            </w:r>
            <w:proofErr w:type="spellEnd"/>
          </w:p>
        </w:tc>
        <w:tc>
          <w:tcPr>
            <w:tcW w:w="720" w:type="dxa"/>
            <w:hideMark/>
          </w:tcPr>
          <w:p w14:paraId="131207B6" w14:textId="77777777" w:rsidR="00CA397C" w:rsidRPr="00247A61" w:rsidRDefault="00CA397C" w:rsidP="005B36AA">
            <w:pPr>
              <w:rPr>
                <w:b/>
                <w:sz w:val="20"/>
                <w:lang w:eastAsia="ja-JP"/>
              </w:rPr>
            </w:pPr>
            <w:proofErr w:type="spellStart"/>
            <w:r w:rsidRPr="00247A61">
              <w:rPr>
                <w:b/>
                <w:sz w:val="20"/>
                <w:lang w:eastAsia="ja-JP"/>
              </w:rPr>
              <w:t>EncT</w:t>
            </w:r>
            <w:proofErr w:type="spellEnd"/>
          </w:p>
        </w:tc>
        <w:tc>
          <w:tcPr>
            <w:tcW w:w="720" w:type="dxa"/>
            <w:hideMark/>
          </w:tcPr>
          <w:p w14:paraId="35BE9F91" w14:textId="77777777" w:rsidR="00CA397C" w:rsidRPr="00247A61" w:rsidRDefault="00CA397C" w:rsidP="005B36AA">
            <w:pPr>
              <w:rPr>
                <w:b/>
                <w:sz w:val="20"/>
                <w:lang w:eastAsia="ja-JP"/>
              </w:rPr>
            </w:pPr>
            <w:proofErr w:type="spellStart"/>
            <w:r w:rsidRPr="00247A61">
              <w:rPr>
                <w:b/>
                <w:sz w:val="20"/>
                <w:lang w:eastAsia="ja-JP"/>
              </w:rPr>
              <w:t>DecT</w:t>
            </w:r>
            <w:proofErr w:type="spellEnd"/>
          </w:p>
        </w:tc>
        <w:tc>
          <w:tcPr>
            <w:tcW w:w="720" w:type="dxa"/>
            <w:hideMark/>
          </w:tcPr>
          <w:p w14:paraId="6CFC5E55" w14:textId="77777777" w:rsidR="00CA397C" w:rsidRPr="00247A61" w:rsidRDefault="00CA397C" w:rsidP="005B36AA">
            <w:pPr>
              <w:rPr>
                <w:b/>
                <w:sz w:val="20"/>
                <w:lang w:eastAsia="ja-JP"/>
              </w:rPr>
            </w:pPr>
            <w:proofErr w:type="spellStart"/>
            <w:r w:rsidRPr="00247A61">
              <w:rPr>
                <w:b/>
                <w:sz w:val="20"/>
                <w:lang w:eastAsia="ja-JP"/>
              </w:rPr>
              <w:t>EncT</w:t>
            </w:r>
            <w:proofErr w:type="spellEnd"/>
          </w:p>
        </w:tc>
        <w:tc>
          <w:tcPr>
            <w:tcW w:w="810" w:type="dxa"/>
            <w:hideMark/>
          </w:tcPr>
          <w:p w14:paraId="28BBC8DC" w14:textId="77777777" w:rsidR="00CA397C" w:rsidRPr="00247A61" w:rsidRDefault="00CA397C" w:rsidP="005B36AA">
            <w:pPr>
              <w:rPr>
                <w:b/>
                <w:sz w:val="20"/>
                <w:lang w:eastAsia="ja-JP"/>
              </w:rPr>
            </w:pPr>
            <w:proofErr w:type="spellStart"/>
            <w:r w:rsidRPr="00247A61">
              <w:rPr>
                <w:b/>
                <w:sz w:val="20"/>
                <w:lang w:eastAsia="ja-JP"/>
              </w:rPr>
              <w:t>DecT</w:t>
            </w:r>
            <w:proofErr w:type="spellEnd"/>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9C1D4C">
        <w:trPr>
          <w:trHeight w:val="306"/>
        </w:trPr>
        <w:tc>
          <w:tcPr>
            <w:tcW w:w="1080" w:type="dxa"/>
            <w:hideMark/>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
          <w:p w14:paraId="4627F9B6" w14:textId="5E2001E7" w:rsidR="00D82255" w:rsidRPr="00247A61" w:rsidRDefault="00D82255" w:rsidP="00D82255">
            <w:pPr>
              <w:rPr>
                <w:sz w:val="20"/>
                <w:lang w:eastAsia="ja-JP"/>
              </w:rPr>
            </w:pPr>
            <w:r>
              <w:rPr>
                <w:color w:val="000000"/>
                <w:szCs w:val="22"/>
              </w:rPr>
              <w:t xml:space="preserve">X. </w:t>
            </w:r>
            <w:proofErr w:type="spellStart"/>
            <w:r>
              <w:rPr>
                <w:color w:val="000000"/>
                <w:szCs w:val="22"/>
              </w:rPr>
              <w:t>Xiu</w:t>
            </w:r>
            <w:proofErr w:type="spellEnd"/>
          </w:p>
        </w:tc>
        <w:tc>
          <w:tcPr>
            <w:tcW w:w="720" w:type="dxa"/>
            <w:noWrap/>
            <w:vAlign w:val="center"/>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tcPr>
          <w:p w14:paraId="13C16CB9" w14:textId="6A048B0C" w:rsidR="00D82255" w:rsidRPr="00247A61" w:rsidRDefault="00276830" w:rsidP="00D82255">
            <w:pPr>
              <w:rPr>
                <w:sz w:val="20"/>
                <w:lang w:eastAsia="ja-JP"/>
              </w:rPr>
            </w:pPr>
            <w:r>
              <w:rPr>
                <w:sz w:val="20"/>
                <w:lang w:eastAsia="ja-JP"/>
              </w:rPr>
              <w:t>101%</w:t>
            </w:r>
          </w:p>
        </w:tc>
        <w:tc>
          <w:tcPr>
            <w:tcW w:w="810" w:type="dxa"/>
            <w:noWrap/>
          </w:tcPr>
          <w:p w14:paraId="7E74B412" w14:textId="5CD6A974" w:rsidR="00D82255" w:rsidRPr="00247A61" w:rsidRDefault="00276830" w:rsidP="00D82255">
            <w:pPr>
              <w:rPr>
                <w:sz w:val="20"/>
                <w:lang w:eastAsia="ja-JP"/>
              </w:rPr>
            </w:pPr>
            <w:r>
              <w:rPr>
                <w:sz w:val="20"/>
                <w:lang w:eastAsia="ja-JP"/>
              </w:rPr>
              <w:t>105%</w:t>
            </w:r>
          </w:p>
        </w:tc>
        <w:tc>
          <w:tcPr>
            <w:tcW w:w="5310" w:type="dxa"/>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9C1D4C">
        <w:trPr>
          <w:trHeight w:val="306"/>
        </w:trPr>
        <w:tc>
          <w:tcPr>
            <w:tcW w:w="1080" w:type="dxa"/>
            <w:noWrap/>
            <w:hideMark/>
          </w:tcPr>
          <w:p w14:paraId="7F5610CE" w14:textId="22BB77D6" w:rsidR="00637088" w:rsidRPr="00247A61" w:rsidRDefault="00637088" w:rsidP="00691A30">
            <w:pPr>
              <w:rPr>
                <w:sz w:val="20"/>
                <w:lang w:eastAsia="ja-JP"/>
              </w:rPr>
            </w:pPr>
            <w:r>
              <w:rPr>
                <w:lang w:eastAsia="ja-JP"/>
              </w:rPr>
              <w:t>CE9-2.2a</w:t>
            </w:r>
          </w:p>
        </w:tc>
        <w:tc>
          <w:tcPr>
            <w:tcW w:w="1440" w:type="dxa"/>
            <w:noWrap/>
          </w:tcPr>
          <w:p w14:paraId="6EDD2296" w14:textId="0CF5D669" w:rsidR="00637088" w:rsidRPr="00247A61" w:rsidRDefault="00637088" w:rsidP="00691A30">
            <w:pPr>
              <w:rPr>
                <w:sz w:val="20"/>
                <w:lang w:eastAsia="ja-JP"/>
              </w:rPr>
            </w:pPr>
            <w:r w:rsidRPr="005D7CC6">
              <w:rPr>
                <w:color w:val="000000"/>
                <w:szCs w:val="22"/>
              </w:rPr>
              <w:t xml:space="preserve">T. </w:t>
            </w:r>
            <w:proofErr w:type="spellStart"/>
            <w:r w:rsidRPr="005D7CC6">
              <w:rPr>
                <w:color w:val="000000"/>
                <w:szCs w:val="22"/>
              </w:rPr>
              <w:t>Chujoh</w:t>
            </w:r>
            <w:proofErr w:type="spellEnd"/>
          </w:p>
        </w:tc>
        <w:tc>
          <w:tcPr>
            <w:tcW w:w="720" w:type="dxa"/>
            <w:noWrap/>
            <w:vAlign w:val="center"/>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9C1D4C">
        <w:trPr>
          <w:trHeight w:val="306"/>
        </w:trPr>
        <w:tc>
          <w:tcPr>
            <w:tcW w:w="1080" w:type="dxa"/>
            <w:noWrap/>
            <w:hideMark/>
          </w:tcPr>
          <w:p w14:paraId="32246B31" w14:textId="169EFF21" w:rsidR="00637088" w:rsidRPr="00247A61" w:rsidRDefault="00637088" w:rsidP="00691A30">
            <w:pPr>
              <w:rPr>
                <w:sz w:val="20"/>
                <w:lang w:eastAsia="ja-JP"/>
              </w:rPr>
            </w:pPr>
            <w:r>
              <w:rPr>
                <w:lang w:eastAsia="ja-JP"/>
              </w:rPr>
              <w:t>CE9-2.2b</w:t>
            </w:r>
          </w:p>
        </w:tc>
        <w:tc>
          <w:tcPr>
            <w:tcW w:w="1440" w:type="dxa"/>
            <w:noWrap/>
          </w:tcPr>
          <w:p w14:paraId="0538EDB2" w14:textId="4E2F254D" w:rsidR="00637088" w:rsidRPr="00247A61" w:rsidRDefault="00637088" w:rsidP="00691A30">
            <w:pPr>
              <w:rPr>
                <w:sz w:val="20"/>
                <w:lang w:eastAsia="ja-JP"/>
              </w:rPr>
            </w:pPr>
            <w:r w:rsidRPr="005D7CC6">
              <w:rPr>
                <w:color w:val="000000"/>
                <w:szCs w:val="22"/>
              </w:rPr>
              <w:t xml:space="preserve">T. </w:t>
            </w:r>
            <w:proofErr w:type="spellStart"/>
            <w:r w:rsidRPr="005D7CC6">
              <w:rPr>
                <w:color w:val="000000"/>
                <w:szCs w:val="22"/>
              </w:rPr>
              <w:t>Chujoh</w:t>
            </w:r>
            <w:proofErr w:type="spellEnd"/>
          </w:p>
        </w:tc>
        <w:tc>
          <w:tcPr>
            <w:tcW w:w="720" w:type="dxa"/>
            <w:noWrap/>
            <w:vAlign w:val="center"/>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9C1D4C">
        <w:trPr>
          <w:trHeight w:val="306"/>
        </w:trPr>
        <w:tc>
          <w:tcPr>
            <w:tcW w:w="1080" w:type="dxa"/>
            <w:noWrap/>
            <w:hideMark/>
          </w:tcPr>
          <w:p w14:paraId="72D2CC98" w14:textId="74F97095" w:rsidR="00637088" w:rsidRPr="00247A61" w:rsidRDefault="00637088" w:rsidP="00691A30">
            <w:pPr>
              <w:rPr>
                <w:sz w:val="20"/>
                <w:lang w:eastAsia="ja-JP"/>
              </w:rPr>
            </w:pPr>
            <w:r>
              <w:rPr>
                <w:lang w:eastAsia="ja-JP"/>
              </w:rPr>
              <w:t>CE9-2.2c</w:t>
            </w:r>
          </w:p>
        </w:tc>
        <w:tc>
          <w:tcPr>
            <w:tcW w:w="1440" w:type="dxa"/>
            <w:noWrap/>
          </w:tcPr>
          <w:p w14:paraId="3F2121E2" w14:textId="01B6ECCB" w:rsidR="00637088" w:rsidRPr="00247A61" w:rsidRDefault="00637088" w:rsidP="00691A30">
            <w:pPr>
              <w:rPr>
                <w:sz w:val="20"/>
                <w:lang w:eastAsia="ja-JP"/>
              </w:rPr>
            </w:pPr>
            <w:r w:rsidRPr="005D7CC6">
              <w:rPr>
                <w:color w:val="000000"/>
                <w:szCs w:val="22"/>
              </w:rPr>
              <w:t xml:space="preserve">T. </w:t>
            </w:r>
            <w:proofErr w:type="spellStart"/>
            <w:r w:rsidRPr="005D7CC6">
              <w:rPr>
                <w:color w:val="000000"/>
                <w:szCs w:val="22"/>
              </w:rPr>
              <w:t>Chujoh</w:t>
            </w:r>
            <w:proofErr w:type="spellEnd"/>
          </w:p>
        </w:tc>
        <w:tc>
          <w:tcPr>
            <w:tcW w:w="720" w:type="dxa"/>
            <w:noWrap/>
            <w:vAlign w:val="center"/>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691A30">
        <w:trPr>
          <w:trHeight w:val="306"/>
        </w:trPr>
        <w:tc>
          <w:tcPr>
            <w:tcW w:w="1080" w:type="dxa"/>
            <w:noWrap/>
            <w:hideMark/>
          </w:tcPr>
          <w:p w14:paraId="1DA65E8A" w14:textId="41696B3C" w:rsidR="00F17715" w:rsidRPr="00247A61" w:rsidRDefault="00F17715" w:rsidP="00F17715">
            <w:pPr>
              <w:rPr>
                <w:sz w:val="20"/>
                <w:lang w:eastAsia="ja-JP"/>
              </w:rPr>
            </w:pPr>
            <w:r>
              <w:rPr>
                <w:lang w:eastAsia="ja-JP"/>
              </w:rPr>
              <w:t>CE9-2.3a</w:t>
            </w:r>
          </w:p>
        </w:tc>
        <w:tc>
          <w:tcPr>
            <w:tcW w:w="1440" w:type="dxa"/>
            <w:noWrap/>
          </w:tcPr>
          <w:p w14:paraId="2A569ED3" w14:textId="46C43EED" w:rsidR="00F17715" w:rsidRPr="00247A61" w:rsidRDefault="00F17715" w:rsidP="00F17715">
            <w:pPr>
              <w:rPr>
                <w:sz w:val="20"/>
                <w:lang w:eastAsia="ja-JP"/>
              </w:rPr>
            </w:pPr>
            <w:r>
              <w:rPr>
                <w:color w:val="000000"/>
                <w:szCs w:val="22"/>
                <w:lang w:eastAsia="ja-JP"/>
              </w:rPr>
              <w:t xml:space="preserve">T. </w:t>
            </w:r>
            <w:proofErr w:type="spellStart"/>
            <w:r>
              <w:rPr>
                <w:color w:val="000000"/>
                <w:szCs w:val="22"/>
                <w:lang w:eastAsia="ja-JP"/>
              </w:rPr>
              <w:t>Chujoh</w:t>
            </w:r>
            <w:proofErr w:type="spellEnd"/>
          </w:p>
        </w:tc>
        <w:tc>
          <w:tcPr>
            <w:tcW w:w="720" w:type="dxa"/>
            <w:noWrap/>
          </w:tcPr>
          <w:p w14:paraId="5817D08E" w14:textId="047F8F3F" w:rsidR="00F17715" w:rsidRPr="00247A61" w:rsidRDefault="00F17715" w:rsidP="00F17715">
            <w:pPr>
              <w:rPr>
                <w:sz w:val="20"/>
                <w:lang w:eastAsia="ja-JP"/>
              </w:rPr>
            </w:pPr>
            <w:r w:rsidRPr="00914E21">
              <w:rPr>
                <w:sz w:val="18"/>
                <w:szCs w:val="18"/>
              </w:rPr>
              <w:t>100%</w:t>
            </w:r>
          </w:p>
        </w:tc>
        <w:tc>
          <w:tcPr>
            <w:tcW w:w="720" w:type="dxa"/>
            <w:noWrap/>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691A30">
        <w:trPr>
          <w:trHeight w:val="306"/>
        </w:trPr>
        <w:tc>
          <w:tcPr>
            <w:tcW w:w="1080" w:type="dxa"/>
            <w:noWrap/>
            <w:hideMark/>
          </w:tcPr>
          <w:p w14:paraId="10369ACD" w14:textId="342FC37C" w:rsidR="00F17715" w:rsidRPr="00247A61" w:rsidRDefault="00F17715" w:rsidP="00F17715">
            <w:pPr>
              <w:rPr>
                <w:sz w:val="20"/>
                <w:lang w:eastAsia="ja-JP"/>
              </w:rPr>
            </w:pPr>
            <w:r>
              <w:rPr>
                <w:lang w:eastAsia="ja-JP"/>
              </w:rPr>
              <w:t>CE9-2.3b</w:t>
            </w:r>
          </w:p>
        </w:tc>
        <w:tc>
          <w:tcPr>
            <w:tcW w:w="1440" w:type="dxa"/>
            <w:noWrap/>
          </w:tcPr>
          <w:p w14:paraId="5BC34C73" w14:textId="5B34F956" w:rsidR="00F17715" w:rsidRPr="00247A61" w:rsidRDefault="00F17715" w:rsidP="00F17715">
            <w:pPr>
              <w:rPr>
                <w:sz w:val="20"/>
                <w:lang w:eastAsia="ja-JP"/>
              </w:rPr>
            </w:pPr>
            <w:r>
              <w:rPr>
                <w:color w:val="000000"/>
                <w:szCs w:val="22"/>
                <w:lang w:eastAsia="ja-JP"/>
              </w:rPr>
              <w:t xml:space="preserve">T. </w:t>
            </w:r>
            <w:proofErr w:type="spellStart"/>
            <w:r>
              <w:rPr>
                <w:color w:val="000000"/>
                <w:szCs w:val="22"/>
                <w:lang w:eastAsia="ja-JP"/>
              </w:rPr>
              <w:t>Chujoh</w:t>
            </w:r>
            <w:proofErr w:type="spellEnd"/>
          </w:p>
        </w:tc>
        <w:tc>
          <w:tcPr>
            <w:tcW w:w="720" w:type="dxa"/>
            <w:noWrap/>
          </w:tcPr>
          <w:p w14:paraId="6E58BA01" w14:textId="1E1547C7" w:rsidR="00F17715" w:rsidRPr="00247A61" w:rsidRDefault="00F17715" w:rsidP="00F17715">
            <w:pPr>
              <w:rPr>
                <w:sz w:val="20"/>
                <w:lang w:eastAsia="ja-JP"/>
              </w:rPr>
            </w:pPr>
            <w:r w:rsidRPr="00914E21">
              <w:rPr>
                <w:sz w:val="18"/>
                <w:szCs w:val="18"/>
              </w:rPr>
              <w:t>99%</w:t>
            </w:r>
          </w:p>
        </w:tc>
        <w:tc>
          <w:tcPr>
            <w:tcW w:w="720" w:type="dxa"/>
            <w:noWrap/>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9C1D4C">
        <w:trPr>
          <w:trHeight w:val="306"/>
        </w:trPr>
        <w:tc>
          <w:tcPr>
            <w:tcW w:w="1080" w:type="dxa"/>
            <w:noWrap/>
            <w:hideMark/>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 xml:space="preserve">/X. </w:t>
            </w:r>
            <w:proofErr w:type="spellStart"/>
            <w:r>
              <w:rPr>
                <w:color w:val="000000"/>
                <w:szCs w:val="22"/>
                <w:lang w:eastAsia="ja-JP"/>
              </w:rPr>
              <w:t>Xiu</w:t>
            </w:r>
            <w:proofErr w:type="spellEnd"/>
          </w:p>
        </w:tc>
        <w:tc>
          <w:tcPr>
            <w:tcW w:w="720" w:type="dxa"/>
            <w:noWrap/>
            <w:vAlign w:val="center"/>
          </w:tcPr>
          <w:p w14:paraId="2A6BD275" w14:textId="6FB0FB5F" w:rsidR="00D06F76" w:rsidRPr="00247A61" w:rsidRDefault="00D06F76" w:rsidP="00D82255">
            <w:pPr>
              <w:rPr>
                <w:sz w:val="20"/>
                <w:lang w:eastAsia="ja-JP"/>
              </w:rPr>
            </w:pPr>
            <w:r>
              <w:rPr>
                <w:rFonts w:ascii="Arial" w:hAnsi="Arial" w:cs="Arial"/>
                <w:color w:val="000000"/>
                <w:sz w:val="18"/>
                <w:szCs w:val="18"/>
              </w:rPr>
              <w:t>101%</w:t>
            </w:r>
          </w:p>
        </w:tc>
        <w:tc>
          <w:tcPr>
            <w:tcW w:w="720" w:type="dxa"/>
            <w:noWrap/>
            <w:vAlign w:val="center"/>
          </w:tcPr>
          <w:p w14:paraId="0575ADEC" w14:textId="73A84EDD" w:rsidR="00D06F76" w:rsidRPr="00247A61" w:rsidRDefault="00D06F76" w:rsidP="00D82255">
            <w:pPr>
              <w:rPr>
                <w:sz w:val="20"/>
                <w:lang w:eastAsia="ja-JP"/>
              </w:rPr>
            </w:pPr>
            <w:r>
              <w:rPr>
                <w:rFonts w:ascii="Arial" w:hAnsi="Arial" w:cs="Arial"/>
                <w:color w:val="000000"/>
                <w:sz w:val="18"/>
                <w:szCs w:val="18"/>
              </w:rPr>
              <w:t>100%</w:t>
            </w:r>
          </w:p>
        </w:tc>
        <w:tc>
          <w:tcPr>
            <w:tcW w:w="720" w:type="dxa"/>
            <w:noWrap/>
            <w:vAlign w:val="center"/>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D06F76" w:rsidRPr="00247A61" w14:paraId="7644F2B6" w14:textId="6DCC01B4" w:rsidTr="009C1D4C">
        <w:trPr>
          <w:trHeight w:val="306"/>
        </w:trPr>
        <w:tc>
          <w:tcPr>
            <w:tcW w:w="1080" w:type="dxa"/>
            <w:noWrap/>
            <w:hideMark/>
          </w:tcPr>
          <w:p w14:paraId="6FEF154A" w14:textId="239669AE" w:rsidR="00D06F76" w:rsidRPr="00247A61" w:rsidRDefault="00D06F76" w:rsidP="00BF22D5">
            <w:pPr>
              <w:rPr>
                <w:sz w:val="20"/>
                <w:lang w:eastAsia="ja-JP"/>
              </w:rPr>
            </w:pPr>
            <w:r>
              <w:rPr>
                <w:lang w:eastAsia="ja-JP"/>
              </w:rPr>
              <w:t>CE9-2.5</w:t>
            </w:r>
          </w:p>
        </w:tc>
        <w:tc>
          <w:tcPr>
            <w:tcW w:w="1440" w:type="dxa"/>
            <w:noWrap/>
          </w:tcPr>
          <w:p w14:paraId="12C42029" w14:textId="64B76AE2" w:rsidR="00D06F76" w:rsidRPr="00247A61" w:rsidRDefault="00D06F76" w:rsidP="00BF22D5">
            <w:pPr>
              <w:rPr>
                <w:sz w:val="20"/>
                <w:lang w:eastAsia="ja-JP"/>
              </w:rPr>
            </w:pPr>
            <w:r w:rsidRPr="006C496D">
              <w:rPr>
                <w:color w:val="000000" w:themeColor="text1"/>
                <w:lang w:val="fr-FR"/>
              </w:rPr>
              <w:t>S</w:t>
            </w:r>
            <w:r>
              <w:rPr>
                <w:color w:val="000000" w:themeColor="text1"/>
                <w:lang w:val="fr-FR"/>
              </w:rPr>
              <w:t xml:space="preserve">. </w:t>
            </w:r>
            <w:proofErr w:type="spellStart"/>
            <w:r w:rsidRPr="006C496D">
              <w:rPr>
                <w:color w:val="000000" w:themeColor="text1"/>
                <w:lang w:val="fr-FR"/>
              </w:rPr>
              <w:t>Sethuraman</w:t>
            </w:r>
            <w:proofErr w:type="spellEnd"/>
          </w:p>
        </w:tc>
        <w:tc>
          <w:tcPr>
            <w:tcW w:w="720" w:type="dxa"/>
            <w:noWrap/>
          </w:tcPr>
          <w:p w14:paraId="091287E2" w14:textId="3E79643E" w:rsidR="00D06F76" w:rsidRPr="00247A61" w:rsidRDefault="00D06F76" w:rsidP="00BF22D5">
            <w:pPr>
              <w:rPr>
                <w:sz w:val="20"/>
                <w:lang w:eastAsia="ja-JP"/>
              </w:rPr>
            </w:pPr>
          </w:p>
        </w:tc>
        <w:tc>
          <w:tcPr>
            <w:tcW w:w="720" w:type="dxa"/>
            <w:noWrap/>
          </w:tcPr>
          <w:p w14:paraId="26F3AB6A" w14:textId="37687C68" w:rsidR="00D06F76" w:rsidRPr="00247A61" w:rsidRDefault="00D06F76" w:rsidP="00BF22D5">
            <w:pPr>
              <w:rPr>
                <w:sz w:val="20"/>
                <w:lang w:eastAsia="ja-JP"/>
              </w:rPr>
            </w:pPr>
          </w:p>
        </w:tc>
        <w:tc>
          <w:tcPr>
            <w:tcW w:w="720" w:type="dxa"/>
            <w:noWrap/>
            <w:vAlign w:val="center"/>
          </w:tcPr>
          <w:p w14:paraId="6D03D1D4" w14:textId="784A500B" w:rsidR="00D06F76" w:rsidRPr="00247A61" w:rsidRDefault="00D06F76" w:rsidP="00BF22D5">
            <w:pPr>
              <w:rPr>
                <w:sz w:val="20"/>
                <w:lang w:eastAsia="ja-JP"/>
              </w:rPr>
            </w:pPr>
            <w:r>
              <w:rPr>
                <w:rFonts w:ascii="Arial" w:hAnsi="Arial" w:cs="Arial"/>
                <w:color w:val="000000"/>
                <w:sz w:val="18"/>
                <w:szCs w:val="18"/>
              </w:rPr>
              <w:t>100%</w:t>
            </w:r>
          </w:p>
        </w:tc>
        <w:tc>
          <w:tcPr>
            <w:tcW w:w="810" w:type="dxa"/>
            <w:noWrap/>
            <w:vAlign w:val="center"/>
          </w:tcPr>
          <w:p w14:paraId="4695A76E" w14:textId="55EDA7F6" w:rsidR="00D06F76" w:rsidRPr="00247A61" w:rsidRDefault="00D06F76" w:rsidP="00BF22D5">
            <w:pPr>
              <w:rPr>
                <w:sz w:val="20"/>
                <w:lang w:eastAsia="ja-JP"/>
              </w:rPr>
            </w:pPr>
            <w:r>
              <w:rPr>
                <w:rFonts w:ascii="Arial" w:hAnsi="Arial" w:cs="Arial"/>
                <w:color w:val="000000"/>
                <w:sz w:val="18"/>
                <w:szCs w:val="18"/>
              </w:rPr>
              <w:t>100%</w:t>
            </w:r>
          </w:p>
        </w:tc>
        <w:tc>
          <w:tcPr>
            <w:tcW w:w="5310" w:type="dxa"/>
          </w:tcPr>
          <w:p w14:paraId="19516CD9" w14:textId="77777777" w:rsidR="00D06F76" w:rsidRDefault="00D06F76" w:rsidP="00BF22D5">
            <w:pPr>
              <w:rPr>
                <w:sz w:val="20"/>
                <w:lang w:eastAsia="ja-JP"/>
              </w:rPr>
            </w:pPr>
            <w:r>
              <w:rPr>
                <w:sz w:val="20"/>
                <w:lang w:eastAsia="ja-JP"/>
              </w:rPr>
              <w:t>CE is on top of CE9-2.2c to obey section 2.4.</w:t>
            </w:r>
          </w:p>
          <w:p w14:paraId="466A3C11" w14:textId="63C98A8F" w:rsidR="00D06F76" w:rsidRPr="00247A61" w:rsidRDefault="00D06F76" w:rsidP="00BF22D5">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9C1D4C">
        <w:trPr>
          <w:trHeight w:val="306"/>
        </w:trPr>
        <w:tc>
          <w:tcPr>
            <w:tcW w:w="1080" w:type="dxa"/>
            <w:noWrap/>
            <w:hideMark/>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 xml:space="preserve">/X. </w:t>
            </w:r>
            <w:proofErr w:type="spellStart"/>
            <w:r>
              <w:rPr>
                <w:color w:val="000000"/>
                <w:szCs w:val="22"/>
                <w:lang w:eastAsia="ja-JP"/>
              </w:rPr>
              <w:t>Xiu</w:t>
            </w:r>
            <w:proofErr w:type="spellEnd"/>
          </w:p>
        </w:tc>
        <w:tc>
          <w:tcPr>
            <w:tcW w:w="720" w:type="dxa"/>
            <w:noWrap/>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DB11FD"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DB11FD"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DB11FD"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DB11FD"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DB11FD"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DB11FD"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 xml:space="preserve">256 </w:t>
      </w:r>
      <w:proofErr w:type="spellStart"/>
      <w:r>
        <w:rPr>
          <w:lang w:eastAsia="ja-JP"/>
        </w:rPr>
        <w:t>luma</w:t>
      </w:r>
      <w:proofErr w:type="spellEnd"/>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w:t>
      </w:r>
      <w:proofErr w:type="spellStart"/>
      <w:r>
        <w:rPr>
          <w:lang w:eastAsia="ja-JP"/>
        </w:rPr>
        <w:t>luma</w:t>
      </w:r>
      <w:proofErr w:type="spellEnd"/>
      <w:r>
        <w:rPr>
          <w:lang w:eastAsia="ja-JP"/>
        </w:rPr>
        <w:t xml:space="preserve">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 xml:space="preserve">using the 4 corner </w:t>
      </w:r>
      <w:proofErr w:type="spellStart"/>
      <w:r>
        <w:rPr>
          <w:lang w:eastAsia="ja-JP"/>
        </w:rPr>
        <w:t>luma</w:t>
      </w:r>
      <w:proofErr w:type="spellEnd"/>
      <w:r>
        <w:rPr>
          <w:lang w:eastAsia="ja-JP"/>
        </w:rPr>
        <w:t xml:space="preserve"> samples instead of all 16 </w:t>
      </w:r>
      <w:proofErr w:type="spellStart"/>
      <w:r>
        <w:rPr>
          <w:lang w:eastAsia="ja-JP"/>
        </w:rPr>
        <w:t>luma</w:t>
      </w:r>
      <w:proofErr w:type="spellEnd"/>
      <w:r>
        <w:rPr>
          <w:lang w:eastAsia="ja-JP"/>
        </w:rPr>
        <w:t xml:space="preserve">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proofErr w:type="spellStart"/>
      <w:r>
        <w:rPr>
          <w:szCs w:val="22"/>
          <w:lang w:val="en-CA"/>
        </w:rPr>
        <w:t>luma</w:t>
      </w:r>
      <w:proofErr w:type="spellEnd"/>
      <w:r>
        <w:rPr>
          <w:szCs w:val="22"/>
          <w:lang w:val="en-CA"/>
        </w:rPr>
        <w:t xml:space="preserve"> samples in size. </w:t>
      </w:r>
      <w:r w:rsidR="001125B7">
        <w:rPr>
          <w:szCs w:val="22"/>
          <w:lang w:val="en-CA"/>
        </w:rPr>
        <w:t>Same sub-</w:t>
      </w:r>
      <w:proofErr w:type="spellStart"/>
      <w:r w:rsidR="001125B7">
        <w:rPr>
          <w:szCs w:val="22"/>
          <w:lang w:val="en-CA"/>
        </w:rPr>
        <w:t>pu</w:t>
      </w:r>
      <w:proofErr w:type="spellEnd"/>
      <w:r w:rsidR="001125B7">
        <w:rPr>
          <w:szCs w:val="22"/>
          <w:lang w:val="en-CA"/>
        </w:rPr>
        <w:t xml:space="preserve">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t xml:space="preserve">If S1 &gt; </w:t>
      </w:r>
      <w:proofErr w:type="spellStart"/>
      <w:proofErr w:type="gramStart"/>
      <w:r w:rsidRPr="004B2979">
        <w:rPr>
          <w:szCs w:val="22"/>
          <w:lang w:val="en-CA" w:eastAsia="ja-JP"/>
        </w:rPr>
        <w:t>th</w:t>
      </w:r>
      <w:proofErr w:type="spellEnd"/>
      <w:proofErr w:type="gramEnd"/>
      <w:r w:rsidRPr="004B2979">
        <w:rPr>
          <w:szCs w:val="22"/>
          <w:lang w:val="en-CA" w:eastAsia="ja-JP"/>
        </w:rPr>
        <w:t xml:space="preserve"> &amp; s2 &lt; </w:t>
      </w:r>
      <w:proofErr w:type="spellStart"/>
      <w:r w:rsidRPr="004B2979">
        <w:rPr>
          <w:szCs w:val="22"/>
          <w:lang w:val="en-CA" w:eastAsia="ja-JP"/>
        </w:rPr>
        <w:t>th</w:t>
      </w:r>
      <w:proofErr w:type="spellEnd"/>
    </w:p>
    <w:p w14:paraId="6A093A09" w14:textId="77777777" w:rsidR="00D83405" w:rsidRPr="004B2979" w:rsidRDefault="00D83405" w:rsidP="00D83405">
      <w:pPr>
        <w:rPr>
          <w:szCs w:val="22"/>
          <w:lang w:val="en-CA" w:eastAsia="ja-JP"/>
        </w:rPr>
      </w:pPr>
      <w:r w:rsidRPr="004B2979">
        <w:rPr>
          <w:szCs w:val="22"/>
          <w:lang w:val="en-CA" w:eastAsia="ja-JP"/>
        </w:rPr>
        <w:tab/>
        <w:t xml:space="preserve">Horizontal flow = </w:t>
      </w:r>
      <w:proofErr w:type="spellStart"/>
      <w:r w:rsidRPr="004B2979">
        <w:rPr>
          <w:szCs w:val="22"/>
          <w:lang w:val="en-CA" w:eastAsia="ja-JP"/>
        </w:rPr>
        <w:t>Vx</w:t>
      </w:r>
      <w:proofErr w:type="spellEnd"/>
      <w:r w:rsidRPr="004B2979">
        <w:rPr>
          <w:szCs w:val="22"/>
          <w:lang w:val="en-CA" w:eastAsia="ja-JP"/>
        </w:rPr>
        <w:t>, Vertical flow = 0</w:t>
      </w:r>
    </w:p>
    <w:p w14:paraId="7F0462C7" w14:textId="77777777" w:rsidR="00D83405" w:rsidRPr="004B2979" w:rsidRDefault="00D83405" w:rsidP="00D83405">
      <w:pPr>
        <w:rPr>
          <w:szCs w:val="22"/>
          <w:lang w:val="en-CA" w:eastAsia="ja-JP"/>
        </w:rPr>
      </w:pPr>
      <w:r w:rsidRPr="004B2979">
        <w:rPr>
          <w:szCs w:val="22"/>
          <w:lang w:val="en-CA" w:eastAsia="ja-JP"/>
        </w:rPr>
        <w:t xml:space="preserve">If S2 &gt; </w:t>
      </w:r>
      <w:proofErr w:type="spellStart"/>
      <w:proofErr w:type="gramStart"/>
      <w:r w:rsidRPr="004B2979">
        <w:rPr>
          <w:szCs w:val="22"/>
          <w:lang w:val="en-CA" w:eastAsia="ja-JP"/>
        </w:rPr>
        <w:t>th</w:t>
      </w:r>
      <w:proofErr w:type="spellEnd"/>
      <w:proofErr w:type="gramEnd"/>
      <w:r w:rsidRPr="004B2979">
        <w:rPr>
          <w:szCs w:val="22"/>
          <w:lang w:val="en-CA" w:eastAsia="ja-JP"/>
        </w:rPr>
        <w:t xml:space="preserve"> &amp; s2 &lt; </w:t>
      </w:r>
      <w:proofErr w:type="spellStart"/>
      <w:r w:rsidRPr="004B2979">
        <w:rPr>
          <w:szCs w:val="22"/>
          <w:lang w:val="en-CA" w:eastAsia="ja-JP"/>
        </w:rPr>
        <w:t>th</w:t>
      </w:r>
      <w:proofErr w:type="spellEnd"/>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w:t>
      </w:r>
      <w:proofErr w:type="spellStart"/>
      <w:r w:rsidRPr="004B2979">
        <w:rPr>
          <w:szCs w:val="22"/>
          <w:lang w:val="en-CA" w:eastAsia="ja-JP"/>
        </w:rPr>
        <w:t>Veritcal</w:t>
      </w:r>
      <w:proofErr w:type="spellEnd"/>
      <w:r w:rsidRPr="004B2979">
        <w:rPr>
          <w:szCs w:val="22"/>
          <w:lang w:val="en-CA" w:eastAsia="ja-JP"/>
        </w:rPr>
        <w:t xml:space="preserve"> flow = </w:t>
      </w:r>
      <w:proofErr w:type="spellStart"/>
      <w:r w:rsidRPr="004B2979">
        <w:rPr>
          <w:szCs w:val="22"/>
          <w:lang w:val="en-CA" w:eastAsia="ja-JP"/>
        </w:rPr>
        <w:t>Vy</w:t>
      </w:r>
      <w:proofErr w:type="spellEnd"/>
      <w:r w:rsidRPr="004B2979">
        <w:rPr>
          <w:szCs w:val="22"/>
          <w:lang w:val="en-CA" w:eastAsia="ja-JP"/>
        </w:rPr>
        <w:t xml:space="preserve">,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 xml:space="preserve">Horizontal flow = </w:t>
      </w:r>
      <w:proofErr w:type="spellStart"/>
      <w:r w:rsidRPr="004B2979">
        <w:rPr>
          <w:szCs w:val="22"/>
          <w:lang w:val="en-CA" w:eastAsia="ja-JP"/>
        </w:rPr>
        <w:t>Vx</w:t>
      </w:r>
      <w:proofErr w:type="spellEnd"/>
      <w:r w:rsidRPr="004B2979">
        <w:rPr>
          <w:szCs w:val="22"/>
          <w:lang w:val="en-CA" w:eastAsia="ja-JP"/>
        </w:rPr>
        <w:t xml:space="preserve">, </w:t>
      </w:r>
      <w:proofErr w:type="spellStart"/>
      <w:r w:rsidRPr="004B2979">
        <w:rPr>
          <w:szCs w:val="22"/>
          <w:lang w:val="en-CA" w:eastAsia="ja-JP"/>
        </w:rPr>
        <w:t>Veritcal</w:t>
      </w:r>
      <w:proofErr w:type="spellEnd"/>
      <w:r w:rsidRPr="004B2979">
        <w:rPr>
          <w:szCs w:val="22"/>
          <w:lang w:val="en-CA" w:eastAsia="ja-JP"/>
        </w:rPr>
        <w:t xml:space="preserve"> flow = </w:t>
      </w:r>
      <w:proofErr w:type="spellStart"/>
      <w:r w:rsidRPr="004B2979">
        <w:rPr>
          <w:szCs w:val="22"/>
          <w:lang w:val="en-CA" w:eastAsia="ja-JP"/>
        </w:rPr>
        <w:t>Vy</w:t>
      </w:r>
      <w:proofErr w:type="spellEnd"/>
      <w:r w:rsidRPr="004B2979">
        <w:rPr>
          <w:szCs w:val="22"/>
          <w:lang w:val="en-CA" w:eastAsia="ja-JP"/>
        </w:rPr>
        <w:t>,</w:t>
      </w:r>
    </w:p>
    <w:p w14:paraId="7978F875" w14:textId="77777777" w:rsidR="00D83405" w:rsidRPr="004B2979" w:rsidRDefault="00D83405" w:rsidP="00D83405">
      <w:pPr>
        <w:rPr>
          <w:szCs w:val="22"/>
          <w:lang w:val="en-CA"/>
        </w:rPr>
      </w:pPr>
      <w:r>
        <w:rPr>
          <w:szCs w:val="22"/>
          <w:lang w:val="en-CA" w:eastAsia="ja-JP"/>
        </w:rPr>
        <w:t>The proposed method removes all multiplication operations.</w:t>
      </w:r>
    </w:p>
    <w:p w14:paraId="2A1C8F05" w14:textId="77777777" w:rsidR="00D83405" w:rsidRPr="009C1D4C" w:rsidRDefault="00D83405" w:rsidP="009C1D4C">
      <w:pPr>
        <w:pStyle w:val="Heading1"/>
        <w:numPr>
          <w:ilvl w:val="0"/>
          <w:numId w:val="0"/>
        </w:numPr>
        <w:ind w:left="432"/>
        <w:rPr>
          <w:lang w:eastAsia="ja-JP"/>
        </w:rPr>
      </w:pPr>
    </w:p>
    <w:p w14:paraId="5A3B85A2" w14:textId="77777777" w:rsidR="005302F9" w:rsidRPr="009E4F79" w:rsidRDefault="005302F9" w:rsidP="005302F9">
      <w:pPr>
        <w:pStyle w:val="Heading1"/>
        <w:ind w:left="432" w:hanging="432"/>
        <w:rPr>
          <w:lang w:eastAsia="ja-JP"/>
        </w:rPr>
      </w:pPr>
      <w:r>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proofErr w:type="spellStart"/>
      <w:r w:rsidR="001232D9">
        <w:rPr>
          <w:lang w:val="en-CA"/>
        </w:rPr>
        <w:t>X.Xiu</w:t>
      </w:r>
      <w:proofErr w:type="spellEnd"/>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K. </w:t>
      </w:r>
      <w:proofErr w:type="spellStart"/>
      <w:r w:rsidRPr="004F00FF">
        <w:rPr>
          <w:lang w:val="en-CA"/>
        </w:rPr>
        <w:t>Sühring</w:t>
      </w:r>
      <w:proofErr w:type="spellEnd"/>
      <w:r w:rsidRPr="004F00FF">
        <w:rPr>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C6F1D" w14:textId="77777777" w:rsidR="00DB11FD" w:rsidRDefault="00DB11FD">
      <w:r>
        <w:separator/>
      </w:r>
    </w:p>
  </w:endnote>
  <w:endnote w:type="continuationSeparator" w:id="0">
    <w:p w14:paraId="2D27CF1E" w14:textId="77777777" w:rsidR="00DB11FD" w:rsidRDefault="00DB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B41E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40F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1D4C">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5F664" w14:textId="77777777" w:rsidR="00DB11FD" w:rsidRDefault="00DB11FD">
      <w:r>
        <w:separator/>
      </w:r>
    </w:p>
  </w:footnote>
  <w:footnote w:type="continuationSeparator" w:id="0">
    <w:p w14:paraId="252BED3E" w14:textId="77777777" w:rsidR="00DB11FD" w:rsidRDefault="00DB1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0F2"/>
    <w:rsid w:val="000308A3"/>
    <w:rsid w:val="000458BC"/>
    <w:rsid w:val="00045C41"/>
    <w:rsid w:val="00046C03"/>
    <w:rsid w:val="00065039"/>
    <w:rsid w:val="00072EAA"/>
    <w:rsid w:val="0007614F"/>
    <w:rsid w:val="00081398"/>
    <w:rsid w:val="0008332C"/>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F164D"/>
    <w:rsid w:val="002F5615"/>
    <w:rsid w:val="002F7FE1"/>
    <w:rsid w:val="003021BC"/>
    <w:rsid w:val="00306206"/>
    <w:rsid w:val="00307125"/>
    <w:rsid w:val="00317D85"/>
    <w:rsid w:val="00327C56"/>
    <w:rsid w:val="003315A1"/>
    <w:rsid w:val="00331727"/>
    <w:rsid w:val="003373EC"/>
    <w:rsid w:val="00342FF4"/>
    <w:rsid w:val="00344E5A"/>
    <w:rsid w:val="00346148"/>
    <w:rsid w:val="003669EA"/>
    <w:rsid w:val="003706CC"/>
    <w:rsid w:val="00377710"/>
    <w:rsid w:val="00391CA7"/>
    <w:rsid w:val="003A2D8E"/>
    <w:rsid w:val="003A7CE6"/>
    <w:rsid w:val="003B4374"/>
    <w:rsid w:val="003C20E4"/>
    <w:rsid w:val="003D6342"/>
    <w:rsid w:val="003E6F90"/>
    <w:rsid w:val="003E73ED"/>
    <w:rsid w:val="003F5D0F"/>
    <w:rsid w:val="00404F0B"/>
    <w:rsid w:val="00414101"/>
    <w:rsid w:val="004219CF"/>
    <w:rsid w:val="004234F0"/>
    <w:rsid w:val="00433DDB"/>
    <w:rsid w:val="00435A29"/>
    <w:rsid w:val="00437619"/>
    <w:rsid w:val="00456D2D"/>
    <w:rsid w:val="004570C5"/>
    <w:rsid w:val="00465A1E"/>
    <w:rsid w:val="0049445A"/>
    <w:rsid w:val="004A2A63"/>
    <w:rsid w:val="004B210C"/>
    <w:rsid w:val="004D405F"/>
    <w:rsid w:val="004E4F4F"/>
    <w:rsid w:val="004E6789"/>
    <w:rsid w:val="004F61E3"/>
    <w:rsid w:val="00502E10"/>
    <w:rsid w:val="00506996"/>
    <w:rsid w:val="0051015C"/>
    <w:rsid w:val="00516CF1"/>
    <w:rsid w:val="005302F9"/>
    <w:rsid w:val="00531AE9"/>
    <w:rsid w:val="00550A66"/>
    <w:rsid w:val="00567EC7"/>
    <w:rsid w:val="00570013"/>
    <w:rsid w:val="005753EC"/>
    <w:rsid w:val="005801A2"/>
    <w:rsid w:val="0058671C"/>
    <w:rsid w:val="005952A5"/>
    <w:rsid w:val="005A33A1"/>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B4492"/>
    <w:rsid w:val="006B7658"/>
    <w:rsid w:val="006C0FD3"/>
    <w:rsid w:val="006C5D39"/>
    <w:rsid w:val="006D6D9B"/>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74A7"/>
    <w:rsid w:val="00937838"/>
    <w:rsid w:val="00943AF7"/>
    <w:rsid w:val="00955F6D"/>
    <w:rsid w:val="00977C16"/>
    <w:rsid w:val="00980E47"/>
    <w:rsid w:val="0098551D"/>
    <w:rsid w:val="00985DCB"/>
    <w:rsid w:val="0099518F"/>
    <w:rsid w:val="009A523D"/>
    <w:rsid w:val="009B02A1"/>
    <w:rsid w:val="009B3361"/>
    <w:rsid w:val="009B451C"/>
    <w:rsid w:val="009B7257"/>
    <w:rsid w:val="009B7F3F"/>
    <w:rsid w:val="009C1D4C"/>
    <w:rsid w:val="009D7CE6"/>
    <w:rsid w:val="009F03BD"/>
    <w:rsid w:val="009F3E88"/>
    <w:rsid w:val="009F496B"/>
    <w:rsid w:val="00A01439"/>
    <w:rsid w:val="00A02E61"/>
    <w:rsid w:val="00A05CFF"/>
    <w:rsid w:val="00A110D4"/>
    <w:rsid w:val="00A13048"/>
    <w:rsid w:val="00A15648"/>
    <w:rsid w:val="00A2267E"/>
    <w:rsid w:val="00A303CE"/>
    <w:rsid w:val="00A3678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5E02"/>
    <w:rsid w:val="00CF34DB"/>
    <w:rsid w:val="00CF3917"/>
    <w:rsid w:val="00CF4326"/>
    <w:rsid w:val="00CF4BFC"/>
    <w:rsid w:val="00CF558F"/>
    <w:rsid w:val="00D010C0"/>
    <w:rsid w:val="00D06F76"/>
    <w:rsid w:val="00D073E2"/>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1923"/>
    <w:rsid w:val="00E144E2"/>
    <w:rsid w:val="00E16480"/>
    <w:rsid w:val="00E262D4"/>
    <w:rsid w:val="00E36250"/>
    <w:rsid w:val="00E4216B"/>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2124</Words>
  <Characters>12108</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21</cp:revision>
  <cp:lastPrinted>1900-12-31T15:00:00Z</cp:lastPrinted>
  <dcterms:created xsi:type="dcterms:W3CDTF">2019-03-16T09:14:00Z</dcterms:created>
  <dcterms:modified xsi:type="dcterms:W3CDTF">2019-03-19T10:04:00Z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1552989522</vt:lpwstr>
  </property>
</Properties>
</file>