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ACCC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4C88D71" w:rsidR="008A4B4C" w:rsidRPr="005B217D" w:rsidRDefault="00E61DAC" w:rsidP="00A5615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A50B5">
              <w:rPr>
                <w:lang w:val="en-CA"/>
              </w:rPr>
              <w:t>0</w:t>
            </w:r>
            <w:r w:rsidR="00A5615C">
              <w:rPr>
                <w:lang w:val="en-CA"/>
              </w:rPr>
              <w:t>761</w:t>
            </w:r>
            <w:r w:rsidR="000661FC">
              <w:rPr>
                <w:lang w:val="en-CA"/>
              </w:rPr>
              <w:t>-v1</w:t>
            </w:r>
          </w:p>
        </w:tc>
      </w:tr>
    </w:tbl>
    <w:p w14:paraId="79DBA597" w14:textId="5B9E7CD8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2063E4" w:rsidR="00E61DAC" w:rsidRPr="005B217D" w:rsidRDefault="00BD33FB" w:rsidP="0083596B">
            <w:pPr>
              <w:spacing w:before="60" w:after="60"/>
              <w:rPr>
                <w:b/>
                <w:szCs w:val="22"/>
                <w:lang w:val="en-CA"/>
              </w:rPr>
            </w:pPr>
            <w:r w:rsidRPr="00404229">
              <w:rPr>
                <w:b/>
                <w:szCs w:val="22"/>
                <w:lang w:val="en-CA" w:eastAsia="zh-TW"/>
              </w:rPr>
              <w:t>Crosscheck of JVET-</w:t>
            </w:r>
            <w:r>
              <w:rPr>
                <w:b/>
                <w:szCs w:val="22"/>
                <w:lang w:val="en-CA" w:eastAsia="zh-TW"/>
              </w:rPr>
              <w:t>M</w:t>
            </w:r>
            <w:r w:rsidRPr="00404229">
              <w:rPr>
                <w:b/>
                <w:szCs w:val="22"/>
                <w:lang w:val="en-CA" w:eastAsia="zh-TW"/>
              </w:rPr>
              <w:t>0</w:t>
            </w:r>
            <w:r w:rsidR="0083596B">
              <w:rPr>
                <w:b/>
                <w:szCs w:val="22"/>
                <w:lang w:val="en-CA" w:eastAsia="zh-TW"/>
              </w:rPr>
              <w:t>257</w:t>
            </w:r>
            <w:r w:rsidRPr="00404229">
              <w:rPr>
                <w:b/>
                <w:szCs w:val="22"/>
                <w:lang w:val="en-CA" w:eastAsia="zh-TW"/>
              </w:rPr>
              <w:t xml:space="preserve"> (</w:t>
            </w:r>
            <w:r w:rsidR="0083596B" w:rsidRPr="0083596B">
              <w:rPr>
                <w:b/>
                <w:szCs w:val="22"/>
              </w:rPr>
              <w:t>CE7-related: coefficient scanning and last position coding for TUs of greater than 32 width or height</w:t>
            </w:r>
            <w:r w:rsidRPr="00404229">
              <w:rPr>
                <w:b/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583C63"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286736" w:rsidR="00E61DAC" w:rsidRPr="005B217D" w:rsidRDefault="000661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671B21" w14:textId="37EF1300" w:rsidR="00BD33FB" w:rsidRDefault="0083596B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Zhi-Yi Lin</w:t>
            </w:r>
          </w:p>
          <w:p w14:paraId="49D81240" w14:textId="4088B14E" w:rsidR="00E61DAC" w:rsidRPr="005B217D" w:rsidRDefault="00AC355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7FEE709" w:rsidR="00E61DAC" w:rsidRPr="005B217D" w:rsidRDefault="00E61DAC" w:rsidP="0083596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83596B">
              <w:rPr>
                <w:szCs w:val="22"/>
                <w:lang w:val="en-CA"/>
              </w:rPr>
              <w:t>zhi-yi.lin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22323"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92B61A" w14:textId="329EC920" w:rsidR="00BD33FB" w:rsidRDefault="00BD33FB" w:rsidP="00BD33FB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1" w:name="OLE_LINK11"/>
      <w:bookmarkStart w:id="2" w:name="OLE_LINK14"/>
      <w:r>
        <w:rPr>
          <w:rFonts w:cs="Arial" w:hint="eastAsia"/>
          <w:lang w:val="en-GB" w:eastAsia="zh-TW"/>
        </w:rPr>
        <w:t>J</w:t>
      </w:r>
      <w:bookmarkEnd w:id="1"/>
      <w:bookmarkEnd w:id="2"/>
      <w:r>
        <w:rPr>
          <w:rFonts w:cs="Arial"/>
          <w:lang w:val="en-GB" w:eastAsia="zh-TW"/>
        </w:rPr>
        <w:t>VET-M0</w:t>
      </w:r>
      <w:r w:rsidR="0083596B">
        <w:rPr>
          <w:rFonts w:cs="Arial"/>
          <w:lang w:val="en-GB" w:eastAsia="zh-TW"/>
        </w:rPr>
        <w:t>257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r w:rsidR="0083596B">
        <w:rPr>
          <w:szCs w:val="22"/>
          <w:lang w:val="en-CA"/>
        </w:rPr>
        <w:t>Qualcomm</w:t>
      </w:r>
      <w:r w:rsidR="0083596B">
        <w:rPr>
          <w:szCs w:val="22"/>
          <w:lang w:val="en-CA" w:eastAsia="zh-TW"/>
        </w:rPr>
        <w:t>. JVET-M0257</w:t>
      </w:r>
      <w:r>
        <w:rPr>
          <w:szCs w:val="22"/>
          <w:lang w:val="en-CA" w:eastAsia="zh-TW"/>
        </w:rPr>
        <w:t xml:space="preserve"> </w:t>
      </w:r>
      <w:r>
        <w:t xml:space="preserve">proposes to </w:t>
      </w:r>
      <w:r w:rsidR="0083596B">
        <w:rPr>
          <w:lang w:val="en-CA"/>
        </w:rPr>
        <w:t>limit the coefficient scans to non-zero out region (i.e., upper left non-zero width x non-zero height region) of transform units (TU) with greater than 32 width or height</w:t>
      </w:r>
      <w:r>
        <w:t>.</w:t>
      </w:r>
      <w:r w:rsidR="00664B82">
        <w:t xml:space="preserve"> 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Pr="002C4CCD">
        <w:rPr>
          <w:rFonts w:cs="Arial" w:hint="eastAsia"/>
          <w:lang w:val="en-GB" w:eastAsia="zh-TW"/>
        </w:rPr>
        <w:t xml:space="preserve">BD-rate </w:t>
      </w:r>
      <w:bookmarkStart w:id="3" w:name="OLE_LINK29"/>
      <w:bookmarkStart w:id="4" w:name="OLE_LINK30"/>
      <w:r w:rsidR="006C07DE"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3"/>
      <w:bookmarkEnd w:id="4"/>
      <w:r w:rsidR="0083596B">
        <w:rPr>
          <w:rFonts w:cs="Arial"/>
          <w:lang w:val="en-GB" w:eastAsia="ko-KR"/>
        </w:rPr>
        <w:t>in JVET-M0257</w:t>
      </w:r>
      <w:r>
        <w:rPr>
          <w:rFonts w:cs="Arial" w:hint="eastAsia"/>
          <w:lang w:val="en-GB" w:eastAsia="zh-TW"/>
        </w:rPr>
        <w:t>.</w:t>
      </w:r>
      <w:r w:rsidR="006C07DE">
        <w:rPr>
          <w:rFonts w:cs="Arial"/>
          <w:lang w:val="en-GB" w:eastAsia="zh-TW"/>
        </w:rPr>
        <w:t xml:space="preserve"> </w:t>
      </w:r>
      <w:r w:rsidR="00A4195F">
        <w:rPr>
          <w:rFonts w:cs="Arial"/>
          <w:lang w:val="en-GB" w:eastAsia="zh-TW"/>
        </w:rPr>
        <w:t>Changes of the context initial values of the last coefficient’s position are found</w:t>
      </w:r>
      <w:r w:rsidR="00A4195F" w:rsidRPr="00A4195F">
        <w:rPr>
          <w:rFonts w:cs="Arial"/>
          <w:lang w:val="en-GB" w:eastAsia="zh-TW"/>
        </w:rPr>
        <w:t xml:space="preserve"> </w:t>
      </w:r>
      <w:r w:rsidR="00A4195F">
        <w:rPr>
          <w:rFonts w:cs="Arial"/>
          <w:lang w:val="en-GB" w:eastAsia="zh-TW"/>
        </w:rPr>
        <w:t>in JVET-M0257.</w:t>
      </w:r>
    </w:p>
    <w:p w14:paraId="19957E94" w14:textId="77777777" w:rsidR="00000275" w:rsidRPr="00A4195F" w:rsidRDefault="00000275" w:rsidP="009234A5">
      <w:pPr>
        <w:rPr>
          <w:lang w:val="en-GB"/>
        </w:rPr>
      </w:pPr>
    </w:p>
    <w:p w14:paraId="6750DDAD" w14:textId="77777777"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14:paraId="38F6F949" w14:textId="723A690C" w:rsidR="00BD33FB" w:rsidRDefault="0083596B" w:rsidP="00BD33FB">
      <w:pPr>
        <w:rPr>
          <w:rFonts w:cs="Arial"/>
          <w:szCs w:val="22"/>
          <w:lang w:eastAsia="zh-TW"/>
        </w:rPr>
      </w:pPr>
      <w:r>
        <w:rPr>
          <w:szCs w:val="22"/>
          <w:lang w:val="en-CA"/>
        </w:rPr>
        <w:t>Qualcomm</w:t>
      </w:r>
      <w:r>
        <w:rPr>
          <w:rFonts w:cs="Arial"/>
          <w:szCs w:val="22"/>
          <w:lang w:eastAsia="ko-KR"/>
        </w:rPr>
        <w:t xml:space="preserve"> </w:t>
      </w:r>
      <w:r w:rsidR="00BD33FB">
        <w:rPr>
          <w:rFonts w:cs="Arial"/>
          <w:szCs w:val="22"/>
          <w:lang w:eastAsia="ko-KR"/>
        </w:rPr>
        <w:t xml:space="preserve">provided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D33FB">
        <w:rPr>
          <w:rFonts w:cs="Arial"/>
          <w:lang w:val="en-GB" w:eastAsia="zh-TW"/>
        </w:rPr>
        <w:t>VET-M0</w:t>
      </w:r>
      <w:r>
        <w:rPr>
          <w:rFonts w:cs="Arial"/>
          <w:lang w:val="en-GB" w:eastAsia="zh-TW"/>
        </w:rPr>
        <w:t>257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BD33FB" w:rsidRPr="00FE7E77">
        <w:rPr>
          <w:rFonts w:cs="Arial" w:hint="eastAsia"/>
          <w:szCs w:val="22"/>
          <w:lang w:eastAsia="zh-TW"/>
        </w:rPr>
        <w:t>.</w:t>
      </w:r>
    </w:p>
    <w:p w14:paraId="5594C644" w14:textId="2AEF1D56" w:rsidR="00BD33FB" w:rsidRDefault="0083596B" w:rsidP="00BD33FB">
      <w:pPr>
        <w:rPr>
          <w:rFonts w:cs="Arial"/>
          <w:szCs w:val="22"/>
          <w:lang w:val="en-CA" w:eastAsia="ko-KR"/>
        </w:rPr>
      </w:pPr>
      <w:r>
        <w:rPr>
          <w:rFonts w:cs="Arial" w:hint="eastAsia"/>
          <w:szCs w:val="22"/>
          <w:lang w:eastAsia="zh-TW"/>
        </w:rPr>
        <w:t>One test</w:t>
      </w:r>
      <w:r>
        <w:rPr>
          <w:rFonts w:cs="Arial"/>
          <w:szCs w:val="22"/>
          <w:lang w:eastAsia="ko-KR"/>
        </w:rPr>
        <w:t xml:space="preserve"> is</w:t>
      </w:r>
      <w:r w:rsidR="00BD33FB" w:rsidRPr="001E1565">
        <w:rPr>
          <w:rFonts w:cs="Arial"/>
          <w:szCs w:val="22"/>
          <w:lang w:eastAsia="ko-KR"/>
        </w:rPr>
        <w:t xml:space="preserve"> conducted under the</w:t>
      </w:r>
      <w:r w:rsidR="00BD33FB">
        <w:rPr>
          <w:rFonts w:cs="Arial"/>
          <w:szCs w:val="22"/>
          <w:lang w:eastAsia="ko-KR"/>
        </w:rPr>
        <w:t xml:space="preserve"> </w:t>
      </w:r>
      <w:r w:rsidR="00BD33FB">
        <w:rPr>
          <w:lang w:val="en-CA"/>
        </w:rPr>
        <w:t xml:space="preserve">the common test conditions (CTC) defined in [2] and are carried out by </w:t>
      </w:r>
      <w:r w:rsidR="00F10A95">
        <w:rPr>
          <w:lang w:val="en-CA"/>
        </w:rPr>
        <w:t>using the VTM</w:t>
      </w:r>
      <w:r w:rsidR="00BD33FB">
        <w:rPr>
          <w:lang w:val="en-CA"/>
        </w:rPr>
        <w:t>3.0</w:t>
      </w:r>
      <w:r w:rsidR="00BD33FB" w:rsidRPr="00BD33FB">
        <w:rPr>
          <w:lang w:val="en-CA"/>
        </w:rPr>
        <w:t xml:space="preserve"> </w:t>
      </w:r>
      <w:r w:rsidR="00BD33FB">
        <w:rPr>
          <w:lang w:val="en-CA"/>
        </w:rPr>
        <w:t>software [3</w:t>
      </w:r>
      <w:r>
        <w:rPr>
          <w:lang w:val="en-CA"/>
        </w:rPr>
        <w:t>], and</w:t>
      </w:r>
      <w:r w:rsidR="006C3EB8">
        <w:rPr>
          <w:lang w:val="en-CA"/>
        </w:rPr>
        <w:t xml:space="preserve"> the VTM</w:t>
      </w:r>
      <w:r w:rsidR="00BD33FB">
        <w:rPr>
          <w:lang w:val="en-CA"/>
        </w:rPr>
        <w:t xml:space="preserve">3.0 </w:t>
      </w:r>
      <w:r w:rsidR="00D61253">
        <w:rPr>
          <w:lang w:val="en-CA"/>
        </w:rPr>
        <w:t>are</w:t>
      </w:r>
      <w:r w:rsidR="00BD33FB">
        <w:rPr>
          <w:lang w:val="en-CA"/>
        </w:rPr>
        <w:t xml:space="preserve"> used as the anchor.</w:t>
      </w:r>
    </w:p>
    <w:p w14:paraId="512621D8" w14:textId="779FA6B1" w:rsidR="00BD33FB" w:rsidRDefault="00BD33FB" w:rsidP="00BD33FB">
      <w:pPr>
        <w:rPr>
          <w:rFonts w:cs="Arial"/>
          <w:lang w:val="en-GB" w:eastAsia="zh-TW"/>
        </w:rPr>
      </w:pPr>
      <w:r w:rsidRPr="00606B1C">
        <w:rPr>
          <w:rFonts w:cs="Arial" w:hint="eastAsia"/>
          <w:lang w:val="en-GB" w:eastAsia="zh-TW"/>
        </w:rPr>
        <w:t xml:space="preserve">The BD-rates </w:t>
      </w:r>
      <w:r>
        <w:rPr>
          <w:rFonts w:cs="Arial"/>
          <w:lang w:val="en-GB" w:eastAsia="zh-TW"/>
        </w:rPr>
        <w:t xml:space="preserve">of both tests </w:t>
      </w:r>
      <w:r w:rsidRPr="00606B1C">
        <w:rPr>
          <w:rFonts w:cs="Arial" w:hint="eastAsia"/>
          <w:lang w:val="en-GB" w:eastAsia="zh-TW"/>
        </w:rPr>
        <w:t>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</w:t>
      </w:r>
      <w:r w:rsidR="008B1451">
        <w:rPr>
          <w:rFonts w:cs="Arial"/>
          <w:lang w:val="en-GB" w:eastAsia="ko-KR"/>
        </w:rPr>
        <w:t xml:space="preserve">of </w:t>
      </w:r>
      <w:r w:rsidRPr="00606B1C">
        <w:rPr>
          <w:rFonts w:cs="Arial"/>
          <w:lang w:val="en-GB" w:eastAsia="ko-KR"/>
        </w:rPr>
        <w:t xml:space="preserve">those </w:t>
      </w:r>
      <w:r w:rsidR="0083596B">
        <w:rPr>
          <w:rFonts w:cs="Arial"/>
          <w:lang w:val="en-GB" w:eastAsia="ko-KR"/>
        </w:rPr>
        <w:t>in JVET-M0257</w:t>
      </w:r>
      <w:r w:rsidR="006C07DE">
        <w:rPr>
          <w:rFonts w:cs="Arial"/>
          <w:lang w:val="en-GB" w:eastAsia="ko-KR"/>
        </w:rPr>
        <w:t>.</w:t>
      </w:r>
      <w:r>
        <w:rPr>
          <w:rFonts w:cs="Arial"/>
          <w:lang w:val="en-GB" w:eastAsia="ko-KR"/>
        </w:rPr>
        <w:t xml:space="preserve"> </w:t>
      </w:r>
      <w:r w:rsidR="00A4195F">
        <w:rPr>
          <w:rFonts w:cs="Arial"/>
          <w:lang w:val="en-GB" w:eastAsia="zh-TW"/>
        </w:rPr>
        <w:t>Changes of the context initial values of the last coefficient’s position are found</w:t>
      </w:r>
      <w:r w:rsidR="00A4195F" w:rsidRPr="00A4195F">
        <w:rPr>
          <w:rFonts w:cs="Arial"/>
          <w:lang w:val="en-GB" w:eastAsia="zh-TW"/>
        </w:rPr>
        <w:t xml:space="preserve"> </w:t>
      </w:r>
      <w:r w:rsidR="00A4195F">
        <w:rPr>
          <w:rFonts w:cs="Arial"/>
          <w:lang w:val="en-GB" w:eastAsia="zh-TW"/>
        </w:rPr>
        <w:t>in JVET-M0257.</w:t>
      </w:r>
    </w:p>
    <w:p w14:paraId="60FA612D" w14:textId="77777777" w:rsidR="00F71A93" w:rsidRDefault="00F71A93" w:rsidP="00F71A93">
      <w:pPr>
        <w:rPr>
          <w:rFonts w:cs="Arial"/>
          <w:lang w:val="en-GB" w:eastAsia="zh-TW"/>
        </w:rPr>
      </w:pPr>
    </w:p>
    <w:p w14:paraId="7CD9288D" w14:textId="18223C46" w:rsidR="00F71A93" w:rsidRDefault="00F71A93" w:rsidP="00F71A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val="en-CA" w:eastAsia="ko-KR"/>
        </w:rPr>
        <w:br w:type="page"/>
      </w:r>
    </w:p>
    <w:p w14:paraId="2444667A" w14:textId="4C6D085D" w:rsidR="00A4195F" w:rsidRDefault="006C07DE" w:rsidP="006C07DE">
      <w:pPr>
        <w:jc w:val="center"/>
        <w:rPr>
          <w:sz w:val="20"/>
        </w:rPr>
      </w:pPr>
      <w:r>
        <w:lastRenderedPageBreak/>
        <w:t xml:space="preserve">Table 1. </w:t>
      </w:r>
      <w:r w:rsidR="00D92DA9">
        <w:rPr>
          <w:lang w:val="en-CA"/>
        </w:rPr>
        <w:t>Cross-check results of JVET-M0257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4195F" w:rsidRPr="00A4195F" w14:paraId="116BF66F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C48C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D161D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62104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419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D5F10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9CAA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419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AF3E9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419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4195F" w:rsidRPr="00A4195F" w14:paraId="5523932F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AA0E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E1F5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24C0C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2C3E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3618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9FBF4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4195F" w:rsidRPr="00A4195F" w14:paraId="0FDA65D9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6038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21EA2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E01F7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6E1F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36BD0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BC827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4195F" w:rsidRPr="00A4195F" w14:paraId="2F4CE76C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FBF7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0D2B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0DAE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384A1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0C13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00AD8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4195F" w:rsidRPr="00A4195F" w14:paraId="06FD2CBE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6E3E4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16A83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DE69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2C2D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7F82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6ACD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4195F" w:rsidRPr="00A4195F" w14:paraId="13EDBCE7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A2893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680B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4343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564D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BB692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B66A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4195F" w:rsidRPr="00A4195F" w14:paraId="574B3D0E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4B854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30E1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2D43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3131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F414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C5D7D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A4195F" w:rsidRPr="00A4195F" w14:paraId="4E561A75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22836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8F8F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492C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103A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427B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35879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4195F" w:rsidRPr="00A4195F" w14:paraId="2932BDE5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1E81F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E37F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711B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D6EE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0BD3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993AA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4195F" w:rsidRPr="00A4195F" w14:paraId="16E06B93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CB91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3731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3182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38D8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C9088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197FB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A4195F" w:rsidRPr="00A4195F" w14:paraId="688818D3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BB5C1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86E4E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C5ADC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906D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F6BA7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1DF81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4195F" w:rsidRPr="00A4195F" w14:paraId="794D9AC2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4300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03A82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14918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FC94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921B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F592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4195F" w:rsidRPr="00A4195F" w14:paraId="2ABA8CDB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F193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E59DD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A3560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419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E5F4C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A9BA9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419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26CF4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419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4195F" w:rsidRPr="00A4195F" w14:paraId="24C76734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A7A96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9BD7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6EA9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FE11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C69E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C5936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4195F" w:rsidRPr="00A4195F" w14:paraId="67DBF97E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EFAA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D01F4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0EC7E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8B8C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F3161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646EF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4195F" w:rsidRPr="00A4195F" w14:paraId="66C280B5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393A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59D5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A32A5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5BDDC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5333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1A0CB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4195F" w:rsidRPr="00A4195F" w14:paraId="357B1308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08E6C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A9F0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83AD3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573F1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9C5F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4CEB7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4195F" w:rsidRPr="00A4195F" w14:paraId="2A34CB69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D77F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08D1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0010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19E2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FC85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85940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4195F" w:rsidRPr="00A4195F" w14:paraId="253E7BD6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C48D8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36E2B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5073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903AD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CAA8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15B76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A4195F" w:rsidRPr="00A4195F" w14:paraId="7D9C32DB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17C88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6BA9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60EB5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0733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1A60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AF76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4195F" w:rsidRPr="00A4195F" w14:paraId="14BE21C5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7F876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BF48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DDCBD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FF40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03C1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6E439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4195F" w:rsidRPr="00A4195F" w14:paraId="3D023617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24BD9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9B8A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B4E2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FAF9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AF720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6A34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4195F" w:rsidRPr="00A4195F" w14:paraId="711E88FB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1EB19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4D049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74ED3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A102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8B7F2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5A02D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4195F" w:rsidRPr="00A4195F" w14:paraId="19FEF5AE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EC96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60371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EF4CB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1FB6C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71275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C037F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4195F" w:rsidRPr="00A4195F" w14:paraId="4AFE075F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E62E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267FA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B9F8F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419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52490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88C90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419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571DD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4195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4195F" w:rsidRPr="00A4195F" w14:paraId="6031BCCC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AA6C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9BB9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BB4F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9AE5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0AD2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A0D00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4195F" w:rsidRPr="00A4195F" w14:paraId="22BE9627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CB6D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D1552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ED64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DFE3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BB0AC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5B2F0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4195F" w:rsidRPr="00A4195F" w14:paraId="3D46B44C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1E7A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ECAA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EE08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6C32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71FD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3B6C0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4195F" w:rsidRPr="00A4195F" w14:paraId="54279154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AB90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598FE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0E69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8639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F567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C28D6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4195F" w:rsidRPr="00A4195F" w14:paraId="7CA6CE19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F1976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8475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4603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9BD6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23CD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D5F1E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4195F" w:rsidRPr="00A4195F" w14:paraId="57CA96E7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D8ADF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552B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2963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A1D7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9E02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87198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4195F" w:rsidRPr="00A4195F" w14:paraId="7127AC99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C0F16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796F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E8B3E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7D01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3AAC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FB1E0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4195F" w:rsidRPr="00A4195F" w14:paraId="12BA3CA3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5BB3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AE14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21D1D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D84C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B1B4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714EB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4195F" w:rsidRPr="00A4195F" w14:paraId="786F460E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4F4B6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A622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5326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A8C1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C6AF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907DA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4195F" w:rsidRPr="00A4195F" w14:paraId="260B8D9C" w14:textId="77777777" w:rsidTr="00A419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F7DB2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60430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B55D7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FFFC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12916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1EFDB" w14:textId="77777777" w:rsidR="00A4195F" w:rsidRPr="00A4195F" w:rsidRDefault="00A4195F" w:rsidP="00A41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4195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492772C9" w14:textId="28DE3DD9" w:rsidR="00871089" w:rsidRPr="00BE5090" w:rsidRDefault="00871089" w:rsidP="000661FC">
      <w:pPr>
        <w:rPr>
          <w:lang w:val="en-CA"/>
        </w:rPr>
      </w:pPr>
    </w:p>
    <w:p w14:paraId="01D2188B" w14:textId="34B68A9C"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5" w:name="_Ref531871856"/>
    </w:p>
    <w:bookmarkEnd w:id="5"/>
    <w:p w14:paraId="1AD51B57" w14:textId="678969AA" w:rsidR="006C07DE" w:rsidRPr="006C07DE" w:rsidRDefault="00DE5089" w:rsidP="0083596B">
      <w:pPr>
        <w:pStyle w:val="ListParagraph"/>
        <w:numPr>
          <w:ilvl w:val="0"/>
          <w:numId w:val="12"/>
        </w:numPr>
        <w:rPr>
          <w:rStyle w:val="Hyperlink"/>
          <w:color w:val="auto"/>
          <w:u w:val="none"/>
          <w:lang w:val="en-CA"/>
        </w:rPr>
      </w:pPr>
      <w:r>
        <w:rPr>
          <w:lang w:eastAsia="zh-CN"/>
        </w:rPr>
        <w:t xml:space="preserve"> </w:t>
      </w:r>
      <w:r w:rsidR="0083596B" w:rsidRPr="0083596B">
        <w:rPr>
          <w:lang w:eastAsia="zh-CN"/>
        </w:rPr>
        <w:t>M.</w:t>
      </w:r>
      <w:r w:rsidR="0083596B">
        <w:rPr>
          <w:lang w:eastAsia="zh-CN"/>
        </w:rPr>
        <w:t xml:space="preserve"> </w:t>
      </w:r>
      <w:proofErr w:type="spellStart"/>
      <w:r w:rsidR="0083596B">
        <w:rPr>
          <w:lang w:eastAsia="zh-CN"/>
        </w:rPr>
        <w:t>Coban</w:t>
      </w:r>
      <w:proofErr w:type="spellEnd"/>
      <w:r w:rsidR="0083596B">
        <w:rPr>
          <w:lang w:eastAsia="zh-CN"/>
        </w:rPr>
        <w:t>, M. Karczewicz</w:t>
      </w:r>
      <w:r w:rsidR="006C07DE" w:rsidRPr="00FE7E77">
        <w:rPr>
          <w:lang w:eastAsia="zh-CN"/>
        </w:rPr>
        <w:t>, “</w:t>
      </w:r>
      <w:r w:rsidR="0083596B" w:rsidRPr="0083596B">
        <w:rPr>
          <w:lang w:eastAsia="zh-CN"/>
        </w:rPr>
        <w:t>CE7-related: coefficient scanning and last position coding for TUs of greater than 32 width or height</w:t>
      </w:r>
      <w:r w:rsidR="00664B82">
        <w:rPr>
          <w:lang w:eastAsia="zh-CN"/>
        </w:rPr>
        <w:t>,</w:t>
      </w:r>
      <w:r w:rsidR="006C07DE" w:rsidRPr="00FE7E77">
        <w:rPr>
          <w:lang w:eastAsia="zh-CN"/>
        </w:rPr>
        <w:t>” JVET-</w:t>
      </w:r>
      <w:r w:rsidR="006C07DE">
        <w:rPr>
          <w:rFonts w:eastAsia="新細明體"/>
        </w:rPr>
        <w:t>M</w:t>
      </w:r>
      <w:r w:rsidR="006C07DE" w:rsidRPr="00FE7E77">
        <w:rPr>
          <w:rFonts w:eastAsia="新細明體" w:hint="eastAsia"/>
        </w:rPr>
        <w:t>0</w:t>
      </w:r>
      <w:r w:rsidR="0083596B">
        <w:rPr>
          <w:rFonts w:eastAsia="新細明體"/>
        </w:rPr>
        <w:t>257</w:t>
      </w:r>
      <w:r w:rsidR="006C07DE" w:rsidRPr="00FE7E77">
        <w:rPr>
          <w:lang w:eastAsia="zh-CN"/>
        </w:rPr>
        <w:t xml:space="preserve">, </w:t>
      </w:r>
      <w:r w:rsidR="006C07DE">
        <w:rPr>
          <w:lang w:eastAsia="zh-CN"/>
        </w:rPr>
        <w:t>Jan</w:t>
      </w:r>
      <w:r w:rsidR="00664B82">
        <w:rPr>
          <w:lang w:eastAsia="zh-CN"/>
        </w:rPr>
        <w:t>.</w:t>
      </w:r>
      <w:r w:rsidR="006C07DE" w:rsidRPr="00FE7E77">
        <w:rPr>
          <w:rFonts w:eastAsia="新細明體" w:hint="eastAsia"/>
        </w:rPr>
        <w:t xml:space="preserve"> </w:t>
      </w:r>
      <w:r w:rsidR="006C07DE" w:rsidRPr="00FE7E77">
        <w:rPr>
          <w:lang w:eastAsia="zh-CN"/>
        </w:rPr>
        <w:t>201</w:t>
      </w:r>
      <w:r w:rsidR="006C07DE">
        <w:rPr>
          <w:lang w:eastAsia="zh-CN"/>
        </w:rPr>
        <w:t>9</w:t>
      </w:r>
      <w:r w:rsidR="006C07DE" w:rsidRPr="00FE7E77">
        <w:rPr>
          <w:lang w:eastAsia="zh-CN"/>
        </w:rPr>
        <w:t>.</w:t>
      </w:r>
    </w:p>
    <w:p w14:paraId="5F59A4AF" w14:textId="17DC7A30"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hyperlink r:id="rId9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J. Boyce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0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K. Suehring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1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X. Li</w:t>
        </w:r>
      </w:hyperlink>
      <w:r w:rsidR="006C07DE" w:rsidRPr="006C07DE">
        <w:rPr>
          <w:color w:val="000000"/>
          <w:shd w:val="clear" w:color="auto" w:fill="FFFFFF"/>
        </w:rPr>
        <w:t xml:space="preserve"> and </w:t>
      </w:r>
      <w:hyperlink r:id="rId12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V. Seregin</w:t>
        </w:r>
      </w:hyperlink>
      <w:r w:rsidR="006C07DE" w:rsidRPr="006C07DE">
        <w:rPr>
          <w:color w:val="000000"/>
        </w:rPr>
        <w:t xml:space="preserve">, </w:t>
      </w:r>
      <w:r w:rsidR="006C07DE" w:rsidRPr="005C3B74">
        <w:t>“</w:t>
      </w:r>
      <w:r w:rsidR="006C07DE" w:rsidRPr="006C07DE">
        <w:rPr>
          <w:color w:val="000000"/>
          <w:shd w:val="clear" w:color="auto" w:fill="FFFFFF"/>
        </w:rPr>
        <w:t>JVET common test conditions and software reference configurations for SDR video</w:t>
      </w:r>
      <w:r w:rsidR="00664B82">
        <w:rPr>
          <w:color w:val="000000"/>
          <w:shd w:val="clear" w:color="auto" w:fill="FFFFFF"/>
        </w:rPr>
        <w:t>,</w:t>
      </w:r>
      <w:r w:rsidR="006C07DE" w:rsidRPr="006C07DE">
        <w:rPr>
          <w:color w:val="000000"/>
          <w:shd w:val="clear" w:color="auto" w:fill="FFFFFF"/>
        </w:rPr>
        <w:t>” JVET-L1010, Oct. 2018.</w:t>
      </w:r>
    </w:p>
    <w:p w14:paraId="3B9D895E" w14:textId="6F7D04E4"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VTM</w:t>
      </w:r>
      <w:r w:rsidR="006C07DE" w:rsidRPr="006C07DE">
        <w:rPr>
          <w:lang w:val="en-CA"/>
        </w:rPr>
        <w:t>3.0, https://vcgit.hhi.fraunhofer.de/jvet/VVCSoftware_VTM/tags/VTM-3.0</w:t>
      </w:r>
    </w:p>
    <w:p w14:paraId="096B6F60" w14:textId="77777777" w:rsidR="00871089" w:rsidRPr="00BE5090" w:rsidRDefault="00871089" w:rsidP="00BE5090">
      <w:pPr>
        <w:rPr>
          <w:rFonts w:eastAsia="MS Mincho"/>
          <w:lang w:val="en-CA" w:eastAsia="ja-JP"/>
        </w:rPr>
      </w:pPr>
    </w:p>
    <w:p w14:paraId="1D64E9D2" w14:textId="77777777"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36AE6DE" w14:textId="799C6DFE"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</w:t>
      </w:r>
      <w:r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CEF9C2" w14:textId="77777777" w:rsidR="00907563" w:rsidRDefault="00907563">
      <w:r>
        <w:separator/>
      </w:r>
    </w:p>
  </w:endnote>
  <w:endnote w:type="continuationSeparator" w:id="0">
    <w:p w14:paraId="6E025787" w14:textId="77777777" w:rsidR="00907563" w:rsidRDefault="00907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A98A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F51E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4B82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66A74" w14:textId="77777777" w:rsidR="00907563" w:rsidRDefault="00907563">
      <w:r>
        <w:separator/>
      </w:r>
    </w:p>
  </w:footnote>
  <w:footnote w:type="continuationSeparator" w:id="0">
    <w:p w14:paraId="30144A8D" w14:textId="77777777" w:rsidR="00907563" w:rsidRDefault="00907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308A3"/>
    <w:rsid w:val="000458BC"/>
    <w:rsid w:val="00045C41"/>
    <w:rsid w:val="00046C03"/>
    <w:rsid w:val="00065039"/>
    <w:rsid w:val="000661FC"/>
    <w:rsid w:val="000753CF"/>
    <w:rsid w:val="0007614F"/>
    <w:rsid w:val="00081398"/>
    <w:rsid w:val="00094479"/>
    <w:rsid w:val="000962AC"/>
    <w:rsid w:val="000B0C0F"/>
    <w:rsid w:val="000B1C6B"/>
    <w:rsid w:val="000B32F3"/>
    <w:rsid w:val="000B4FF9"/>
    <w:rsid w:val="000C09AC"/>
    <w:rsid w:val="000C1957"/>
    <w:rsid w:val="000C7C27"/>
    <w:rsid w:val="000D4D85"/>
    <w:rsid w:val="000E00F3"/>
    <w:rsid w:val="000F0D80"/>
    <w:rsid w:val="000F158C"/>
    <w:rsid w:val="00102F3D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2A"/>
    <w:rsid w:val="001D1BD2"/>
    <w:rsid w:val="001E0248"/>
    <w:rsid w:val="001E02BE"/>
    <w:rsid w:val="001E3B37"/>
    <w:rsid w:val="001F2594"/>
    <w:rsid w:val="001F5B6F"/>
    <w:rsid w:val="002055A6"/>
    <w:rsid w:val="00206460"/>
    <w:rsid w:val="002069B4"/>
    <w:rsid w:val="00207E1F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C56"/>
    <w:rsid w:val="002D0AF6"/>
    <w:rsid w:val="002F164D"/>
    <w:rsid w:val="003021BC"/>
    <w:rsid w:val="00306206"/>
    <w:rsid w:val="0030750C"/>
    <w:rsid w:val="003077F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0F62"/>
    <w:rsid w:val="003C20E4"/>
    <w:rsid w:val="003D6342"/>
    <w:rsid w:val="003E49A4"/>
    <w:rsid w:val="003E6F90"/>
    <w:rsid w:val="003E73ED"/>
    <w:rsid w:val="003F5D0F"/>
    <w:rsid w:val="00414101"/>
    <w:rsid w:val="004219CF"/>
    <w:rsid w:val="004234F0"/>
    <w:rsid w:val="0043144A"/>
    <w:rsid w:val="00433DDB"/>
    <w:rsid w:val="00435A29"/>
    <w:rsid w:val="00437619"/>
    <w:rsid w:val="00465A1E"/>
    <w:rsid w:val="0049445A"/>
    <w:rsid w:val="004A2A63"/>
    <w:rsid w:val="004B210C"/>
    <w:rsid w:val="004D405F"/>
    <w:rsid w:val="004D7DAF"/>
    <w:rsid w:val="004D7FC3"/>
    <w:rsid w:val="004E4F4F"/>
    <w:rsid w:val="004E6789"/>
    <w:rsid w:val="004F0408"/>
    <w:rsid w:val="004F61E3"/>
    <w:rsid w:val="00502E10"/>
    <w:rsid w:val="0051015C"/>
    <w:rsid w:val="00516CF1"/>
    <w:rsid w:val="0052305B"/>
    <w:rsid w:val="00531AE9"/>
    <w:rsid w:val="0054489B"/>
    <w:rsid w:val="00546653"/>
    <w:rsid w:val="00550A66"/>
    <w:rsid w:val="00553E44"/>
    <w:rsid w:val="00567EC7"/>
    <w:rsid w:val="00570013"/>
    <w:rsid w:val="00574ADE"/>
    <w:rsid w:val="005753EC"/>
    <w:rsid w:val="005801A2"/>
    <w:rsid w:val="00591FCF"/>
    <w:rsid w:val="00594ED3"/>
    <w:rsid w:val="005952A5"/>
    <w:rsid w:val="005A33A1"/>
    <w:rsid w:val="005B217D"/>
    <w:rsid w:val="005C385F"/>
    <w:rsid w:val="005E12FD"/>
    <w:rsid w:val="005E1AC6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B82"/>
    <w:rsid w:val="00664DCF"/>
    <w:rsid w:val="006C07DE"/>
    <w:rsid w:val="006C3EB8"/>
    <w:rsid w:val="006C5D39"/>
    <w:rsid w:val="006D6D9B"/>
    <w:rsid w:val="006E2810"/>
    <w:rsid w:val="006E3F78"/>
    <w:rsid w:val="006E5417"/>
    <w:rsid w:val="006F0794"/>
    <w:rsid w:val="006F7528"/>
    <w:rsid w:val="00700594"/>
    <w:rsid w:val="00700E18"/>
    <w:rsid w:val="007023DE"/>
    <w:rsid w:val="00707AA2"/>
    <w:rsid w:val="00712F60"/>
    <w:rsid w:val="00720E3B"/>
    <w:rsid w:val="0074393F"/>
    <w:rsid w:val="007443A4"/>
    <w:rsid w:val="00745F6B"/>
    <w:rsid w:val="0075585E"/>
    <w:rsid w:val="00761735"/>
    <w:rsid w:val="00770571"/>
    <w:rsid w:val="007768FF"/>
    <w:rsid w:val="007824D3"/>
    <w:rsid w:val="007924C2"/>
    <w:rsid w:val="00796EE3"/>
    <w:rsid w:val="007A05B1"/>
    <w:rsid w:val="007A50B5"/>
    <w:rsid w:val="007A56A1"/>
    <w:rsid w:val="007A7D29"/>
    <w:rsid w:val="007B4AB8"/>
    <w:rsid w:val="007D1181"/>
    <w:rsid w:val="007E01A3"/>
    <w:rsid w:val="007E3473"/>
    <w:rsid w:val="007F1F8B"/>
    <w:rsid w:val="007F67A1"/>
    <w:rsid w:val="00804D94"/>
    <w:rsid w:val="0080773E"/>
    <w:rsid w:val="00811C05"/>
    <w:rsid w:val="008206C8"/>
    <w:rsid w:val="00824536"/>
    <w:rsid w:val="0083596B"/>
    <w:rsid w:val="00857681"/>
    <w:rsid w:val="0086086A"/>
    <w:rsid w:val="0086387C"/>
    <w:rsid w:val="00871089"/>
    <w:rsid w:val="00874A6C"/>
    <w:rsid w:val="00876C65"/>
    <w:rsid w:val="00881889"/>
    <w:rsid w:val="008A4B4C"/>
    <w:rsid w:val="008B1451"/>
    <w:rsid w:val="008C239F"/>
    <w:rsid w:val="008D608C"/>
    <w:rsid w:val="008E480C"/>
    <w:rsid w:val="00907563"/>
    <w:rsid w:val="00907757"/>
    <w:rsid w:val="009108A4"/>
    <w:rsid w:val="009212B0"/>
    <w:rsid w:val="00921FA1"/>
    <w:rsid w:val="009234A5"/>
    <w:rsid w:val="00933453"/>
    <w:rsid w:val="009336F7"/>
    <w:rsid w:val="0093636C"/>
    <w:rsid w:val="009374A7"/>
    <w:rsid w:val="009434AB"/>
    <w:rsid w:val="00952F89"/>
    <w:rsid w:val="0095301F"/>
    <w:rsid w:val="00955F6D"/>
    <w:rsid w:val="00977C16"/>
    <w:rsid w:val="0098551D"/>
    <w:rsid w:val="0099518F"/>
    <w:rsid w:val="009A523D"/>
    <w:rsid w:val="009B02A1"/>
    <w:rsid w:val="009B1320"/>
    <w:rsid w:val="009B3361"/>
    <w:rsid w:val="009D7CE6"/>
    <w:rsid w:val="009F496B"/>
    <w:rsid w:val="00A01439"/>
    <w:rsid w:val="00A02E61"/>
    <w:rsid w:val="00A03190"/>
    <w:rsid w:val="00A05CFF"/>
    <w:rsid w:val="00A13048"/>
    <w:rsid w:val="00A4195F"/>
    <w:rsid w:val="00A46843"/>
    <w:rsid w:val="00A52F6F"/>
    <w:rsid w:val="00A5615C"/>
    <w:rsid w:val="00A56B97"/>
    <w:rsid w:val="00A6093D"/>
    <w:rsid w:val="00A72422"/>
    <w:rsid w:val="00A767DC"/>
    <w:rsid w:val="00A76A6D"/>
    <w:rsid w:val="00A83253"/>
    <w:rsid w:val="00A841D5"/>
    <w:rsid w:val="00A86C9F"/>
    <w:rsid w:val="00AA6E84"/>
    <w:rsid w:val="00AB1A1C"/>
    <w:rsid w:val="00AC355F"/>
    <w:rsid w:val="00AC745D"/>
    <w:rsid w:val="00AD05A8"/>
    <w:rsid w:val="00AE341B"/>
    <w:rsid w:val="00B01905"/>
    <w:rsid w:val="00B07CA7"/>
    <w:rsid w:val="00B1279A"/>
    <w:rsid w:val="00B30EF3"/>
    <w:rsid w:val="00B4194A"/>
    <w:rsid w:val="00B437E8"/>
    <w:rsid w:val="00B5222E"/>
    <w:rsid w:val="00B52D3F"/>
    <w:rsid w:val="00B53179"/>
    <w:rsid w:val="00B57A23"/>
    <w:rsid w:val="00B600CD"/>
    <w:rsid w:val="00B61C96"/>
    <w:rsid w:val="00B73A2A"/>
    <w:rsid w:val="00B75A51"/>
    <w:rsid w:val="00B827C6"/>
    <w:rsid w:val="00B861E4"/>
    <w:rsid w:val="00B94B06"/>
    <w:rsid w:val="00B94C28"/>
    <w:rsid w:val="00BC10BA"/>
    <w:rsid w:val="00BC5AFD"/>
    <w:rsid w:val="00BD33FB"/>
    <w:rsid w:val="00BE5090"/>
    <w:rsid w:val="00BF0B13"/>
    <w:rsid w:val="00C00DDE"/>
    <w:rsid w:val="00C04F43"/>
    <w:rsid w:val="00C0609D"/>
    <w:rsid w:val="00C115AB"/>
    <w:rsid w:val="00C14917"/>
    <w:rsid w:val="00C26CCB"/>
    <w:rsid w:val="00C30249"/>
    <w:rsid w:val="00C3723B"/>
    <w:rsid w:val="00C41AA2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253"/>
    <w:rsid w:val="00D807BF"/>
    <w:rsid w:val="00D812CF"/>
    <w:rsid w:val="00D82FCC"/>
    <w:rsid w:val="00D92DA9"/>
    <w:rsid w:val="00DA17FC"/>
    <w:rsid w:val="00DA7887"/>
    <w:rsid w:val="00DB2C26"/>
    <w:rsid w:val="00DB6E0D"/>
    <w:rsid w:val="00DD02F4"/>
    <w:rsid w:val="00DD5154"/>
    <w:rsid w:val="00DD6622"/>
    <w:rsid w:val="00DE1C7C"/>
    <w:rsid w:val="00DE5089"/>
    <w:rsid w:val="00DE6B43"/>
    <w:rsid w:val="00DF3338"/>
    <w:rsid w:val="00E02AE9"/>
    <w:rsid w:val="00E0673C"/>
    <w:rsid w:val="00E11923"/>
    <w:rsid w:val="00E1228B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0A95"/>
    <w:rsid w:val="00F1188E"/>
    <w:rsid w:val="00F2488D"/>
    <w:rsid w:val="00F3175B"/>
    <w:rsid w:val="00F601A0"/>
    <w:rsid w:val="00F712E9"/>
    <w:rsid w:val="00F71A93"/>
    <w:rsid w:val="00F73032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E2F70"/>
    <w:rsid w:val="00FE595C"/>
    <w:rsid w:val="00FE7190"/>
    <w:rsid w:val="00FF0CE3"/>
    <w:rsid w:val="00FF5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20</cp:revision>
  <cp:lastPrinted>1900-01-01T08:00:00Z</cp:lastPrinted>
  <dcterms:created xsi:type="dcterms:W3CDTF">2018-12-26T01:49:00Z</dcterms:created>
  <dcterms:modified xsi:type="dcterms:W3CDTF">2019-01-09T16:00:00Z</dcterms:modified>
</cp:coreProperties>
</file>