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16F70" w:rsidRPr="005B217D" w14:paraId="54B1B448" w14:textId="77777777" w:rsidTr="00BF5459">
        <w:tc>
          <w:tcPr>
            <w:tcW w:w="6300" w:type="dxa"/>
          </w:tcPr>
          <w:p w14:paraId="5BD8C6D3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3F95619" wp14:editId="4F68DE3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7E7E1E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0520C0DE" wp14:editId="5493A7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F9031E1" wp14:editId="19D6542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6507554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7B1E7D6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7F17F227" w14:textId="043D6C08" w:rsidR="00316F70" w:rsidRPr="005B217D" w:rsidRDefault="00316F70" w:rsidP="00BF545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M</w:t>
            </w:r>
            <w:r w:rsidR="00C838DB">
              <w:rPr>
                <w:lang w:val="en-CA"/>
              </w:rPr>
              <w:t>0603</w:t>
            </w:r>
          </w:p>
        </w:tc>
      </w:tr>
    </w:tbl>
    <w:p w14:paraId="405E2092" w14:textId="77777777" w:rsidR="00316F70" w:rsidRPr="005B217D" w:rsidRDefault="00316F70" w:rsidP="00316F7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16F70" w:rsidRPr="005B217D" w14:paraId="53365E29" w14:textId="77777777" w:rsidTr="00BF5459">
        <w:tc>
          <w:tcPr>
            <w:tcW w:w="1458" w:type="dxa"/>
          </w:tcPr>
          <w:p w14:paraId="761468E3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808C33B" w14:textId="1A17EA14" w:rsidR="00316F70" w:rsidRPr="00C33687" w:rsidRDefault="00C33687" w:rsidP="00BF5459">
            <w:pPr>
              <w:spacing w:before="60" w:after="60"/>
              <w:rPr>
                <w:b/>
                <w:szCs w:val="22"/>
              </w:rPr>
            </w:pPr>
            <w:r w:rsidRPr="00C33687">
              <w:rPr>
                <w:b/>
                <w:szCs w:val="22"/>
                <w:lang w:val="en-CA" w:eastAsia="zh-CN"/>
              </w:rPr>
              <w:t>Crosscheck of JVET-M0192 (CE2-related: MV Derivation for Affine Chroma)</w:t>
            </w:r>
          </w:p>
        </w:tc>
      </w:tr>
      <w:tr w:rsidR="00316F70" w:rsidRPr="005B217D" w14:paraId="6CDE8303" w14:textId="77777777" w:rsidTr="00BF5459">
        <w:tc>
          <w:tcPr>
            <w:tcW w:w="1458" w:type="dxa"/>
          </w:tcPr>
          <w:p w14:paraId="67C73FC8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E6C348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16F70" w:rsidRPr="005B217D" w14:paraId="7BB24025" w14:textId="77777777" w:rsidTr="00BF5459">
        <w:tc>
          <w:tcPr>
            <w:tcW w:w="1458" w:type="dxa"/>
          </w:tcPr>
          <w:p w14:paraId="2F54EC79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800A476" w14:textId="087002C3" w:rsidR="00316F70" w:rsidRPr="005B217D" w:rsidRDefault="004843C8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16F70" w:rsidRPr="005B217D" w14:paraId="25624AB1" w14:textId="77777777" w:rsidTr="00BF5459">
        <w:tc>
          <w:tcPr>
            <w:tcW w:w="1458" w:type="dxa"/>
          </w:tcPr>
          <w:p w14:paraId="0053C042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838E9A" w14:textId="4442D12F" w:rsidR="00151987" w:rsidRDefault="00316F70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proofErr w:type="spellStart"/>
            <w:r>
              <w:rPr>
                <w:sz w:val="24"/>
                <w:szCs w:val="24"/>
                <w:lang w:val="en-CA"/>
              </w:rPr>
              <w:t>Guichun</w:t>
            </w:r>
            <w:proofErr w:type="spellEnd"/>
            <w:r>
              <w:rPr>
                <w:sz w:val="24"/>
                <w:szCs w:val="24"/>
                <w:lang w:val="en-CA"/>
              </w:rPr>
              <w:t xml:space="preserve"> Li</w:t>
            </w:r>
          </w:p>
          <w:p w14:paraId="70C14AB0" w14:textId="0709941B" w:rsidR="00316F70" w:rsidRDefault="00316F70" w:rsidP="00151987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br/>
            </w:r>
            <w:r w:rsidRPr="00F536BA">
              <w:rPr>
                <w:sz w:val="24"/>
                <w:szCs w:val="24"/>
                <w:lang w:val="en-CA"/>
              </w:rPr>
              <w:t>2747 Park Boulevard</w:t>
            </w:r>
            <w:r>
              <w:rPr>
                <w:sz w:val="24"/>
                <w:szCs w:val="24"/>
                <w:lang w:val="en-CA"/>
              </w:rPr>
              <w:t>,</w:t>
            </w:r>
            <w:r w:rsidRPr="00875EF8">
              <w:rPr>
                <w:sz w:val="24"/>
                <w:szCs w:val="24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Palo Alto, CA </w:t>
            </w:r>
            <w:r w:rsidRPr="0001759F">
              <w:rPr>
                <w:sz w:val="24"/>
                <w:szCs w:val="24"/>
                <w:lang w:val="en-CA"/>
              </w:rPr>
              <w:t>9430</w:t>
            </w:r>
            <w:r>
              <w:rPr>
                <w:sz w:val="24"/>
                <w:szCs w:val="24"/>
                <w:lang w:val="en-CA"/>
              </w:rPr>
              <w:t>6, U.S.A.</w:t>
            </w:r>
          </w:p>
          <w:p w14:paraId="3F814DCB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1836079D" w14:textId="5432298A" w:rsidR="00316F70" w:rsidRPr="00136AD5" w:rsidRDefault="00136AD5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Tel:</w:t>
            </w:r>
            <w:r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8DBDAB5" w14:textId="36A73217" w:rsidR="00316F70" w:rsidRPr="00136AD5" w:rsidRDefault="00316F70" w:rsidP="00BF5459">
            <w:pPr>
              <w:spacing w:before="60" w:after="60"/>
              <w:rPr>
                <w:color w:val="0000FF"/>
                <w:szCs w:val="24"/>
                <w:u w:val="single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</w:r>
            <w:r w:rsidR="00136AD5">
              <w:rPr>
                <w:sz w:val="24"/>
                <w:szCs w:val="24"/>
                <w:lang w:val="en-CA"/>
              </w:rPr>
              <w:t>+1-650-</w:t>
            </w:r>
            <w:r w:rsidR="00136AD5" w:rsidRPr="0001759F">
              <w:rPr>
                <w:sz w:val="24"/>
                <w:szCs w:val="24"/>
                <w:lang w:val="en-CA"/>
              </w:rPr>
              <w:t>798-3300</w:t>
            </w:r>
            <w:r w:rsidRPr="00875EF8">
              <w:rPr>
                <w:sz w:val="24"/>
                <w:szCs w:val="24"/>
                <w:lang w:val="en-CA"/>
              </w:rPr>
              <w:br/>
            </w:r>
            <w:hyperlink r:id="rId10" w:history="1">
              <w:r w:rsidR="00136AD5" w:rsidRPr="004F452A">
                <w:rPr>
                  <w:rStyle w:val="Hyperlink"/>
                  <w:szCs w:val="24"/>
                  <w:lang w:val="en-CA"/>
                </w:rPr>
                <w:t>guichunli@tencent.com</w:t>
              </w:r>
            </w:hyperlink>
          </w:p>
        </w:tc>
      </w:tr>
      <w:tr w:rsidR="00316F70" w:rsidRPr="005B217D" w14:paraId="06B1AD81" w14:textId="77777777" w:rsidTr="00BF5459">
        <w:tc>
          <w:tcPr>
            <w:tcW w:w="1458" w:type="dxa"/>
          </w:tcPr>
          <w:p w14:paraId="46D8225F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CAB6795" w14:textId="4739602A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6959D067" w14:textId="77777777" w:rsidR="00316F70" w:rsidRPr="005B217D" w:rsidRDefault="00316F70" w:rsidP="00316F7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9CF582" w14:textId="77777777" w:rsidR="00316F70" w:rsidRPr="005B217D" w:rsidRDefault="00316F70" w:rsidP="00316F7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42746A" w14:textId="22783A4D" w:rsidR="001B28E2" w:rsidRPr="001B28E2" w:rsidRDefault="004843C8" w:rsidP="00B92711">
      <w:pPr>
        <w:rPr>
          <w:lang w:val="en-CA" w:eastAsia="zh-CN"/>
        </w:rPr>
      </w:pPr>
      <w:r>
        <w:rPr>
          <w:lang w:val="en-CA" w:eastAsia="zh-CN"/>
        </w:rPr>
        <w:t>This document reports the c</w:t>
      </w:r>
      <w:r w:rsidR="00F06018">
        <w:rPr>
          <w:lang w:val="en-CA" w:eastAsia="zh-CN"/>
        </w:rPr>
        <w:t>rosscheck results for JVET-M0192</w:t>
      </w:r>
      <w:r>
        <w:rPr>
          <w:lang w:val="en-CA" w:eastAsia="zh-CN"/>
        </w:rPr>
        <w:t xml:space="preserve">, </w:t>
      </w:r>
      <w:r w:rsidR="00FF3C9C" w:rsidRPr="00FF3C9C">
        <w:rPr>
          <w:lang w:val="en-CA" w:eastAsia="zh-CN"/>
        </w:rPr>
        <w:t>CE2-related: MV Derivation for Affine Chroma</w:t>
      </w:r>
      <w:r>
        <w:rPr>
          <w:lang w:val="en-CA" w:eastAsia="zh-CN"/>
        </w:rPr>
        <w:t xml:space="preserve">. </w:t>
      </w:r>
      <w:r w:rsidR="00732993">
        <w:rPr>
          <w:lang w:val="en-CA" w:eastAsia="zh-CN"/>
        </w:rPr>
        <w:t>The software was studied, and the implementati</w:t>
      </w:r>
      <w:r w:rsidR="006B4138">
        <w:rPr>
          <w:lang w:val="en-CA" w:eastAsia="zh-CN"/>
        </w:rPr>
        <w:t>on is as described in JVET-M0192</w:t>
      </w:r>
      <w:r w:rsidR="00732993">
        <w:rPr>
          <w:lang w:val="en-CA" w:eastAsia="zh-CN"/>
        </w:rPr>
        <w:t>. The simulation results match with the resu</w:t>
      </w:r>
      <w:r w:rsidR="00AE03AE">
        <w:rPr>
          <w:lang w:val="en-CA" w:eastAsia="zh-CN"/>
        </w:rPr>
        <w:t>lts provided by the proponent.</w:t>
      </w:r>
    </w:p>
    <w:p w14:paraId="4DA9DE80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78155B6" w14:textId="17D48D8C" w:rsidR="00767D1C" w:rsidRDefault="00146A00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It was proposed in JVET-</w:t>
      </w:r>
      <w:r w:rsidR="007E0371">
        <w:rPr>
          <w:lang w:val="en-CA" w:eastAsia="zh-CN"/>
        </w:rPr>
        <w:t>M0192</w:t>
      </w:r>
      <w:r w:rsidR="001E2182">
        <w:rPr>
          <w:lang w:val="en-CA" w:eastAsia="zh-CN"/>
        </w:rPr>
        <w:t xml:space="preserve"> </w:t>
      </w:r>
      <w:r w:rsidR="00686FDA">
        <w:rPr>
          <w:szCs w:val="22"/>
          <w:lang w:val="en-CA" w:eastAsia="zh-CN"/>
        </w:rPr>
        <w:t>to</w:t>
      </w:r>
      <w:r w:rsidR="00BB380F">
        <w:rPr>
          <w:szCs w:val="22"/>
          <w:lang w:val="en-CA" w:eastAsia="ko-KR"/>
        </w:rPr>
        <w:t xml:space="preserve"> simplify the MV derivation process for chroma sub-block of an affine CU</w:t>
      </w:r>
      <w:r>
        <w:rPr>
          <w:szCs w:val="22"/>
          <w:lang w:val="en-CA" w:eastAsia="zh-CN"/>
        </w:rPr>
        <w:t>.</w:t>
      </w:r>
      <w:r w:rsidR="00855C6F">
        <w:rPr>
          <w:szCs w:val="22"/>
          <w:lang w:val="en-CA" w:eastAsia="zh-CN"/>
        </w:rPr>
        <w:t xml:space="preserve"> The software was provided by the proponent and we have verified that the code was implem</w:t>
      </w:r>
      <w:r w:rsidR="00142305">
        <w:rPr>
          <w:szCs w:val="22"/>
          <w:lang w:val="en-CA" w:eastAsia="zh-CN"/>
        </w:rPr>
        <w:t>ented as described in JVET-M0192</w:t>
      </w:r>
      <w:r w:rsidR="00855C6F">
        <w:rPr>
          <w:szCs w:val="22"/>
          <w:lang w:val="en-CA" w:eastAsia="zh-CN"/>
        </w:rPr>
        <w:t>.</w:t>
      </w:r>
      <w:r w:rsidR="007B1A9C">
        <w:rPr>
          <w:szCs w:val="22"/>
          <w:lang w:val="en-CA" w:eastAsia="zh-CN"/>
        </w:rPr>
        <w:t xml:space="preserve"> It </w:t>
      </w:r>
      <w:r w:rsidR="007B1A9C">
        <w:rPr>
          <w:szCs w:val="22"/>
          <w:lang w:val="en-CA" w:eastAsia="ko-KR"/>
        </w:rPr>
        <w:t xml:space="preserve">proposes several options simplify the MV derivation process and address the asymmetric rounding issue: 1) Use only the top-left </w:t>
      </w:r>
      <w:proofErr w:type="spellStart"/>
      <w:r w:rsidR="007B1A9C">
        <w:rPr>
          <w:szCs w:val="22"/>
          <w:lang w:val="en-CA" w:eastAsia="ko-KR"/>
        </w:rPr>
        <w:t>luma</w:t>
      </w:r>
      <w:proofErr w:type="spellEnd"/>
      <w:r w:rsidR="007B1A9C">
        <w:rPr>
          <w:szCs w:val="22"/>
          <w:lang w:val="en-CA" w:eastAsia="ko-KR"/>
        </w:rPr>
        <w:t xml:space="preserve"> sub-block’s MV as the representative MV 2) Use the average of the top-left and bottom-right </w:t>
      </w:r>
      <w:proofErr w:type="spellStart"/>
      <w:r w:rsidR="007B1A9C">
        <w:rPr>
          <w:szCs w:val="22"/>
          <w:lang w:val="en-CA" w:eastAsia="ko-KR"/>
        </w:rPr>
        <w:t>luma</w:t>
      </w:r>
      <w:proofErr w:type="spellEnd"/>
      <w:r w:rsidR="007B1A9C">
        <w:rPr>
          <w:szCs w:val="22"/>
          <w:lang w:val="en-CA" w:eastAsia="ko-KR"/>
        </w:rPr>
        <w:t xml:space="preserve"> sub-blocks’ MVs as the representative MV 3) Modify the current averaging process of four </w:t>
      </w:r>
      <w:proofErr w:type="spellStart"/>
      <w:r w:rsidR="007B1A9C">
        <w:rPr>
          <w:szCs w:val="22"/>
          <w:lang w:val="en-CA" w:eastAsia="ko-KR"/>
        </w:rPr>
        <w:t>luma</w:t>
      </w:r>
      <w:proofErr w:type="spellEnd"/>
      <w:r w:rsidR="007B1A9C">
        <w:rPr>
          <w:szCs w:val="22"/>
          <w:lang w:val="en-CA" w:eastAsia="ko-KR"/>
        </w:rPr>
        <w:t xml:space="preserve"> sub-block MVs to a symmetric one 4) Use the average of the top-left and bottom-right </w:t>
      </w:r>
      <w:proofErr w:type="spellStart"/>
      <w:r w:rsidR="007B1A9C">
        <w:rPr>
          <w:szCs w:val="22"/>
          <w:lang w:val="en-CA" w:eastAsia="ko-KR"/>
        </w:rPr>
        <w:t>luma</w:t>
      </w:r>
      <w:proofErr w:type="spellEnd"/>
      <w:r w:rsidR="007B1A9C">
        <w:rPr>
          <w:szCs w:val="22"/>
          <w:lang w:val="en-CA" w:eastAsia="ko-KR"/>
        </w:rPr>
        <w:t xml:space="preserve"> sub-blocks’ MVs as the representative MV while using symmetric rounding.</w:t>
      </w:r>
    </w:p>
    <w:p w14:paraId="7043492A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605AC691" w14:textId="03A99A2A" w:rsidR="00316F70" w:rsidRDefault="00F41713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</w:t>
      </w:r>
      <w:r w:rsidR="004843C8">
        <w:rPr>
          <w:szCs w:val="22"/>
          <w:lang w:val="en-CA" w:eastAsia="zh-CN"/>
        </w:rPr>
        <w:t>software was built without issue</w:t>
      </w:r>
      <w:r w:rsidR="001669A1">
        <w:rPr>
          <w:rFonts w:hint="eastAsia"/>
          <w:szCs w:val="22"/>
          <w:lang w:val="en-CA" w:eastAsia="zh-CN"/>
        </w:rPr>
        <w:t xml:space="preserve">. </w:t>
      </w:r>
      <w:r w:rsidR="001669A1">
        <w:rPr>
          <w:szCs w:val="22"/>
          <w:lang w:val="en-CA" w:eastAsia="zh-CN"/>
        </w:rPr>
        <w:t>The simulations were conducted</w:t>
      </w:r>
      <w:r w:rsidR="004D471F">
        <w:rPr>
          <w:rFonts w:hint="eastAsia"/>
          <w:szCs w:val="22"/>
          <w:lang w:val="en-CA" w:eastAsia="zh-CN"/>
        </w:rPr>
        <w:t xml:space="preserve"> following JVET common test condition</w:t>
      </w:r>
      <w:r w:rsidR="00DA3217">
        <w:rPr>
          <w:szCs w:val="22"/>
          <w:lang w:val="en-CA" w:eastAsia="zh-CN"/>
        </w:rPr>
        <w:t>s</w:t>
      </w:r>
      <w:r w:rsidR="004238B4">
        <w:rPr>
          <w:rFonts w:hint="eastAsia"/>
          <w:szCs w:val="22"/>
          <w:lang w:val="en-CA" w:eastAsia="zh-CN"/>
        </w:rPr>
        <w:t xml:space="preserve"> [1</w:t>
      </w:r>
      <w:r w:rsidR="00316F70">
        <w:rPr>
          <w:rFonts w:hint="eastAsia"/>
          <w:szCs w:val="22"/>
          <w:lang w:val="en-CA" w:eastAsia="zh-CN"/>
        </w:rPr>
        <w:t xml:space="preserve">]. </w:t>
      </w:r>
      <w:r w:rsidR="001B28E2">
        <w:rPr>
          <w:szCs w:val="22"/>
          <w:lang w:val="en-CA" w:eastAsia="zh-CN"/>
        </w:rPr>
        <w:t xml:space="preserve">VTM-3.0 is used as anchor for </w:t>
      </w:r>
      <w:r w:rsidR="00DA7BEA">
        <w:rPr>
          <w:szCs w:val="22"/>
          <w:lang w:val="en-CA" w:eastAsia="zh-CN"/>
        </w:rPr>
        <w:t>the test</w:t>
      </w:r>
      <w:r w:rsidR="00FE0BE0">
        <w:rPr>
          <w:szCs w:val="22"/>
          <w:lang w:val="en-CA" w:eastAsia="zh-CN"/>
        </w:rPr>
        <w:t>s</w:t>
      </w:r>
      <w:r w:rsidR="001B28E2">
        <w:rPr>
          <w:szCs w:val="22"/>
          <w:lang w:val="en-CA" w:eastAsia="zh-CN"/>
        </w:rPr>
        <w:t>.</w:t>
      </w:r>
    </w:p>
    <w:p w14:paraId="1C8BDFF4" w14:textId="1AFC511C" w:rsidR="00874245" w:rsidRDefault="00874245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4 tests were proposed to verify </w:t>
      </w:r>
      <w:r w:rsidR="004A7E8A">
        <w:rPr>
          <w:szCs w:val="22"/>
          <w:lang w:val="en-CA" w:eastAsia="zh-CN"/>
        </w:rPr>
        <w:t>the corresponding</w:t>
      </w:r>
      <w:r>
        <w:rPr>
          <w:szCs w:val="22"/>
          <w:lang w:val="en-CA" w:eastAsia="zh-CN"/>
        </w:rPr>
        <w:t xml:space="preserve"> proposed method</w:t>
      </w:r>
      <w:r w:rsidR="0003682C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in JVET-M0192.</w:t>
      </w:r>
    </w:p>
    <w:p w14:paraId="1580A1B0" w14:textId="64EDEEE7" w:rsidR="00316F70" w:rsidRDefault="00ED350F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Our test results match with th</w:t>
      </w:r>
      <w:r w:rsidR="00417C16">
        <w:rPr>
          <w:szCs w:val="22"/>
          <w:lang w:val="en-CA" w:eastAsia="zh-CN"/>
        </w:rPr>
        <w:t>e results provided in JVET-M0192 for all 4</w:t>
      </w:r>
      <w:r w:rsidR="00B050B3">
        <w:rPr>
          <w:szCs w:val="22"/>
          <w:lang w:val="en-CA" w:eastAsia="zh-CN"/>
        </w:rPr>
        <w:t xml:space="preserve"> proposed</w:t>
      </w:r>
      <w:r w:rsidR="000E0450">
        <w:rPr>
          <w:szCs w:val="22"/>
          <w:lang w:val="en-CA" w:eastAsia="zh-CN"/>
        </w:rPr>
        <w:t xml:space="preserve"> tests</w:t>
      </w:r>
      <w:r>
        <w:rPr>
          <w:szCs w:val="22"/>
          <w:lang w:val="en-CA" w:eastAsia="zh-CN"/>
        </w:rPr>
        <w:t>.</w:t>
      </w:r>
    </w:p>
    <w:p w14:paraId="02C79DD4" w14:textId="78FB2160" w:rsidR="00316F70" w:rsidRPr="007955FC" w:rsidRDefault="00616304" w:rsidP="00316F70">
      <w:pPr>
        <w:pStyle w:val="Caption"/>
        <w:keepNext/>
        <w:jc w:val="center"/>
      </w:pPr>
      <w:r>
        <w:t>Table 2</w:t>
      </w:r>
      <w:r w:rsidR="00316F70" w:rsidRPr="007955FC">
        <w:t xml:space="preserve">.1 </w:t>
      </w:r>
      <w:r w:rsidR="00F41713">
        <w:t>Simulation Result</w:t>
      </w:r>
      <w:r w:rsidR="00EF3ABB">
        <w:t xml:space="preserve"> of test 1</w:t>
      </w:r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316F70" w:rsidRPr="00501F4E" w14:paraId="0884EA96" w14:textId="77777777" w:rsidTr="00BF545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E8D08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53C88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A008F9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316F70" w:rsidRPr="00501F4E" w14:paraId="4E95A3E6" w14:textId="77777777" w:rsidTr="00BF545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843D2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ECC7F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7EBB1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9D10B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59AD7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21015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FAFD7A3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67F0522B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8D202E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6182F0D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D1AAE3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F7C01" w:rsidRPr="00501F4E" w14:paraId="4CDCBE1F" w14:textId="77777777" w:rsidTr="00DA292C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D9BCC" w14:textId="77777777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EDADE" w14:textId="7CCF9D09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F56DC" w14:textId="43C85822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3F217" w14:textId="77E9DF8C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B30B9" w14:textId="6231FDD6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191746" w14:textId="32E3DDE0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09ED21D" w14:textId="6934F8E2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7EF7BC6" w14:textId="303CDD81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96C4196" w14:textId="2A0A6AD1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91CC51F" w14:textId="6CB09C4E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FC327DB" w14:textId="4E694802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F7C01" w:rsidRPr="00501F4E" w14:paraId="33EBC992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682A1" w14:textId="77777777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E2C63" w14:textId="6AC399C3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999E6" w14:textId="6CEEC14D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1CE6A" w14:textId="1E7AA3A8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8ABC0" w14:textId="61E52119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51A62B" w14:textId="2E339759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76062B0" w14:textId="37FC4F51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7B6D414" w14:textId="12C60C18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BF2D8D6" w14:textId="657BA10D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E754DDB" w14:textId="52DE6CA1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538824F" w14:textId="39FA2E76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F7C01" w:rsidRPr="00501F4E" w14:paraId="70EB991F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0BAB4" w14:textId="77777777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79555" w14:textId="0C41EDF4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8C727" w14:textId="58525B18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D04F4" w14:textId="6A7D7D0F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3B9B1" w14:textId="6B33A461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0785DB" w14:textId="373607B6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FA6F222" w14:textId="4DD533C4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2A3D871" w14:textId="072FCA50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2B35BF0" w14:textId="4F7105F3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5DAEDD0" w14:textId="3DFE1F88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AE2267F" w14:textId="590C7F98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F7C01" w:rsidRPr="00501F4E" w14:paraId="061CFFF8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E22F0" w14:textId="77777777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F2196" w14:textId="2ED2AF4E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84D84" w14:textId="639C032C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26226" w14:textId="7332A5E5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C1130" w14:textId="79132625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9C4B6C" w14:textId="6EAB3F44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C063C76" w14:textId="4F87C63B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64A469E" w14:textId="26CCA15F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A840DBC" w14:textId="13578E7C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70FEC8B" w14:textId="2101DDC7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8F26516" w14:textId="5FA5CDA5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F7C01" w:rsidRPr="00501F4E" w14:paraId="00A26C30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4940E" w14:textId="77777777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09116" w14:textId="3AA70E36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AD515" w14:textId="77777777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D432C" w14:textId="35D906DC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6BFD6" w14:textId="61E8E635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5A27D7" w14:textId="3ED4799D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0B75EAA" w14:textId="76CF0F2D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5B76777" w14:textId="00862232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809138C" w14:textId="34DA7A8F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F3FE177" w14:textId="3C9C81BD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0B95299" w14:textId="5B2A0112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7F7C01" w:rsidRPr="00501F4E" w14:paraId="5C414296" w14:textId="77777777" w:rsidTr="00DA292C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D0E2E" w14:textId="77777777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5E303" w14:textId="784A4743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2C979" w14:textId="549CBD44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80990" w14:textId="1C15B126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3B4A6" w14:textId="0739B14F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962E40" w14:textId="4B53E782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779474F" w14:textId="7577E3C1" w:rsidR="007F7C01" w:rsidRPr="00BB4796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62B1777E" w14:textId="1369699D" w:rsidR="007F7C01" w:rsidRPr="00BB4796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D41F5CA" w14:textId="4E05614F" w:rsidR="007F7C01" w:rsidRPr="00BB4796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67F1820" w14:textId="3F72F329" w:rsidR="007F7C01" w:rsidRPr="00BB4796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4CD8A5A" w14:textId="37E72F1B" w:rsidR="007F7C01" w:rsidRPr="00BB4796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F7C01" w:rsidRPr="00501F4E" w14:paraId="76DA0A84" w14:textId="77777777" w:rsidTr="00DA292C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44E8E" w14:textId="77777777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6842A" w14:textId="6CE54ED3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90C49" w14:textId="340DE45F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91BDE" w14:textId="13FEE3C3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EFB32" w14:textId="34745BC0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F7AE6B" w14:textId="6EF09928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8EAFF16" w14:textId="3B06F607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2A48BC05" w14:textId="15192E82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361E6A1" w14:textId="0219DB0A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DD98E06" w14:textId="34F4CFBF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E2A465C" w14:textId="2ED2A64F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F7C01" w:rsidRPr="00501F4E" w14:paraId="118CB93B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254A7" w14:textId="77777777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065753" w14:textId="1F308D84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50B7A9" w14:textId="24B1CFB4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2A431" w14:textId="547A028F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819E74" w14:textId="67C0FD71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A899E4" w14:textId="71C7BB8E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E2479D2" w14:textId="6242FFF6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38625DC2" w14:textId="3F626359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B3A79B" w14:textId="3C8A2526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731ADC3" w14:textId="1ABFF827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E4047B" w14:textId="519F9F5F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2F6F3302" w14:textId="1882504C" w:rsidR="001C3696" w:rsidRPr="007955FC" w:rsidRDefault="001C3696" w:rsidP="001C3696">
      <w:pPr>
        <w:pStyle w:val="Caption"/>
        <w:keepNext/>
        <w:jc w:val="center"/>
      </w:pPr>
      <w:r>
        <w:lastRenderedPageBreak/>
        <w:t>Table 2.2</w:t>
      </w:r>
      <w:r w:rsidRPr="007955FC">
        <w:t xml:space="preserve"> </w:t>
      </w:r>
      <w:r>
        <w:t>Simulation Result of test 2</w:t>
      </w:r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1C3696" w:rsidRPr="00501F4E" w14:paraId="4279D262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4B19C" w14:textId="77777777" w:rsidR="001C3696" w:rsidRPr="00501F4E" w:rsidRDefault="001C3696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E9E5D" w14:textId="77777777" w:rsidR="001C3696" w:rsidRPr="00501F4E" w:rsidRDefault="001C3696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AE36D0" w14:textId="77777777" w:rsidR="001C3696" w:rsidRPr="00501F4E" w:rsidRDefault="001C3696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1C3696" w:rsidRPr="00501F4E" w14:paraId="2EFD752C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8C727" w14:textId="77777777" w:rsidR="001C3696" w:rsidRPr="00501F4E" w:rsidRDefault="001C3696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CFCEE" w14:textId="77777777" w:rsidR="001C3696" w:rsidRPr="00501F4E" w:rsidRDefault="001C3696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02788" w14:textId="77777777" w:rsidR="001C3696" w:rsidRPr="00501F4E" w:rsidRDefault="001C3696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9438D" w14:textId="77777777" w:rsidR="001C3696" w:rsidRPr="00501F4E" w:rsidRDefault="001C3696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16C70" w14:textId="77777777" w:rsidR="001C3696" w:rsidRPr="00501F4E" w:rsidRDefault="001C3696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9D3F5" w14:textId="77777777" w:rsidR="001C3696" w:rsidRPr="00501F4E" w:rsidRDefault="001C3696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76564F3" w14:textId="77777777" w:rsidR="001C3696" w:rsidRPr="00501F4E" w:rsidRDefault="001C3696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67DE9D5C" w14:textId="77777777" w:rsidR="001C3696" w:rsidRPr="00501F4E" w:rsidRDefault="001C3696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47BF84" w14:textId="77777777" w:rsidR="001C3696" w:rsidRPr="00501F4E" w:rsidRDefault="001C3696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58B16C6" w14:textId="77777777" w:rsidR="001C3696" w:rsidRPr="00501F4E" w:rsidRDefault="001C3696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3F59260" w14:textId="77777777" w:rsidR="001C3696" w:rsidRPr="00501F4E" w:rsidRDefault="001C3696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F7C01" w:rsidRPr="00501F4E" w14:paraId="45C4ABC4" w14:textId="77777777" w:rsidTr="00F07172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4DC0B" w14:textId="77777777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A81A4" w14:textId="12ED77E7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C3CC7" w14:textId="3B1D91F0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49414" w14:textId="787486CA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1B1C9" w14:textId="2963F516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BE42C8" w14:textId="7ABE10A6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D14FFE5" w14:textId="1B754B64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39A9DD2B" w14:textId="7DD9F851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44968074" w14:textId="2E183616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CCAC711" w14:textId="71DFAACD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6A43CAB7" w14:textId="2CA87F3F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F7C01" w:rsidRPr="00501F4E" w14:paraId="01FC8D86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E5D84" w14:textId="77777777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6463A" w14:textId="6891B154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0FE88" w14:textId="384CDBA0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16A9E" w14:textId="7792697B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4069F" w14:textId="46E58427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1EB65D" w14:textId="6E0B985E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E46D4E5" w14:textId="572668A1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4E621721" w14:textId="77777777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41E20D6" w14:textId="7788D309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2DE6F09" w14:textId="5714E559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A567614" w14:textId="57AF6285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F7C01" w:rsidRPr="00501F4E" w14:paraId="7B47DC46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E0041" w14:textId="77777777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CAEC3" w14:textId="4DE143EF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91D98" w14:textId="55F81658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13740" w14:textId="297E04BD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13C5C" w14:textId="6288872C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D57268" w14:textId="2AB68BE3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892E995" w14:textId="7E636453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717BEE3" w14:textId="460CC674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4502E86D" w14:textId="7326252E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B9B6EE6" w14:textId="196D5C23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4FA241A" w14:textId="13745919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F7C01" w:rsidRPr="00501F4E" w14:paraId="08097420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A59AD" w14:textId="77777777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EF938" w14:textId="38214255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BBC19" w14:textId="6EFA7990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BF45C" w14:textId="1A167C7B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A28D7" w14:textId="6BB23533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6D9B85" w14:textId="2EAFE069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4F407DF" w14:textId="718AD844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40DEC596" w14:textId="76978DC7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D4EE196" w14:textId="2F270CD8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6310605" w14:textId="0824968F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1C0AF14" w14:textId="7EB0A87D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F7C01" w:rsidRPr="00501F4E" w14:paraId="3B647FB6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8ABCA" w14:textId="77777777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35F1D" w14:textId="2C40F1CA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4C9C0" w14:textId="77777777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CD25E" w14:textId="52889D76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F57A9" w14:textId="5E0D91DB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B2BD5E" w14:textId="49A15E2B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B17AA39" w14:textId="5A3CBA9F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5EA15D7" w14:textId="66D03F4D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0549760" w14:textId="5E194922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83FEF2D" w14:textId="0B17873B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7C77F1D" w14:textId="20AB88CD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7F7C01" w:rsidRPr="00501F4E" w14:paraId="3DFFF952" w14:textId="77777777" w:rsidTr="00F07172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42C7B" w14:textId="77777777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B2978" w14:textId="4EA668C5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2E90B" w14:textId="610E1C8A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2F5A1" w14:textId="7569C534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608E4" w14:textId="75BF4B62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EFDFC7" w14:textId="46BBD33B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C68C409" w14:textId="6FABD3F2" w:rsidR="007F7C01" w:rsidRPr="00BB4796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0A357918" w14:textId="2DEEE2F3" w:rsidR="007F7C01" w:rsidRPr="00BB4796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0734FE1" w14:textId="40855DD1" w:rsidR="007F7C01" w:rsidRPr="00BB4796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2CC537D" w14:textId="576CF716" w:rsidR="007F7C01" w:rsidRPr="00BB4796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3ABB9B4" w14:textId="0A4FF0DF" w:rsidR="007F7C01" w:rsidRPr="00BB4796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F7C01" w:rsidRPr="00501F4E" w14:paraId="4DC8533E" w14:textId="77777777" w:rsidTr="00F07172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C8AD8" w14:textId="77777777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741F5" w14:textId="2EA3562D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A2468" w14:textId="4B2DCAB9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3596F" w14:textId="36C6F4E6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AE53F" w14:textId="09ADDF4B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096745" w14:textId="6E5BFB83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9CBA38D" w14:textId="37D84160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044E17C4" w14:textId="7E50D9B6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2F26EE1" w14:textId="7EBD1326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9947BD0" w14:textId="369498B5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05EBEBF" w14:textId="7DB333FD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F7C01" w:rsidRPr="00501F4E" w14:paraId="01EE3EB3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E51A9" w14:textId="77777777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FF83FB" w14:textId="59CCC46E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7707E2" w14:textId="1F9882E9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61875" w14:textId="38E2DB0B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95128D" w14:textId="71FA09E3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F58117" w14:textId="205A41F4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1662F57" w14:textId="5EDE61C0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3832EA3B" w14:textId="1458F1DF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50BA2B" w14:textId="3343B9CD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802CA33" w14:textId="483BB361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140AC7" w14:textId="355D7C23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7F53E497" w14:textId="136BADD0" w:rsidR="0019525A" w:rsidRPr="007955FC" w:rsidRDefault="00CF1F4C" w:rsidP="0019525A">
      <w:pPr>
        <w:pStyle w:val="Caption"/>
        <w:keepNext/>
        <w:jc w:val="center"/>
      </w:pPr>
      <w:r>
        <w:t>Table 2.3</w:t>
      </w:r>
      <w:r w:rsidR="0019525A" w:rsidRPr="007955FC">
        <w:t xml:space="preserve"> </w:t>
      </w:r>
      <w:r w:rsidR="0019525A">
        <w:t>Simulation Result of test 3</w:t>
      </w:r>
      <w:bookmarkStart w:id="0" w:name="_GoBack"/>
      <w:bookmarkEnd w:id="0"/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19525A" w:rsidRPr="00501F4E" w14:paraId="3480EB08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5688B" w14:textId="77777777" w:rsidR="0019525A" w:rsidRPr="00501F4E" w:rsidRDefault="0019525A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887B8" w14:textId="77777777" w:rsidR="0019525A" w:rsidRPr="00501F4E" w:rsidRDefault="0019525A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BB74E8" w14:textId="77777777" w:rsidR="0019525A" w:rsidRPr="00501F4E" w:rsidRDefault="0019525A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19525A" w:rsidRPr="00501F4E" w14:paraId="719FAE6C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56A52" w14:textId="77777777" w:rsidR="0019525A" w:rsidRPr="00501F4E" w:rsidRDefault="0019525A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CB284" w14:textId="77777777" w:rsidR="0019525A" w:rsidRPr="00501F4E" w:rsidRDefault="0019525A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94CEA" w14:textId="77777777" w:rsidR="0019525A" w:rsidRPr="00501F4E" w:rsidRDefault="0019525A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89A7B" w14:textId="77777777" w:rsidR="0019525A" w:rsidRPr="00501F4E" w:rsidRDefault="0019525A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B22B2" w14:textId="77777777" w:rsidR="0019525A" w:rsidRPr="00501F4E" w:rsidRDefault="0019525A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EE179" w14:textId="77777777" w:rsidR="0019525A" w:rsidRPr="00501F4E" w:rsidRDefault="0019525A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09CE4DA" w14:textId="77777777" w:rsidR="0019525A" w:rsidRPr="00501F4E" w:rsidRDefault="0019525A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4E046FD0" w14:textId="77777777" w:rsidR="0019525A" w:rsidRPr="00501F4E" w:rsidRDefault="0019525A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4258B4" w14:textId="77777777" w:rsidR="0019525A" w:rsidRPr="00501F4E" w:rsidRDefault="0019525A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B51B892" w14:textId="77777777" w:rsidR="0019525A" w:rsidRPr="00501F4E" w:rsidRDefault="0019525A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22A84E" w14:textId="77777777" w:rsidR="0019525A" w:rsidRPr="00501F4E" w:rsidRDefault="0019525A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F7C01" w:rsidRPr="00501F4E" w14:paraId="29C51D2F" w14:textId="77777777" w:rsidTr="00F07172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34944" w14:textId="77777777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E7C10" w14:textId="1C38F1CB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A3ACB" w14:textId="4FA0C120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E5470" w14:textId="651DD44C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A2C99" w14:textId="4466421F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BDB03E" w14:textId="2203894A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81EF904" w14:textId="500580B1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743D4AA" w14:textId="7E26E801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042444D" w14:textId="359F692C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9432B8E" w14:textId="3F928BBC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60EAC645" w14:textId="74078176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F7C01" w:rsidRPr="00501F4E" w14:paraId="5AEE7932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D5EEE" w14:textId="77777777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F958B" w14:textId="7CB6902E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8E178" w14:textId="02C62CAD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E889F" w14:textId="07AC94FC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BEEF0" w14:textId="02DC3A81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DA495A" w14:textId="55BD1EC0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793CDC35" w14:textId="5EFE87B9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ED8C747" w14:textId="77777777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4D61C988" w14:textId="65A9A7C9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B7D3EF9" w14:textId="3896B338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4EE5A4C2" w14:textId="08664616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F7C01" w:rsidRPr="00501F4E" w14:paraId="06655DCC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C6163" w14:textId="77777777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0CDDC" w14:textId="535189AA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641EB" w14:textId="7A1B2781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BBBC6" w14:textId="7EC77D84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F67E2" w14:textId="46272252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C1117B" w14:textId="665C76E2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FC8875B" w14:textId="569B6C31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3AFD8893" w14:textId="23928877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B6D3310" w14:textId="478A0FF3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74CC77B" w14:textId="1692CB80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78D64EA" w14:textId="1895A865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F7C01" w:rsidRPr="00501F4E" w14:paraId="6E3426A8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C0717" w14:textId="77777777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8EF19" w14:textId="0449A6CE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961BB" w14:textId="1890D321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71FFE" w14:textId="07004580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3440B" w14:textId="3076EEEE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961BA2" w14:textId="5DB8F979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71AEF42F" w14:textId="4069FBB0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FDAA336" w14:textId="3CE97657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61B43D6F" w14:textId="636DB48E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AA5BDF7" w14:textId="02B49A56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3758320" w14:textId="65917430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7F7C01" w:rsidRPr="00501F4E" w14:paraId="6A512980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BF889" w14:textId="77777777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A8334" w14:textId="1C478F12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816C9" w14:textId="77777777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F265D" w14:textId="00485F8A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FAC9B" w14:textId="7385D4DF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5D82A9" w14:textId="70446180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16A6AC2" w14:textId="18232FF5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6A8E5463" w14:textId="18F37E4E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14857D8" w14:textId="504147EF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7F5EE4C3" w14:textId="73716E3E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67B113C" w14:textId="619F393B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F7C01" w:rsidRPr="00501F4E" w14:paraId="3AB4C09E" w14:textId="77777777" w:rsidTr="00F07172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1F355" w14:textId="77777777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0E9EF" w14:textId="0A5D68B5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B386F" w14:textId="3C86AF50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0E685" w14:textId="16005573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8613E" w14:textId="25DAD7E6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777B24" w14:textId="57995218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CBBD20B" w14:textId="34637E40" w:rsidR="007F7C01" w:rsidRPr="00BB4796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0C75D228" w14:textId="67EF33B7" w:rsidR="007F7C01" w:rsidRPr="00BB4796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F0C1110" w14:textId="5E9FE4D8" w:rsidR="007F7C01" w:rsidRPr="00BB4796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CF7660F" w14:textId="371B2BDA" w:rsidR="007F7C01" w:rsidRPr="00BB4796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A131FB9" w14:textId="286E2DED" w:rsidR="007F7C01" w:rsidRPr="00BB4796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F7C01" w:rsidRPr="00501F4E" w14:paraId="5F34B8FB" w14:textId="77777777" w:rsidTr="00F07172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E4105" w14:textId="77777777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12B91" w14:textId="2FEF3DC2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12FD9" w14:textId="0821098E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546F6" w14:textId="76784A66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02EE0" w14:textId="7FCB25A2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73033F" w14:textId="2F6FBE59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F504063" w14:textId="25E4ADDF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14C2C7CC" w14:textId="50EF1682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F778892" w14:textId="7F3F528A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7BF0A00" w14:textId="3B4E65C1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6EF8E58" w14:textId="49A26D10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F7C01" w:rsidRPr="00501F4E" w14:paraId="439C2490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96E7F" w14:textId="77777777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00B488" w14:textId="6CE637F8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1AC0A9" w14:textId="56FE048D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E0BF5" w14:textId="6A017EF2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FD7385" w14:textId="566FEF11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459406" w14:textId="1F334142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64C9ACB" w14:textId="773ED161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23DB5E40" w14:textId="3FF37CE2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BB846F" w14:textId="7B0AD3AC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1D45F3C" w14:textId="69676B10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562A28" w14:textId="3F832F23" w:rsidR="007F7C01" w:rsidRPr="00501F4E" w:rsidRDefault="007F7C01" w:rsidP="007F7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6FD74229" w14:textId="6F66D638" w:rsidR="001337F3" w:rsidRPr="007955FC" w:rsidRDefault="00CF1F4C" w:rsidP="001337F3">
      <w:pPr>
        <w:pStyle w:val="Caption"/>
        <w:keepNext/>
        <w:jc w:val="center"/>
      </w:pPr>
      <w:r>
        <w:t>Table 2.4</w:t>
      </w:r>
      <w:r w:rsidR="001337F3" w:rsidRPr="007955FC">
        <w:t xml:space="preserve"> </w:t>
      </w:r>
      <w:r w:rsidR="001337F3">
        <w:t>Simulation Result of test 4</w:t>
      </w:r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1337F3" w:rsidRPr="00501F4E" w14:paraId="70979524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22398" w14:textId="77777777" w:rsidR="001337F3" w:rsidRPr="00501F4E" w:rsidRDefault="001337F3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C4C12" w14:textId="77777777" w:rsidR="001337F3" w:rsidRPr="00501F4E" w:rsidRDefault="001337F3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2F1DCF" w14:textId="77777777" w:rsidR="001337F3" w:rsidRPr="00501F4E" w:rsidRDefault="001337F3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1337F3" w:rsidRPr="00501F4E" w14:paraId="63DB7D0F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18B88" w14:textId="77777777" w:rsidR="001337F3" w:rsidRPr="00501F4E" w:rsidRDefault="001337F3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280DA" w14:textId="77777777" w:rsidR="001337F3" w:rsidRPr="00501F4E" w:rsidRDefault="001337F3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5F7A0" w14:textId="77777777" w:rsidR="001337F3" w:rsidRPr="00501F4E" w:rsidRDefault="001337F3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98A17" w14:textId="77777777" w:rsidR="001337F3" w:rsidRPr="00501F4E" w:rsidRDefault="001337F3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393CF" w14:textId="77777777" w:rsidR="001337F3" w:rsidRPr="00501F4E" w:rsidRDefault="001337F3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A44FE" w14:textId="77777777" w:rsidR="001337F3" w:rsidRPr="00501F4E" w:rsidRDefault="001337F3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955811E" w14:textId="77777777" w:rsidR="001337F3" w:rsidRPr="00501F4E" w:rsidRDefault="001337F3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50472241" w14:textId="77777777" w:rsidR="001337F3" w:rsidRPr="00501F4E" w:rsidRDefault="001337F3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FA06F5" w14:textId="77777777" w:rsidR="001337F3" w:rsidRPr="00501F4E" w:rsidRDefault="001337F3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9E9BBB2" w14:textId="77777777" w:rsidR="001337F3" w:rsidRPr="00501F4E" w:rsidRDefault="001337F3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D27B92" w14:textId="77777777" w:rsidR="001337F3" w:rsidRPr="00501F4E" w:rsidRDefault="001337F3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85400" w:rsidRPr="00501F4E" w14:paraId="317BC429" w14:textId="77777777" w:rsidTr="00F07172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98D4D" w14:textId="77777777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EAF8B" w14:textId="3106DB6F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148FA" w14:textId="6F1D0E88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984B9" w14:textId="48C3761C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5883E" w14:textId="0D96F002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38A6F7" w14:textId="72823C6A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06A0F8C" w14:textId="1872B354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0FE34215" w14:textId="0356587D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C6AD967" w14:textId="228D6504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A22F99E" w14:textId="2569075F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ACEFAE4" w14:textId="494C94D6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85400" w:rsidRPr="00501F4E" w14:paraId="148F4B15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12FBC" w14:textId="77777777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12D24" w14:textId="0954977C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DA301" w14:textId="0D4435F5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350E8" w14:textId="0CD6BD8A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38B33" w14:textId="25322031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C02933" w14:textId="0F09AF1A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79F96529" w14:textId="19F6C0F8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6FAADBB7" w14:textId="77777777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8BBE535" w14:textId="2A559ACC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B54E11F" w14:textId="3120607F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24D24F2" w14:textId="4222C08D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85400" w:rsidRPr="00501F4E" w14:paraId="02AF808F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01F26" w14:textId="77777777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7C953" w14:textId="018F2DE0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34ACB" w14:textId="6CDF8B0B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93F2F" w14:textId="56E60654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9EE93" w14:textId="518DA818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526B05" w14:textId="427689EB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75E09520" w14:textId="4A41C7F3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43C5E5A2" w14:textId="58A0903D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A075F2E" w14:textId="22CA61A2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7DB2DB2" w14:textId="491045CA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E74D22B" w14:textId="10522A3B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85400" w:rsidRPr="00501F4E" w14:paraId="0D1D6ED3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3A5A0" w14:textId="77777777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59D08" w14:textId="5895D71C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60556" w14:textId="076A25BE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78E62" w14:textId="0E3691F7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E0CC9" w14:textId="5E8A5D16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9D43ED" w14:textId="7D220335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743AAD3" w14:textId="3B2AD6BA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49FD1E51" w14:textId="757C675F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E80F613" w14:textId="4096A47E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46CF8EB" w14:textId="6E314EB6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639603D2" w14:textId="74A58D42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385400" w:rsidRPr="00501F4E" w14:paraId="61336577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15ED5" w14:textId="77777777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FE47A" w14:textId="1CE20FE0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CE0A8" w14:textId="77777777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359AE" w14:textId="2787D586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46171" w14:textId="211744A8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B285B" w14:textId="14B1A5BE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2F81216" w14:textId="0E29019C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1DAA678" w14:textId="562F6F0C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C310037" w14:textId="74C41418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EE227C7" w14:textId="2143DCC6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51CE96B" w14:textId="43795BBD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385400" w:rsidRPr="00501F4E" w14:paraId="7BAC3211" w14:textId="77777777" w:rsidTr="00F07172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87DE5" w14:textId="77777777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270BE" w14:textId="7E303326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BE57D" w14:textId="1A2743CD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FDCA7" w14:textId="6F60C0D9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E0D067" w14:textId="6DD33991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A7E22C" w14:textId="5B546FE0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89C9B43" w14:textId="21C14A43" w:rsidR="00385400" w:rsidRPr="00BB4796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4AFD14AF" w14:textId="0F4AB5B3" w:rsidR="00385400" w:rsidRPr="00BB4796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A0F5204" w14:textId="402940D6" w:rsidR="00385400" w:rsidRPr="00BB4796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8CA587D" w14:textId="09A91D0C" w:rsidR="00385400" w:rsidRPr="00BB4796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5B1A8F9" w14:textId="37CC1DE4" w:rsidR="00385400" w:rsidRPr="00BB4796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385400" w:rsidRPr="00501F4E" w14:paraId="7D0708DC" w14:textId="77777777" w:rsidTr="00F07172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9BFAC" w14:textId="77777777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AE8F3" w14:textId="5154DC7C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78659" w14:textId="3F9B6168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9D687" w14:textId="46F49CE3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7DCD8" w14:textId="31337C98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604892" w14:textId="1F3F9BAD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BCCFDDA" w14:textId="2CA38713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623374ED" w14:textId="1881B62D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B19950B" w14:textId="4336A0C2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F77A4E1" w14:textId="21C20619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BFD3C82" w14:textId="2B70BBD5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85400" w:rsidRPr="00501F4E" w14:paraId="5B940004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BE49F" w14:textId="77777777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AE759D" w14:textId="6644081F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E2D74F" w14:textId="5AF88A04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AD248" w14:textId="0BD3A5DB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11F32A" w14:textId="518E7356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AA7863" w14:textId="60EB8D98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3D9378C" w14:textId="1EE2B08C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5F34B792" w14:textId="799BC059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734159" w14:textId="672F2033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49E969F" w14:textId="15F326C3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0540CE" w14:textId="2C22BF56" w:rsidR="00385400" w:rsidRPr="00501F4E" w:rsidRDefault="00385400" w:rsidP="00385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49B1DFFF" w14:textId="5A3EEA96" w:rsidR="00316F70" w:rsidRDefault="00316F70" w:rsidP="00316F70">
      <w:pPr>
        <w:rPr>
          <w:szCs w:val="22"/>
          <w:lang w:val="en-CA" w:eastAsia="zh-CN"/>
        </w:rPr>
      </w:pPr>
    </w:p>
    <w:p w14:paraId="5D2DD8E4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3959C578" w14:textId="42CE8F40" w:rsidR="00316F70" w:rsidRPr="00A400CA" w:rsidRDefault="00096E3A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ED70E4">
        <w:rPr>
          <w:szCs w:val="22"/>
          <w:lang w:eastAsia="ko-KR"/>
        </w:rPr>
        <w:t xml:space="preserve">J. Boyce, K. </w:t>
      </w:r>
      <w:proofErr w:type="spellStart"/>
      <w:r w:rsidRPr="00ED70E4">
        <w:rPr>
          <w:szCs w:val="22"/>
          <w:lang w:eastAsia="ko-KR"/>
        </w:rPr>
        <w:t>Suehring</w:t>
      </w:r>
      <w:proofErr w:type="spellEnd"/>
      <w:r w:rsidRPr="00ED70E4">
        <w:rPr>
          <w:szCs w:val="22"/>
          <w:lang w:eastAsia="ko-KR"/>
        </w:rPr>
        <w:t>, X. Li, V. Seregin, “JVET common test conditions and so</w:t>
      </w:r>
      <w:r w:rsidR="00FB295C">
        <w:rPr>
          <w:szCs w:val="22"/>
          <w:lang w:eastAsia="ko-KR"/>
        </w:rPr>
        <w:t>ftware reference configurations</w:t>
      </w:r>
      <w:r w:rsidRPr="00ED70E4">
        <w:rPr>
          <w:szCs w:val="22"/>
          <w:lang w:eastAsia="ko-KR"/>
        </w:rPr>
        <w:t>”</w:t>
      </w:r>
      <w:r w:rsidR="00FB295C">
        <w:rPr>
          <w:szCs w:val="22"/>
          <w:lang w:eastAsia="ko-KR"/>
        </w:rPr>
        <w:t>,</w:t>
      </w:r>
      <w:r w:rsidRPr="00ED70E4">
        <w:rPr>
          <w:szCs w:val="22"/>
          <w:lang w:eastAsia="ko-KR"/>
        </w:rPr>
        <w:t xml:space="preserve"> Document of Joint Video Experts Team (JVET), JVET-</w:t>
      </w:r>
      <w:r w:rsidRPr="00ED70E4">
        <w:rPr>
          <w:rFonts w:hint="eastAsia"/>
          <w:szCs w:val="22"/>
          <w:lang w:eastAsia="zh-CN"/>
        </w:rPr>
        <w:t>L</w:t>
      </w:r>
      <w:r w:rsidRPr="00ED70E4">
        <w:rPr>
          <w:szCs w:val="22"/>
          <w:lang w:eastAsia="ko-KR"/>
        </w:rPr>
        <w:t xml:space="preserve">1010 </w:t>
      </w:r>
      <w:r w:rsidRPr="00ED70E4">
        <w:rPr>
          <w:rFonts w:hint="eastAsia"/>
          <w:szCs w:val="22"/>
          <w:lang w:eastAsia="zh-CN"/>
        </w:rPr>
        <w:t>Macao</w:t>
      </w:r>
      <w:r w:rsidRPr="00ED70E4">
        <w:rPr>
          <w:szCs w:val="22"/>
          <w:lang w:eastAsia="ko-KR"/>
        </w:rPr>
        <w:t xml:space="preserve">, </w:t>
      </w:r>
      <w:r w:rsidRPr="00ED70E4">
        <w:rPr>
          <w:rFonts w:hint="eastAsia"/>
          <w:szCs w:val="22"/>
          <w:lang w:eastAsia="zh-CN"/>
        </w:rPr>
        <w:t>CN</w:t>
      </w:r>
      <w:r w:rsidRPr="00ED70E4">
        <w:rPr>
          <w:szCs w:val="22"/>
          <w:lang w:eastAsia="ko-KR"/>
        </w:rPr>
        <w:t xml:space="preserve">, </w:t>
      </w:r>
      <w:r w:rsidRPr="00ED70E4">
        <w:rPr>
          <w:rFonts w:hint="eastAsia"/>
          <w:szCs w:val="22"/>
          <w:lang w:eastAsia="zh-CN"/>
        </w:rPr>
        <w:t>Oct</w:t>
      </w:r>
      <w:r w:rsidRPr="00ED70E4">
        <w:rPr>
          <w:szCs w:val="22"/>
          <w:lang w:eastAsia="ko-KR"/>
        </w:rPr>
        <w:t xml:space="preserve"> 2018.</w:t>
      </w:r>
    </w:p>
    <w:p w14:paraId="55D5BE93" w14:textId="2F30CF44" w:rsidR="00A400CA" w:rsidRPr="00037096" w:rsidRDefault="00037096" w:rsidP="00037096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>
        <w:rPr>
          <w:szCs w:val="22"/>
          <w:lang w:eastAsia="ko-KR"/>
        </w:rPr>
        <w:t>A.</w:t>
      </w:r>
      <w:r w:rsidRPr="00037096">
        <w:rPr>
          <w:szCs w:val="22"/>
          <w:lang w:eastAsia="ko-KR"/>
        </w:rPr>
        <w:t xml:space="preserve"> Tamse</w:t>
      </w:r>
      <w:r>
        <w:rPr>
          <w:szCs w:val="22"/>
          <w:lang w:eastAsia="ko-KR"/>
        </w:rPr>
        <w:t>, M. W.</w:t>
      </w:r>
      <w:r w:rsidRPr="00037096">
        <w:rPr>
          <w:szCs w:val="22"/>
          <w:lang w:eastAsia="ko-KR"/>
        </w:rPr>
        <w:t xml:space="preserve"> Park</w:t>
      </w:r>
      <w:r w:rsidR="00A400CA" w:rsidRPr="00037096">
        <w:rPr>
          <w:szCs w:val="22"/>
          <w:lang w:eastAsia="ko-KR"/>
        </w:rPr>
        <w:t>, “</w:t>
      </w:r>
      <w:r w:rsidR="006E78D3" w:rsidRPr="00037096">
        <w:rPr>
          <w:szCs w:val="22"/>
          <w:lang w:eastAsia="ko-KR"/>
        </w:rPr>
        <w:t>CE2-related: MV Derivation for Affine Chroma</w:t>
      </w:r>
      <w:r w:rsidR="00A400CA" w:rsidRPr="00037096">
        <w:rPr>
          <w:szCs w:val="22"/>
          <w:lang w:eastAsia="ko-KR"/>
        </w:rPr>
        <w:t>”</w:t>
      </w:r>
      <w:r w:rsidR="00FB295C" w:rsidRPr="00037096">
        <w:rPr>
          <w:szCs w:val="22"/>
          <w:lang w:eastAsia="ko-KR"/>
        </w:rPr>
        <w:t>,</w:t>
      </w:r>
      <w:r w:rsidR="00A400CA" w:rsidRPr="00037096">
        <w:rPr>
          <w:szCs w:val="22"/>
          <w:lang w:eastAsia="ko-KR"/>
        </w:rPr>
        <w:t xml:space="preserve"> Document of Joint Video Experts Team (JVET), JVET-</w:t>
      </w:r>
      <w:r w:rsidR="006E78D3" w:rsidRPr="00037096">
        <w:rPr>
          <w:szCs w:val="22"/>
          <w:lang w:eastAsia="zh-CN"/>
        </w:rPr>
        <w:t>M0192</w:t>
      </w:r>
      <w:r w:rsidR="00A400CA" w:rsidRPr="00037096">
        <w:rPr>
          <w:szCs w:val="22"/>
          <w:lang w:eastAsia="ko-KR"/>
        </w:rPr>
        <w:t xml:space="preserve"> </w:t>
      </w:r>
      <w:r w:rsidR="002C7F34" w:rsidRPr="00037096">
        <w:rPr>
          <w:lang w:val="en-CA"/>
        </w:rPr>
        <w:t>Marrakech</w:t>
      </w:r>
      <w:r w:rsidR="00A400CA" w:rsidRPr="00037096">
        <w:rPr>
          <w:szCs w:val="22"/>
          <w:lang w:eastAsia="ko-KR"/>
        </w:rPr>
        <w:t xml:space="preserve">, </w:t>
      </w:r>
      <w:r w:rsidR="00FB295C" w:rsidRPr="00037096">
        <w:rPr>
          <w:szCs w:val="22"/>
          <w:lang w:eastAsia="zh-CN"/>
        </w:rPr>
        <w:t>MA</w:t>
      </w:r>
      <w:r w:rsidR="00A400CA" w:rsidRPr="00037096">
        <w:rPr>
          <w:szCs w:val="22"/>
          <w:lang w:eastAsia="ko-KR"/>
        </w:rPr>
        <w:t xml:space="preserve">, </w:t>
      </w:r>
      <w:r w:rsidR="00FB295C" w:rsidRPr="00037096">
        <w:rPr>
          <w:rFonts w:hint="eastAsia"/>
          <w:szCs w:val="22"/>
          <w:lang w:eastAsia="zh-CN"/>
        </w:rPr>
        <w:t>Jan</w:t>
      </w:r>
      <w:r w:rsidR="00FB295C" w:rsidRPr="00037096">
        <w:rPr>
          <w:szCs w:val="22"/>
          <w:lang w:eastAsia="ko-KR"/>
        </w:rPr>
        <w:t xml:space="preserve"> 2019</w:t>
      </w:r>
      <w:r w:rsidR="00A400CA" w:rsidRPr="00037096">
        <w:rPr>
          <w:szCs w:val="22"/>
          <w:lang w:eastAsia="ko-KR"/>
        </w:rPr>
        <w:t>.</w:t>
      </w:r>
    </w:p>
    <w:p w14:paraId="251FE7A7" w14:textId="77777777" w:rsidR="00B064AD" w:rsidRPr="00316F70" w:rsidRDefault="00B064AD">
      <w:pPr>
        <w:rPr>
          <w:lang w:val="en-CA"/>
        </w:rPr>
      </w:pPr>
    </w:p>
    <w:sectPr w:rsidR="00B064AD" w:rsidRPr="00316F70" w:rsidSect="00BF545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8D6FF7" w14:textId="77777777" w:rsidR="0026411B" w:rsidRDefault="0026411B" w:rsidP="005175C0">
      <w:pPr>
        <w:spacing w:before="0"/>
      </w:pPr>
      <w:r>
        <w:separator/>
      </w:r>
    </w:p>
  </w:endnote>
  <w:endnote w:type="continuationSeparator" w:id="0">
    <w:p w14:paraId="3DC4C36A" w14:textId="77777777" w:rsidR="0026411B" w:rsidRDefault="0026411B" w:rsidP="005175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D284E" w14:textId="53538C3A" w:rsidR="00017702" w:rsidRPr="00C00DDE" w:rsidRDefault="00017702" w:rsidP="00BF5459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838DB">
      <w:rPr>
        <w:rStyle w:val="PageNumber"/>
        <w:noProof/>
      </w:rPr>
      <w:t>2019-01-09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E2B6E5" w14:textId="77777777" w:rsidR="0026411B" w:rsidRDefault="0026411B" w:rsidP="005175C0">
      <w:pPr>
        <w:spacing w:before="0"/>
      </w:pPr>
      <w:r>
        <w:separator/>
      </w:r>
    </w:p>
  </w:footnote>
  <w:footnote w:type="continuationSeparator" w:id="0">
    <w:p w14:paraId="0374EA3C" w14:textId="77777777" w:rsidR="0026411B" w:rsidRDefault="0026411B" w:rsidP="005175C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E45D9"/>
    <w:multiLevelType w:val="hybridMultilevel"/>
    <w:tmpl w:val="93D27A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28379C"/>
    <w:multiLevelType w:val="hybridMultilevel"/>
    <w:tmpl w:val="34FC2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56790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2306C"/>
    <w:multiLevelType w:val="hybridMultilevel"/>
    <w:tmpl w:val="C84C9CE8"/>
    <w:lvl w:ilvl="0" w:tplc="75E2FD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E6781"/>
    <w:multiLevelType w:val="hybridMultilevel"/>
    <w:tmpl w:val="D504A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CF80358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5D7AF4"/>
    <w:multiLevelType w:val="hybridMultilevel"/>
    <w:tmpl w:val="238E5B40"/>
    <w:lvl w:ilvl="0" w:tplc="04090017">
      <w:start w:val="4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69E7C07"/>
    <w:multiLevelType w:val="hybridMultilevel"/>
    <w:tmpl w:val="E90E4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FC03E7"/>
    <w:multiLevelType w:val="hybridMultilevel"/>
    <w:tmpl w:val="D9983A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3F70BA"/>
    <w:multiLevelType w:val="hybridMultilevel"/>
    <w:tmpl w:val="B0E24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29F048F"/>
    <w:multiLevelType w:val="hybridMultilevel"/>
    <w:tmpl w:val="9956113E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1"/>
  </w:num>
  <w:num w:numId="8">
    <w:abstractNumId w:val="1"/>
  </w:num>
  <w:num w:numId="9">
    <w:abstractNumId w:val="6"/>
  </w:num>
  <w:num w:numId="10">
    <w:abstractNumId w:val="4"/>
  </w:num>
  <w:num w:numId="11">
    <w:abstractNumId w:val="2"/>
  </w:num>
  <w:num w:numId="12">
    <w:abstractNumId w:val="7"/>
  </w:num>
  <w:num w:numId="13">
    <w:abstractNumId w:val="19"/>
  </w:num>
  <w:num w:numId="14">
    <w:abstractNumId w:val="10"/>
  </w:num>
  <w:num w:numId="15">
    <w:abstractNumId w:val="13"/>
  </w:num>
  <w:num w:numId="16">
    <w:abstractNumId w:val="5"/>
  </w:num>
  <w:num w:numId="17">
    <w:abstractNumId w:val="14"/>
  </w:num>
  <w:num w:numId="18">
    <w:abstractNumId w:val="12"/>
  </w:num>
  <w:num w:numId="19">
    <w:abstractNumId w:val="22"/>
  </w:num>
  <w:num w:numId="20">
    <w:abstractNumId w:val="9"/>
  </w:num>
  <w:num w:numId="21">
    <w:abstractNumId w:val="20"/>
  </w:num>
  <w:num w:numId="22">
    <w:abstractNumId w:val="18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63"/>
    <w:rsid w:val="000048E4"/>
    <w:rsid w:val="00017702"/>
    <w:rsid w:val="00035574"/>
    <w:rsid w:val="0003682C"/>
    <w:rsid w:val="00037096"/>
    <w:rsid w:val="00044585"/>
    <w:rsid w:val="00062163"/>
    <w:rsid w:val="00096E3A"/>
    <w:rsid w:val="000A5F9E"/>
    <w:rsid w:val="000C432D"/>
    <w:rsid w:val="000D0C26"/>
    <w:rsid w:val="000E0450"/>
    <w:rsid w:val="000F5A45"/>
    <w:rsid w:val="000F6232"/>
    <w:rsid w:val="00100B06"/>
    <w:rsid w:val="00112D9F"/>
    <w:rsid w:val="00112EA5"/>
    <w:rsid w:val="001337F3"/>
    <w:rsid w:val="00136AD5"/>
    <w:rsid w:val="00141148"/>
    <w:rsid w:val="00142305"/>
    <w:rsid w:val="00142B3D"/>
    <w:rsid w:val="00146A00"/>
    <w:rsid w:val="00151987"/>
    <w:rsid w:val="001669A1"/>
    <w:rsid w:val="00190BE5"/>
    <w:rsid w:val="0019525A"/>
    <w:rsid w:val="001A1B1F"/>
    <w:rsid w:val="001B28E2"/>
    <w:rsid w:val="001C3696"/>
    <w:rsid w:val="001E2182"/>
    <w:rsid w:val="00211CD2"/>
    <w:rsid w:val="00253596"/>
    <w:rsid w:val="00253929"/>
    <w:rsid w:val="00254030"/>
    <w:rsid w:val="0026411B"/>
    <w:rsid w:val="00277EBC"/>
    <w:rsid w:val="002935B5"/>
    <w:rsid w:val="002C7F34"/>
    <w:rsid w:val="00316F70"/>
    <w:rsid w:val="00323358"/>
    <w:rsid w:val="00326569"/>
    <w:rsid w:val="00362505"/>
    <w:rsid w:val="00385400"/>
    <w:rsid w:val="00395314"/>
    <w:rsid w:val="003A3DCB"/>
    <w:rsid w:val="003D035D"/>
    <w:rsid w:val="003F740D"/>
    <w:rsid w:val="00417C16"/>
    <w:rsid w:val="004238B4"/>
    <w:rsid w:val="00432555"/>
    <w:rsid w:val="004657ED"/>
    <w:rsid w:val="00465883"/>
    <w:rsid w:val="00475B8B"/>
    <w:rsid w:val="004843C8"/>
    <w:rsid w:val="004A1E41"/>
    <w:rsid w:val="004A764E"/>
    <w:rsid w:val="004A7E8A"/>
    <w:rsid w:val="004B2DCF"/>
    <w:rsid w:val="004B78D8"/>
    <w:rsid w:val="004D471F"/>
    <w:rsid w:val="004F46FE"/>
    <w:rsid w:val="00515D71"/>
    <w:rsid w:val="005175C0"/>
    <w:rsid w:val="00527B30"/>
    <w:rsid w:val="0053045C"/>
    <w:rsid w:val="0055489F"/>
    <w:rsid w:val="0056512C"/>
    <w:rsid w:val="00567FA2"/>
    <w:rsid w:val="005755D3"/>
    <w:rsid w:val="005949F9"/>
    <w:rsid w:val="00597EDB"/>
    <w:rsid w:val="005A285D"/>
    <w:rsid w:val="005B3B55"/>
    <w:rsid w:val="005B6946"/>
    <w:rsid w:val="005E01B9"/>
    <w:rsid w:val="005E76FA"/>
    <w:rsid w:val="005F43D6"/>
    <w:rsid w:val="00613C82"/>
    <w:rsid w:val="00614940"/>
    <w:rsid w:val="00616304"/>
    <w:rsid w:val="006417F9"/>
    <w:rsid w:val="00661A3F"/>
    <w:rsid w:val="00680D2A"/>
    <w:rsid w:val="00686FDA"/>
    <w:rsid w:val="006960D4"/>
    <w:rsid w:val="006A426C"/>
    <w:rsid w:val="006B1496"/>
    <w:rsid w:val="006B4138"/>
    <w:rsid w:val="006E78D3"/>
    <w:rsid w:val="0070283A"/>
    <w:rsid w:val="00710788"/>
    <w:rsid w:val="0071263E"/>
    <w:rsid w:val="00716E2A"/>
    <w:rsid w:val="0072369F"/>
    <w:rsid w:val="00725228"/>
    <w:rsid w:val="00732993"/>
    <w:rsid w:val="00742837"/>
    <w:rsid w:val="00750D56"/>
    <w:rsid w:val="00767D1C"/>
    <w:rsid w:val="007811F4"/>
    <w:rsid w:val="00784E4C"/>
    <w:rsid w:val="00794F16"/>
    <w:rsid w:val="007A3FFB"/>
    <w:rsid w:val="007B1A9C"/>
    <w:rsid w:val="007C2719"/>
    <w:rsid w:val="007C4513"/>
    <w:rsid w:val="007D50E6"/>
    <w:rsid w:val="007E0371"/>
    <w:rsid w:val="007F2FCE"/>
    <w:rsid w:val="007F7C01"/>
    <w:rsid w:val="00801BC9"/>
    <w:rsid w:val="008250FA"/>
    <w:rsid w:val="00846EDC"/>
    <w:rsid w:val="00855C6F"/>
    <w:rsid w:val="00860AB0"/>
    <w:rsid w:val="00874245"/>
    <w:rsid w:val="008A508B"/>
    <w:rsid w:val="008B6485"/>
    <w:rsid w:val="008E56BC"/>
    <w:rsid w:val="008E7403"/>
    <w:rsid w:val="00925973"/>
    <w:rsid w:val="00926DEF"/>
    <w:rsid w:val="009436D3"/>
    <w:rsid w:val="00944E4F"/>
    <w:rsid w:val="009455DE"/>
    <w:rsid w:val="00955B77"/>
    <w:rsid w:val="00960C26"/>
    <w:rsid w:val="0096545C"/>
    <w:rsid w:val="009660DE"/>
    <w:rsid w:val="00975F0A"/>
    <w:rsid w:val="00991BF3"/>
    <w:rsid w:val="009927B7"/>
    <w:rsid w:val="009C32BD"/>
    <w:rsid w:val="009D1828"/>
    <w:rsid w:val="009D4188"/>
    <w:rsid w:val="00A318E0"/>
    <w:rsid w:val="00A400CA"/>
    <w:rsid w:val="00A53FF0"/>
    <w:rsid w:val="00A56A69"/>
    <w:rsid w:val="00A64FC3"/>
    <w:rsid w:val="00A6685B"/>
    <w:rsid w:val="00A66F85"/>
    <w:rsid w:val="00AC6FBB"/>
    <w:rsid w:val="00AE03AE"/>
    <w:rsid w:val="00B00611"/>
    <w:rsid w:val="00B050B3"/>
    <w:rsid w:val="00B064AD"/>
    <w:rsid w:val="00B12898"/>
    <w:rsid w:val="00B33B74"/>
    <w:rsid w:val="00B50D3B"/>
    <w:rsid w:val="00B5204C"/>
    <w:rsid w:val="00B65547"/>
    <w:rsid w:val="00B870BF"/>
    <w:rsid w:val="00B92711"/>
    <w:rsid w:val="00BB03FA"/>
    <w:rsid w:val="00BB380F"/>
    <w:rsid w:val="00BC13A3"/>
    <w:rsid w:val="00BD348C"/>
    <w:rsid w:val="00BF2644"/>
    <w:rsid w:val="00BF5459"/>
    <w:rsid w:val="00C164D9"/>
    <w:rsid w:val="00C33687"/>
    <w:rsid w:val="00C42953"/>
    <w:rsid w:val="00C51FCE"/>
    <w:rsid w:val="00C838DB"/>
    <w:rsid w:val="00CA10A0"/>
    <w:rsid w:val="00CD099D"/>
    <w:rsid w:val="00CD480A"/>
    <w:rsid w:val="00CF1F4C"/>
    <w:rsid w:val="00CF481B"/>
    <w:rsid w:val="00D05A1A"/>
    <w:rsid w:val="00D07B58"/>
    <w:rsid w:val="00D13F34"/>
    <w:rsid w:val="00D161A1"/>
    <w:rsid w:val="00D249BC"/>
    <w:rsid w:val="00D31C96"/>
    <w:rsid w:val="00D6229A"/>
    <w:rsid w:val="00D840A8"/>
    <w:rsid w:val="00D9443F"/>
    <w:rsid w:val="00D9758A"/>
    <w:rsid w:val="00DA292C"/>
    <w:rsid w:val="00DA3217"/>
    <w:rsid w:val="00DA7BEA"/>
    <w:rsid w:val="00DC1F59"/>
    <w:rsid w:val="00DF2347"/>
    <w:rsid w:val="00DF3251"/>
    <w:rsid w:val="00E0294B"/>
    <w:rsid w:val="00E10FBE"/>
    <w:rsid w:val="00E32EF2"/>
    <w:rsid w:val="00E52270"/>
    <w:rsid w:val="00E55D31"/>
    <w:rsid w:val="00E65DDD"/>
    <w:rsid w:val="00EB2AFC"/>
    <w:rsid w:val="00EB7D15"/>
    <w:rsid w:val="00EC5BBE"/>
    <w:rsid w:val="00EC77B0"/>
    <w:rsid w:val="00ED350F"/>
    <w:rsid w:val="00ED70E4"/>
    <w:rsid w:val="00EF3ABB"/>
    <w:rsid w:val="00F06018"/>
    <w:rsid w:val="00F25465"/>
    <w:rsid w:val="00F32C98"/>
    <w:rsid w:val="00F41713"/>
    <w:rsid w:val="00F92282"/>
    <w:rsid w:val="00F93601"/>
    <w:rsid w:val="00FA4156"/>
    <w:rsid w:val="00FB295C"/>
    <w:rsid w:val="00FD1095"/>
    <w:rsid w:val="00FD30A1"/>
    <w:rsid w:val="00FE0BE0"/>
    <w:rsid w:val="00FE0F67"/>
    <w:rsid w:val="00FE36C2"/>
    <w:rsid w:val="00FF3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730AE"/>
  <w15:chartTrackingRefBased/>
  <w15:docId w15:val="{C22D29C2-270E-4B94-B5F6-4E3DF72B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6F7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6F70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16F70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16F70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16F7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316F7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316F70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316F7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316F7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316F7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6F70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316F70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316F70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316F70"/>
    <w:rPr>
      <w:rFonts w:ascii="Times New Roman Bold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316F70"/>
    <w:rPr>
      <w:rFonts w:ascii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316F70"/>
    <w:rPr>
      <w:rFonts w:ascii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316F70"/>
    <w:rPr>
      <w:rFonts w:ascii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316F70"/>
    <w:rPr>
      <w:rFonts w:ascii="Times New Roman" w:hAnsi="Times New Roman" w:cs="Times New Roman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316F70"/>
    <w:rPr>
      <w:rFonts w:ascii="Times New Roman" w:hAnsi="Times New Roman" w:cs="Times New Roman"/>
      <w:b/>
      <w:lang w:eastAsia="en-US"/>
    </w:rPr>
  </w:style>
  <w:style w:type="paragraph" w:styleId="Header">
    <w:name w:val="header"/>
    <w:basedOn w:val="Normal"/>
    <w:link w:val="HeaderChar"/>
    <w:rsid w:val="00316F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6F70"/>
    <w:rPr>
      <w:rFonts w:ascii="Times New Roman" w:hAnsi="Times New Roman" w:cs="Times New Roman"/>
      <w:szCs w:val="20"/>
      <w:lang w:eastAsia="en-US"/>
    </w:rPr>
  </w:style>
  <w:style w:type="paragraph" w:styleId="Footer">
    <w:name w:val="footer"/>
    <w:basedOn w:val="Normal"/>
    <w:link w:val="FooterChar"/>
    <w:rsid w:val="00316F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16F70"/>
    <w:rPr>
      <w:rFonts w:ascii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316F70"/>
  </w:style>
  <w:style w:type="character" w:styleId="Hyperlink">
    <w:name w:val="Hyperlink"/>
    <w:rsid w:val="00316F70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316F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16F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rsid w:val="00316F7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316F7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16F70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16F70"/>
    <w:pPr>
      <w:ind w:left="720"/>
      <w:contextualSpacing/>
    </w:pPr>
  </w:style>
  <w:style w:type="table" w:styleId="TableGrid">
    <w:name w:val="Table Grid"/>
    <w:basedOn w:val="TableNormal"/>
    <w:rsid w:val="00316F7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16F7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16F70"/>
    <w:rPr>
      <w:rFonts w:ascii="Times New Roman" w:eastAsia="MS Mincho" w:hAnsi="Times New Roman" w:cs="Times New Roman"/>
      <w:i/>
      <w:iCs/>
      <w:sz w:val="24"/>
      <w:szCs w:val="24"/>
      <w:lang w:eastAsia="en-US"/>
    </w:rPr>
  </w:style>
  <w:style w:type="character" w:styleId="CommentReference">
    <w:name w:val="annotation reference"/>
    <w:basedOn w:val="DefaultParagraphFont"/>
    <w:rsid w:val="00316F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6F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6F70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6F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6F70"/>
    <w:rPr>
      <w:rFonts w:ascii="Times New Roman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4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uichunli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E6A4D-F69D-429A-A6DF-71EA657B3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guichunli(GuichunLi)</dc:creator>
  <cp:keywords/>
  <dc:description/>
  <cp:lastModifiedBy>guichunli(GuichunLi)</cp:lastModifiedBy>
  <cp:revision>82</cp:revision>
  <dcterms:created xsi:type="dcterms:W3CDTF">2018-12-30T15:19:00Z</dcterms:created>
  <dcterms:modified xsi:type="dcterms:W3CDTF">2019-01-09T09:12:00Z</dcterms:modified>
</cp:coreProperties>
</file>