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F249C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7DF71FE" w:rsidR="00E61DAC" w:rsidRPr="005B217D" w:rsidRDefault="001D2B2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D2B2F">
              <w:t xml:space="preserve">13th Meeting: </w:t>
            </w:r>
            <w:r w:rsidRPr="001D2B2F">
              <w:rPr>
                <w:lang w:val="en-CA"/>
              </w:rPr>
              <w:t>Marrakech, MA, 9–18 Jan. 2019</w:t>
            </w:r>
          </w:p>
        </w:tc>
        <w:tc>
          <w:tcPr>
            <w:tcW w:w="3168" w:type="dxa"/>
          </w:tcPr>
          <w:p w14:paraId="59B7E346" w14:textId="5412D9E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proofErr w:type="spellStart"/>
            <w:r w:rsidR="00F058E3">
              <w:rPr>
                <w:lang w:val="en-CA"/>
              </w:rPr>
              <w:t>Mxxx</w:t>
            </w:r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CFA27BA" w:rsidR="00E61DAC" w:rsidRPr="005B217D" w:rsidRDefault="00F058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Crosscheck of JVET-M0109 </w:t>
            </w:r>
            <w:bookmarkStart w:id="0" w:name="_Hlk534227903"/>
            <w:r>
              <w:rPr>
                <w:b/>
                <w:szCs w:val="22"/>
              </w:rPr>
              <w:t>(</w:t>
            </w:r>
            <w:r w:rsidRPr="00F058E3">
              <w:rPr>
                <w:b/>
                <w:szCs w:val="22"/>
                <w:lang w:val="en-CA"/>
              </w:rPr>
              <w:t xml:space="preserve">CE12-related: block-based in-loop </w:t>
            </w:r>
            <w:proofErr w:type="spellStart"/>
            <w:r w:rsidRPr="00F058E3">
              <w:rPr>
                <w:b/>
                <w:szCs w:val="22"/>
                <w:lang w:val="en-CA"/>
              </w:rPr>
              <w:t>luma</w:t>
            </w:r>
            <w:proofErr w:type="spellEnd"/>
            <w:r w:rsidRPr="00F058E3">
              <w:rPr>
                <w:b/>
                <w:szCs w:val="22"/>
                <w:lang w:val="en-CA"/>
              </w:rPr>
              <w:t xml:space="preserve"> reshaping</w:t>
            </w:r>
            <w:r>
              <w:rPr>
                <w:b/>
                <w:szCs w:val="22"/>
                <w:lang w:val="en-CA"/>
              </w:rPr>
              <w:t>)</w:t>
            </w:r>
            <w:bookmarkEnd w:id="0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13FF385" w14:textId="64B202D6" w:rsidR="00CE5FDD" w:rsidRDefault="00E14375">
            <w:pPr>
              <w:spacing w:before="60" w:after="60"/>
            </w:pPr>
            <w:r>
              <w:t xml:space="preserve">Taoran Lu, </w:t>
            </w:r>
            <w:r w:rsidR="002222AB">
              <w:t>Peng Yin</w:t>
            </w:r>
          </w:p>
          <w:p w14:paraId="49D81240" w14:textId="22EAAB89" w:rsidR="00E61DAC" w:rsidRPr="005B217D" w:rsidRDefault="00CE5FDD">
            <w:pPr>
              <w:spacing w:before="60" w:after="60"/>
              <w:rPr>
                <w:szCs w:val="22"/>
                <w:lang w:val="en-CA"/>
              </w:rPr>
            </w:pPr>
            <w:r w:rsidRPr="00CE5FDD">
              <w:rPr>
                <w:szCs w:val="22"/>
                <w:lang w:val="en-CA"/>
              </w:rPr>
              <w:t xml:space="preserve">432 Lakeside Drive, </w:t>
            </w:r>
            <w:r w:rsidRPr="00CE5FDD">
              <w:rPr>
                <w:szCs w:val="22"/>
                <w:lang w:val="en-CA"/>
              </w:rPr>
              <w:br/>
              <w:t>Sunnyvale, CA, 94085 US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4558EC3" w14:textId="16B76B5E" w:rsidR="00E14375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14375" w:rsidRPr="000638CA">
                <w:rPr>
                  <w:rStyle w:val="Hyperlink"/>
                  <w:szCs w:val="22"/>
                  <w:lang w:val="en-CA"/>
                </w:rPr>
                <w:t>tlu@dolby.com</w:t>
              </w:r>
            </w:hyperlink>
          </w:p>
          <w:p w14:paraId="32C2ABFD" w14:textId="7D76CFDB" w:rsidR="00E61DAC" w:rsidRPr="005B217D" w:rsidRDefault="00BE0B40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D2B2F" w:rsidRPr="00E97974">
                <w:rPr>
                  <w:rStyle w:val="Hyperlink"/>
                  <w:sz w:val="20"/>
                  <w:szCs w:val="22"/>
                  <w:lang w:val="en-CA"/>
                </w:rPr>
                <w:t>pyin@dolby.com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4D8FF6" w:rsidR="00E61DAC" w:rsidRPr="005B217D" w:rsidRDefault="00CE5FDD">
            <w:pPr>
              <w:spacing w:before="60" w:after="60"/>
              <w:rPr>
                <w:szCs w:val="22"/>
                <w:lang w:val="en-CA"/>
              </w:rPr>
            </w:pPr>
            <w:r w:rsidRPr="00CE5FDD">
              <w:rPr>
                <w:szCs w:val="22"/>
                <w:lang w:val="en-CA"/>
              </w:rPr>
              <w:t>Dolby Laboratories, Inc.</w:t>
            </w:r>
            <w:r w:rsidRPr="00CE5FDD">
              <w:rPr>
                <w:rFonts w:hint="eastAsia"/>
                <w:szCs w:val="22"/>
                <w:lang w:val="en-CA"/>
              </w:rPr>
              <w:t>,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1" w:name="_GoBack"/>
      <w:bookmarkEnd w:id="1"/>
    </w:p>
    <w:p w14:paraId="723883F2" w14:textId="21BDEF44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>
        <w:t>JVET-</w:t>
      </w:r>
      <w:r w:rsidR="00924E53">
        <w:t>M0109</w:t>
      </w:r>
      <w:r w:rsidR="00011F7D">
        <w:t xml:space="preserve"> </w:t>
      </w:r>
      <w:r w:rsidR="00924E53" w:rsidRPr="00924E53">
        <w:t xml:space="preserve">(CE12-related: block-based in-loop </w:t>
      </w:r>
      <w:proofErr w:type="spellStart"/>
      <w:r w:rsidR="00924E53" w:rsidRPr="00924E53">
        <w:t>luma</w:t>
      </w:r>
      <w:proofErr w:type="spellEnd"/>
      <w:r w:rsidR="00924E53" w:rsidRPr="00924E53">
        <w:t xml:space="preserve"> reshaping)</w:t>
      </w:r>
      <w:r>
        <w:t>.</w:t>
      </w:r>
      <w:r>
        <w:rPr>
          <w:szCs w:val="22"/>
        </w:rPr>
        <w:t xml:space="preserve"> The simulation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</w:t>
      </w:r>
      <w:r w:rsidR="00924E53">
        <w:rPr>
          <w:szCs w:val="22"/>
        </w:rPr>
        <w:t xml:space="preserve"> for </w:t>
      </w:r>
      <w:r w:rsidR="00F45C98">
        <w:rPr>
          <w:szCs w:val="22"/>
        </w:rPr>
        <w:t xml:space="preserve">both </w:t>
      </w:r>
      <w:r w:rsidR="00924E53">
        <w:rPr>
          <w:szCs w:val="22"/>
        </w:rPr>
        <w:t>SDR content</w:t>
      </w:r>
      <w:r w:rsidR="00F45C98">
        <w:rPr>
          <w:szCs w:val="22"/>
        </w:rPr>
        <w:t xml:space="preserve"> and HDR content</w:t>
      </w:r>
      <w:r>
        <w:rPr>
          <w:szCs w:val="22"/>
        </w:rPr>
        <w:t>.</w:t>
      </w:r>
    </w:p>
    <w:p w14:paraId="7D2AC1F0" w14:textId="7BEEF791" w:rsidR="00745F6B" w:rsidRDefault="000D0C5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FAF2682" w14:textId="796EAF1E" w:rsidR="00237C9B" w:rsidRDefault="00237C9B" w:rsidP="000D0C58">
      <w:r>
        <w:t>JVET-</w:t>
      </w:r>
      <w:r w:rsidR="00924E53">
        <w:t>M0109</w:t>
      </w:r>
      <w:r>
        <w:t xml:space="preserve"> </w:t>
      </w:r>
      <w:r>
        <w:fldChar w:fldCharType="begin"/>
      </w:r>
      <w:r>
        <w:instrText xml:space="preserve"> REF _Ref487012809 \n \h </w:instrText>
      </w:r>
      <w:r>
        <w:fldChar w:fldCharType="separate"/>
      </w:r>
      <w:r>
        <w:t>[1]</w:t>
      </w:r>
      <w:r>
        <w:fldChar w:fldCharType="end"/>
      </w:r>
      <w:r w:rsidR="00C72ECE">
        <w:t xml:space="preserve"> proposes </w:t>
      </w:r>
      <w:r w:rsidR="00924E53" w:rsidRPr="00924E53">
        <w:rPr>
          <w:lang w:val="en-CA"/>
        </w:rPr>
        <w:t xml:space="preserve">a block-based implementation of the in-loop </w:t>
      </w:r>
      <w:proofErr w:type="spellStart"/>
      <w:r w:rsidR="00924E53" w:rsidRPr="00924E53">
        <w:rPr>
          <w:lang w:val="en-CA"/>
        </w:rPr>
        <w:t>luma</w:t>
      </w:r>
      <w:proofErr w:type="spellEnd"/>
      <w:r w:rsidR="00924E53" w:rsidRPr="00924E53">
        <w:rPr>
          <w:lang w:val="en-CA"/>
        </w:rPr>
        <w:t xml:space="preserve"> reshaping approach</w:t>
      </w:r>
      <w:r w:rsidR="00924E53">
        <w:rPr>
          <w:lang w:val="en-CA"/>
        </w:rPr>
        <w:t xml:space="preserve"> based on CE12-2 </w:t>
      </w:r>
      <w:r w:rsidR="00D61620">
        <w:rPr>
          <w:lang w:val="en-CA"/>
        </w:rPr>
        <w:fldChar w:fldCharType="begin"/>
      </w:r>
      <w:r w:rsidR="00D61620">
        <w:rPr>
          <w:lang w:val="en-CA"/>
        </w:rPr>
        <w:instrText xml:space="preserve"> REF _Ref534228849 \r \h </w:instrText>
      </w:r>
      <w:r w:rsidR="00D61620">
        <w:rPr>
          <w:lang w:val="en-CA"/>
        </w:rPr>
      </w:r>
      <w:r w:rsidR="00D61620">
        <w:rPr>
          <w:lang w:val="en-CA"/>
        </w:rPr>
        <w:fldChar w:fldCharType="separate"/>
      </w:r>
      <w:r w:rsidR="00D61620">
        <w:rPr>
          <w:lang w:val="en-CA"/>
        </w:rPr>
        <w:t>[2]</w:t>
      </w:r>
      <w:r w:rsidR="00D61620">
        <w:rPr>
          <w:lang w:val="en-CA"/>
        </w:rPr>
        <w:fldChar w:fldCharType="end"/>
      </w:r>
      <w:r w:rsidR="00924E53">
        <w:rPr>
          <w:lang w:val="en-CA"/>
        </w:rPr>
        <w:t xml:space="preserve">. </w:t>
      </w:r>
      <w:r w:rsidR="002C2F0D" w:rsidRPr="002C2F0D">
        <w:rPr>
          <w:lang w:val="en-CA"/>
        </w:rPr>
        <w:t xml:space="preserve">For each 4x4 block, linear model parameters are computed from three </w:t>
      </w:r>
      <w:proofErr w:type="spellStart"/>
      <w:r w:rsidR="002C2F0D" w:rsidRPr="002C2F0D">
        <w:rPr>
          <w:lang w:val="en-CA"/>
        </w:rPr>
        <w:t>luma</w:t>
      </w:r>
      <w:proofErr w:type="spellEnd"/>
      <w:r w:rsidR="002C2F0D" w:rsidRPr="002C2F0D">
        <w:rPr>
          <w:lang w:val="en-CA"/>
        </w:rPr>
        <w:t xml:space="preserve"> values and their mapped version. The linear model is then applied to the block samples</w:t>
      </w:r>
      <w:r w:rsidR="00A60AFB">
        <w:rPr>
          <w:lang w:val="en-CA"/>
        </w:rPr>
        <w:t>.</w:t>
      </w:r>
    </w:p>
    <w:p w14:paraId="55CC194F" w14:textId="251F1B22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t>Experimental Results</w:t>
      </w:r>
    </w:p>
    <w:p w14:paraId="3B433CD4" w14:textId="672D0410" w:rsidR="006B6A30" w:rsidRDefault="006B6A30" w:rsidP="00237C9B">
      <w:pPr>
        <w:spacing w:before="240"/>
      </w:pPr>
      <w:r>
        <w:rPr>
          <w:rFonts w:eastAsia="PMingLiU"/>
          <w:lang w:val="en-CA" w:eastAsia="zh-TW"/>
        </w:rPr>
        <w:t xml:space="preserve">The simulations were performed </w:t>
      </w:r>
      <w:r w:rsidR="002C2F0D">
        <w:rPr>
          <w:rFonts w:eastAsia="PMingLiU"/>
          <w:lang w:val="en-CA" w:eastAsia="zh-TW"/>
        </w:rPr>
        <w:t>based on CE12-2 software</w:t>
      </w:r>
      <w:r w:rsidR="002C2F0D">
        <w:t xml:space="preserve"> </w:t>
      </w:r>
      <w:r w:rsidR="00D61620">
        <w:fldChar w:fldCharType="begin"/>
      </w:r>
      <w:r w:rsidR="00D61620">
        <w:instrText xml:space="preserve"> REF _Ref534228849 \r \h </w:instrText>
      </w:r>
      <w:r w:rsidR="00D61620">
        <w:fldChar w:fldCharType="separate"/>
      </w:r>
      <w:r w:rsidR="00D61620">
        <w:t>[2]</w:t>
      </w:r>
      <w:r w:rsidR="00D61620">
        <w:fldChar w:fldCharType="end"/>
      </w:r>
      <w:r w:rsidR="000C7DC0">
        <w:t xml:space="preserve">. </w:t>
      </w:r>
      <w:r w:rsidR="00237C9B">
        <w:rPr>
          <w:rFonts w:eastAsia="PMingLiU"/>
          <w:lang w:val="en-CA" w:eastAsia="zh-TW"/>
        </w:rPr>
        <w:t xml:space="preserve">Simulation results </w:t>
      </w:r>
      <w:r w:rsidRPr="00D55B3D">
        <w:rPr>
          <w:rFonts w:eastAsia="PMingLiU"/>
          <w:lang w:val="en-CA" w:eastAsia="zh-TW"/>
        </w:rPr>
        <w:t>match those provided by the proponents</w:t>
      </w:r>
      <w:r w:rsidR="002C2F0D">
        <w:rPr>
          <w:rFonts w:eastAsia="PMingLiU"/>
          <w:lang w:val="en-CA" w:eastAsia="zh-TW"/>
        </w:rPr>
        <w:t xml:space="preserve"> for </w:t>
      </w:r>
      <w:r w:rsidR="00F45C98">
        <w:rPr>
          <w:rFonts w:eastAsia="PMingLiU"/>
          <w:lang w:val="en-CA" w:eastAsia="zh-TW"/>
        </w:rPr>
        <w:t xml:space="preserve">both </w:t>
      </w:r>
      <w:r w:rsidR="002C2F0D">
        <w:rPr>
          <w:rFonts w:eastAsia="PMingLiU"/>
          <w:lang w:val="en-CA" w:eastAsia="zh-TW"/>
        </w:rPr>
        <w:t xml:space="preserve">SDR </w:t>
      </w:r>
      <w:r w:rsidR="00F45C98">
        <w:rPr>
          <w:rFonts w:eastAsia="PMingLiU"/>
          <w:lang w:val="en-CA" w:eastAsia="zh-TW"/>
        </w:rPr>
        <w:t xml:space="preserve">and HDR </w:t>
      </w:r>
      <w:r w:rsidR="002C2F0D">
        <w:rPr>
          <w:rFonts w:eastAsia="PMingLiU"/>
          <w:lang w:val="en-CA" w:eastAsia="zh-TW"/>
        </w:rPr>
        <w:t>content</w:t>
      </w:r>
      <w:r w:rsidRPr="00D55B3D">
        <w:rPr>
          <w:rFonts w:eastAsia="PMingLiU"/>
          <w:lang w:val="en-CA" w:eastAsia="zh-TW"/>
        </w:rPr>
        <w:t>.</w:t>
      </w:r>
      <w:r w:rsidR="00383400">
        <w:rPr>
          <w:rFonts w:eastAsia="PMingLiU"/>
          <w:lang w:val="en-CA" w:eastAsia="zh-TW"/>
        </w:rPr>
        <w:t xml:space="preserve"> </w:t>
      </w:r>
      <w:r w:rsidR="00F45C98">
        <w:rPr>
          <w:rFonts w:eastAsia="PMingLiU"/>
          <w:lang w:val="en-CA" w:eastAsia="zh-TW"/>
        </w:rPr>
        <w:t xml:space="preserve">All the others are </w:t>
      </w:r>
      <w:proofErr w:type="gramStart"/>
      <w:r w:rsidR="00F45C98">
        <w:rPr>
          <w:rFonts w:eastAsia="PMingLiU"/>
          <w:lang w:val="en-CA" w:eastAsia="zh-TW"/>
        </w:rPr>
        <w:t>exactly the same</w:t>
      </w:r>
      <w:proofErr w:type="gramEnd"/>
      <w:r w:rsidR="00F45C98">
        <w:rPr>
          <w:rFonts w:eastAsia="PMingLiU"/>
          <w:lang w:val="en-CA" w:eastAsia="zh-TW"/>
        </w:rPr>
        <w:t>.</w:t>
      </w:r>
      <w:r w:rsidRPr="004D34FD">
        <w:rPr>
          <w:rFonts w:eastAsia="PMingLiU"/>
          <w:lang w:val="en-CA" w:eastAsia="zh-TW"/>
        </w:rPr>
        <w:t xml:space="preserve"> </w:t>
      </w:r>
      <w:r>
        <w:t>More details can be found in the spreadsheets in the contribution.</w:t>
      </w:r>
      <w:r w:rsidR="00D844E8">
        <w:t xml:space="preserve"> The encoding and decoding time are not reliable. </w:t>
      </w:r>
      <w:proofErr w:type="gramStart"/>
      <w:r w:rsidR="00D844E8">
        <w:t>So</w:t>
      </w:r>
      <w:proofErr w:type="gramEnd"/>
      <w:r w:rsidR="00D844E8">
        <w:t xml:space="preserve"> they are not included in the excel sheet.</w:t>
      </w:r>
    </w:p>
    <w:p w14:paraId="49498F89" w14:textId="40AD5977" w:rsidR="001E38A9" w:rsidRDefault="001E38A9" w:rsidP="001E38A9">
      <w:pPr>
        <w:jc w:val="center"/>
      </w:pPr>
      <w:bookmarkStart w:id="2" w:name="_Ref526582639"/>
      <w:bookmarkStart w:id="3" w:name="OLE_LINK1"/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>
        <w:rPr>
          <w:noProof/>
          <w:szCs w:val="22"/>
        </w:rPr>
        <w:t>1</w:t>
      </w:r>
      <w:r>
        <w:fldChar w:fldCharType="end"/>
      </w:r>
      <w:bookmarkEnd w:id="2"/>
      <w:r>
        <w:rPr>
          <w:szCs w:val="22"/>
        </w:rPr>
        <w:t xml:space="preserve">. </w:t>
      </w:r>
      <w:r w:rsidR="002C2F0D">
        <w:t>BD-rate Results</w:t>
      </w:r>
      <w:r w:rsidR="00CA7FFB">
        <w:t xml:space="preserve"> for SDR content</w:t>
      </w:r>
    </w:p>
    <w:tbl>
      <w:tblPr>
        <w:tblW w:w="4820" w:type="dxa"/>
        <w:tblInd w:w="14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</w:tblGrid>
      <w:tr w:rsidR="0034724D" w:rsidRPr="0034724D" w14:paraId="7C7C7DEF" w14:textId="77777777" w:rsidTr="003472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8276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  <w:bookmarkStart w:id="4" w:name="_Ref526582643"/>
            <w:bookmarkEnd w:id="3"/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C92E6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4724D" w:rsidRPr="0034724D" w14:paraId="6CB039EB" w14:textId="77777777" w:rsidTr="003472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27BE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8FD9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34724D" w:rsidRPr="0034724D" w14:paraId="0425581B" w14:textId="77777777" w:rsidTr="003472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ACE27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389A9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4C38F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EA0A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34724D" w:rsidRPr="0034724D" w14:paraId="47D5504F" w14:textId="77777777" w:rsidTr="003472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1B3F4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152F2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7F20F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E70B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</w:tr>
      <w:tr w:rsidR="0034724D" w:rsidRPr="0034724D" w14:paraId="6E708050" w14:textId="77777777" w:rsidTr="003472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6D332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0FF9B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A99FF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2D0C9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</w:tr>
      <w:tr w:rsidR="0034724D" w:rsidRPr="0034724D" w14:paraId="5253B71A" w14:textId="77777777" w:rsidTr="003472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78056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4612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410DC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8630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</w:tr>
      <w:tr w:rsidR="0034724D" w:rsidRPr="0034724D" w14:paraId="529B0B73" w14:textId="77777777" w:rsidTr="003472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44E36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971CA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F3C1C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2.43%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1BCF6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2.53%</w:t>
            </w:r>
          </w:p>
        </w:tc>
      </w:tr>
      <w:tr w:rsidR="0034724D" w:rsidRPr="0034724D" w14:paraId="6C355885" w14:textId="77777777" w:rsidTr="003472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30BB4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4B275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29F1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8CAB5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2.18%</w:t>
            </w:r>
          </w:p>
        </w:tc>
      </w:tr>
      <w:tr w:rsidR="0034724D" w:rsidRPr="0034724D" w14:paraId="7E40F9C2" w14:textId="77777777" w:rsidTr="003472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1CD31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9B9C6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8CD20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298E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</w:tr>
      <w:tr w:rsidR="0034724D" w:rsidRPr="0034724D" w14:paraId="432718EE" w14:textId="77777777" w:rsidTr="003472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8B21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2A03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7155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A538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</w:tr>
      <w:tr w:rsidR="0034724D" w:rsidRPr="0034724D" w14:paraId="5197884D" w14:textId="77777777" w:rsidTr="003472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43628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E7240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1D34D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E07A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</w:tr>
      <w:tr w:rsidR="0034724D" w:rsidRPr="0034724D" w14:paraId="4278B69B" w14:textId="77777777" w:rsidTr="003472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E609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CEF8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E8EA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5DB6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4724D" w:rsidRPr="0034724D" w14:paraId="6E25A820" w14:textId="77777777" w:rsidTr="003472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2796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55FB6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4724D" w:rsidRPr="0034724D" w14:paraId="13BC5040" w14:textId="77777777" w:rsidTr="003472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B9C1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5EAC5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34724D" w:rsidRPr="0034724D" w14:paraId="53838895" w14:textId="77777777" w:rsidTr="003472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6212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21691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8A433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0052E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34724D" w:rsidRPr="0034724D" w14:paraId="5D431864" w14:textId="77777777" w:rsidTr="003472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B91EB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9E3C0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30E7E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2.74%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FE7F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2.74%</w:t>
            </w:r>
          </w:p>
        </w:tc>
      </w:tr>
      <w:tr w:rsidR="0034724D" w:rsidRPr="0034724D" w14:paraId="46FF9CCD" w14:textId="77777777" w:rsidTr="003472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B8E64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278E8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2963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6AEB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2.83%</w:t>
            </w:r>
          </w:p>
        </w:tc>
      </w:tr>
      <w:tr w:rsidR="0034724D" w:rsidRPr="0034724D" w14:paraId="3FE85A06" w14:textId="77777777" w:rsidTr="003472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3FBC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CF247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659B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E704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</w:tr>
      <w:tr w:rsidR="0034724D" w:rsidRPr="0034724D" w14:paraId="2FEF6EC6" w14:textId="77777777" w:rsidTr="003472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25C4A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B60FE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4CF82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82E5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1.71%</w:t>
            </w:r>
          </w:p>
        </w:tc>
      </w:tr>
      <w:tr w:rsidR="0034724D" w:rsidRPr="0034724D" w14:paraId="038C5741" w14:textId="77777777" w:rsidTr="003472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64C5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8DF1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12F1E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96033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</w:tr>
      <w:tr w:rsidR="0034724D" w:rsidRPr="0034724D" w14:paraId="5F8D85EA" w14:textId="77777777" w:rsidTr="003472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BFA1B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6BF12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C02D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2.08%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3F62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</w:tr>
      <w:tr w:rsidR="0034724D" w:rsidRPr="0034724D" w14:paraId="3C8B31CF" w14:textId="77777777" w:rsidTr="003472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750C0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1C16C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626C0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95769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</w:tr>
      <w:tr w:rsidR="0034724D" w:rsidRPr="0034724D" w14:paraId="05DE3E47" w14:textId="77777777" w:rsidTr="003472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A3CC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29B88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582C1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5F17E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4724D" w:rsidRPr="0034724D" w14:paraId="0A8312B0" w14:textId="77777777" w:rsidTr="003472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D28E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5643B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4724D" w:rsidRPr="0034724D" w14:paraId="55E91A43" w14:textId="77777777" w:rsidTr="003472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A8F3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E6944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34724D" w:rsidRPr="0034724D" w14:paraId="6F2ED342" w14:textId="77777777" w:rsidTr="003472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5DE5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0710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7C7BB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1F61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34724D" w:rsidRPr="0034724D" w14:paraId="0ACE66F0" w14:textId="77777777" w:rsidTr="003472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B711A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E277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B7FC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926B2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</w:tr>
      <w:tr w:rsidR="0034724D" w:rsidRPr="0034724D" w14:paraId="2761376B" w14:textId="77777777" w:rsidTr="003472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FCAB9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E443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BC01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27CA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</w:tr>
      <w:tr w:rsidR="0034724D" w:rsidRPr="0034724D" w14:paraId="346CCE21" w14:textId="77777777" w:rsidTr="003472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7BED7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11612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93D2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ACB1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34724D" w:rsidRPr="0034724D" w14:paraId="399352D4" w14:textId="77777777" w:rsidTr="003472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C9AEF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09F96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1263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93216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</w:tr>
      <w:tr w:rsidR="0034724D" w:rsidRPr="0034724D" w14:paraId="011DBD75" w14:textId="77777777" w:rsidTr="003472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D6AE0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07BD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BADF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F8D55A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724D">
              <w:rPr>
                <w:rFonts w:ascii="Arial" w:hAnsi="Arial" w:cs="Arial"/>
                <w:sz w:val="18"/>
                <w:szCs w:val="18"/>
              </w:rPr>
              <w:t>3.21%</w:t>
            </w:r>
          </w:p>
        </w:tc>
      </w:tr>
      <w:tr w:rsidR="0034724D" w:rsidRPr="0034724D" w14:paraId="6EAFD39B" w14:textId="77777777" w:rsidTr="003472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9EA39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B79CE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CA4D5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66C8" w14:textId="77777777" w:rsidR="0034724D" w:rsidRPr="0034724D" w:rsidRDefault="0034724D" w:rsidP="00347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24D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</w:tr>
    </w:tbl>
    <w:p w14:paraId="537B4214" w14:textId="77777777" w:rsidR="001E38A9" w:rsidRDefault="001E38A9" w:rsidP="001E38A9">
      <w:pPr>
        <w:jc w:val="center"/>
        <w:rPr>
          <w:szCs w:val="22"/>
        </w:rPr>
      </w:pPr>
    </w:p>
    <w:bookmarkEnd w:id="4"/>
    <w:p w14:paraId="316AB4CB" w14:textId="0400D90F" w:rsidR="00CA7FFB" w:rsidRDefault="00CA7FFB" w:rsidP="00CA7FFB">
      <w:pPr>
        <w:jc w:val="center"/>
      </w:pPr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>
        <w:rPr>
          <w:noProof/>
          <w:szCs w:val="22"/>
        </w:rPr>
        <w:t>2</w:t>
      </w:r>
      <w:r>
        <w:fldChar w:fldCharType="end"/>
      </w:r>
      <w:r>
        <w:rPr>
          <w:szCs w:val="22"/>
        </w:rPr>
        <w:t xml:space="preserve">. </w:t>
      </w:r>
      <w:r>
        <w:t>BD-rate Results for HDR content</w:t>
      </w:r>
    </w:p>
    <w:tbl>
      <w:tblPr>
        <w:tblW w:w="7149" w:type="dxa"/>
        <w:jc w:val="center"/>
        <w:tblLook w:val="04A0" w:firstRow="1" w:lastRow="0" w:firstColumn="1" w:lastColumn="0" w:noHBand="0" w:noVBand="1"/>
      </w:tblPr>
      <w:tblGrid>
        <w:gridCol w:w="1707"/>
        <w:gridCol w:w="837"/>
        <w:gridCol w:w="1117"/>
        <w:gridCol w:w="767"/>
        <w:gridCol w:w="837"/>
        <w:gridCol w:w="1117"/>
        <w:gridCol w:w="767"/>
      </w:tblGrid>
      <w:tr w:rsidR="00FD4499" w:rsidRPr="00343FE6" w14:paraId="71C94FC2" w14:textId="77777777" w:rsidTr="00BE68C8">
        <w:trPr>
          <w:trHeight w:val="315"/>
          <w:jc w:val="center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0BA18" w14:textId="77777777" w:rsidR="00FD4499" w:rsidRPr="00343FE6" w:rsidRDefault="00FD4499" w:rsidP="00BE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1677" w14:textId="77777777" w:rsidR="00FD4499" w:rsidRPr="00343FE6" w:rsidRDefault="00FD4499" w:rsidP="00BE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B4DC" w14:textId="77777777" w:rsidR="00FD4499" w:rsidRPr="00343FE6" w:rsidRDefault="00FD4499" w:rsidP="00BE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FD4499" w:rsidRPr="00343FE6" w14:paraId="27DCB1EA" w14:textId="77777777" w:rsidTr="00BE68C8">
        <w:trPr>
          <w:trHeight w:val="315"/>
          <w:jc w:val="center"/>
        </w:trPr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5BEC9" w14:textId="77777777" w:rsidR="00FD4499" w:rsidRPr="00343FE6" w:rsidRDefault="00FD4499" w:rsidP="00BE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01DC" w14:textId="77777777" w:rsidR="00FD4499" w:rsidRPr="00343FE6" w:rsidRDefault="00FD4499" w:rsidP="00BE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3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50A6D" w14:textId="77777777" w:rsidR="00FD4499" w:rsidRPr="00343FE6" w:rsidRDefault="00FD4499" w:rsidP="00BE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43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PSNRL100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D9F3C" w14:textId="77777777" w:rsidR="00FD4499" w:rsidRPr="00343FE6" w:rsidRDefault="00FD4499" w:rsidP="00BE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43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29E02" w14:textId="77777777" w:rsidR="00FD4499" w:rsidRPr="00343FE6" w:rsidRDefault="00FD4499" w:rsidP="00BE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3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48B12" w14:textId="77777777" w:rsidR="00FD4499" w:rsidRPr="00343FE6" w:rsidRDefault="00FD4499" w:rsidP="00BE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43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PSNRL100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EAEF" w14:textId="77777777" w:rsidR="00FD4499" w:rsidRPr="00343FE6" w:rsidRDefault="00FD4499" w:rsidP="00BE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43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</w:tr>
      <w:tr w:rsidR="00FD4499" w:rsidRPr="00343FE6" w14:paraId="7BD00094" w14:textId="77777777" w:rsidTr="00BE68C8">
        <w:trPr>
          <w:trHeight w:val="315"/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1561" w14:textId="77777777" w:rsidR="00FD4499" w:rsidRPr="00343FE6" w:rsidRDefault="00FD4499" w:rsidP="00BE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Average HDR-B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0CFE" w14:textId="037D6836" w:rsidR="00FD4499" w:rsidRPr="00343FE6" w:rsidRDefault="00FC643D" w:rsidP="00BE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</w:t>
            </w:r>
            <w:r w:rsidR="00FD4499" w:rsidRPr="00343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558C" w14:textId="646A1324" w:rsidR="00FD4499" w:rsidRPr="00343FE6" w:rsidRDefault="00FC643D" w:rsidP="00BE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</w:t>
            </w:r>
            <w:r w:rsidR="00FD4499" w:rsidRPr="00343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.0%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BD92" w14:textId="691B9E31" w:rsidR="00FD4499" w:rsidRPr="00343FE6" w:rsidRDefault="00FC643D" w:rsidP="00BE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1.5</w:t>
            </w:r>
            <w:r w:rsidR="00FD4499" w:rsidRPr="00343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9381F" w14:textId="54CB2761" w:rsidR="00FD4499" w:rsidRPr="00343FE6" w:rsidRDefault="00FC643D" w:rsidP="00BE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</w:t>
            </w:r>
            <w:r w:rsidR="00FD4499" w:rsidRPr="00343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ACBF1" w14:textId="7CDD15C1" w:rsidR="00FD4499" w:rsidRPr="00343FE6" w:rsidRDefault="00FC643D" w:rsidP="00BE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</w:t>
            </w:r>
            <w:r w:rsidR="00FD4499" w:rsidRPr="00343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8562" w14:textId="4539D378" w:rsidR="00FD4499" w:rsidRPr="00343FE6" w:rsidRDefault="00FC643D" w:rsidP="00BE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3.0</w:t>
            </w:r>
            <w:r w:rsidR="00FD4499" w:rsidRPr="00343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0A67ADDD" w14:textId="77777777" w:rsidR="001E38A9" w:rsidRDefault="001E38A9" w:rsidP="00237C9B">
      <w:pPr>
        <w:spacing w:before="240"/>
      </w:pPr>
    </w:p>
    <w:p w14:paraId="4C7F5EF8" w14:textId="63646171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49F2B905" w14:textId="55DE7840" w:rsidR="000D0C58" w:rsidRPr="0034724D" w:rsidRDefault="0034724D" w:rsidP="0034724D">
      <w:pPr>
        <w:numPr>
          <w:ilvl w:val="0"/>
          <w:numId w:val="12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rPr>
          <w:szCs w:val="22"/>
          <w:lang w:val="fr-CH"/>
        </w:rPr>
      </w:pPr>
      <w:bookmarkStart w:id="5" w:name="_Ref471150562"/>
      <w:bookmarkStart w:id="6" w:name="_Ref487012809"/>
      <w:r>
        <w:rPr>
          <w:szCs w:val="22"/>
          <w:lang w:val="fr-CH"/>
        </w:rPr>
        <w:t xml:space="preserve">E, </w:t>
      </w:r>
      <w:r w:rsidRPr="0034724D">
        <w:rPr>
          <w:szCs w:val="22"/>
          <w:lang w:val="fr-CH"/>
        </w:rPr>
        <w:t xml:space="preserve">François, C. Chevance, F. </w:t>
      </w:r>
      <w:proofErr w:type="spellStart"/>
      <w:r w:rsidRPr="0034724D">
        <w:rPr>
          <w:szCs w:val="22"/>
          <w:lang w:val="fr-CH"/>
        </w:rPr>
        <w:t>Hiron</w:t>
      </w:r>
      <w:proofErr w:type="spellEnd"/>
      <w:r w:rsidR="001C7FB5" w:rsidRPr="0034724D">
        <w:rPr>
          <w:szCs w:val="22"/>
          <w:lang w:val="en-CA"/>
        </w:rPr>
        <w:t xml:space="preserve">, </w:t>
      </w:r>
      <w:r w:rsidR="000D0C58" w:rsidRPr="0034724D">
        <w:rPr>
          <w:szCs w:val="22"/>
          <w:lang w:val="en-CA"/>
        </w:rPr>
        <w:t>“</w:t>
      </w:r>
      <w:r w:rsidRPr="0034724D">
        <w:rPr>
          <w:szCs w:val="22"/>
          <w:lang w:val="en-CA"/>
        </w:rPr>
        <w:t>CE12-</w:t>
      </w:r>
      <w:proofErr w:type="gramStart"/>
      <w:r w:rsidRPr="0034724D">
        <w:rPr>
          <w:szCs w:val="22"/>
          <w:lang w:val="en-CA"/>
        </w:rPr>
        <w:t>related:</w:t>
      </w:r>
      <w:proofErr w:type="gramEnd"/>
      <w:r w:rsidRPr="0034724D">
        <w:rPr>
          <w:szCs w:val="22"/>
          <w:lang w:val="en-CA"/>
        </w:rPr>
        <w:t xml:space="preserve"> block-based in-loop </w:t>
      </w:r>
      <w:proofErr w:type="spellStart"/>
      <w:r w:rsidRPr="0034724D">
        <w:rPr>
          <w:szCs w:val="22"/>
          <w:lang w:val="en-CA"/>
        </w:rPr>
        <w:t>luma</w:t>
      </w:r>
      <w:proofErr w:type="spellEnd"/>
      <w:r w:rsidRPr="0034724D">
        <w:rPr>
          <w:szCs w:val="22"/>
          <w:lang w:val="en-CA"/>
        </w:rPr>
        <w:t xml:space="preserve"> reshaping</w:t>
      </w:r>
      <w:r w:rsidR="000D0C58" w:rsidRPr="0034724D">
        <w:rPr>
          <w:szCs w:val="22"/>
          <w:lang w:val="en-CA"/>
        </w:rPr>
        <w:t>”, JVET-</w:t>
      </w:r>
      <w:r>
        <w:rPr>
          <w:szCs w:val="22"/>
          <w:lang w:val="en-CA"/>
        </w:rPr>
        <w:t>M0109, Jan</w:t>
      </w:r>
      <w:r w:rsidR="000D0C58" w:rsidRPr="0034724D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="000D0C58" w:rsidRPr="0034724D">
        <w:rPr>
          <w:szCs w:val="22"/>
          <w:lang w:val="en-CA"/>
        </w:rPr>
        <w:t xml:space="preserve">, </w:t>
      </w:r>
      <w:r w:rsidRPr="0034724D">
        <w:rPr>
          <w:lang w:val="en-CA"/>
        </w:rPr>
        <w:t>Marrakech, MA</w:t>
      </w:r>
      <w:r w:rsidR="000D0C58" w:rsidRPr="0034724D">
        <w:rPr>
          <w:szCs w:val="22"/>
          <w:lang w:val="en-CA"/>
        </w:rPr>
        <w:t>.</w:t>
      </w:r>
      <w:bookmarkEnd w:id="5"/>
      <w:bookmarkEnd w:id="6"/>
    </w:p>
    <w:p w14:paraId="296DCB18" w14:textId="19CFF5B4" w:rsidR="0034724D" w:rsidRPr="0034724D" w:rsidRDefault="0034724D" w:rsidP="0034724D">
      <w:pPr>
        <w:numPr>
          <w:ilvl w:val="0"/>
          <w:numId w:val="12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rPr>
          <w:szCs w:val="22"/>
          <w:lang w:val="fr-CH"/>
        </w:rPr>
      </w:pPr>
      <w:bookmarkStart w:id="7" w:name="_Ref534228849"/>
      <w:r>
        <w:rPr>
          <w:szCs w:val="22"/>
          <w:lang w:val="en-CA"/>
        </w:rPr>
        <w:t xml:space="preserve">T. Lu, F. Pu, P. Yin, W. </w:t>
      </w:r>
      <w:proofErr w:type="spellStart"/>
      <w:r>
        <w:rPr>
          <w:szCs w:val="22"/>
          <w:lang w:val="en-CA"/>
        </w:rPr>
        <w:t>Husak</w:t>
      </w:r>
      <w:proofErr w:type="spellEnd"/>
      <w:r>
        <w:rPr>
          <w:szCs w:val="22"/>
          <w:lang w:val="en-CA"/>
        </w:rPr>
        <w:t>, S. McCarthy, T. Chen, “</w:t>
      </w:r>
      <w:r w:rsidRPr="0034724D">
        <w:rPr>
          <w:szCs w:val="22"/>
        </w:rPr>
        <w:t>CE12: Mapping functions (test CE12-1 and CE12-2)</w:t>
      </w:r>
      <w:r>
        <w:rPr>
          <w:szCs w:val="22"/>
        </w:rPr>
        <w:t xml:space="preserve">”, </w:t>
      </w:r>
      <w:r w:rsidRPr="0034724D">
        <w:rPr>
          <w:szCs w:val="22"/>
          <w:lang w:val="en-CA"/>
        </w:rPr>
        <w:t>JVET-</w:t>
      </w:r>
      <w:r>
        <w:rPr>
          <w:szCs w:val="22"/>
          <w:lang w:val="en-CA"/>
        </w:rPr>
        <w:t>M0427, Jan</w:t>
      </w:r>
      <w:r w:rsidRPr="0034724D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34724D">
        <w:rPr>
          <w:szCs w:val="22"/>
          <w:lang w:val="en-CA"/>
        </w:rPr>
        <w:t xml:space="preserve">, </w:t>
      </w:r>
      <w:r w:rsidRPr="0034724D">
        <w:rPr>
          <w:lang w:val="en-CA"/>
        </w:rPr>
        <w:t>Marrakech, MA</w:t>
      </w:r>
      <w:r w:rsidRPr="0034724D">
        <w:rPr>
          <w:szCs w:val="22"/>
          <w:lang w:val="en-CA"/>
        </w:rPr>
        <w:t>.</w:t>
      </w:r>
      <w:bookmarkEnd w:id="7"/>
    </w:p>
    <w:p w14:paraId="52B81321" w14:textId="58EA9FF8" w:rsidR="0034724D" w:rsidRPr="0034724D" w:rsidRDefault="0034724D" w:rsidP="0034724D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ind w:left="360"/>
        <w:rPr>
          <w:szCs w:val="22"/>
          <w:lang w:val="fr-CH"/>
        </w:rPr>
      </w:pPr>
    </w:p>
    <w:p w14:paraId="32EAF635" w14:textId="55D826F9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200AA" w14:textId="77777777" w:rsidR="00F249C3" w:rsidRDefault="00F249C3">
      <w:r>
        <w:separator/>
      </w:r>
    </w:p>
  </w:endnote>
  <w:endnote w:type="continuationSeparator" w:id="0">
    <w:p w14:paraId="6B9FA1CC" w14:textId="77777777" w:rsidR="00F249C3" w:rsidRDefault="00F2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53EBF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7A3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83400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508D7" w14:textId="77777777" w:rsidR="00F249C3" w:rsidRDefault="00F249C3">
      <w:r>
        <w:separator/>
      </w:r>
    </w:p>
  </w:footnote>
  <w:footnote w:type="continuationSeparator" w:id="0">
    <w:p w14:paraId="553FE5B0" w14:textId="77777777" w:rsidR="00F249C3" w:rsidRDefault="00F24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1F7D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B524C"/>
    <w:rsid w:val="000C09AC"/>
    <w:rsid w:val="000C7DC0"/>
    <w:rsid w:val="000D0C58"/>
    <w:rsid w:val="000E00F3"/>
    <w:rsid w:val="000F158C"/>
    <w:rsid w:val="00102F3D"/>
    <w:rsid w:val="00124E38"/>
    <w:rsid w:val="0012580B"/>
    <w:rsid w:val="00131F90"/>
    <w:rsid w:val="0013458C"/>
    <w:rsid w:val="0013526E"/>
    <w:rsid w:val="00145B9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B83"/>
    <w:rsid w:val="001B4E28"/>
    <w:rsid w:val="001C3525"/>
    <w:rsid w:val="001C3AFB"/>
    <w:rsid w:val="001C7FB5"/>
    <w:rsid w:val="001D1BD2"/>
    <w:rsid w:val="001D2B2F"/>
    <w:rsid w:val="001E0248"/>
    <w:rsid w:val="001E02BE"/>
    <w:rsid w:val="001E38A9"/>
    <w:rsid w:val="001E3B37"/>
    <w:rsid w:val="001F2594"/>
    <w:rsid w:val="002055A6"/>
    <w:rsid w:val="00206460"/>
    <w:rsid w:val="002069B4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63398"/>
    <w:rsid w:val="00266F06"/>
    <w:rsid w:val="00275BCF"/>
    <w:rsid w:val="00291E36"/>
    <w:rsid w:val="00292257"/>
    <w:rsid w:val="002A54E0"/>
    <w:rsid w:val="002B1595"/>
    <w:rsid w:val="002B191D"/>
    <w:rsid w:val="002C2F0D"/>
    <w:rsid w:val="002D0AF6"/>
    <w:rsid w:val="002F164D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669EA"/>
    <w:rsid w:val="003706CC"/>
    <w:rsid w:val="00377710"/>
    <w:rsid w:val="0038340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B237D"/>
    <w:rsid w:val="004D405F"/>
    <w:rsid w:val="004D423C"/>
    <w:rsid w:val="004E4F4F"/>
    <w:rsid w:val="004E6789"/>
    <w:rsid w:val="004F61E3"/>
    <w:rsid w:val="00502E10"/>
    <w:rsid w:val="0051015C"/>
    <w:rsid w:val="00516CF1"/>
    <w:rsid w:val="00531AE9"/>
    <w:rsid w:val="00532BBA"/>
    <w:rsid w:val="00550A66"/>
    <w:rsid w:val="00555605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19F"/>
    <w:rsid w:val="006B6A30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1367"/>
    <w:rsid w:val="00811C05"/>
    <w:rsid w:val="008206C8"/>
    <w:rsid w:val="0086387C"/>
    <w:rsid w:val="00874A6C"/>
    <w:rsid w:val="00876C65"/>
    <w:rsid w:val="00884B29"/>
    <w:rsid w:val="008A4B4C"/>
    <w:rsid w:val="008C239F"/>
    <w:rsid w:val="008E480C"/>
    <w:rsid w:val="00907757"/>
    <w:rsid w:val="0091092E"/>
    <w:rsid w:val="009212B0"/>
    <w:rsid w:val="00921FA1"/>
    <w:rsid w:val="009234A5"/>
    <w:rsid w:val="00924E53"/>
    <w:rsid w:val="00933453"/>
    <w:rsid w:val="009336F7"/>
    <w:rsid w:val="0093636C"/>
    <w:rsid w:val="009374A7"/>
    <w:rsid w:val="00955F6D"/>
    <w:rsid w:val="00977C16"/>
    <w:rsid w:val="0098551D"/>
    <w:rsid w:val="0099518F"/>
    <w:rsid w:val="0099793A"/>
    <w:rsid w:val="009A523D"/>
    <w:rsid w:val="009B02A1"/>
    <w:rsid w:val="009D7CE6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767DC"/>
    <w:rsid w:val="00A76A6D"/>
    <w:rsid w:val="00A83253"/>
    <w:rsid w:val="00A917BA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904"/>
    <w:rsid w:val="00BE0B40"/>
    <w:rsid w:val="00C00DDE"/>
    <w:rsid w:val="00C04969"/>
    <w:rsid w:val="00C04F43"/>
    <w:rsid w:val="00C0609D"/>
    <w:rsid w:val="00C115AB"/>
    <w:rsid w:val="00C26CCB"/>
    <w:rsid w:val="00C30249"/>
    <w:rsid w:val="00C3723B"/>
    <w:rsid w:val="00C42466"/>
    <w:rsid w:val="00C606C9"/>
    <w:rsid w:val="00C72ECE"/>
    <w:rsid w:val="00C80288"/>
    <w:rsid w:val="00C84003"/>
    <w:rsid w:val="00C90650"/>
    <w:rsid w:val="00C97D78"/>
    <w:rsid w:val="00CA7FFB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60A3A"/>
    <w:rsid w:val="00D61620"/>
    <w:rsid w:val="00D807BF"/>
    <w:rsid w:val="00D82FCC"/>
    <w:rsid w:val="00D844E8"/>
    <w:rsid w:val="00DA17FC"/>
    <w:rsid w:val="00DA3E9C"/>
    <w:rsid w:val="00DA7887"/>
    <w:rsid w:val="00DB2C26"/>
    <w:rsid w:val="00DD02F4"/>
    <w:rsid w:val="00DD6622"/>
    <w:rsid w:val="00DE1C7C"/>
    <w:rsid w:val="00DE6B43"/>
    <w:rsid w:val="00DF372D"/>
    <w:rsid w:val="00E11923"/>
    <w:rsid w:val="00E14375"/>
    <w:rsid w:val="00E262D4"/>
    <w:rsid w:val="00E36250"/>
    <w:rsid w:val="00E47F2D"/>
    <w:rsid w:val="00E54511"/>
    <w:rsid w:val="00E61DAC"/>
    <w:rsid w:val="00E705A4"/>
    <w:rsid w:val="00E72B80"/>
    <w:rsid w:val="00E75FE3"/>
    <w:rsid w:val="00E770E1"/>
    <w:rsid w:val="00E86C4C"/>
    <w:rsid w:val="00E907A3"/>
    <w:rsid w:val="00EA27DD"/>
    <w:rsid w:val="00EA5508"/>
    <w:rsid w:val="00EA5AE0"/>
    <w:rsid w:val="00EB56E1"/>
    <w:rsid w:val="00EB7AB1"/>
    <w:rsid w:val="00EE6389"/>
    <w:rsid w:val="00EE7CD8"/>
    <w:rsid w:val="00EF48CC"/>
    <w:rsid w:val="00F00801"/>
    <w:rsid w:val="00F058E3"/>
    <w:rsid w:val="00F2488D"/>
    <w:rsid w:val="00F249C3"/>
    <w:rsid w:val="00F44570"/>
    <w:rsid w:val="00F45C98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643D"/>
    <w:rsid w:val="00FD01C2"/>
    <w:rsid w:val="00FD44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yin@dolby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tlu@dolb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218ED-27CC-44FD-938D-F13550388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54</cp:revision>
  <cp:lastPrinted>1900-01-01T08:00:00Z</cp:lastPrinted>
  <dcterms:created xsi:type="dcterms:W3CDTF">2017-12-03T02:45:00Z</dcterms:created>
  <dcterms:modified xsi:type="dcterms:W3CDTF">2019-01-03T20:00:00Z</dcterms:modified>
</cp:coreProperties>
</file>