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74CC2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F4A600" w:rsidR="00E61DAC" w:rsidRPr="005B217D" w:rsidRDefault="00455269" w:rsidP="00455269">
            <w:pPr>
              <w:tabs>
                <w:tab w:val="left" w:pos="7200"/>
              </w:tabs>
              <w:spacing w:before="0"/>
              <w:rPr>
                <w:b/>
                <w:szCs w:val="22"/>
                <w:lang w:val="en-CA"/>
              </w:rPr>
            </w:pPr>
            <w:r>
              <w:t>13th</w:t>
            </w:r>
            <w:r w:rsidRPr="00B648F1">
              <w:t xml:space="preserve"> </w:t>
            </w:r>
            <w:r w:rsidR="00094776" w:rsidRPr="00B648F1">
              <w:t xml:space="preserve">Meeting: </w:t>
            </w:r>
            <w:r>
              <w:rPr>
                <w:lang w:val="en-CA"/>
              </w:rPr>
              <w:t>Marrakesh</w:t>
            </w:r>
            <w:r w:rsidR="00094776" w:rsidRPr="00B57A23">
              <w:rPr>
                <w:lang w:val="en-CA"/>
              </w:rPr>
              <w:t xml:space="preserve">, </w:t>
            </w:r>
            <w:r>
              <w:rPr>
                <w:lang w:val="en-CA"/>
              </w:rPr>
              <w:t>MA</w:t>
            </w:r>
            <w:r w:rsidR="00094776" w:rsidRPr="00B57A23">
              <w:rPr>
                <w:lang w:val="en-CA"/>
              </w:rPr>
              <w:t xml:space="preserve">, </w:t>
            </w:r>
            <w:r>
              <w:rPr>
                <w:lang w:val="en-CA"/>
              </w:rPr>
              <w:t>9</w:t>
            </w:r>
            <w:r w:rsidR="00094776" w:rsidRPr="00B57A23">
              <w:rPr>
                <w:lang w:val="en-CA"/>
              </w:rPr>
              <w:t>–1</w:t>
            </w:r>
            <w:r>
              <w:rPr>
                <w:lang w:val="en-CA"/>
              </w:rPr>
              <w:t>8</w:t>
            </w:r>
            <w:r w:rsidR="00094776" w:rsidRPr="00B57A23">
              <w:rPr>
                <w:lang w:val="en-CA"/>
              </w:rPr>
              <w:t xml:space="preserve"> </w:t>
            </w:r>
            <w:r>
              <w:rPr>
                <w:lang w:val="en-CA"/>
              </w:rPr>
              <w:t>Jan</w:t>
            </w:r>
            <w:r w:rsidR="00094776">
              <w:rPr>
                <w:lang w:val="en-CA"/>
              </w:rPr>
              <w:t>.</w:t>
            </w:r>
            <w:r w:rsidR="00094776" w:rsidRPr="00B57A23">
              <w:rPr>
                <w:lang w:val="en-CA"/>
              </w:rPr>
              <w:t xml:space="preserve"> 201</w:t>
            </w:r>
            <w:r>
              <w:rPr>
                <w:lang w:val="en-CA"/>
              </w:rPr>
              <w:t>9</w:t>
            </w:r>
          </w:p>
        </w:tc>
        <w:tc>
          <w:tcPr>
            <w:tcW w:w="3168" w:type="dxa"/>
          </w:tcPr>
          <w:p w14:paraId="59B7E346" w14:textId="48CD3A8F" w:rsidR="008A4B4C" w:rsidRPr="005B217D" w:rsidRDefault="00E61DAC" w:rsidP="00D338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380B">
              <w:rPr>
                <w:lang w:val="en-CA"/>
              </w:rPr>
              <w:t>M0</w:t>
            </w:r>
            <w:r w:rsidR="007C7AE1">
              <w:rPr>
                <w:lang w:val="en-CA"/>
              </w:rPr>
              <w:t>524</w:t>
            </w:r>
            <w:r w:rsidR="00E47F2D" w:rsidRPr="00E47F2D">
              <w:rPr>
                <w:lang w:val="en-CA"/>
              </w:rPr>
              <w:t>-v</w:t>
            </w:r>
            <w:r w:rsidR="00094776">
              <w:rPr>
                <w:lang w:val="en-CA"/>
              </w:rPr>
              <w:t>1</w:t>
            </w:r>
          </w:p>
        </w:tc>
      </w:tr>
    </w:tbl>
    <w:p w14:paraId="79DBA597" w14:textId="77777777" w:rsidR="00E61DAC" w:rsidRPr="005B217D" w:rsidRDefault="00E61DAC" w:rsidP="00531AE9">
      <w:pPr>
        <w:spacing w:before="0"/>
        <w:rPr>
          <w:lang w:val="en-CA"/>
        </w:rPr>
      </w:pPr>
      <w:bookmarkStart w:id="0" w:name="_GoBack"/>
      <w:bookmarkEnd w:id="0"/>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616ABB5" w:rsidR="00E61DAC" w:rsidRPr="005B217D" w:rsidRDefault="00455269" w:rsidP="00082E62">
            <w:pPr>
              <w:spacing w:before="60" w:after="60"/>
              <w:rPr>
                <w:b/>
                <w:szCs w:val="22"/>
                <w:lang w:val="en-CA"/>
              </w:rPr>
            </w:pPr>
            <w:r>
              <w:rPr>
                <w:b/>
                <w:szCs w:val="22"/>
                <w:lang w:val="en-CA"/>
              </w:rPr>
              <w:t>CE</w:t>
            </w:r>
            <w:r w:rsidR="00C42E81">
              <w:rPr>
                <w:b/>
                <w:szCs w:val="22"/>
                <w:lang w:val="en-CA"/>
              </w:rPr>
              <w:t>3/</w:t>
            </w:r>
            <w:r>
              <w:rPr>
                <w:b/>
                <w:szCs w:val="22"/>
                <w:lang w:val="en-CA"/>
              </w:rPr>
              <w:t>6</w:t>
            </w:r>
            <w:r w:rsidR="00FA6A8C">
              <w:rPr>
                <w:b/>
                <w:szCs w:val="22"/>
                <w:lang w:val="en-CA"/>
              </w:rPr>
              <w:t>-related</w:t>
            </w:r>
            <w:r>
              <w:rPr>
                <w:b/>
                <w:szCs w:val="22"/>
                <w:lang w:val="en-CA"/>
              </w:rPr>
              <w:t xml:space="preserve">: </w:t>
            </w:r>
            <w:r w:rsidR="00C42E81">
              <w:rPr>
                <w:b/>
                <w:szCs w:val="22"/>
                <w:lang w:val="en-CA"/>
              </w:rPr>
              <w:t xml:space="preserve">Unification of </w:t>
            </w:r>
            <w:r w:rsidR="00355439">
              <w:rPr>
                <w:b/>
                <w:szCs w:val="22"/>
                <w:lang w:val="en-CA"/>
              </w:rPr>
              <w:t>RQT-like transform partitioning</w:t>
            </w:r>
            <w:r w:rsidR="00581901">
              <w:rPr>
                <w:b/>
                <w:szCs w:val="22"/>
                <w:lang w:val="en-CA"/>
              </w:rPr>
              <w:t xml:space="preserve"> for </w:t>
            </w:r>
            <w:r w:rsidR="00C42E81">
              <w:rPr>
                <w:b/>
                <w:szCs w:val="22"/>
                <w:lang w:val="en-CA"/>
              </w:rPr>
              <w:t xml:space="preserve">intra and </w:t>
            </w:r>
            <w:r w:rsidR="00581901">
              <w:rPr>
                <w:b/>
                <w:szCs w:val="22"/>
                <w:lang w:val="en-CA"/>
              </w:rPr>
              <w:t>inter blocks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A0C7B4B" w14:textId="77777777" w:rsidR="00E61DAC" w:rsidRDefault="001A41A5" w:rsidP="00CE5CA5">
            <w:pPr>
              <w:spacing w:before="60" w:after="60"/>
              <w:rPr>
                <w:szCs w:val="22"/>
                <w:lang w:val="en-CA"/>
              </w:rPr>
            </w:pPr>
            <w:r>
              <w:rPr>
                <w:szCs w:val="22"/>
                <w:lang w:val="en-CA"/>
              </w:rPr>
              <w:t xml:space="preserve">Hilmi E. Egilmez, Vadim </w:t>
            </w:r>
            <w:r w:rsidRPr="00AD39F4">
              <w:t>Seregin</w:t>
            </w:r>
            <w:r>
              <w:t xml:space="preserve">, </w:t>
            </w:r>
            <w:r>
              <w:rPr>
                <w:szCs w:val="22"/>
                <w:lang w:val="en-CA"/>
              </w:rPr>
              <w:t>Amir Said,</w:t>
            </w:r>
            <w:r>
              <w:t xml:space="preserve"> </w:t>
            </w:r>
            <w:r w:rsidRPr="00AD39F4">
              <w:t>Marta</w:t>
            </w:r>
            <w:r>
              <w:rPr>
                <w:szCs w:val="22"/>
                <w:lang w:val="en-CA"/>
              </w:rPr>
              <w:t xml:space="preserve"> Karczewicz</w:t>
            </w:r>
          </w:p>
          <w:p w14:paraId="49D81240" w14:textId="5BE2C304" w:rsidR="001A41A5" w:rsidRPr="005B217D" w:rsidRDefault="001A41A5" w:rsidP="00CE5CA5">
            <w:pPr>
              <w:spacing w:before="60" w:after="60"/>
              <w:rPr>
                <w:szCs w:val="22"/>
                <w:lang w:val="en-CA"/>
              </w:rPr>
            </w:pPr>
            <w:r>
              <w:rPr>
                <w:szCs w:val="22"/>
                <w:lang w:val="en-CA"/>
              </w:rPr>
              <w:t>5775 Morehouse Drive</w:t>
            </w:r>
            <w:r w:rsidRPr="005B217D">
              <w:rPr>
                <w:szCs w:val="22"/>
                <w:lang w:val="en-CA"/>
              </w:rPr>
              <w:br/>
            </w:r>
            <w:r>
              <w:rPr>
                <w:szCs w:val="22"/>
                <w:lang w:val="en-CA"/>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96E49F4" w:rsidR="00500730" w:rsidRPr="005B217D" w:rsidRDefault="00E61DAC" w:rsidP="00003DE4">
            <w:pPr>
              <w:spacing w:before="60" w:after="60"/>
              <w:rPr>
                <w:szCs w:val="22"/>
                <w:lang w:val="en-CA"/>
              </w:rPr>
            </w:pPr>
            <w:r w:rsidRPr="005B217D">
              <w:rPr>
                <w:szCs w:val="22"/>
                <w:lang w:val="en-CA"/>
              </w:rPr>
              <w:br/>
            </w:r>
            <w:r w:rsidRPr="005B217D">
              <w:rPr>
                <w:szCs w:val="22"/>
                <w:lang w:val="en-CA"/>
              </w:rPr>
              <w:br/>
            </w:r>
            <w:hyperlink r:id="rId10" w:history="1">
              <w:r w:rsidR="001A41A5" w:rsidRPr="005F5CB0">
                <w:rPr>
                  <w:rStyle w:val="Hyperlink"/>
                  <w:szCs w:val="22"/>
                  <w:lang w:val="en-CA"/>
                </w:rPr>
                <w:t>hegilmez@qti.qualcomm.com</w:t>
              </w:r>
            </w:hyperlink>
            <w:r w:rsidR="001A41A5">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B40CE3C" w:rsidR="00E61DAC" w:rsidRPr="005B217D" w:rsidRDefault="001A41A5">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007D0F" w14:textId="368FA484" w:rsidR="00C42E81" w:rsidRDefault="001A41A5" w:rsidP="001A41A5">
      <w:bookmarkStart w:id="1" w:name="_Hlk525514608"/>
      <w:r w:rsidRPr="001A0CD0">
        <w:t xml:space="preserve">This contribution presents </w:t>
      </w:r>
      <w:r w:rsidR="00C42E81">
        <w:t>two unified extensions of the</w:t>
      </w:r>
      <w:r w:rsidR="008618B4" w:rsidRPr="001A0CD0">
        <w:t xml:space="preserve"> </w:t>
      </w:r>
      <w:r w:rsidR="00355439">
        <w:t>transform unit (TU) partitioning method</w:t>
      </w:r>
      <w:r w:rsidR="00C42E81">
        <w:t xml:space="preserve">, tested in </w:t>
      </w:r>
      <w:r w:rsidR="00C42E81" w:rsidRPr="001A0CD0">
        <w:t>CE6.</w:t>
      </w:r>
      <w:r w:rsidR="00C42E81">
        <w:t>4</w:t>
      </w:r>
      <w:r w:rsidR="00C42E81" w:rsidRPr="001A0CD0">
        <w:t>.2</w:t>
      </w:r>
      <w:r w:rsidR="00C42E81">
        <w:t xml:space="preserve"> for inter blocks</w:t>
      </w:r>
      <w:r w:rsidR="008618B4" w:rsidRPr="001A0CD0">
        <w:t>.</w:t>
      </w:r>
      <w:r w:rsidR="00C42E81">
        <w:t xml:space="preserve"> The first unification is a trivial extension of the method in </w:t>
      </w:r>
      <w:r w:rsidR="00C42E81" w:rsidRPr="001A0CD0">
        <w:t>CE6.</w:t>
      </w:r>
      <w:r w:rsidR="00C42E81">
        <w:t>4</w:t>
      </w:r>
      <w:r w:rsidR="00C42E81" w:rsidRPr="001A0CD0">
        <w:t>.2</w:t>
      </w:r>
      <w:r w:rsidR="00C42E81">
        <w:t xml:space="preserve">, which is applied to both intra and inter </w:t>
      </w:r>
      <w:r w:rsidR="000143C8">
        <w:t>predicted blocks</w:t>
      </w:r>
      <w:r w:rsidR="00C42E81">
        <w:t>. The second unified design is a</w:t>
      </w:r>
      <w:r w:rsidR="00147A39">
        <w:t xml:space="preserve"> more flexible</w:t>
      </w:r>
      <w:r w:rsidR="00C42E81">
        <w:t xml:space="preserve"> variation of the</w:t>
      </w:r>
      <w:r w:rsidR="00147A39">
        <w:t xml:space="preserve"> same</w:t>
      </w:r>
      <w:r w:rsidR="00C42E81">
        <w:t xml:space="preserve"> method</w:t>
      </w:r>
      <w:r w:rsidR="00147A39">
        <w:t xml:space="preserve"> allow</w:t>
      </w:r>
      <w:r w:rsidR="000143C8">
        <w:t>ing</w:t>
      </w:r>
      <w:r w:rsidR="00147A39">
        <w:t xml:space="preserve"> smaller TU partitions. </w:t>
      </w:r>
    </w:p>
    <w:p w14:paraId="737B8D7A" w14:textId="4A9976BA" w:rsidR="00F86A92" w:rsidRDefault="0005303D" w:rsidP="001A41A5">
      <w:r>
        <w:t>Over</w:t>
      </w:r>
      <w:r w:rsidR="00F55D72">
        <w:t xml:space="preserve"> VTM-3.0,</w:t>
      </w:r>
      <w:r w:rsidR="00147A39">
        <w:t xml:space="preserve"> the first extension provides</w:t>
      </w:r>
    </w:p>
    <w:p w14:paraId="6743FF7E" w14:textId="1D44585C" w:rsidR="00F86A92" w:rsidRPr="00231B58" w:rsidRDefault="00147A39" w:rsidP="00231B58">
      <w:pPr>
        <w:pStyle w:val="ListParagraph"/>
        <w:numPr>
          <w:ilvl w:val="0"/>
          <w:numId w:val="25"/>
        </w:numPr>
        <w:rPr>
          <w:rFonts w:ascii="Times New Roman" w:hAnsi="Times New Roman" w:cs="Times New Roman"/>
        </w:rPr>
      </w:pPr>
      <w:r w:rsidRPr="00231B58">
        <w:rPr>
          <w:rFonts w:ascii="Times New Roman" w:hAnsi="Times New Roman" w:cs="Times New Roman"/>
          <w:highlight w:val="yellow"/>
        </w:rPr>
        <w:t xml:space="preserve">0.xx% AI, </w:t>
      </w:r>
      <w:r w:rsidR="00F86A92" w:rsidRPr="00231B58">
        <w:rPr>
          <w:rFonts w:ascii="Times New Roman" w:hAnsi="Times New Roman" w:cs="Times New Roman"/>
          <w:highlight w:val="yellow"/>
        </w:rPr>
        <w:t>0.</w:t>
      </w:r>
      <w:r w:rsidRPr="00231B58">
        <w:rPr>
          <w:rFonts w:ascii="Times New Roman" w:hAnsi="Times New Roman" w:cs="Times New Roman"/>
          <w:highlight w:val="yellow"/>
        </w:rPr>
        <w:t>xx</w:t>
      </w:r>
      <w:r w:rsidR="00F86A92" w:rsidRPr="00231B58">
        <w:rPr>
          <w:rFonts w:ascii="Times New Roman" w:hAnsi="Times New Roman" w:cs="Times New Roman"/>
          <w:highlight w:val="yellow"/>
        </w:rPr>
        <w:t>% RA and 0.</w:t>
      </w:r>
      <w:r w:rsidRPr="00231B58">
        <w:rPr>
          <w:rFonts w:ascii="Times New Roman" w:hAnsi="Times New Roman" w:cs="Times New Roman"/>
          <w:highlight w:val="yellow"/>
        </w:rPr>
        <w:t>xx</w:t>
      </w:r>
      <w:r w:rsidR="00F86A92" w:rsidRPr="00231B58">
        <w:rPr>
          <w:rFonts w:ascii="Times New Roman" w:hAnsi="Times New Roman" w:cs="Times New Roman"/>
          <w:highlight w:val="yellow"/>
        </w:rPr>
        <w:t>% LDB</w:t>
      </w:r>
      <w:r w:rsidR="00F86A92" w:rsidRPr="00231B58">
        <w:rPr>
          <w:rFonts w:ascii="Times New Roman" w:hAnsi="Times New Roman" w:cs="Times New Roman"/>
        </w:rPr>
        <w:t xml:space="preserve"> average luma coding gains;</w:t>
      </w:r>
    </w:p>
    <w:p w14:paraId="31420029" w14:textId="66FBBF8C" w:rsidR="00F86A92" w:rsidRPr="00231B58" w:rsidRDefault="00147A39" w:rsidP="00231B58">
      <w:pPr>
        <w:pStyle w:val="ListParagraph"/>
        <w:numPr>
          <w:ilvl w:val="0"/>
          <w:numId w:val="25"/>
        </w:numPr>
        <w:rPr>
          <w:rFonts w:ascii="Times New Roman" w:hAnsi="Times New Roman" w:cs="Times New Roman"/>
        </w:rPr>
      </w:pPr>
      <w:r w:rsidRPr="00231B58">
        <w:rPr>
          <w:rFonts w:ascii="Times New Roman" w:hAnsi="Times New Roman" w:cs="Times New Roman"/>
        </w:rPr>
        <w:t>0.</w:t>
      </w:r>
      <w:r w:rsidR="00231B58" w:rsidRPr="00231B58">
        <w:rPr>
          <w:rFonts w:ascii="Times New Roman" w:hAnsi="Times New Roman" w:cs="Times New Roman"/>
        </w:rPr>
        <w:t>19</w:t>
      </w:r>
      <w:r w:rsidRPr="00231B58">
        <w:rPr>
          <w:rFonts w:ascii="Times New Roman" w:hAnsi="Times New Roman" w:cs="Times New Roman"/>
        </w:rPr>
        <w:t xml:space="preserve">% AI, </w:t>
      </w:r>
      <w:r w:rsidR="00F86A92" w:rsidRPr="00231B58">
        <w:rPr>
          <w:rFonts w:ascii="Times New Roman" w:hAnsi="Times New Roman" w:cs="Times New Roman"/>
        </w:rPr>
        <w:t>0.</w:t>
      </w:r>
      <w:r w:rsidR="00231B58">
        <w:rPr>
          <w:rFonts w:ascii="Times New Roman" w:hAnsi="Times New Roman" w:cs="Times New Roman"/>
        </w:rPr>
        <w:t>74</w:t>
      </w:r>
      <w:r w:rsidR="00F86A92" w:rsidRPr="00231B58">
        <w:rPr>
          <w:rFonts w:ascii="Times New Roman" w:hAnsi="Times New Roman" w:cs="Times New Roman"/>
        </w:rPr>
        <w:t xml:space="preserve">% RA and </w:t>
      </w:r>
      <w:r w:rsidR="00F86A92" w:rsidRPr="00231B58">
        <w:rPr>
          <w:rFonts w:ascii="Times New Roman" w:hAnsi="Times New Roman" w:cs="Times New Roman"/>
          <w:highlight w:val="yellow"/>
        </w:rPr>
        <w:t>0.</w:t>
      </w:r>
      <w:r w:rsidRPr="00231B58">
        <w:rPr>
          <w:rFonts w:ascii="Times New Roman" w:hAnsi="Times New Roman" w:cs="Times New Roman"/>
          <w:highlight w:val="yellow"/>
        </w:rPr>
        <w:t>xx</w:t>
      </w:r>
      <w:r w:rsidR="00F86A92" w:rsidRPr="00231B58">
        <w:rPr>
          <w:rFonts w:ascii="Times New Roman" w:hAnsi="Times New Roman" w:cs="Times New Roman"/>
          <w:highlight w:val="yellow"/>
        </w:rPr>
        <w:t>% LDB</w:t>
      </w:r>
      <w:r w:rsidR="00F86A92" w:rsidRPr="00231B58">
        <w:rPr>
          <w:rFonts w:ascii="Times New Roman" w:hAnsi="Times New Roman" w:cs="Times New Roman"/>
        </w:rPr>
        <w:t xml:space="preserve"> average luma coding gains when Inter MTS is also enabled. </w:t>
      </w:r>
    </w:p>
    <w:p w14:paraId="1A1DC9D8" w14:textId="6667938A" w:rsidR="00147A39" w:rsidRDefault="00147A39" w:rsidP="001A41A5">
      <w:r>
        <w:t>The second extension achieves</w:t>
      </w:r>
    </w:p>
    <w:p w14:paraId="3ADCD181" w14:textId="40845057" w:rsidR="00147A39" w:rsidRPr="00231B58" w:rsidRDefault="00147A39" w:rsidP="00231B58">
      <w:pPr>
        <w:pStyle w:val="ListParagraph"/>
        <w:numPr>
          <w:ilvl w:val="0"/>
          <w:numId w:val="29"/>
        </w:numPr>
        <w:rPr>
          <w:rFonts w:ascii="Times New Roman" w:hAnsi="Times New Roman" w:cs="Times New Roman"/>
        </w:rPr>
      </w:pPr>
      <w:r w:rsidRPr="00231B58">
        <w:rPr>
          <w:rFonts w:ascii="Times New Roman" w:hAnsi="Times New Roman" w:cs="Times New Roman"/>
          <w:highlight w:val="yellow"/>
        </w:rPr>
        <w:t>0.xx% AI, 0.xx% RA and 0.xx% LDB</w:t>
      </w:r>
      <w:r w:rsidRPr="00231B58">
        <w:rPr>
          <w:rFonts w:ascii="Times New Roman" w:hAnsi="Times New Roman" w:cs="Times New Roman"/>
        </w:rPr>
        <w:t xml:space="preserve"> average luma coding gains;</w:t>
      </w:r>
    </w:p>
    <w:p w14:paraId="445E1B1A" w14:textId="77E8A98F" w:rsidR="00147A39" w:rsidRPr="00231B58" w:rsidRDefault="00147A39" w:rsidP="00231B58">
      <w:pPr>
        <w:pStyle w:val="ListParagraph"/>
        <w:numPr>
          <w:ilvl w:val="0"/>
          <w:numId w:val="29"/>
        </w:numPr>
        <w:rPr>
          <w:rFonts w:ascii="Times New Roman" w:hAnsi="Times New Roman" w:cs="Times New Roman"/>
        </w:rPr>
      </w:pPr>
      <w:r w:rsidRPr="00231B58">
        <w:rPr>
          <w:rFonts w:ascii="Times New Roman" w:hAnsi="Times New Roman" w:cs="Times New Roman"/>
        </w:rPr>
        <w:t>0.</w:t>
      </w:r>
      <w:r w:rsidR="00314277">
        <w:rPr>
          <w:rFonts w:ascii="Times New Roman" w:hAnsi="Times New Roman" w:cs="Times New Roman"/>
        </w:rPr>
        <w:t>29</w:t>
      </w:r>
      <w:r w:rsidRPr="00231B58">
        <w:rPr>
          <w:rFonts w:ascii="Times New Roman" w:hAnsi="Times New Roman" w:cs="Times New Roman"/>
        </w:rPr>
        <w:t xml:space="preserve">% </w:t>
      </w:r>
      <w:r w:rsidRPr="00314277">
        <w:rPr>
          <w:rFonts w:ascii="Times New Roman" w:hAnsi="Times New Roman" w:cs="Times New Roman"/>
          <w:highlight w:val="yellow"/>
        </w:rPr>
        <w:t>AI, 0.xx% RA and 0.xx% LDB</w:t>
      </w:r>
      <w:r w:rsidRPr="00231B58">
        <w:rPr>
          <w:rFonts w:ascii="Times New Roman" w:hAnsi="Times New Roman" w:cs="Times New Roman"/>
        </w:rPr>
        <w:t xml:space="preserve"> average luma coding gains when Inter MTS is also enabled. </w:t>
      </w:r>
    </w:p>
    <w:p w14:paraId="2E940DC5" w14:textId="77777777" w:rsidR="00147A39" w:rsidRPr="001A0CD0" w:rsidRDefault="00147A39" w:rsidP="001A41A5"/>
    <w:bookmarkEnd w:id="1"/>
    <w:p w14:paraId="7D2AC1F0" w14:textId="767BCC22" w:rsidR="00745F6B" w:rsidRPr="005B217D" w:rsidRDefault="00745F6B" w:rsidP="00E11923">
      <w:pPr>
        <w:pStyle w:val="Heading1"/>
        <w:rPr>
          <w:lang w:val="en-CA"/>
        </w:rPr>
      </w:pPr>
      <w:r w:rsidRPr="005B217D">
        <w:rPr>
          <w:lang w:val="en-CA"/>
        </w:rPr>
        <w:t>Introductio</w:t>
      </w:r>
      <w:r w:rsidR="000C1CD7">
        <w:rPr>
          <w:lang w:val="en-CA"/>
        </w:rPr>
        <w:t>n</w:t>
      </w:r>
    </w:p>
    <w:p w14:paraId="68BEC5A3" w14:textId="5A557BA5" w:rsidR="001A41A5" w:rsidRDefault="001A41A5" w:rsidP="001A41A5">
      <w:pPr>
        <w:rPr>
          <w:lang w:val="en-CA"/>
        </w:rPr>
      </w:pPr>
      <w:r>
        <w:rPr>
          <w:lang w:val="en-CA"/>
        </w:rPr>
        <w:t>In VTM-3.0, pairs of DCT-2, DST-7 or DCT-8 are used for separable transformation of residual block, where DCT-2 is used up to size 64x64 and DST-7 and DCT-8 are allowed up to size 32x32. When MTS</w:t>
      </w:r>
      <w:r w:rsidR="00BD245B">
        <w:rPr>
          <w:lang w:val="en-CA"/>
        </w:rPr>
        <w:t xml:space="preserve"> </w:t>
      </w:r>
      <w:r>
        <w:rPr>
          <w:lang w:val="en-CA"/>
        </w:rPr>
        <w:t xml:space="preserve"> flag is 0, DCT-2 is used for both horizontal and vertical transformation. If the MTS flag is 1, one of the four separable transform options derived from DST-7 and DCT-8 is signalled and used to transform a block.  </w:t>
      </w:r>
    </w:p>
    <w:p w14:paraId="5CA1E47E" w14:textId="5C08D640" w:rsidR="00147A39" w:rsidRDefault="00A421C8" w:rsidP="001A41A5">
      <w:pPr>
        <w:rPr>
          <w:lang w:val="en-CA"/>
        </w:rPr>
      </w:pPr>
      <w:r>
        <w:rPr>
          <w:lang w:val="en-CA"/>
        </w:rPr>
        <w:t>Currently in</w:t>
      </w:r>
      <w:r w:rsidR="00BD245B">
        <w:rPr>
          <w:lang w:val="en-CA"/>
        </w:rPr>
        <w:t xml:space="preserve"> VTM</w:t>
      </w:r>
      <w:r>
        <w:rPr>
          <w:lang w:val="en-CA"/>
        </w:rPr>
        <w:t>, no TU partitions are allowed when MTS is used.</w:t>
      </w:r>
      <w:r w:rsidR="00BD245B">
        <w:rPr>
          <w:lang w:val="en-CA"/>
        </w:rPr>
        <w:t xml:space="preserve"> In order to achieve a better compression, partitioning of TUs may be useful as it provides </w:t>
      </w:r>
      <w:r w:rsidR="00955836">
        <w:rPr>
          <w:lang w:val="en-CA"/>
        </w:rPr>
        <w:t xml:space="preserve">split </w:t>
      </w:r>
      <w:r w:rsidR="00BD245B">
        <w:rPr>
          <w:lang w:val="en-CA"/>
        </w:rPr>
        <w:t>options other than signaling 5 different transform options offered in MTS (one from MTS</w:t>
      </w:r>
      <w:r w:rsidR="00955836">
        <w:rPr>
          <w:lang w:val="en-CA"/>
        </w:rPr>
        <w:t xml:space="preserve"> flag = 0 and other four from MTS flag = 1</w:t>
      </w:r>
      <w:r w:rsidR="00BD245B">
        <w:rPr>
          <w:lang w:val="en-CA"/>
        </w:rPr>
        <w:t>).</w:t>
      </w:r>
      <w:r w:rsidR="00955836">
        <w:rPr>
          <w:lang w:val="en-CA"/>
        </w:rPr>
        <w:t xml:space="preserve"> </w:t>
      </w:r>
      <w:r>
        <w:rPr>
          <w:lang w:val="en-CA"/>
        </w:rPr>
        <w:t>This p</w:t>
      </w:r>
      <w:r w:rsidR="00BD245B">
        <w:rPr>
          <w:lang w:val="en-CA"/>
        </w:rPr>
        <w:t xml:space="preserve">roposal introduces a TU partitioning method as an additional option for transforming inter predicted blocks. </w:t>
      </w:r>
      <w:r w:rsidR="00955836">
        <w:rPr>
          <w:lang w:val="en-CA"/>
        </w:rPr>
        <w:t>When there is no TU split, the proposed design uses the same MTS design in VTM-3.0.</w:t>
      </w:r>
    </w:p>
    <w:p w14:paraId="4B63FB96" w14:textId="26B1B47C" w:rsidR="00147A39" w:rsidRDefault="00147A39" w:rsidP="00147A39">
      <w:pPr>
        <w:rPr>
          <w:lang w:val="en-CA"/>
        </w:rPr>
      </w:pPr>
      <w:r>
        <w:rPr>
          <w:lang w:val="en-CA"/>
        </w:rPr>
        <w:t xml:space="preserve">In </w:t>
      </w:r>
      <w:r w:rsidRPr="001A0CD0">
        <w:t>CE6.</w:t>
      </w:r>
      <w:r>
        <w:t>4</w:t>
      </w:r>
      <w:r w:rsidRPr="001A0CD0">
        <w:t>.2</w:t>
      </w:r>
      <w:r>
        <w:rPr>
          <w:lang w:val="en-CA"/>
        </w:rPr>
        <w:t xml:space="preserve">, the proposed partition method uses a quad-tree based splits for the inter predicted blocks. Specifically, a given TU can be partitioned into 4 sub-TUs. This partitioning is not only used for square TUs but also for non-square TUs as shown in Fig.1.   </w:t>
      </w:r>
    </w:p>
    <w:p w14:paraId="7A281BE2" w14:textId="77777777" w:rsidR="00147A39" w:rsidRDefault="00147A39" w:rsidP="00147A39">
      <w:pPr>
        <w:jc w:val="center"/>
        <w:rPr>
          <w:lang w:val="en-CA"/>
        </w:rPr>
      </w:pPr>
      <w:r>
        <w:rPr>
          <w:noProof/>
          <w:lang w:val="en-CA"/>
        </w:rPr>
        <w:lastRenderedPageBreak/>
        <w:drawing>
          <wp:inline distT="0" distB="0" distL="0" distR="0" wp14:anchorId="4AD61AAF" wp14:editId="12CA8574">
            <wp:extent cx="3038475" cy="797470"/>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6764" cy="799645"/>
                    </a:xfrm>
                    <a:prstGeom prst="rect">
                      <a:avLst/>
                    </a:prstGeom>
                    <a:noFill/>
                  </pic:spPr>
                </pic:pic>
              </a:graphicData>
            </a:graphic>
          </wp:inline>
        </w:drawing>
      </w:r>
    </w:p>
    <w:p w14:paraId="6FC29E9E" w14:textId="77777777" w:rsidR="00147A39" w:rsidRDefault="00147A39" w:rsidP="00147A39">
      <w:pPr>
        <w:jc w:val="center"/>
        <w:rPr>
          <w:lang w:val="en-CA"/>
        </w:rPr>
      </w:pPr>
      <w:r>
        <w:rPr>
          <w:lang w:val="en-CA"/>
        </w:rPr>
        <w:t>Figure 1: Quad-tree partitioning of a (left) square and (right) non-square blocks</w:t>
      </w:r>
    </w:p>
    <w:p w14:paraId="184BF46F" w14:textId="7C66B43A" w:rsidR="00147A39" w:rsidRPr="00F62DAC" w:rsidRDefault="00147A39" w:rsidP="00147A39">
      <w:pPr>
        <w:rPr>
          <w:lang w:val="en-CA"/>
        </w:rPr>
      </w:pPr>
      <w:r>
        <w:rPr>
          <w:lang w:val="en-CA"/>
        </w:rPr>
        <w:t xml:space="preserve">In </w:t>
      </w:r>
      <w:r w:rsidRPr="001A0CD0">
        <w:t>CE6.</w:t>
      </w:r>
      <w:r>
        <w:t>4</w:t>
      </w:r>
      <w:r w:rsidRPr="001A0CD0">
        <w:t>.2</w:t>
      </w:r>
      <w:r>
        <w:rPr>
          <w:lang w:val="en-CA"/>
        </w:rPr>
        <w:t xml:space="preserve">, for a given CU, one level of TU partitioning is allowed only for luma blocks so that TU splits can have the maximum depth of 1. A flag is used to determine whether split is applied or not. Splits are allowed if both width and height of a given TU is larger than 4. If a split is used, for each sub-TU, a cbf flag is signaled as in VTM-3.0 signaled for TUs. </w:t>
      </w:r>
    </w:p>
    <w:p w14:paraId="34ED027E" w14:textId="77777777" w:rsidR="00147A39" w:rsidRDefault="00147A39" w:rsidP="00147A39">
      <w:pPr>
        <w:rPr>
          <w:lang w:val="en-CA"/>
        </w:rPr>
      </w:pPr>
      <w:r>
        <w:rPr>
          <w:lang w:val="en-CA"/>
        </w:rPr>
        <w:t>The separable transforms used for are inferred from the position of the subblock (i.e., no additional signaling is used to determine the transforms used in horizontal and vertical directions). Specifically, if transform is not skipped, for the subblocks P0, P1, P2 and P3 (as illustrated in Fig.1):</w:t>
      </w:r>
    </w:p>
    <w:p w14:paraId="03857026" w14:textId="77777777" w:rsidR="00147A39" w:rsidRPr="00ED71DE" w:rsidRDefault="00147A39" w:rsidP="00147A39">
      <w:pPr>
        <w:pStyle w:val="ListParagraph"/>
        <w:numPr>
          <w:ilvl w:val="0"/>
          <w:numId w:val="24"/>
        </w:numPr>
        <w:rPr>
          <w:lang w:val="en-CA"/>
        </w:rPr>
      </w:pPr>
      <w:r>
        <w:rPr>
          <w:rFonts w:ascii="Times New Roman" w:hAnsi="Times New Roman" w:cs="Times New Roman"/>
          <w:lang w:val="en-CA"/>
        </w:rPr>
        <w:t>For sub-block P0, DCT8 is used in both horizontal and vertical directions.</w:t>
      </w:r>
    </w:p>
    <w:p w14:paraId="312C0326" w14:textId="77777777" w:rsidR="00147A39" w:rsidRPr="00ED71DE" w:rsidRDefault="00147A39" w:rsidP="00147A39">
      <w:pPr>
        <w:pStyle w:val="ListParagraph"/>
        <w:numPr>
          <w:ilvl w:val="0"/>
          <w:numId w:val="24"/>
        </w:numPr>
        <w:rPr>
          <w:lang w:val="en-CA"/>
        </w:rPr>
      </w:pPr>
      <w:r>
        <w:rPr>
          <w:rFonts w:ascii="Times New Roman" w:hAnsi="Times New Roman" w:cs="Times New Roman"/>
          <w:lang w:val="en-CA"/>
        </w:rPr>
        <w:t>For sub-block P3, DST7 is used in both horizontal and vertical directions.</w:t>
      </w:r>
    </w:p>
    <w:p w14:paraId="00819C21" w14:textId="77777777" w:rsidR="00147A39" w:rsidRPr="00ED71DE" w:rsidRDefault="00147A39" w:rsidP="00147A39">
      <w:pPr>
        <w:pStyle w:val="ListParagraph"/>
        <w:numPr>
          <w:ilvl w:val="0"/>
          <w:numId w:val="24"/>
        </w:numPr>
        <w:rPr>
          <w:lang w:val="en-CA"/>
        </w:rPr>
      </w:pPr>
      <w:r>
        <w:rPr>
          <w:rFonts w:ascii="Times New Roman" w:hAnsi="Times New Roman" w:cs="Times New Roman"/>
          <w:lang w:val="en-CA"/>
        </w:rPr>
        <w:t>For sub-block P1, DST7 is used in horizontal direction, and DCT8 is used in vertical direction.</w:t>
      </w:r>
    </w:p>
    <w:p w14:paraId="09F9B366" w14:textId="693DA4F3" w:rsidR="00147A39" w:rsidRPr="00E502C4" w:rsidRDefault="00147A39" w:rsidP="001A41A5">
      <w:pPr>
        <w:pStyle w:val="ListParagraph"/>
        <w:numPr>
          <w:ilvl w:val="0"/>
          <w:numId w:val="24"/>
        </w:numPr>
        <w:rPr>
          <w:lang w:val="en-CA"/>
        </w:rPr>
      </w:pPr>
      <w:r>
        <w:rPr>
          <w:rFonts w:ascii="Times New Roman" w:hAnsi="Times New Roman" w:cs="Times New Roman"/>
          <w:lang w:val="en-CA"/>
        </w:rPr>
        <w:t>For sub-block P2, DCT8 is used in horizontal direction, and DST7 is used in vertical direction.</w:t>
      </w:r>
    </w:p>
    <w:p w14:paraId="687E8BC2" w14:textId="3BA5C55F" w:rsidR="009C476D" w:rsidRDefault="00501A1B" w:rsidP="009C476D">
      <w:pPr>
        <w:pStyle w:val="Heading1"/>
        <w:ind w:left="432" w:hanging="432"/>
        <w:rPr>
          <w:lang w:val="en-CA"/>
        </w:rPr>
      </w:pPr>
      <w:r>
        <w:rPr>
          <w:lang w:val="en-CA"/>
        </w:rPr>
        <w:t>Proposed method</w:t>
      </w:r>
      <w:r w:rsidR="00E502C4">
        <w:rPr>
          <w:lang w:val="en-CA"/>
        </w:rPr>
        <w:t>s</w:t>
      </w:r>
    </w:p>
    <w:p w14:paraId="7D0C802F" w14:textId="0790A989" w:rsidR="00E502C4" w:rsidRDefault="00860BE9" w:rsidP="00E502C4">
      <w:pPr>
        <w:pStyle w:val="Heading2"/>
        <w:rPr>
          <w:lang w:val="en-CA"/>
        </w:rPr>
      </w:pPr>
      <w:r>
        <w:rPr>
          <w:lang w:val="en-CA"/>
        </w:rPr>
        <w:t>Method</w:t>
      </w:r>
      <w:r w:rsidR="00E502C4">
        <w:rPr>
          <w:lang w:val="en-CA"/>
        </w:rPr>
        <w:t xml:space="preserve"> I</w:t>
      </w:r>
    </w:p>
    <w:p w14:paraId="0874B762" w14:textId="29844F71" w:rsidR="00B02731" w:rsidRDefault="005D6237" w:rsidP="00E502C4">
      <w:pPr>
        <w:rPr>
          <w:lang w:val="en-CA"/>
        </w:rPr>
      </w:pPr>
      <w:r>
        <w:rPr>
          <w:lang w:val="en-CA"/>
        </w:rPr>
        <w:t>T</w:t>
      </w:r>
      <w:r w:rsidR="00B02731">
        <w:rPr>
          <w:lang w:val="en-CA"/>
        </w:rPr>
        <w:t xml:space="preserve">he method tested in CE6.4.2 is </w:t>
      </w:r>
      <w:r>
        <w:rPr>
          <w:lang w:val="en-CA"/>
        </w:rPr>
        <w:t xml:space="preserve">extended </w:t>
      </w:r>
      <w:r w:rsidR="009A26E3">
        <w:rPr>
          <w:lang w:val="en-CA"/>
        </w:rPr>
        <w:t>to be applied</w:t>
      </w:r>
      <w:r>
        <w:rPr>
          <w:lang w:val="en-CA"/>
        </w:rPr>
        <w:t xml:space="preserve"> intra predicted blocks</w:t>
      </w:r>
      <w:r w:rsidR="00B02731">
        <w:rPr>
          <w:lang w:val="en-CA"/>
        </w:rPr>
        <w:t>.</w:t>
      </w:r>
      <w:r>
        <w:rPr>
          <w:lang w:val="en-CA"/>
        </w:rPr>
        <w:t xml:space="preserve"> While it uses </w:t>
      </w:r>
      <w:r w:rsidRPr="00EA796F">
        <w:t>exactly</w:t>
      </w:r>
      <w:r>
        <w:rPr>
          <w:lang w:val="en-CA"/>
        </w:rPr>
        <w:t xml:space="preserve"> the same method in CE6.4.2 for inter predicted blocks, </w:t>
      </w:r>
      <w:r w:rsidR="00B02731">
        <w:rPr>
          <w:lang w:val="en-CA"/>
        </w:rPr>
        <w:t xml:space="preserve">the following simple </w:t>
      </w:r>
      <w:r>
        <w:rPr>
          <w:lang w:val="en-CA"/>
        </w:rPr>
        <w:t>modification is made</w:t>
      </w:r>
      <w:r w:rsidR="000D2E51">
        <w:rPr>
          <w:lang w:val="en-CA"/>
        </w:rPr>
        <w:t xml:space="preserve"> </w:t>
      </w:r>
      <w:r>
        <w:rPr>
          <w:lang w:val="en-CA"/>
        </w:rPr>
        <w:t>to</w:t>
      </w:r>
      <w:r w:rsidR="000D2E51">
        <w:rPr>
          <w:lang w:val="en-CA"/>
        </w:rPr>
        <w:t xml:space="preserve"> </w:t>
      </w:r>
      <w:r w:rsidR="00EA796F">
        <w:rPr>
          <w:lang w:val="en-CA"/>
        </w:rPr>
        <w:t>define</w:t>
      </w:r>
      <w:r w:rsidR="00B02731">
        <w:rPr>
          <w:lang w:val="en-CA"/>
        </w:rPr>
        <w:t xml:space="preserve"> </w:t>
      </w:r>
      <w:r w:rsidR="00897AA0">
        <w:rPr>
          <w:lang w:val="en-CA"/>
        </w:rPr>
        <w:t>separable transforms</w:t>
      </w:r>
      <w:r>
        <w:rPr>
          <w:lang w:val="en-CA"/>
        </w:rPr>
        <w:t xml:space="preserve"> for intra predicted blocks</w:t>
      </w:r>
      <w:r w:rsidR="00B02731">
        <w:rPr>
          <w:lang w:val="en-CA"/>
        </w:rPr>
        <w:t>:</w:t>
      </w:r>
    </w:p>
    <w:p w14:paraId="489AC76D" w14:textId="1E3E7C50" w:rsidR="000D2E51" w:rsidRPr="000D2E51" w:rsidRDefault="00B02731" w:rsidP="000D2E51">
      <w:pPr>
        <w:pStyle w:val="ListParagraph"/>
        <w:numPr>
          <w:ilvl w:val="0"/>
          <w:numId w:val="24"/>
        </w:numPr>
        <w:rPr>
          <w:lang w:val="en-CA"/>
        </w:rPr>
      </w:pPr>
      <w:r>
        <w:rPr>
          <w:rFonts w:ascii="Times New Roman" w:hAnsi="Times New Roman" w:cs="Times New Roman"/>
          <w:lang w:val="en-CA"/>
        </w:rPr>
        <w:t>DST7 is used in both horizontal and vertical directions for all sub-TUs after splitting (i.e., DST7 is used for P0, P1, P2 and P3 for all sub-blocks illustrated in Fig.1).</w:t>
      </w:r>
    </w:p>
    <w:p w14:paraId="4737E636" w14:textId="1D75CAB6" w:rsidR="00E502C4" w:rsidRDefault="00860BE9" w:rsidP="00E502C4">
      <w:pPr>
        <w:pStyle w:val="Heading2"/>
        <w:rPr>
          <w:lang w:val="en-CA"/>
        </w:rPr>
      </w:pPr>
      <w:r>
        <w:rPr>
          <w:lang w:val="en-CA"/>
        </w:rPr>
        <w:t>Method</w:t>
      </w:r>
      <w:r w:rsidR="00E502C4">
        <w:rPr>
          <w:lang w:val="en-CA"/>
        </w:rPr>
        <w:t xml:space="preserve"> II</w:t>
      </w:r>
      <w:r w:rsidR="005D6237">
        <w:rPr>
          <w:lang w:val="en-CA"/>
        </w:rPr>
        <w:t xml:space="preserve"> </w:t>
      </w:r>
    </w:p>
    <w:p w14:paraId="34C41C81" w14:textId="57C298F2" w:rsidR="00860BE9" w:rsidRDefault="000D2E51" w:rsidP="00E502C4">
      <w:pPr>
        <w:rPr>
          <w:lang w:val="en-CA"/>
        </w:rPr>
      </w:pPr>
      <w:r>
        <w:rPr>
          <w:lang w:val="en-CA"/>
        </w:rPr>
        <w:t>In CE6.4.</w:t>
      </w:r>
      <w:r w:rsidR="005D6237">
        <w:rPr>
          <w:lang w:val="en-CA"/>
        </w:rPr>
        <w:t xml:space="preserve">2 (as well as in </w:t>
      </w:r>
      <w:r w:rsidR="00860BE9">
        <w:rPr>
          <w:lang w:val="en-CA"/>
        </w:rPr>
        <w:t>Method</w:t>
      </w:r>
      <w:r w:rsidR="005D6237">
        <w:rPr>
          <w:lang w:val="en-CA"/>
        </w:rPr>
        <w:t xml:space="preserve"> I)</w:t>
      </w:r>
      <w:r>
        <w:rPr>
          <w:lang w:val="en-CA"/>
        </w:rPr>
        <w:t xml:space="preserve">, TU splits are allowed if both width and height of a given TU is larger than 4. </w:t>
      </w:r>
      <w:r w:rsidR="00860BE9">
        <w:rPr>
          <w:lang w:val="en-CA"/>
        </w:rPr>
        <w:t xml:space="preserve">In this second extension, TU splits are further allowed to be partitioned if either width or height of a TU is larger than 4. </w:t>
      </w:r>
      <w:r w:rsidR="004D59C3">
        <w:rPr>
          <w:lang w:val="en-CA"/>
        </w:rPr>
        <w:t>I</w:t>
      </w:r>
      <w:r w:rsidR="00860BE9">
        <w:rPr>
          <w:lang w:val="en-CA"/>
        </w:rPr>
        <w:t xml:space="preserve">n addition </w:t>
      </w:r>
      <w:r w:rsidR="004D59C3">
        <w:rPr>
          <w:lang w:val="en-CA"/>
        </w:rPr>
        <w:t xml:space="preserve">to partitions in </w:t>
      </w:r>
      <w:r w:rsidR="00860BE9">
        <w:rPr>
          <w:lang w:val="en-CA"/>
        </w:rPr>
        <w:t>Method I,</w:t>
      </w:r>
      <w:r w:rsidR="004D59C3">
        <w:rPr>
          <w:lang w:val="en-CA"/>
        </w:rPr>
        <w:t xml:space="preserve"> the following two cases are also included in Method II:</w:t>
      </w:r>
    </w:p>
    <w:p w14:paraId="359E52B1" w14:textId="73304909" w:rsidR="00E502C4" w:rsidRDefault="004D59C3" w:rsidP="00E502C4">
      <w:pPr>
        <w:pStyle w:val="ListParagraph"/>
        <w:numPr>
          <w:ilvl w:val="0"/>
          <w:numId w:val="24"/>
        </w:numPr>
        <w:rPr>
          <w:rFonts w:ascii="Times New Roman" w:hAnsi="Times New Roman" w:cs="Times New Roman"/>
          <w:lang w:val="en-CA"/>
        </w:rPr>
      </w:pPr>
      <w:r>
        <w:rPr>
          <w:rFonts w:ascii="Times New Roman" w:hAnsi="Times New Roman" w:cs="Times New Roman"/>
          <w:lang w:val="en-CA"/>
        </w:rPr>
        <w:t>A</w:t>
      </w:r>
      <w:r w:rsidRPr="000A1400">
        <w:rPr>
          <w:rFonts w:ascii="Times New Roman" w:hAnsi="Times New Roman" w:cs="Times New Roman"/>
          <w:lang w:val="en-CA"/>
        </w:rPr>
        <w:t xml:space="preserve"> 4</w:t>
      </w:r>
      <w:r w:rsidR="00E75372">
        <w:rPr>
          <w:rFonts w:ascii="Times New Roman" w:hAnsi="Times New Roman" w:cs="Times New Roman"/>
          <w:lang w:val="en-CA"/>
        </w:rPr>
        <w:t xml:space="preserve"> </w:t>
      </w:r>
      <w:r w:rsidRPr="000A1400">
        <w:rPr>
          <w:rFonts w:ascii="Times New Roman" w:hAnsi="Times New Roman" w:cs="Times New Roman"/>
          <w:lang w:val="en-CA"/>
        </w:rPr>
        <w:t>x</w:t>
      </w:r>
      <w:r w:rsidR="00E75372">
        <w:rPr>
          <w:rFonts w:ascii="Times New Roman" w:hAnsi="Times New Roman" w:cs="Times New Roman"/>
          <w:lang w:val="en-CA"/>
        </w:rPr>
        <w:t xml:space="preserve"> </w:t>
      </w:r>
      <w:r w:rsidRPr="000A1400">
        <w:rPr>
          <w:rFonts w:ascii="Times New Roman" w:hAnsi="Times New Roman" w:cs="Times New Roman"/>
          <w:lang w:val="en-CA"/>
        </w:rPr>
        <w:t>8 or 8</w:t>
      </w:r>
      <w:r w:rsidR="00E75372">
        <w:rPr>
          <w:rFonts w:ascii="Times New Roman" w:hAnsi="Times New Roman" w:cs="Times New Roman"/>
          <w:lang w:val="en-CA"/>
        </w:rPr>
        <w:t xml:space="preserve"> </w:t>
      </w:r>
      <w:r w:rsidRPr="000A1400">
        <w:rPr>
          <w:rFonts w:ascii="Times New Roman" w:hAnsi="Times New Roman" w:cs="Times New Roman"/>
          <w:lang w:val="en-CA"/>
        </w:rPr>
        <w:t>x</w:t>
      </w:r>
      <w:r w:rsidR="00E75372">
        <w:rPr>
          <w:rFonts w:ascii="Times New Roman" w:hAnsi="Times New Roman" w:cs="Times New Roman"/>
          <w:lang w:val="en-CA"/>
        </w:rPr>
        <w:t xml:space="preserve"> </w:t>
      </w:r>
      <w:r w:rsidRPr="000A1400">
        <w:rPr>
          <w:rFonts w:ascii="Times New Roman" w:hAnsi="Times New Roman" w:cs="Times New Roman"/>
          <w:lang w:val="en-CA"/>
        </w:rPr>
        <w:t>4</w:t>
      </w:r>
      <w:r>
        <w:rPr>
          <w:rFonts w:ascii="Times New Roman" w:hAnsi="Times New Roman" w:cs="Times New Roman"/>
          <w:lang w:val="en-CA"/>
        </w:rPr>
        <w:t xml:space="preserve"> TU can be partitioned into</w:t>
      </w:r>
      <w:r w:rsidRPr="000A1400">
        <w:rPr>
          <w:rFonts w:ascii="Times New Roman" w:hAnsi="Times New Roman" w:cs="Times New Roman"/>
          <w:lang w:val="en-CA"/>
        </w:rPr>
        <w:t xml:space="preserve"> </w:t>
      </w:r>
      <w:r w:rsidR="00860BE9" w:rsidRPr="000A1400">
        <w:rPr>
          <w:rFonts w:ascii="Times New Roman" w:hAnsi="Times New Roman" w:cs="Times New Roman"/>
          <w:lang w:val="en-CA"/>
        </w:rPr>
        <w:t>two sub-TUs</w:t>
      </w:r>
      <w:r w:rsidR="000A1400">
        <w:rPr>
          <w:rFonts w:ascii="Times New Roman" w:hAnsi="Times New Roman" w:cs="Times New Roman"/>
          <w:lang w:val="en-CA"/>
        </w:rPr>
        <w:t xml:space="preserve"> of size 4</w:t>
      </w:r>
      <w:r w:rsidR="00E75372">
        <w:rPr>
          <w:rFonts w:ascii="Times New Roman" w:hAnsi="Times New Roman" w:cs="Times New Roman"/>
          <w:lang w:val="en-CA"/>
        </w:rPr>
        <w:t xml:space="preserve"> </w:t>
      </w:r>
      <w:r w:rsidR="000A1400">
        <w:rPr>
          <w:rFonts w:ascii="Times New Roman" w:hAnsi="Times New Roman" w:cs="Times New Roman"/>
          <w:lang w:val="en-CA"/>
        </w:rPr>
        <w:t>x</w:t>
      </w:r>
      <w:r w:rsidR="00E75372">
        <w:rPr>
          <w:rFonts w:ascii="Times New Roman" w:hAnsi="Times New Roman" w:cs="Times New Roman"/>
          <w:lang w:val="en-CA"/>
        </w:rPr>
        <w:t xml:space="preserve"> </w:t>
      </w:r>
      <w:r w:rsidR="000A1400">
        <w:rPr>
          <w:rFonts w:ascii="Times New Roman" w:hAnsi="Times New Roman" w:cs="Times New Roman"/>
          <w:lang w:val="en-CA"/>
        </w:rPr>
        <w:t>4</w:t>
      </w:r>
      <w:r w:rsidR="00E75372">
        <w:rPr>
          <w:rFonts w:ascii="Times New Roman" w:hAnsi="Times New Roman" w:cs="Times New Roman"/>
          <w:lang w:val="en-CA"/>
        </w:rPr>
        <w:t>.</w:t>
      </w:r>
    </w:p>
    <w:p w14:paraId="2386A69F" w14:textId="54820E62" w:rsidR="00671738" w:rsidRDefault="00E75372" w:rsidP="009C476D">
      <w:pPr>
        <w:pStyle w:val="ListParagraph"/>
        <w:numPr>
          <w:ilvl w:val="0"/>
          <w:numId w:val="24"/>
        </w:numPr>
        <w:rPr>
          <w:rFonts w:ascii="Times New Roman" w:hAnsi="Times New Roman" w:cs="Times New Roman"/>
          <w:lang w:val="en-CA"/>
        </w:rPr>
      </w:pPr>
      <w:r>
        <w:rPr>
          <w:rFonts w:ascii="Times New Roman" w:hAnsi="Times New Roman" w:cs="Times New Roman"/>
          <w:lang w:val="en-CA"/>
        </w:rPr>
        <w:t>A</w:t>
      </w:r>
      <w:r w:rsidR="004D59C3">
        <w:rPr>
          <w:rFonts w:ascii="Times New Roman" w:hAnsi="Times New Roman" w:cs="Times New Roman"/>
          <w:lang w:val="en-CA"/>
        </w:rPr>
        <w:t xml:space="preserve"> </w:t>
      </w:r>
      <w:r w:rsidR="004D59C3" w:rsidRPr="000A1400">
        <w:rPr>
          <w:rFonts w:ascii="Times New Roman" w:hAnsi="Times New Roman" w:cs="Times New Roman"/>
          <w:lang w:val="en-CA"/>
        </w:rPr>
        <w:t>4</w:t>
      </w:r>
      <w:r>
        <w:rPr>
          <w:rFonts w:ascii="Times New Roman" w:hAnsi="Times New Roman" w:cs="Times New Roman"/>
          <w:lang w:val="en-CA"/>
        </w:rPr>
        <w:t xml:space="preserve"> </w:t>
      </w:r>
      <w:r w:rsidR="004D59C3" w:rsidRPr="000A1400">
        <w:rPr>
          <w:rFonts w:ascii="Times New Roman" w:hAnsi="Times New Roman" w:cs="Times New Roman"/>
          <w:lang w:val="en-CA"/>
        </w:rPr>
        <w:t>x</w:t>
      </w:r>
      <w:r>
        <w:rPr>
          <w:rFonts w:ascii="Times New Roman" w:hAnsi="Times New Roman" w:cs="Times New Roman"/>
          <w:lang w:val="en-CA"/>
        </w:rPr>
        <w:t xml:space="preserve"> </w:t>
      </w:r>
      <w:r w:rsidR="004D59C3">
        <w:rPr>
          <w:rFonts w:ascii="Times New Roman" w:hAnsi="Times New Roman" w:cs="Times New Roman"/>
          <w:lang w:val="en-CA"/>
        </w:rPr>
        <w:t>N</w:t>
      </w:r>
      <w:r w:rsidR="004D59C3" w:rsidRPr="000A1400">
        <w:rPr>
          <w:rFonts w:ascii="Times New Roman" w:hAnsi="Times New Roman" w:cs="Times New Roman"/>
          <w:lang w:val="en-CA"/>
        </w:rPr>
        <w:t xml:space="preserve"> </w:t>
      </w:r>
      <w:r>
        <w:rPr>
          <w:rFonts w:ascii="Times New Roman" w:hAnsi="Times New Roman" w:cs="Times New Roman"/>
          <w:lang w:val="en-CA"/>
        </w:rPr>
        <w:t xml:space="preserve">(resp. </w:t>
      </w:r>
      <w:r w:rsidR="004D59C3">
        <w:rPr>
          <w:rFonts w:ascii="Times New Roman" w:hAnsi="Times New Roman" w:cs="Times New Roman"/>
          <w:lang w:val="en-CA"/>
        </w:rPr>
        <w:t>N</w:t>
      </w:r>
      <w:r>
        <w:rPr>
          <w:rFonts w:ascii="Times New Roman" w:hAnsi="Times New Roman" w:cs="Times New Roman"/>
          <w:lang w:val="en-CA"/>
        </w:rPr>
        <w:t xml:space="preserve"> </w:t>
      </w:r>
      <w:r w:rsidR="004D59C3" w:rsidRPr="000A1400">
        <w:rPr>
          <w:rFonts w:ascii="Times New Roman" w:hAnsi="Times New Roman" w:cs="Times New Roman"/>
          <w:lang w:val="en-CA"/>
        </w:rPr>
        <w:t>x</w:t>
      </w:r>
      <w:r>
        <w:rPr>
          <w:rFonts w:ascii="Times New Roman" w:hAnsi="Times New Roman" w:cs="Times New Roman"/>
          <w:lang w:val="en-CA"/>
        </w:rPr>
        <w:t xml:space="preserve"> </w:t>
      </w:r>
      <w:r w:rsidR="004D59C3" w:rsidRPr="000A1400">
        <w:rPr>
          <w:rFonts w:ascii="Times New Roman" w:hAnsi="Times New Roman" w:cs="Times New Roman"/>
          <w:lang w:val="en-CA"/>
        </w:rPr>
        <w:t>4</w:t>
      </w:r>
      <w:r>
        <w:rPr>
          <w:rFonts w:ascii="Times New Roman" w:hAnsi="Times New Roman" w:cs="Times New Roman"/>
          <w:lang w:val="en-CA"/>
        </w:rPr>
        <w:t>)</w:t>
      </w:r>
      <w:r w:rsidR="004D59C3">
        <w:rPr>
          <w:rFonts w:ascii="Times New Roman" w:hAnsi="Times New Roman" w:cs="Times New Roman"/>
          <w:lang w:val="en-CA"/>
        </w:rPr>
        <w:t xml:space="preserve"> TU</w:t>
      </w:r>
      <w:r>
        <w:rPr>
          <w:rFonts w:ascii="Times New Roman" w:hAnsi="Times New Roman" w:cs="Times New Roman"/>
          <w:lang w:val="en-CA"/>
        </w:rPr>
        <w:t xml:space="preserve"> for</w:t>
      </w:r>
      <w:r w:rsidR="004D59C3">
        <w:rPr>
          <w:rFonts w:ascii="Times New Roman" w:hAnsi="Times New Roman" w:cs="Times New Roman"/>
          <w:lang w:val="en-CA"/>
        </w:rPr>
        <w:t xml:space="preserve"> N &gt; 8</w:t>
      </w:r>
      <w:r>
        <w:rPr>
          <w:rFonts w:ascii="Times New Roman" w:hAnsi="Times New Roman" w:cs="Times New Roman"/>
          <w:lang w:val="en-CA"/>
        </w:rPr>
        <w:t xml:space="preserve"> can be partitioned into</w:t>
      </w:r>
      <w:r w:rsidR="004D59C3">
        <w:rPr>
          <w:rFonts w:ascii="Times New Roman" w:hAnsi="Times New Roman" w:cs="Times New Roman"/>
          <w:lang w:val="en-CA"/>
        </w:rPr>
        <w:t xml:space="preserve"> </w:t>
      </w:r>
      <w:r w:rsidR="000A1400">
        <w:rPr>
          <w:rFonts w:ascii="Times New Roman" w:hAnsi="Times New Roman" w:cs="Times New Roman"/>
          <w:lang w:val="en-CA"/>
        </w:rPr>
        <w:t xml:space="preserve">four </w:t>
      </w:r>
      <w:r w:rsidR="000A1400" w:rsidRPr="000A1400">
        <w:rPr>
          <w:rFonts w:ascii="Times New Roman" w:hAnsi="Times New Roman" w:cs="Times New Roman"/>
          <w:lang w:val="en-CA"/>
        </w:rPr>
        <w:t>sub-TUs</w:t>
      </w:r>
      <w:r w:rsidR="000A1400">
        <w:rPr>
          <w:rFonts w:ascii="Times New Roman" w:hAnsi="Times New Roman" w:cs="Times New Roman"/>
          <w:lang w:val="en-CA"/>
        </w:rPr>
        <w:t xml:space="preserve"> of size 4</w:t>
      </w:r>
      <w:r>
        <w:rPr>
          <w:rFonts w:ascii="Times New Roman" w:hAnsi="Times New Roman" w:cs="Times New Roman"/>
          <w:lang w:val="en-CA"/>
        </w:rPr>
        <w:t xml:space="preserve"> </w:t>
      </w:r>
      <w:r w:rsidR="000A1400">
        <w:rPr>
          <w:rFonts w:ascii="Times New Roman" w:hAnsi="Times New Roman" w:cs="Times New Roman"/>
          <w:lang w:val="en-CA"/>
        </w:rPr>
        <w:t>x</w:t>
      </w:r>
      <w:r>
        <w:rPr>
          <w:rFonts w:ascii="Times New Roman" w:hAnsi="Times New Roman" w:cs="Times New Roman"/>
          <w:lang w:val="en-CA"/>
        </w:rPr>
        <w:t xml:space="preserve"> </w:t>
      </w:r>
      <w:r w:rsidR="000A1400">
        <w:rPr>
          <w:rFonts w:ascii="Times New Roman" w:hAnsi="Times New Roman" w:cs="Times New Roman"/>
          <w:lang w:val="en-CA"/>
        </w:rPr>
        <w:t>(N/4) (resp. (N/4)</w:t>
      </w:r>
      <w:r>
        <w:rPr>
          <w:rFonts w:ascii="Times New Roman" w:hAnsi="Times New Roman" w:cs="Times New Roman"/>
          <w:lang w:val="en-CA"/>
        </w:rPr>
        <w:t xml:space="preserve"> </w:t>
      </w:r>
      <w:r w:rsidR="000A1400">
        <w:rPr>
          <w:rFonts w:ascii="Times New Roman" w:hAnsi="Times New Roman" w:cs="Times New Roman"/>
          <w:lang w:val="en-CA"/>
        </w:rPr>
        <w:t>x</w:t>
      </w:r>
      <w:r>
        <w:rPr>
          <w:rFonts w:ascii="Times New Roman" w:hAnsi="Times New Roman" w:cs="Times New Roman"/>
          <w:lang w:val="en-CA"/>
        </w:rPr>
        <w:t xml:space="preserve"> </w:t>
      </w:r>
      <w:r w:rsidR="000A1400">
        <w:rPr>
          <w:rFonts w:ascii="Times New Roman" w:hAnsi="Times New Roman" w:cs="Times New Roman"/>
          <w:lang w:val="en-CA"/>
        </w:rPr>
        <w:t>4).</w:t>
      </w:r>
    </w:p>
    <w:p w14:paraId="1C6EBA1E" w14:textId="77777777" w:rsidR="00E75372" w:rsidRPr="00E75372" w:rsidRDefault="00E75372" w:rsidP="00E75372">
      <w:pPr>
        <w:rPr>
          <w:lang w:val="en-CA"/>
        </w:rPr>
      </w:pPr>
    </w:p>
    <w:p w14:paraId="25ECB484" w14:textId="78647D07" w:rsidR="00446B47" w:rsidRDefault="00446B47" w:rsidP="00446B4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CB1D60">
        <w:rPr>
          <w:lang w:val="en-CA"/>
        </w:rPr>
        <w:t>Experimental Results</w:t>
      </w:r>
    </w:p>
    <w:p w14:paraId="421D5E85" w14:textId="723B6FC4" w:rsidR="000A1400" w:rsidRPr="000A1400" w:rsidRDefault="000A1400" w:rsidP="000A1400">
      <w:pPr>
        <w:rPr>
          <w:lang w:val="en-CA"/>
        </w:rPr>
      </w:pPr>
      <w:r>
        <w:rPr>
          <w:lang w:val="en-CA"/>
        </w:rPr>
        <w:t xml:space="preserve">The proposed method is implemented based on VTM-3.0 software and tested under CTC and by enabling the inter MTS (Inter AMT) via EMT=3 and EMTFast =3. </w:t>
      </w:r>
    </w:p>
    <w:p w14:paraId="2228A624" w14:textId="55C9F131" w:rsidR="007104CA" w:rsidRPr="007104CA" w:rsidRDefault="007104CA" w:rsidP="007104CA">
      <w:pPr>
        <w:pStyle w:val="Heading2"/>
        <w:rPr>
          <w:lang w:val="en-CA"/>
        </w:rPr>
      </w:pPr>
      <w:r>
        <w:rPr>
          <w:lang w:val="en-CA"/>
        </w:rPr>
        <w:t>Results of</w:t>
      </w:r>
      <w:r w:rsidR="00F62DAC">
        <w:rPr>
          <w:lang w:val="en-CA"/>
        </w:rPr>
        <w:t xml:space="preserve"> </w:t>
      </w:r>
      <w:r w:rsidR="000A1400">
        <w:rPr>
          <w:lang w:val="en-CA"/>
        </w:rPr>
        <w:t>Method I</w:t>
      </w:r>
    </w:p>
    <w:p w14:paraId="4640FE44" w14:textId="5B202D4A" w:rsidR="005958C5" w:rsidRDefault="005958C5" w:rsidP="00496DBD">
      <w:pPr>
        <w:rPr>
          <w:lang w:val="en-CA"/>
        </w:rPr>
      </w:pPr>
      <w:r>
        <w:rPr>
          <w:lang w:val="en-CA"/>
        </w:rPr>
        <w:t>Table</w:t>
      </w:r>
      <w:r w:rsidR="00233538">
        <w:rPr>
          <w:lang w:val="en-CA"/>
        </w:rPr>
        <w:t xml:space="preserve"> </w:t>
      </w:r>
      <w:r w:rsidR="00236ACB">
        <w:rPr>
          <w:lang w:val="en-CA"/>
        </w:rPr>
        <w:t>1</w:t>
      </w:r>
      <w:r>
        <w:rPr>
          <w:lang w:val="en-CA"/>
        </w:rPr>
        <w:t xml:space="preserve"> shows the gains obtained by the proposed method </w:t>
      </w:r>
      <w:r w:rsidR="003B74A2">
        <w:rPr>
          <w:lang w:val="en-CA"/>
        </w:rPr>
        <w:t>with</w:t>
      </w:r>
      <w:r>
        <w:rPr>
          <w:lang w:val="en-CA"/>
        </w:rPr>
        <w:t xml:space="preserve"> Inter MTS over VTM-3.0 (CTC)</w:t>
      </w:r>
      <w:r w:rsidR="00236ACB">
        <w:rPr>
          <w:lang w:val="en-CA"/>
        </w:rPr>
        <w:t xml:space="preserve">, and </w:t>
      </w:r>
      <w:r w:rsidR="006F77DA">
        <w:rPr>
          <w:lang w:val="en-CA"/>
        </w:rPr>
        <w:t xml:space="preserve">Table </w:t>
      </w:r>
      <w:r w:rsidR="00236ACB">
        <w:rPr>
          <w:lang w:val="en-CA"/>
        </w:rPr>
        <w:t xml:space="preserve">2 </w:t>
      </w:r>
      <w:r w:rsidR="006F77DA">
        <w:rPr>
          <w:lang w:val="en-CA"/>
        </w:rPr>
        <w:t>shows the performance of the proposed method over VTM-3.0 (CTC).</w:t>
      </w:r>
    </w:p>
    <w:p w14:paraId="21C00500" w14:textId="5E8CA7FD" w:rsidR="001B3C82" w:rsidRDefault="001B3C82" w:rsidP="00496DBD">
      <w:pPr>
        <w:rPr>
          <w:lang w:val="en-CA"/>
        </w:rPr>
      </w:pPr>
    </w:p>
    <w:p w14:paraId="551590B1" w14:textId="375CB2D7" w:rsidR="001B3C82" w:rsidRDefault="001B3C82" w:rsidP="00496DBD">
      <w:pPr>
        <w:rPr>
          <w:lang w:val="en-CA"/>
        </w:rPr>
      </w:pPr>
    </w:p>
    <w:p w14:paraId="7A45A217" w14:textId="5C685134" w:rsidR="001B3C82" w:rsidRDefault="001B3C82" w:rsidP="00496DBD">
      <w:pPr>
        <w:rPr>
          <w:lang w:val="en-CA"/>
        </w:rPr>
      </w:pPr>
    </w:p>
    <w:p w14:paraId="290013AE" w14:textId="77777777" w:rsidR="001B3C82" w:rsidRDefault="001B3C82" w:rsidP="00496DBD">
      <w:pPr>
        <w:rPr>
          <w:lang w:val="en-CA"/>
        </w:rPr>
      </w:pPr>
    </w:p>
    <w:p w14:paraId="3F80A16D" w14:textId="25E656D8" w:rsidR="00496DBD" w:rsidRDefault="00496DBD" w:rsidP="00496DBD">
      <w:pPr>
        <w:jc w:val="center"/>
        <w:rPr>
          <w:b/>
          <w:szCs w:val="22"/>
          <w:lang w:val="en-CA"/>
        </w:rPr>
      </w:pPr>
      <w:r w:rsidRPr="00834A22">
        <w:rPr>
          <w:b/>
          <w:szCs w:val="22"/>
          <w:lang w:val="en-CA"/>
        </w:rPr>
        <w:t xml:space="preserve">Table 1: </w:t>
      </w:r>
      <w:r>
        <w:rPr>
          <w:b/>
          <w:szCs w:val="22"/>
          <w:lang w:val="en-CA"/>
        </w:rPr>
        <w:t xml:space="preserve">Results of </w:t>
      </w:r>
      <w:r w:rsidR="00FD2173">
        <w:rPr>
          <w:b/>
          <w:szCs w:val="22"/>
          <w:lang w:val="en-CA"/>
        </w:rPr>
        <w:t>Method I</w:t>
      </w:r>
      <w:r w:rsidR="00231B58">
        <w:rPr>
          <w:b/>
          <w:szCs w:val="22"/>
          <w:lang w:val="en-CA"/>
        </w:rPr>
        <w:t xml:space="preserve"> with Inter MTS enabled</w:t>
      </w:r>
      <w:r>
        <w:rPr>
          <w:b/>
          <w:szCs w:val="22"/>
          <w:lang w:val="en-CA"/>
        </w:rPr>
        <w:t xml:space="preserve"> over VTM-3.0</w:t>
      </w:r>
      <w:r w:rsidR="005958C5">
        <w:rPr>
          <w:b/>
          <w:szCs w:val="22"/>
          <w:lang w:val="en-CA"/>
        </w:rPr>
        <w:t xml:space="preserve"> (CTC)</w:t>
      </w:r>
      <w:r w:rsidRPr="00834A22">
        <w:rPr>
          <w:b/>
          <w:szCs w:val="22"/>
          <w:lang w:val="en-CA"/>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13216C" w:rsidRPr="00D4705A" w14:paraId="50B584AB"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1B45BBE2"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459016"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13216C" w:rsidRPr="00D4705A" w14:paraId="555BF8E8"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5EAF6471"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AD3878" w14:textId="1D8B90E8"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13216C" w:rsidRPr="00D4705A" w14:paraId="7F89A1D9"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4468C7A7"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2C036AD"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2FE38A2"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DCF51A9"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57C6A5A"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108F41B"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DecT</w:t>
            </w:r>
          </w:p>
        </w:tc>
      </w:tr>
      <w:tr w:rsidR="00DA27CD" w:rsidRPr="00D4705A" w14:paraId="1E09A367" w14:textId="77777777" w:rsidTr="00132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12ED5A"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72888B7" w14:textId="4A228CC3"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091180FE" w14:textId="63CDCCE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7F8E3FB3" w14:textId="1ABBAAE6"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F2EB569" w14:textId="5F8EEDF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1060" w:type="dxa"/>
            <w:tcBorders>
              <w:top w:val="nil"/>
              <w:left w:val="nil"/>
              <w:bottom w:val="nil"/>
              <w:right w:val="single" w:sz="8" w:space="0" w:color="auto"/>
            </w:tcBorders>
            <w:shd w:val="clear" w:color="auto" w:fill="auto"/>
            <w:noWrap/>
            <w:vAlign w:val="center"/>
            <w:hideMark/>
          </w:tcPr>
          <w:p w14:paraId="0DF22888" w14:textId="619E675F"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A27CD" w:rsidRPr="00D4705A" w14:paraId="5F0A5F5A"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CE7085"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4BF90CE" w14:textId="6E8472FB"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74231DA7" w14:textId="1714AAD8"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02358263" w14:textId="609E2A6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9D7C709" w14:textId="3DE8E9A2"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nil"/>
              <w:left w:val="nil"/>
              <w:bottom w:val="nil"/>
              <w:right w:val="single" w:sz="8" w:space="0" w:color="auto"/>
            </w:tcBorders>
            <w:shd w:val="clear" w:color="auto" w:fill="auto"/>
            <w:noWrap/>
            <w:vAlign w:val="center"/>
            <w:hideMark/>
          </w:tcPr>
          <w:p w14:paraId="45FB9184" w14:textId="5E25ED0E"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A27CD" w:rsidRPr="00D4705A" w14:paraId="09219111"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F8D6D7"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456B31A" w14:textId="660DF77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0D219A61" w14:textId="5AA9EAD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5D2C3BFA" w14:textId="64DBDE95"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0505BD44" w14:textId="55905E5E"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nil"/>
              <w:left w:val="nil"/>
              <w:bottom w:val="nil"/>
              <w:right w:val="single" w:sz="8" w:space="0" w:color="auto"/>
            </w:tcBorders>
            <w:shd w:val="clear" w:color="auto" w:fill="auto"/>
            <w:noWrap/>
            <w:vAlign w:val="center"/>
            <w:hideMark/>
          </w:tcPr>
          <w:p w14:paraId="483A8C34" w14:textId="5B23C656"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A27CD" w:rsidRPr="00D4705A" w14:paraId="2C42B2FC"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C6FB69"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7A7DADD" w14:textId="7AAD346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5D842374" w14:textId="3AAE1036"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31510ACF" w14:textId="109EA6D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0D186FBC" w14:textId="1B21825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single" w:sz="8" w:space="0" w:color="auto"/>
            </w:tcBorders>
            <w:shd w:val="clear" w:color="auto" w:fill="auto"/>
            <w:noWrap/>
            <w:vAlign w:val="center"/>
            <w:hideMark/>
          </w:tcPr>
          <w:p w14:paraId="7D832C2D" w14:textId="63415AA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A27CD" w:rsidRPr="00D4705A" w14:paraId="47754533"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D9321C"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864175D" w14:textId="5B3D4B2D"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42E137A8" w14:textId="3679ED7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single" w:sz="4" w:space="0" w:color="auto"/>
            </w:tcBorders>
            <w:shd w:val="clear" w:color="auto" w:fill="auto"/>
            <w:noWrap/>
            <w:vAlign w:val="center"/>
            <w:hideMark/>
          </w:tcPr>
          <w:p w14:paraId="5520FEF2" w14:textId="3A51BBC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DE17EBA" w14:textId="7601B143"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nil"/>
              <w:left w:val="nil"/>
              <w:bottom w:val="nil"/>
              <w:right w:val="single" w:sz="8" w:space="0" w:color="auto"/>
            </w:tcBorders>
            <w:shd w:val="clear" w:color="auto" w:fill="auto"/>
            <w:noWrap/>
            <w:vAlign w:val="center"/>
            <w:hideMark/>
          </w:tcPr>
          <w:p w14:paraId="7EC78639" w14:textId="51625F3F"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DA27CD" w:rsidRPr="00D4705A" w14:paraId="46FEF5CD" w14:textId="77777777" w:rsidTr="00132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EC7F2E"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3D7F6C2" w14:textId="2924442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2F222B72" w14:textId="17D749C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4CE98C61" w14:textId="59E02AA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36BB4885" w14:textId="1C068341"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8" w:space="0" w:color="auto"/>
              <w:left w:val="nil"/>
              <w:bottom w:val="nil"/>
              <w:right w:val="single" w:sz="8" w:space="0" w:color="auto"/>
            </w:tcBorders>
            <w:shd w:val="clear" w:color="auto" w:fill="auto"/>
            <w:noWrap/>
            <w:vAlign w:val="center"/>
            <w:hideMark/>
          </w:tcPr>
          <w:p w14:paraId="49D9E3A4" w14:textId="572405BF"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A27CD" w:rsidRPr="00D4705A" w14:paraId="34106516" w14:textId="77777777" w:rsidTr="0013216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28908A"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53DDA85" w14:textId="602F1811"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20F4F8BC" w14:textId="6D21B29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single" w:sz="4" w:space="0" w:color="auto"/>
            </w:tcBorders>
            <w:shd w:val="clear" w:color="auto" w:fill="auto"/>
            <w:noWrap/>
            <w:vAlign w:val="center"/>
            <w:hideMark/>
          </w:tcPr>
          <w:p w14:paraId="70F704A8" w14:textId="2DEDE19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4F7AA25B" w14:textId="60E5C68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1060" w:type="dxa"/>
            <w:tcBorders>
              <w:top w:val="single" w:sz="8" w:space="0" w:color="auto"/>
              <w:left w:val="nil"/>
              <w:bottom w:val="nil"/>
              <w:right w:val="single" w:sz="8" w:space="0" w:color="auto"/>
            </w:tcBorders>
            <w:shd w:val="clear" w:color="auto" w:fill="auto"/>
            <w:noWrap/>
            <w:vAlign w:val="center"/>
            <w:hideMark/>
          </w:tcPr>
          <w:p w14:paraId="2EB36AAE" w14:textId="43A120F5"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DA27CD" w:rsidRPr="00D4705A" w14:paraId="4DEC5592" w14:textId="77777777" w:rsidTr="0013216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02C898"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29D653A0" w14:textId="432F9CFB"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single" w:sz="8" w:space="0" w:color="auto"/>
              <w:right w:val="nil"/>
            </w:tcBorders>
            <w:shd w:val="clear" w:color="auto" w:fill="auto"/>
            <w:noWrap/>
            <w:vAlign w:val="center"/>
            <w:hideMark/>
          </w:tcPr>
          <w:p w14:paraId="1E52E3E3" w14:textId="4447129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single" w:sz="8" w:space="0" w:color="auto"/>
              <w:right w:val="single" w:sz="4" w:space="0" w:color="auto"/>
            </w:tcBorders>
            <w:shd w:val="clear" w:color="auto" w:fill="auto"/>
            <w:noWrap/>
            <w:vAlign w:val="center"/>
            <w:hideMark/>
          </w:tcPr>
          <w:p w14:paraId="6CFD4F3B" w14:textId="4F1584D6"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hideMark/>
          </w:tcPr>
          <w:p w14:paraId="4CD58D7C" w14:textId="1D641525"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single" w:sz="8" w:space="0" w:color="auto"/>
              <w:right w:val="single" w:sz="8" w:space="0" w:color="auto"/>
            </w:tcBorders>
            <w:shd w:val="clear" w:color="auto" w:fill="auto"/>
            <w:noWrap/>
            <w:vAlign w:val="center"/>
            <w:hideMark/>
          </w:tcPr>
          <w:p w14:paraId="37A19C0C" w14:textId="4BE5A055"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496DBD" w:rsidRPr="00D4705A" w14:paraId="647504AA"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5FF453AC" w14:textId="77777777" w:rsidR="00496DBD" w:rsidRPr="00D4705A" w:rsidRDefault="00496DBD" w:rsidP="006A5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B3AD6AF"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B4AD250"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0731FA0"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B9131CA"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C2FE51A"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96DBD" w:rsidRPr="00D4705A" w14:paraId="216F2C41"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7840CF03"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529D73"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496DBD" w:rsidRPr="00D4705A" w14:paraId="49BF4997"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41018D89"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9F8507"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496DBD" w:rsidRPr="00D4705A" w14:paraId="01C19B12"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4A76FCFF"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1D4A5FE"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5F0D591"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33E02C6"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CFD63BC"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FE7FC29"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DecT</w:t>
            </w:r>
          </w:p>
        </w:tc>
      </w:tr>
      <w:tr w:rsidR="00DA27CD" w:rsidRPr="00D4705A" w14:paraId="6F216585" w14:textId="77777777" w:rsidTr="00132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66C3D9"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0745286" w14:textId="604EF360"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798E9E71" w14:textId="3341D630"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6F6144FE" w14:textId="6DD0448D"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01A0AC81" w14:textId="3A7F323F"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nil"/>
              <w:right w:val="single" w:sz="8" w:space="0" w:color="auto"/>
            </w:tcBorders>
            <w:shd w:val="clear" w:color="auto" w:fill="auto"/>
            <w:noWrap/>
            <w:vAlign w:val="center"/>
            <w:hideMark/>
          </w:tcPr>
          <w:p w14:paraId="0C067774" w14:textId="64E076E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DA27CD" w:rsidRPr="00D4705A" w14:paraId="6ACD7559"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40967D"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BDA22B0" w14:textId="1B61C099"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1A71755C" w14:textId="3026376B"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0DAFFF79" w14:textId="49365EA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33E88F83" w14:textId="68556150"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1060" w:type="dxa"/>
            <w:tcBorders>
              <w:top w:val="nil"/>
              <w:left w:val="nil"/>
              <w:bottom w:val="nil"/>
              <w:right w:val="single" w:sz="8" w:space="0" w:color="auto"/>
            </w:tcBorders>
            <w:shd w:val="clear" w:color="auto" w:fill="auto"/>
            <w:noWrap/>
            <w:vAlign w:val="center"/>
            <w:hideMark/>
          </w:tcPr>
          <w:p w14:paraId="7BD66429" w14:textId="7A707F1B"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DA27CD" w:rsidRPr="00D4705A" w14:paraId="2D15105D"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1BCC4B"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07947EB" w14:textId="68907E3F"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hideMark/>
          </w:tcPr>
          <w:p w14:paraId="37C8C0B6" w14:textId="0D3FF882"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vAlign w:val="center"/>
            <w:hideMark/>
          </w:tcPr>
          <w:p w14:paraId="2B95E4C1" w14:textId="66DB8F1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30758366" w14:textId="7C9C5CB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145%</w:t>
            </w:r>
          </w:p>
        </w:tc>
        <w:tc>
          <w:tcPr>
            <w:tcW w:w="1060" w:type="dxa"/>
            <w:tcBorders>
              <w:top w:val="nil"/>
              <w:left w:val="nil"/>
              <w:bottom w:val="nil"/>
              <w:right w:val="single" w:sz="8" w:space="0" w:color="auto"/>
            </w:tcBorders>
            <w:shd w:val="clear" w:color="auto" w:fill="auto"/>
            <w:noWrap/>
            <w:vAlign w:val="center"/>
            <w:hideMark/>
          </w:tcPr>
          <w:p w14:paraId="273EBE3E" w14:textId="724CB970"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A27CD" w:rsidRPr="00D4705A" w14:paraId="69FFF5B7"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219056"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EAAF0D5" w14:textId="4A2F8966"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0EE6010F" w14:textId="329A0EF5"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hideMark/>
          </w:tcPr>
          <w:p w14:paraId="28C36295" w14:textId="3CE88B89"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6AA9C891" w14:textId="1F1B46A6"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060" w:type="dxa"/>
            <w:tcBorders>
              <w:top w:val="nil"/>
              <w:left w:val="nil"/>
              <w:bottom w:val="nil"/>
              <w:right w:val="single" w:sz="8" w:space="0" w:color="auto"/>
            </w:tcBorders>
            <w:shd w:val="clear" w:color="auto" w:fill="auto"/>
            <w:noWrap/>
            <w:vAlign w:val="center"/>
            <w:hideMark/>
          </w:tcPr>
          <w:p w14:paraId="0E8045BC" w14:textId="59A34ED0"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A27CD" w:rsidRPr="00D4705A" w14:paraId="6F25A6DE"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826512"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46C131E" w14:textId="26EB4CFD"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1264CD9"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55F10D9" w14:textId="7C03017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1643F4" w14:textId="6BFF7D30"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039A96D" w14:textId="1BFA160D"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A27CD" w:rsidRPr="00D4705A" w14:paraId="1D5F18BD" w14:textId="77777777" w:rsidTr="00132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F7EA0"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02969DC" w14:textId="244CF488"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-0.74%</w:t>
            </w:r>
          </w:p>
        </w:tc>
        <w:tc>
          <w:tcPr>
            <w:tcW w:w="1060" w:type="dxa"/>
            <w:tcBorders>
              <w:top w:val="single" w:sz="8" w:space="0" w:color="auto"/>
              <w:left w:val="nil"/>
              <w:bottom w:val="nil"/>
              <w:right w:val="nil"/>
            </w:tcBorders>
            <w:shd w:val="clear" w:color="auto" w:fill="auto"/>
            <w:noWrap/>
            <w:vAlign w:val="center"/>
            <w:hideMark/>
          </w:tcPr>
          <w:p w14:paraId="0FCEFD6F" w14:textId="3E134CBF"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single" w:sz="8" w:space="0" w:color="auto"/>
              <w:left w:val="nil"/>
              <w:bottom w:val="nil"/>
              <w:right w:val="single" w:sz="4" w:space="0" w:color="auto"/>
            </w:tcBorders>
            <w:shd w:val="clear" w:color="auto" w:fill="auto"/>
            <w:noWrap/>
            <w:vAlign w:val="center"/>
            <w:hideMark/>
          </w:tcPr>
          <w:p w14:paraId="12DD3D01" w14:textId="4EB5E26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single" w:sz="8" w:space="0" w:color="auto"/>
              <w:left w:val="nil"/>
              <w:bottom w:val="nil"/>
              <w:right w:val="nil"/>
            </w:tcBorders>
            <w:shd w:val="clear" w:color="auto" w:fill="auto"/>
            <w:noWrap/>
            <w:vAlign w:val="center"/>
            <w:hideMark/>
          </w:tcPr>
          <w:p w14:paraId="4C7A133F" w14:textId="4B2EB5AD"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060" w:type="dxa"/>
            <w:tcBorders>
              <w:top w:val="single" w:sz="8" w:space="0" w:color="auto"/>
              <w:left w:val="nil"/>
              <w:bottom w:val="nil"/>
              <w:right w:val="single" w:sz="8" w:space="0" w:color="auto"/>
            </w:tcBorders>
            <w:shd w:val="clear" w:color="auto" w:fill="auto"/>
            <w:noWrap/>
            <w:vAlign w:val="center"/>
            <w:hideMark/>
          </w:tcPr>
          <w:p w14:paraId="02414776" w14:textId="4A2A42E0"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A27CD" w:rsidRPr="00D4705A" w14:paraId="1688880D" w14:textId="77777777" w:rsidTr="00132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44DE35"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10D760A" w14:textId="087FBA6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060" w:type="dxa"/>
            <w:tcBorders>
              <w:top w:val="single" w:sz="8" w:space="0" w:color="auto"/>
              <w:left w:val="nil"/>
              <w:bottom w:val="nil"/>
              <w:right w:val="nil"/>
            </w:tcBorders>
            <w:shd w:val="clear" w:color="auto" w:fill="auto"/>
            <w:noWrap/>
            <w:vAlign w:val="center"/>
            <w:hideMark/>
          </w:tcPr>
          <w:p w14:paraId="3C762EDB" w14:textId="50E8D553"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1CF05D81" w14:textId="0AB60A8B"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single" w:sz="8" w:space="0" w:color="auto"/>
              <w:left w:val="nil"/>
              <w:bottom w:val="nil"/>
              <w:right w:val="nil"/>
            </w:tcBorders>
            <w:shd w:val="clear" w:color="auto" w:fill="auto"/>
            <w:noWrap/>
            <w:vAlign w:val="center"/>
            <w:hideMark/>
          </w:tcPr>
          <w:p w14:paraId="4C3FDE73" w14:textId="37690839"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060" w:type="dxa"/>
            <w:tcBorders>
              <w:top w:val="single" w:sz="8" w:space="0" w:color="auto"/>
              <w:left w:val="nil"/>
              <w:bottom w:val="nil"/>
              <w:right w:val="single" w:sz="8" w:space="0" w:color="auto"/>
            </w:tcBorders>
            <w:shd w:val="clear" w:color="auto" w:fill="auto"/>
            <w:noWrap/>
            <w:vAlign w:val="center"/>
            <w:hideMark/>
          </w:tcPr>
          <w:p w14:paraId="4945D1A5" w14:textId="1F2D75ED"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A27CD" w:rsidRPr="00D4705A" w14:paraId="2FD0FB5B" w14:textId="77777777" w:rsidTr="001321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D81DC9"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13FB714D" w14:textId="7CDF2329"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1060" w:type="dxa"/>
            <w:tcBorders>
              <w:top w:val="nil"/>
              <w:left w:val="nil"/>
              <w:bottom w:val="single" w:sz="8" w:space="0" w:color="auto"/>
              <w:right w:val="nil"/>
            </w:tcBorders>
            <w:shd w:val="clear" w:color="auto" w:fill="auto"/>
            <w:noWrap/>
            <w:vAlign w:val="center"/>
            <w:hideMark/>
          </w:tcPr>
          <w:p w14:paraId="3036632D" w14:textId="2CB4E67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single" w:sz="8" w:space="0" w:color="auto"/>
              <w:right w:val="single" w:sz="4" w:space="0" w:color="auto"/>
            </w:tcBorders>
            <w:shd w:val="clear" w:color="auto" w:fill="auto"/>
            <w:noWrap/>
            <w:vAlign w:val="center"/>
            <w:hideMark/>
          </w:tcPr>
          <w:p w14:paraId="318784C6" w14:textId="340890E2"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hideMark/>
          </w:tcPr>
          <w:p w14:paraId="36FD6816" w14:textId="04967A2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140%</w:t>
            </w:r>
          </w:p>
        </w:tc>
        <w:tc>
          <w:tcPr>
            <w:tcW w:w="1060" w:type="dxa"/>
            <w:tcBorders>
              <w:top w:val="nil"/>
              <w:left w:val="nil"/>
              <w:bottom w:val="single" w:sz="8" w:space="0" w:color="auto"/>
              <w:right w:val="single" w:sz="8" w:space="0" w:color="auto"/>
            </w:tcBorders>
            <w:shd w:val="clear" w:color="auto" w:fill="auto"/>
            <w:noWrap/>
            <w:vAlign w:val="center"/>
            <w:hideMark/>
          </w:tcPr>
          <w:p w14:paraId="328EEAC3" w14:textId="03BA493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496DBD" w:rsidRPr="00D4705A" w14:paraId="5DF9D322"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7F479497"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81C7072"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612AE89"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5BEB7FA"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0A4D58D"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EA15300"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96DBD" w:rsidRPr="00D4705A" w14:paraId="66151C1C"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542598AA"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5E9F61"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496DBD" w:rsidRPr="00D4705A" w14:paraId="762CEF05"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52E45023"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E3331F"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496DBD" w:rsidRPr="00D4705A" w14:paraId="69742D09"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34DA8CF3"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F5E231D"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975EB66"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BD4760E"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0C1D44D"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6FA3FF4"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DecT</w:t>
            </w:r>
          </w:p>
        </w:tc>
      </w:tr>
      <w:tr w:rsidR="00DA27CD" w:rsidRPr="00D4705A" w14:paraId="2D112EBD" w14:textId="77777777" w:rsidTr="00132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09CDB"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1BE52FA" w14:textId="2B58A96B"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D821D5B" w14:textId="521E081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3AD1269" w14:textId="7B05F9D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A824C8" w14:textId="74E3497B"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A97CFF0" w14:textId="27A95B6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A27CD" w:rsidRPr="00D4705A" w14:paraId="7CA22B65"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3AC894"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52D86EA" w14:textId="518A2B92"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E9DC534"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5A34205" w14:textId="3ADF3BB2"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3288378" w14:textId="61AA5940"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44881A3" w14:textId="247FE358"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A27CD" w:rsidRPr="00D4705A" w14:paraId="24015E43"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67B215"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927BB27" w14:textId="3C6B2B40"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44393D3" w14:textId="67F89585"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7F8AB228" w14:textId="2B853F68"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6E1A4B1" w14:textId="350F5DB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977CD08" w14:textId="7065E81D"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DA27CD" w:rsidRPr="00D4705A" w14:paraId="3793FC78"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89E636"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C519676" w14:textId="14EBA5C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2105F57A" w14:textId="49869CDE"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060" w:type="dxa"/>
            <w:tcBorders>
              <w:top w:val="nil"/>
              <w:left w:val="nil"/>
              <w:bottom w:val="nil"/>
              <w:right w:val="single" w:sz="4" w:space="0" w:color="auto"/>
            </w:tcBorders>
            <w:shd w:val="clear" w:color="auto" w:fill="auto"/>
            <w:noWrap/>
            <w:vAlign w:val="center"/>
            <w:hideMark/>
          </w:tcPr>
          <w:p w14:paraId="7CA6FD2B" w14:textId="5510F97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c>
          <w:tcPr>
            <w:tcW w:w="1060" w:type="dxa"/>
            <w:tcBorders>
              <w:top w:val="nil"/>
              <w:left w:val="nil"/>
              <w:bottom w:val="nil"/>
              <w:right w:val="nil"/>
            </w:tcBorders>
            <w:shd w:val="clear" w:color="auto" w:fill="auto"/>
            <w:noWrap/>
            <w:vAlign w:val="center"/>
            <w:hideMark/>
          </w:tcPr>
          <w:p w14:paraId="2D4B4F23" w14:textId="395E29E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nil"/>
              <w:left w:val="nil"/>
              <w:bottom w:val="nil"/>
              <w:right w:val="single" w:sz="8" w:space="0" w:color="auto"/>
            </w:tcBorders>
            <w:shd w:val="clear" w:color="auto" w:fill="auto"/>
            <w:noWrap/>
            <w:vAlign w:val="center"/>
            <w:hideMark/>
          </w:tcPr>
          <w:p w14:paraId="3D27B693" w14:textId="2F02DC1B"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DA27CD" w:rsidRPr="00D4705A" w14:paraId="4BE65148"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4963FB"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18D6C99" w14:textId="18260AB1"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598C104F" w14:textId="4DD51F4F"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2.32%</w:t>
            </w:r>
          </w:p>
        </w:tc>
        <w:tc>
          <w:tcPr>
            <w:tcW w:w="1060" w:type="dxa"/>
            <w:tcBorders>
              <w:top w:val="nil"/>
              <w:left w:val="nil"/>
              <w:bottom w:val="nil"/>
              <w:right w:val="single" w:sz="4" w:space="0" w:color="auto"/>
            </w:tcBorders>
            <w:shd w:val="clear" w:color="auto" w:fill="auto"/>
            <w:noWrap/>
            <w:vAlign w:val="center"/>
            <w:hideMark/>
          </w:tcPr>
          <w:p w14:paraId="6D5A81BC" w14:textId="307D9D4F"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0" w:type="dxa"/>
            <w:tcBorders>
              <w:top w:val="nil"/>
              <w:left w:val="nil"/>
              <w:bottom w:val="nil"/>
              <w:right w:val="nil"/>
            </w:tcBorders>
            <w:shd w:val="clear" w:color="auto" w:fill="auto"/>
            <w:noWrap/>
            <w:vAlign w:val="center"/>
            <w:hideMark/>
          </w:tcPr>
          <w:p w14:paraId="442FFDBC" w14:textId="0DEB4A0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nil"/>
              <w:right w:val="single" w:sz="8" w:space="0" w:color="auto"/>
            </w:tcBorders>
            <w:shd w:val="clear" w:color="auto" w:fill="auto"/>
            <w:noWrap/>
            <w:vAlign w:val="center"/>
            <w:hideMark/>
          </w:tcPr>
          <w:p w14:paraId="0025F9A1" w14:textId="45274A0B"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DA27CD" w:rsidRPr="00D4705A" w14:paraId="07568B2C" w14:textId="77777777" w:rsidTr="00132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C90F0C"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5532A10" w14:textId="17FA351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2814E19" w14:textId="0ADE345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159E0E52" w14:textId="2829DF18"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B980F37" w14:textId="30ED2A4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38CB05C" w14:textId="33C75E1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DA27CD" w:rsidRPr="00D4705A" w14:paraId="5D64BAF2" w14:textId="77777777" w:rsidTr="0013216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25D0FB"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BCEF74A" w14:textId="678FA68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1060" w:type="dxa"/>
            <w:tcBorders>
              <w:top w:val="single" w:sz="8" w:space="0" w:color="auto"/>
              <w:left w:val="nil"/>
              <w:bottom w:val="nil"/>
              <w:right w:val="nil"/>
            </w:tcBorders>
            <w:shd w:val="clear" w:color="auto" w:fill="auto"/>
            <w:noWrap/>
            <w:vAlign w:val="center"/>
            <w:hideMark/>
          </w:tcPr>
          <w:p w14:paraId="3DF19E03" w14:textId="07E988E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7947A18B" w14:textId="1B636EDB"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c>
          <w:tcPr>
            <w:tcW w:w="1060" w:type="dxa"/>
            <w:tcBorders>
              <w:top w:val="single" w:sz="8" w:space="0" w:color="auto"/>
              <w:left w:val="nil"/>
              <w:bottom w:val="nil"/>
              <w:right w:val="nil"/>
            </w:tcBorders>
            <w:shd w:val="clear" w:color="auto" w:fill="auto"/>
            <w:noWrap/>
            <w:vAlign w:val="center"/>
            <w:hideMark/>
          </w:tcPr>
          <w:p w14:paraId="4C0D4423" w14:textId="376BFC2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1060" w:type="dxa"/>
            <w:tcBorders>
              <w:top w:val="single" w:sz="8" w:space="0" w:color="auto"/>
              <w:left w:val="nil"/>
              <w:bottom w:val="nil"/>
              <w:right w:val="single" w:sz="8" w:space="0" w:color="auto"/>
            </w:tcBorders>
            <w:shd w:val="clear" w:color="auto" w:fill="auto"/>
            <w:noWrap/>
            <w:vAlign w:val="center"/>
            <w:hideMark/>
          </w:tcPr>
          <w:p w14:paraId="33FBC942" w14:textId="65C8575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A27CD" w:rsidRPr="00D4705A" w14:paraId="3364BAA0" w14:textId="77777777" w:rsidTr="0013216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64CB2C"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41D36174" w14:textId="769C06ED"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w:t>
            </w:r>
          </w:p>
        </w:tc>
        <w:tc>
          <w:tcPr>
            <w:tcW w:w="1060" w:type="dxa"/>
            <w:tcBorders>
              <w:top w:val="nil"/>
              <w:left w:val="nil"/>
              <w:bottom w:val="single" w:sz="8" w:space="0" w:color="auto"/>
              <w:right w:val="nil"/>
            </w:tcBorders>
            <w:shd w:val="clear" w:color="auto" w:fill="auto"/>
            <w:noWrap/>
            <w:vAlign w:val="center"/>
            <w:hideMark/>
          </w:tcPr>
          <w:p w14:paraId="654E6C64" w14:textId="76879073"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0CA11C96" w14:textId="05122C2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1BD25B52" w14:textId="5C35E40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single" w:sz="8" w:space="0" w:color="auto"/>
              <w:right w:val="single" w:sz="8" w:space="0" w:color="auto"/>
            </w:tcBorders>
            <w:shd w:val="clear" w:color="auto" w:fill="auto"/>
            <w:noWrap/>
            <w:vAlign w:val="center"/>
            <w:hideMark/>
          </w:tcPr>
          <w:p w14:paraId="70060E6F" w14:textId="5C6BA9E9"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1F140E7A" w14:textId="0F569FBC" w:rsidR="00454EB4" w:rsidRDefault="00454EB4" w:rsidP="005958C5">
      <w:pPr>
        <w:rPr>
          <w:lang w:val="en-CA"/>
        </w:rPr>
      </w:pPr>
    </w:p>
    <w:p w14:paraId="093AACE4" w14:textId="2B076625" w:rsidR="00A25FE0" w:rsidRDefault="00A25FE0" w:rsidP="005958C5">
      <w:pPr>
        <w:rPr>
          <w:lang w:val="en-CA"/>
        </w:rPr>
      </w:pPr>
    </w:p>
    <w:p w14:paraId="55E65F93" w14:textId="01ED64D8" w:rsidR="00A25FE0" w:rsidRDefault="00A25FE0" w:rsidP="005958C5">
      <w:pPr>
        <w:rPr>
          <w:lang w:val="en-CA"/>
        </w:rPr>
      </w:pPr>
    </w:p>
    <w:p w14:paraId="0B426F2A" w14:textId="0EAF56AF" w:rsidR="00A25FE0" w:rsidRDefault="00A25FE0" w:rsidP="005958C5">
      <w:pPr>
        <w:rPr>
          <w:lang w:val="en-CA"/>
        </w:rPr>
      </w:pPr>
    </w:p>
    <w:p w14:paraId="779D396C" w14:textId="65B0EE96" w:rsidR="00A25FE0" w:rsidRDefault="00A25FE0" w:rsidP="005958C5">
      <w:pPr>
        <w:rPr>
          <w:lang w:val="en-CA"/>
        </w:rPr>
      </w:pPr>
    </w:p>
    <w:p w14:paraId="4FBDECF3" w14:textId="4437F4CD" w:rsidR="00A25FE0" w:rsidRDefault="00A25FE0" w:rsidP="005958C5">
      <w:pPr>
        <w:rPr>
          <w:lang w:val="en-CA"/>
        </w:rPr>
      </w:pPr>
    </w:p>
    <w:p w14:paraId="31B7441A" w14:textId="5EBC54F0" w:rsidR="00A25FE0" w:rsidRDefault="00A25FE0" w:rsidP="005958C5">
      <w:pPr>
        <w:rPr>
          <w:lang w:val="en-CA"/>
        </w:rPr>
      </w:pPr>
    </w:p>
    <w:p w14:paraId="7A135D91" w14:textId="53F97079" w:rsidR="00A25FE0" w:rsidRDefault="00A25FE0" w:rsidP="005958C5">
      <w:pPr>
        <w:rPr>
          <w:lang w:val="en-CA"/>
        </w:rPr>
      </w:pPr>
    </w:p>
    <w:p w14:paraId="235CA1E8" w14:textId="33BC13DA" w:rsidR="00A25FE0" w:rsidRDefault="00A25FE0" w:rsidP="005958C5">
      <w:pPr>
        <w:rPr>
          <w:lang w:val="en-CA"/>
        </w:rPr>
      </w:pPr>
    </w:p>
    <w:p w14:paraId="5152727A" w14:textId="62FE9BD1" w:rsidR="00A25FE0" w:rsidRDefault="00A25FE0" w:rsidP="005958C5">
      <w:pPr>
        <w:rPr>
          <w:lang w:val="en-CA"/>
        </w:rPr>
      </w:pPr>
    </w:p>
    <w:p w14:paraId="5CAC9789" w14:textId="643E5136" w:rsidR="00A25FE0" w:rsidRDefault="00A25FE0" w:rsidP="005958C5">
      <w:pPr>
        <w:rPr>
          <w:lang w:val="en-CA"/>
        </w:rPr>
      </w:pPr>
    </w:p>
    <w:p w14:paraId="40C8F1EB" w14:textId="77777777" w:rsidR="00A25FE0" w:rsidRDefault="00A25FE0" w:rsidP="005958C5">
      <w:pPr>
        <w:rPr>
          <w:lang w:val="en-CA"/>
        </w:rPr>
      </w:pPr>
    </w:p>
    <w:p w14:paraId="7D26A576" w14:textId="7BE71E61" w:rsidR="00D030DB" w:rsidRDefault="00D030DB" w:rsidP="00D030DB">
      <w:pPr>
        <w:jc w:val="center"/>
        <w:rPr>
          <w:b/>
          <w:szCs w:val="22"/>
          <w:lang w:val="en-CA"/>
        </w:rPr>
      </w:pPr>
      <w:r w:rsidRPr="00314277">
        <w:rPr>
          <w:b/>
          <w:szCs w:val="22"/>
          <w:highlight w:val="yellow"/>
          <w:lang w:val="en-CA"/>
        </w:rPr>
        <w:t xml:space="preserve">Table </w:t>
      </w:r>
      <w:r w:rsidR="00D40CDC" w:rsidRPr="00314277">
        <w:rPr>
          <w:b/>
          <w:szCs w:val="22"/>
          <w:highlight w:val="yellow"/>
          <w:lang w:val="en-CA"/>
        </w:rPr>
        <w:t>2</w:t>
      </w:r>
      <w:r w:rsidRPr="00314277">
        <w:rPr>
          <w:b/>
          <w:szCs w:val="22"/>
          <w:highlight w:val="yellow"/>
          <w:lang w:val="en-CA"/>
        </w:rPr>
        <w:t>: Results of Method I without Inter MTS over VTM-3.0 (CTC).</w:t>
      </w:r>
    </w:p>
    <w:tbl>
      <w:tblPr>
        <w:tblW w:w="6940" w:type="dxa"/>
        <w:jc w:val="center"/>
        <w:tblLook w:val="04A0" w:firstRow="1" w:lastRow="0" w:firstColumn="1" w:lastColumn="0" w:noHBand="0" w:noVBand="1"/>
      </w:tblPr>
      <w:tblGrid>
        <w:gridCol w:w="1640"/>
        <w:gridCol w:w="1060"/>
        <w:gridCol w:w="1060"/>
        <w:gridCol w:w="1060"/>
        <w:gridCol w:w="1060"/>
        <w:gridCol w:w="1060"/>
      </w:tblGrid>
      <w:tr w:rsidR="00B14C6D" w:rsidRPr="00D4705A" w14:paraId="14A6593E"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104771AF"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E0F867"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B14C6D" w:rsidRPr="00D4705A" w14:paraId="19E92C32"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4CBA607C"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146165" w14:textId="532E551C"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B14C6D" w:rsidRPr="00D4705A" w14:paraId="4DECA153"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21513F1A"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4EE801E"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CB5D72B"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70C3F0C"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BDB9290"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1928B08"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DecT</w:t>
            </w:r>
          </w:p>
        </w:tc>
      </w:tr>
      <w:tr w:rsidR="00E5626A" w:rsidRPr="00D4705A" w14:paraId="27535B14" w14:textId="77777777" w:rsidTr="00B763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5CAD1" w14:textId="77777777"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3572695A" w14:textId="0B2441CB"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14068BB" w14:textId="60147047"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1EFE88E8" w14:textId="117F6A0F"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5D6DDE3" w14:textId="4C2DBB83"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F0B15E2" w14:textId="4C7F56B2"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5626A" w:rsidRPr="00D4705A" w14:paraId="3B6D3868" w14:textId="77777777" w:rsidTr="00B763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D9D380" w14:textId="77777777"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1693A90C" w14:textId="78ED79D0"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9C8F924" w14:textId="737C0C36"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6E0AB45D" w14:textId="7D3EF64E"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BB64F45" w14:textId="60C83FA8"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C0BCABC" w14:textId="08FCAEBD"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5626A" w:rsidRPr="00D4705A" w14:paraId="638B3D42" w14:textId="77777777" w:rsidTr="00B763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19CAC4" w14:textId="77777777"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084AB01" w14:textId="66DC7694"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CA10B1F" w14:textId="7ADF62C1"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0934823A" w14:textId="7984E8AE"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E749601" w14:textId="10787DF5"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9AB8147" w14:textId="496706B1"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5626A" w:rsidRPr="00D4705A" w14:paraId="5EF6A835" w14:textId="77777777" w:rsidTr="00B763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B9FD37" w14:textId="77777777"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D342AEE" w14:textId="08F3BF03"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55FC15A" w14:textId="7264328A"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2589922F" w14:textId="5BDAC27E"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9B9CB8C" w14:textId="3DD2D24E"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57C295B8" w14:textId="32BDFE55"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5626A" w:rsidRPr="00D4705A" w14:paraId="640FEC8A" w14:textId="77777777" w:rsidTr="00B763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9FD677" w14:textId="77777777"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09F36B93" w14:textId="0A0AE5C4"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5A729FCC" w14:textId="14227C65"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7A693431" w14:textId="6E5A2AA2"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10428E6" w14:textId="6135F739"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7A1C504" w14:textId="09F398B4"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5626A" w:rsidRPr="00D4705A" w14:paraId="36AA8BEF" w14:textId="77777777" w:rsidTr="00B763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F24BEA" w14:textId="77777777"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57572B6B" w14:textId="5EED7652"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462998CA" w14:textId="553EA284"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44D74CF5" w14:textId="14D5482D"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12B02919" w14:textId="03A2BA64"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0B25729C" w14:textId="5F1D5715"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5626A" w:rsidRPr="00D4705A" w14:paraId="0F1E8A61" w14:textId="77777777" w:rsidTr="00B7630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C731AE" w14:textId="77777777"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3FC9C298" w14:textId="2FF18FC5"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A3B07A7" w14:textId="3007A27E"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05A1619F" w14:textId="55155FC3"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1B2ABCF9" w14:textId="14106C3F"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1A05660" w14:textId="56E115DC"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5626A" w:rsidRPr="00D4705A" w14:paraId="719DC437" w14:textId="77777777" w:rsidTr="00B7630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AF5520" w14:textId="77777777"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tcPr>
          <w:p w14:paraId="5E6174B4" w14:textId="28762065"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5BC7138D" w14:textId="2CE0003E"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4" w:space="0" w:color="auto"/>
            </w:tcBorders>
            <w:shd w:val="clear" w:color="auto" w:fill="auto"/>
            <w:noWrap/>
            <w:vAlign w:val="center"/>
          </w:tcPr>
          <w:p w14:paraId="7F45F337" w14:textId="2DEE5FDA"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99093DF" w14:textId="6DA6AAAB"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7A859478" w14:textId="612543CB" w:rsidR="00E5626A" w:rsidRPr="00D4705A" w:rsidRDefault="00E5626A" w:rsidP="00E56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4C6D" w:rsidRPr="00D4705A" w14:paraId="1674891A"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4C7D5F4D"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0BDE76A"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0638A34"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B9A550"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E07CAC9"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BFB6593"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46B47" w:rsidRPr="00D4705A" w14:paraId="2E33C963"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4C06AEE4" w14:textId="77777777" w:rsidR="00446B47"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7FA61836" w14:textId="0FBC75FA" w:rsidR="00B14C6D" w:rsidRPr="00D4705A" w:rsidRDefault="00B14C6D"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1FBD9B6"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DBEBF7"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0F83C31"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E2A1F5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01D421"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46B47" w:rsidRPr="00D4705A" w14:paraId="57A6F94D"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13C194D0"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76ABBC"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446B47" w:rsidRPr="00D4705A" w14:paraId="57EA06AA"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3BB6ED0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B09250" w14:textId="1DD1F0F2"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 </w:t>
            </w:r>
            <w:r w:rsidR="00EC7B0F" w:rsidRPr="00D4705A">
              <w:rPr>
                <w:rFonts w:ascii="Arial" w:hAnsi="Arial" w:cs="Arial"/>
                <w:b/>
                <w:bCs/>
                <w:color w:val="000000"/>
                <w:sz w:val="18"/>
                <w:szCs w:val="18"/>
              </w:rPr>
              <w:t>VTM-</w:t>
            </w:r>
            <w:r w:rsidR="00EC7B0F">
              <w:rPr>
                <w:rFonts w:ascii="Arial" w:hAnsi="Arial" w:cs="Arial"/>
                <w:b/>
                <w:bCs/>
                <w:color w:val="000000"/>
                <w:sz w:val="18"/>
                <w:szCs w:val="18"/>
              </w:rPr>
              <w:t>3.0</w:t>
            </w:r>
            <w:r w:rsidR="00506214">
              <w:rPr>
                <w:rFonts w:ascii="Arial" w:hAnsi="Arial" w:cs="Arial"/>
                <w:b/>
                <w:bCs/>
                <w:color w:val="000000"/>
                <w:sz w:val="18"/>
                <w:szCs w:val="18"/>
              </w:rPr>
              <w:t xml:space="preserve"> </w:t>
            </w:r>
          </w:p>
        </w:tc>
      </w:tr>
      <w:tr w:rsidR="00446B47" w:rsidRPr="00D4705A" w14:paraId="74446AF4"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480E8E7C"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17D0602"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45C6832"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162E8A"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6043EF3"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BEFA973"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DecT</w:t>
            </w:r>
          </w:p>
        </w:tc>
      </w:tr>
      <w:tr w:rsidR="006626EC" w:rsidRPr="00D4705A" w14:paraId="299FEBB7" w14:textId="77777777" w:rsidTr="00D40C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C80C19" w14:textId="77777777"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388505DB" w14:textId="28B42FC5"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23E7640" w14:textId="246DF09B"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114B7156" w14:textId="7521956A"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16479BEE" w14:textId="66EEE059"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5435A8F7" w14:textId="3383EB83"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626EC" w:rsidRPr="00D4705A" w14:paraId="588C4B72" w14:textId="77777777" w:rsidTr="00D40C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22991A" w14:textId="77777777"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0558818C" w14:textId="7977DDA1"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F6E7828" w14:textId="7FC6675A"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3C045506" w14:textId="692D0930"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D3E8D64" w14:textId="4D379A73"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3C2F05F" w14:textId="23995AA8"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626EC" w:rsidRPr="00D4705A" w14:paraId="6E51A78F" w14:textId="77777777" w:rsidTr="00D40C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373393" w14:textId="77777777"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75C25C1A" w14:textId="35D2BDB2"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C543926" w14:textId="7211F436"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06212945" w14:textId="65FB3AF7"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138F3F7" w14:textId="3A1F8342"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0F4118A" w14:textId="067E6619"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626EC" w:rsidRPr="00D4705A" w14:paraId="476D3681" w14:textId="77777777" w:rsidTr="00D40C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95FD47" w14:textId="77777777"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0E226F07" w14:textId="5CA76B02"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5A0A180A" w14:textId="13EBEB1D"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0490FD3" w14:textId="7E90CBEB"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1DF0E37A" w14:textId="2D826606"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D538049" w14:textId="70C415BA"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626EC" w:rsidRPr="00D4705A" w14:paraId="269FAA55" w14:textId="77777777" w:rsidTr="00D40C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D0BF5D" w14:textId="77777777"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3A4A3E15" w14:textId="4AF0E126"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D3C89AA" w14:textId="77777777"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267A1706" w14:textId="4885AAA9"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4D219F9" w14:textId="1585C93B"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B3B224C" w14:textId="1DC123C4"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626EC" w:rsidRPr="00D4705A" w14:paraId="47C70F9E" w14:textId="77777777" w:rsidTr="00D40C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5647EF" w14:textId="77777777"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4712797C" w14:textId="59C85D24"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2ACB65D6" w14:textId="06AA9951"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580E89C6" w14:textId="1A31E1A8"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40C85243" w14:textId="3BADEB8A"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6008AC4E" w14:textId="15FA3AC9"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626EC" w:rsidRPr="00D4705A" w14:paraId="6562AE68" w14:textId="77777777" w:rsidTr="00D40C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AEEDBA" w14:textId="77777777"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63E2BD6D" w14:textId="7278E129"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0C89FC08" w14:textId="0EF89BAC"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249674EE" w14:textId="650F172A"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B10A6E0" w14:textId="740453C8"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08DEC61B" w14:textId="76AA0810"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626EC" w:rsidRPr="00D4705A" w14:paraId="5D395D71" w14:textId="77777777" w:rsidTr="00D40CD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C9B941" w14:textId="090CF39C"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tcPr>
          <w:p w14:paraId="76D4B48C" w14:textId="744963BA"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591F5911" w14:textId="22C17F9D"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4" w:space="0" w:color="auto"/>
            </w:tcBorders>
            <w:shd w:val="clear" w:color="auto" w:fill="auto"/>
            <w:noWrap/>
            <w:vAlign w:val="center"/>
          </w:tcPr>
          <w:p w14:paraId="22A8C4E8" w14:textId="439769C5"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F96C90E" w14:textId="43698EC8"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16ABF096" w14:textId="2262CD45" w:rsidR="006626EC" w:rsidRPr="00D4705A" w:rsidRDefault="006626EC" w:rsidP="00662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46B47" w:rsidRPr="00D4705A" w14:paraId="440532CF"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7CC2A5A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25A875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607A02C"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D98AA54"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4CB1330"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DABD487"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46B47" w:rsidRPr="00D4705A" w14:paraId="23681810"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167AFB1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FFEE5D"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446B47" w:rsidRPr="00D4705A" w14:paraId="1C660EBE"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6B6FF314"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CD3B3B" w14:textId="1A152718"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 </w:t>
            </w:r>
            <w:r w:rsidR="00EC7B0F" w:rsidRPr="00D4705A">
              <w:rPr>
                <w:rFonts w:ascii="Arial" w:hAnsi="Arial" w:cs="Arial"/>
                <w:b/>
                <w:bCs/>
                <w:color w:val="000000"/>
                <w:sz w:val="18"/>
                <w:szCs w:val="18"/>
              </w:rPr>
              <w:t>VTM-</w:t>
            </w:r>
            <w:r w:rsidR="00EC7B0F">
              <w:rPr>
                <w:rFonts w:ascii="Arial" w:hAnsi="Arial" w:cs="Arial"/>
                <w:b/>
                <w:bCs/>
                <w:color w:val="000000"/>
                <w:sz w:val="18"/>
                <w:szCs w:val="18"/>
              </w:rPr>
              <w:t>3.0</w:t>
            </w:r>
            <w:r w:rsidR="00506214">
              <w:rPr>
                <w:rFonts w:ascii="Arial" w:hAnsi="Arial" w:cs="Arial"/>
                <w:b/>
                <w:bCs/>
                <w:color w:val="000000"/>
                <w:sz w:val="18"/>
                <w:szCs w:val="18"/>
              </w:rPr>
              <w:t xml:space="preserve"> </w:t>
            </w:r>
          </w:p>
        </w:tc>
      </w:tr>
      <w:tr w:rsidR="00446B47" w:rsidRPr="00D4705A" w14:paraId="6EF25D24"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12504D5E"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DB4C76C"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B533D86"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36BF581"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FB615B4"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6B6AEF"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DecT</w:t>
            </w:r>
          </w:p>
        </w:tc>
      </w:tr>
      <w:tr w:rsidR="007470F2" w:rsidRPr="00D4705A" w14:paraId="31C419E4" w14:textId="77777777" w:rsidTr="00D40C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EC13E7" w14:textId="77777777"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5C47F6E" w14:textId="3471BCB8"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E5951C4" w14:textId="6325992A"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33A28586" w14:textId="356447DC"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CE93DCB" w14:textId="620A04BA"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AF485F7" w14:textId="3E83D187"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470F2" w:rsidRPr="00D4705A" w14:paraId="37809E9B" w14:textId="77777777" w:rsidTr="00D40C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220C68" w14:textId="77777777"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7442BDAE" w14:textId="42AABE06"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F73BC7D" w14:textId="77777777"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612E00D" w14:textId="37D35D30"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D2A27FE" w14:textId="62CB99AD"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54D09E0" w14:textId="0A61BE3B"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470F2" w:rsidRPr="00D4705A" w14:paraId="20FEBDDC" w14:textId="77777777" w:rsidTr="00D40C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517E0B" w14:textId="77777777"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D5D4EC1" w14:textId="5A04FF85"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FA30506" w14:textId="6CFA5112"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6C0498E2" w14:textId="1056CCC5"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76A10EA" w14:textId="20F5CA18"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B178966" w14:textId="2B48BFE0"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470F2" w:rsidRPr="00D4705A" w14:paraId="5A8EFAB7" w14:textId="77777777" w:rsidTr="00D40C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C6766A" w14:textId="77777777"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3B9A403" w14:textId="336D3560"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3D5E952" w14:textId="362B3A6D"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0064CDA7" w14:textId="0EC4FD04"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632317F" w14:textId="76C8C1F0"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EA1A6F6" w14:textId="0CCB8562"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470F2" w:rsidRPr="00D4705A" w14:paraId="75346484" w14:textId="77777777" w:rsidTr="00D40C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352608" w14:textId="77777777"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2400DBCC" w14:textId="175FB5C2"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FFCE13F" w14:textId="4CB358BA"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335A1A4F" w14:textId="4EC09224"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2B01C2C" w14:textId="0834056B"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593584CC" w14:textId="7FA56C2D"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470F2" w:rsidRPr="00D4705A" w14:paraId="371B57ED" w14:textId="77777777" w:rsidTr="00D40C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01170F" w14:textId="77777777"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22DE8513" w14:textId="6CC577DC"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4DA3EFA9" w14:textId="6FE62FD2"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252E045B" w14:textId="727AE669"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7169E85A" w14:textId="3C3C5AF9"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0703C7F9" w14:textId="4DCC9351"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470F2" w:rsidRPr="00D4705A" w14:paraId="3A683687" w14:textId="77777777" w:rsidTr="00D40CD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F08E8FA" w14:textId="77777777"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03DE9C69" w14:textId="4FDDB8A1"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0E23169A" w14:textId="107411DB"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7326DD18" w14:textId="3A0C99C6"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4FCE90A" w14:textId="41DF9965"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65850045" w14:textId="6E941467"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470F2" w:rsidRPr="00D4705A" w14:paraId="687D819D" w14:textId="77777777" w:rsidTr="00D40CD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009C41" w14:textId="476A4CFD"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tcPr>
          <w:p w14:paraId="717740D4" w14:textId="4A9D631A"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6FEEF58" w14:textId="6BDE4F84"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4" w:space="0" w:color="auto"/>
            </w:tcBorders>
            <w:shd w:val="clear" w:color="auto" w:fill="auto"/>
            <w:noWrap/>
            <w:vAlign w:val="center"/>
          </w:tcPr>
          <w:p w14:paraId="7D30ACDA" w14:textId="643F4F9E"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4F6415A4" w14:textId="21416152"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4D9F0487" w14:textId="0800C990" w:rsidR="007470F2" w:rsidRPr="00D4705A" w:rsidRDefault="007470F2" w:rsidP="00747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5A7FA16" w14:textId="3B986872" w:rsidR="00F30F7A" w:rsidRDefault="00F30F7A" w:rsidP="006972FA">
      <w:pPr>
        <w:rPr>
          <w:lang w:val="en-CA"/>
        </w:rPr>
      </w:pPr>
    </w:p>
    <w:p w14:paraId="60EBA80A" w14:textId="4B9A848A" w:rsidR="00D40CDC" w:rsidRDefault="00D40CDC" w:rsidP="006972FA">
      <w:pPr>
        <w:rPr>
          <w:lang w:val="en-CA"/>
        </w:rPr>
      </w:pPr>
    </w:p>
    <w:p w14:paraId="01DB741C" w14:textId="5B01FEB5" w:rsidR="00D40CDC" w:rsidRDefault="00D40CDC" w:rsidP="006972FA">
      <w:pPr>
        <w:rPr>
          <w:lang w:val="en-CA"/>
        </w:rPr>
      </w:pPr>
    </w:p>
    <w:p w14:paraId="769549DC" w14:textId="583F612D" w:rsidR="00D40CDC" w:rsidRDefault="00D40CDC" w:rsidP="006972FA">
      <w:pPr>
        <w:rPr>
          <w:lang w:val="en-CA"/>
        </w:rPr>
      </w:pPr>
    </w:p>
    <w:p w14:paraId="127FD6B0" w14:textId="4D5BE186" w:rsidR="00D40CDC" w:rsidRDefault="00D40CDC" w:rsidP="006972FA">
      <w:pPr>
        <w:rPr>
          <w:lang w:val="en-CA"/>
        </w:rPr>
      </w:pPr>
    </w:p>
    <w:p w14:paraId="58E7A560" w14:textId="49C02998" w:rsidR="00D40CDC" w:rsidRDefault="00D40CDC" w:rsidP="006972FA">
      <w:pPr>
        <w:rPr>
          <w:lang w:val="en-CA"/>
        </w:rPr>
      </w:pPr>
    </w:p>
    <w:p w14:paraId="6C087E43" w14:textId="1CE0CC93" w:rsidR="00D40CDC" w:rsidRDefault="00D40CDC" w:rsidP="006972FA">
      <w:pPr>
        <w:rPr>
          <w:lang w:val="en-CA"/>
        </w:rPr>
      </w:pPr>
    </w:p>
    <w:p w14:paraId="7714DD2B" w14:textId="7675BC8B" w:rsidR="00D40CDC" w:rsidRDefault="00D40CDC" w:rsidP="006972FA">
      <w:pPr>
        <w:rPr>
          <w:lang w:val="en-CA"/>
        </w:rPr>
      </w:pPr>
    </w:p>
    <w:p w14:paraId="1DCF1F81" w14:textId="2DF846D8" w:rsidR="00D40CDC" w:rsidRDefault="00D40CDC" w:rsidP="006972FA">
      <w:pPr>
        <w:rPr>
          <w:lang w:val="en-CA"/>
        </w:rPr>
      </w:pPr>
    </w:p>
    <w:p w14:paraId="28C2A20A" w14:textId="4DCF1DBE" w:rsidR="00D40CDC" w:rsidRDefault="00D40CDC" w:rsidP="006972FA">
      <w:pPr>
        <w:rPr>
          <w:lang w:val="en-CA"/>
        </w:rPr>
      </w:pPr>
    </w:p>
    <w:p w14:paraId="1DB4E023" w14:textId="3F075796" w:rsidR="00D40CDC" w:rsidRDefault="00D40CDC" w:rsidP="006972FA">
      <w:pPr>
        <w:rPr>
          <w:lang w:val="en-CA"/>
        </w:rPr>
      </w:pPr>
    </w:p>
    <w:p w14:paraId="5B3CB245" w14:textId="127E77A4" w:rsidR="00D40CDC" w:rsidRDefault="00D40CDC" w:rsidP="00D40CDC">
      <w:pPr>
        <w:jc w:val="center"/>
        <w:rPr>
          <w:b/>
          <w:szCs w:val="22"/>
          <w:lang w:val="en-CA"/>
        </w:rPr>
      </w:pPr>
      <w:r w:rsidRPr="00834A22">
        <w:rPr>
          <w:b/>
          <w:szCs w:val="22"/>
          <w:lang w:val="en-CA"/>
        </w:rPr>
        <w:t xml:space="preserve">Table </w:t>
      </w:r>
      <w:r>
        <w:rPr>
          <w:b/>
          <w:szCs w:val="22"/>
          <w:lang w:val="en-CA"/>
        </w:rPr>
        <w:t>3</w:t>
      </w:r>
      <w:r w:rsidRPr="00834A22">
        <w:rPr>
          <w:b/>
          <w:szCs w:val="22"/>
          <w:lang w:val="en-CA"/>
        </w:rPr>
        <w:t xml:space="preserve">: </w:t>
      </w:r>
      <w:r>
        <w:rPr>
          <w:b/>
          <w:szCs w:val="22"/>
          <w:lang w:val="en-CA"/>
        </w:rPr>
        <w:t>Results of Method II with Inter MTS enabled over VTM-3.0 (CTC)</w:t>
      </w:r>
      <w:r w:rsidRPr="00834A22">
        <w:rPr>
          <w:b/>
          <w:szCs w:val="22"/>
          <w:lang w:val="en-CA"/>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D40CDC" w:rsidRPr="00D4705A" w14:paraId="55CFACE3"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428FD9A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9CEA2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D40CDC" w:rsidRPr="00D4705A" w14:paraId="04318C61"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1B286EB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2B10D4"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D40CDC" w:rsidRPr="00D4705A" w14:paraId="74EB9E2C"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7BE3265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4431E9D"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FA57A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801B41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4663A4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0D5CB7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DecT</w:t>
            </w:r>
          </w:p>
        </w:tc>
      </w:tr>
      <w:tr w:rsidR="0046738B" w:rsidRPr="00D4705A" w14:paraId="47200BFF"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1FE730"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8F4D0CF" w14:textId="48D1B526"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62FB9420" w14:textId="396DA2E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686E8470" w14:textId="6AC38809"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2DB9D58" w14:textId="377BF080"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nil"/>
              <w:right w:val="single" w:sz="8" w:space="0" w:color="auto"/>
            </w:tcBorders>
            <w:shd w:val="clear" w:color="auto" w:fill="auto"/>
            <w:noWrap/>
            <w:vAlign w:val="center"/>
            <w:hideMark/>
          </w:tcPr>
          <w:p w14:paraId="6E301EF2" w14:textId="56BCDB2A"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46738B" w:rsidRPr="00D4705A" w14:paraId="160A18F0"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7906A3"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5005C41" w14:textId="389630EE"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39DFF691" w14:textId="50021041"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6002E10E" w14:textId="155C511B"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6980C1C1" w14:textId="4C45165C"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c>
          <w:tcPr>
            <w:tcW w:w="1060" w:type="dxa"/>
            <w:tcBorders>
              <w:top w:val="nil"/>
              <w:left w:val="nil"/>
              <w:bottom w:val="nil"/>
              <w:right w:val="single" w:sz="8" w:space="0" w:color="auto"/>
            </w:tcBorders>
            <w:shd w:val="clear" w:color="auto" w:fill="auto"/>
            <w:noWrap/>
            <w:vAlign w:val="center"/>
            <w:hideMark/>
          </w:tcPr>
          <w:p w14:paraId="0B9609FE" w14:textId="34E29F7B"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46738B" w:rsidRPr="00D4705A" w14:paraId="36B00C9F"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B637D"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ED48401" w14:textId="0CD10FC6"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9D91326" w14:textId="5E202273"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37C06B27" w14:textId="6D8CEF26"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6BDB828B" w14:textId="18477083"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1060" w:type="dxa"/>
            <w:tcBorders>
              <w:top w:val="nil"/>
              <w:left w:val="nil"/>
              <w:bottom w:val="nil"/>
              <w:right w:val="single" w:sz="8" w:space="0" w:color="auto"/>
            </w:tcBorders>
            <w:shd w:val="clear" w:color="auto" w:fill="auto"/>
            <w:noWrap/>
            <w:vAlign w:val="center"/>
            <w:hideMark/>
          </w:tcPr>
          <w:p w14:paraId="5F2C045B" w14:textId="205E4CE9"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46738B" w:rsidRPr="00D4705A" w14:paraId="55A441B6"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E10961"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6318B01" w14:textId="4B224FF9"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75AE8B1D" w14:textId="33490D5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vAlign w:val="center"/>
            <w:hideMark/>
          </w:tcPr>
          <w:p w14:paraId="441BCB00" w14:textId="30B2D885"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79479564" w14:textId="3EAF3150"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nil"/>
              <w:left w:val="nil"/>
              <w:bottom w:val="nil"/>
              <w:right w:val="single" w:sz="8" w:space="0" w:color="auto"/>
            </w:tcBorders>
            <w:shd w:val="clear" w:color="auto" w:fill="auto"/>
            <w:noWrap/>
            <w:vAlign w:val="center"/>
            <w:hideMark/>
          </w:tcPr>
          <w:p w14:paraId="4A3B07BA" w14:textId="3DC28879"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46738B" w:rsidRPr="00D4705A" w14:paraId="08D1DFCB"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79C67A"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FBFE440" w14:textId="2396D1FD"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2FA4525A" w14:textId="3C779C1D"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hideMark/>
          </w:tcPr>
          <w:p w14:paraId="4DF81E23" w14:textId="2AE44EA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42A8FD94" w14:textId="7ED56620"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1060" w:type="dxa"/>
            <w:tcBorders>
              <w:top w:val="nil"/>
              <w:left w:val="nil"/>
              <w:bottom w:val="nil"/>
              <w:right w:val="single" w:sz="8" w:space="0" w:color="auto"/>
            </w:tcBorders>
            <w:shd w:val="clear" w:color="auto" w:fill="auto"/>
            <w:noWrap/>
            <w:vAlign w:val="center"/>
            <w:hideMark/>
          </w:tcPr>
          <w:p w14:paraId="681500F0" w14:textId="51B45F59"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46738B" w:rsidRPr="00D4705A" w14:paraId="45793C92"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8311BC"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D4C52D5" w14:textId="07A69A1A"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141280D6" w14:textId="4D4E3CA8"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24E541D9" w14:textId="57871091"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0A1BECD7" w14:textId="7C1324A0"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1060" w:type="dxa"/>
            <w:tcBorders>
              <w:top w:val="single" w:sz="8" w:space="0" w:color="auto"/>
              <w:left w:val="nil"/>
              <w:bottom w:val="nil"/>
              <w:right w:val="single" w:sz="8" w:space="0" w:color="auto"/>
            </w:tcBorders>
            <w:shd w:val="clear" w:color="auto" w:fill="auto"/>
            <w:noWrap/>
            <w:vAlign w:val="center"/>
            <w:hideMark/>
          </w:tcPr>
          <w:p w14:paraId="6C59A0C3" w14:textId="5CE38266"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46738B" w:rsidRPr="00D4705A" w14:paraId="4941ABC7" w14:textId="77777777" w:rsidTr="0046738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157DE3"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E8B46ED" w14:textId="088C86A6"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702CEDA7" w14:textId="787C6321"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06A60DBE" w14:textId="66C1690F"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2B69DF0F" w14:textId="00E05E10"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single" w:sz="8" w:space="0" w:color="auto"/>
              <w:left w:val="nil"/>
              <w:bottom w:val="nil"/>
              <w:right w:val="single" w:sz="8" w:space="0" w:color="auto"/>
            </w:tcBorders>
            <w:shd w:val="clear" w:color="auto" w:fill="auto"/>
            <w:noWrap/>
            <w:vAlign w:val="center"/>
            <w:hideMark/>
          </w:tcPr>
          <w:p w14:paraId="179EFC4C" w14:textId="2327BF16"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46738B" w:rsidRPr="00D4705A" w14:paraId="38618AA9" w14:textId="77777777" w:rsidTr="0046738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767C5A9"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6316D276" w14:textId="45EBC5A4"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-1.77%</w:t>
            </w:r>
          </w:p>
        </w:tc>
        <w:tc>
          <w:tcPr>
            <w:tcW w:w="1060" w:type="dxa"/>
            <w:tcBorders>
              <w:top w:val="nil"/>
              <w:left w:val="nil"/>
              <w:bottom w:val="single" w:sz="8" w:space="0" w:color="auto"/>
              <w:right w:val="nil"/>
            </w:tcBorders>
            <w:shd w:val="clear" w:color="auto" w:fill="auto"/>
            <w:noWrap/>
            <w:vAlign w:val="center"/>
            <w:hideMark/>
          </w:tcPr>
          <w:p w14:paraId="7D94F29F" w14:textId="77C85CA9"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single" w:sz="8" w:space="0" w:color="auto"/>
              <w:right w:val="single" w:sz="4" w:space="0" w:color="auto"/>
            </w:tcBorders>
            <w:shd w:val="clear" w:color="auto" w:fill="auto"/>
            <w:noWrap/>
            <w:vAlign w:val="center"/>
            <w:hideMark/>
          </w:tcPr>
          <w:p w14:paraId="562CC455" w14:textId="43453D63"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1060" w:type="dxa"/>
            <w:tcBorders>
              <w:top w:val="nil"/>
              <w:left w:val="nil"/>
              <w:bottom w:val="single" w:sz="8" w:space="0" w:color="auto"/>
              <w:right w:val="nil"/>
            </w:tcBorders>
            <w:shd w:val="clear" w:color="auto" w:fill="auto"/>
            <w:noWrap/>
            <w:vAlign w:val="center"/>
            <w:hideMark/>
          </w:tcPr>
          <w:p w14:paraId="0E74D36A" w14:textId="02CB0650"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1060" w:type="dxa"/>
            <w:tcBorders>
              <w:top w:val="nil"/>
              <w:left w:val="nil"/>
              <w:bottom w:val="single" w:sz="8" w:space="0" w:color="auto"/>
              <w:right w:val="single" w:sz="8" w:space="0" w:color="auto"/>
            </w:tcBorders>
            <w:shd w:val="clear" w:color="auto" w:fill="auto"/>
            <w:noWrap/>
            <w:vAlign w:val="center"/>
            <w:hideMark/>
          </w:tcPr>
          <w:p w14:paraId="32DF3784" w14:textId="2CFDBB13"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40CDC" w:rsidRPr="00D4705A" w14:paraId="0D0337BF"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111148B8"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F1F6DB8"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3C1127F"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0EF662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B2DF194"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C99A2B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40CDC" w:rsidRPr="00D4705A" w14:paraId="4ECB77D0"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4F7E4CE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588AA4"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D40CDC" w:rsidRPr="00D4705A" w14:paraId="127CF0F9"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6EC0564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BADB5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D40CDC" w:rsidRPr="00D4705A" w14:paraId="65BC83A2"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5E35308F"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994CF5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CE2297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B5CDE25"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4C3023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838CA7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DecT</w:t>
            </w:r>
          </w:p>
        </w:tc>
      </w:tr>
      <w:tr w:rsidR="00B76307" w:rsidRPr="00D4705A" w14:paraId="7741F14E"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12CB7A"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814B0D5" w14:textId="5FFA067A"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5CD0A6FB" w14:textId="003C45CB"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4BA2CF96" w14:textId="0B96B59F"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4002969E" w14:textId="4DFABF92"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141%</w:t>
            </w:r>
          </w:p>
        </w:tc>
        <w:tc>
          <w:tcPr>
            <w:tcW w:w="1060" w:type="dxa"/>
            <w:tcBorders>
              <w:top w:val="nil"/>
              <w:left w:val="nil"/>
              <w:bottom w:val="nil"/>
              <w:right w:val="single" w:sz="8" w:space="0" w:color="auto"/>
            </w:tcBorders>
            <w:shd w:val="clear" w:color="auto" w:fill="auto"/>
            <w:noWrap/>
            <w:vAlign w:val="center"/>
            <w:hideMark/>
          </w:tcPr>
          <w:p w14:paraId="3E58FF2B" w14:textId="77709C3C"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76307" w:rsidRPr="00D4705A" w14:paraId="4042D23D"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D331A0"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C239D5E" w14:textId="0534C9AA"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D58FB9C" w14:textId="2745674F"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19B96F0F" w14:textId="05C89114"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9E64EB0" w14:textId="136D8F91"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365B7A4" w14:textId="6747696D"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B76307" w:rsidRPr="00D4705A" w14:paraId="53865205"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8848D2"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D5E9840" w14:textId="7117150C"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2103A1AC" w14:textId="1E20F0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hideMark/>
          </w:tcPr>
          <w:p w14:paraId="235E15D5" w14:textId="07A99BDA"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6B7857C1" w14:textId="1586044D"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1060" w:type="dxa"/>
            <w:tcBorders>
              <w:top w:val="nil"/>
              <w:left w:val="nil"/>
              <w:bottom w:val="nil"/>
              <w:right w:val="single" w:sz="8" w:space="0" w:color="auto"/>
            </w:tcBorders>
            <w:shd w:val="clear" w:color="auto" w:fill="auto"/>
            <w:noWrap/>
            <w:vAlign w:val="center"/>
            <w:hideMark/>
          </w:tcPr>
          <w:p w14:paraId="02CB7CFB" w14:textId="5E80A1F3"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76307" w:rsidRPr="00D4705A" w14:paraId="3FFE3F77"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05636E"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0C46D18" w14:textId="162C5F1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1060" w:type="dxa"/>
            <w:tcBorders>
              <w:top w:val="nil"/>
              <w:left w:val="nil"/>
              <w:bottom w:val="nil"/>
              <w:right w:val="nil"/>
            </w:tcBorders>
            <w:shd w:val="clear" w:color="auto" w:fill="auto"/>
            <w:noWrap/>
            <w:vAlign w:val="center"/>
            <w:hideMark/>
          </w:tcPr>
          <w:p w14:paraId="6A9A0E67" w14:textId="614287E5"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332779B5" w14:textId="317F0B4D"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0C74EB00" w14:textId="6C98EE40"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162%</w:t>
            </w:r>
          </w:p>
        </w:tc>
        <w:tc>
          <w:tcPr>
            <w:tcW w:w="1060" w:type="dxa"/>
            <w:tcBorders>
              <w:top w:val="nil"/>
              <w:left w:val="nil"/>
              <w:bottom w:val="nil"/>
              <w:right w:val="single" w:sz="8" w:space="0" w:color="auto"/>
            </w:tcBorders>
            <w:shd w:val="clear" w:color="auto" w:fill="auto"/>
            <w:noWrap/>
            <w:vAlign w:val="center"/>
            <w:hideMark/>
          </w:tcPr>
          <w:p w14:paraId="7C681518" w14:textId="0B26E5A6"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B76307" w:rsidRPr="00D4705A" w14:paraId="0093CE70"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D59AEA"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8A4BEF3" w14:textId="6021141C"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3E561A"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97A1DF3" w14:textId="4CA8F365"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DBF2CF" w14:textId="5653F7F9"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CFEA884" w14:textId="7C8AA9A4"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B76307" w:rsidRPr="00D4705A" w14:paraId="254B30CE"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63432E"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81500CC" w14:textId="4904F0E3"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8CC632E" w14:textId="7B4E8A8E"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5405CA14" w14:textId="4EA70849"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D265088" w14:textId="06521361"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1EC677E" w14:textId="3BFF630C"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B76307" w:rsidRPr="00D4705A" w14:paraId="6DD8A8D3"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9C151E"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EE30847" w14:textId="205BC290"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060" w:type="dxa"/>
            <w:tcBorders>
              <w:top w:val="single" w:sz="8" w:space="0" w:color="auto"/>
              <w:left w:val="nil"/>
              <w:bottom w:val="nil"/>
              <w:right w:val="nil"/>
            </w:tcBorders>
            <w:shd w:val="clear" w:color="auto" w:fill="auto"/>
            <w:noWrap/>
            <w:vAlign w:val="center"/>
            <w:hideMark/>
          </w:tcPr>
          <w:p w14:paraId="36C1403E" w14:textId="75EC0052"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ECA6A0F" w14:textId="06A6E579"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hideMark/>
          </w:tcPr>
          <w:p w14:paraId="26538BA1" w14:textId="535D29C1"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166%</w:t>
            </w:r>
          </w:p>
        </w:tc>
        <w:tc>
          <w:tcPr>
            <w:tcW w:w="1060" w:type="dxa"/>
            <w:tcBorders>
              <w:top w:val="single" w:sz="8" w:space="0" w:color="auto"/>
              <w:left w:val="nil"/>
              <w:bottom w:val="nil"/>
              <w:right w:val="single" w:sz="8" w:space="0" w:color="auto"/>
            </w:tcBorders>
            <w:shd w:val="clear" w:color="auto" w:fill="auto"/>
            <w:noWrap/>
            <w:vAlign w:val="center"/>
            <w:hideMark/>
          </w:tcPr>
          <w:p w14:paraId="6E207295" w14:textId="0184479B"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B76307" w:rsidRPr="00D4705A" w14:paraId="1710B51E" w14:textId="77777777" w:rsidTr="0046738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D199AB"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23010812" w14:textId="1F7BBF62"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1060" w:type="dxa"/>
            <w:tcBorders>
              <w:top w:val="nil"/>
              <w:left w:val="nil"/>
              <w:bottom w:val="single" w:sz="8" w:space="0" w:color="auto"/>
              <w:right w:val="nil"/>
            </w:tcBorders>
            <w:shd w:val="clear" w:color="auto" w:fill="auto"/>
            <w:noWrap/>
            <w:vAlign w:val="center"/>
            <w:hideMark/>
          </w:tcPr>
          <w:p w14:paraId="799F50EF" w14:textId="1D0E3A5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-0.93%</w:t>
            </w:r>
          </w:p>
        </w:tc>
        <w:tc>
          <w:tcPr>
            <w:tcW w:w="1060" w:type="dxa"/>
            <w:tcBorders>
              <w:top w:val="nil"/>
              <w:left w:val="nil"/>
              <w:bottom w:val="single" w:sz="8" w:space="0" w:color="auto"/>
              <w:right w:val="single" w:sz="4" w:space="0" w:color="auto"/>
            </w:tcBorders>
            <w:shd w:val="clear" w:color="auto" w:fill="auto"/>
            <w:noWrap/>
            <w:vAlign w:val="center"/>
            <w:hideMark/>
          </w:tcPr>
          <w:p w14:paraId="6FF0DC14" w14:textId="5FD6635F"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1060" w:type="dxa"/>
            <w:tcBorders>
              <w:top w:val="nil"/>
              <w:left w:val="nil"/>
              <w:bottom w:val="single" w:sz="8" w:space="0" w:color="auto"/>
              <w:right w:val="nil"/>
            </w:tcBorders>
            <w:shd w:val="clear" w:color="auto" w:fill="auto"/>
            <w:noWrap/>
            <w:vAlign w:val="center"/>
            <w:hideMark/>
          </w:tcPr>
          <w:p w14:paraId="0637E3D4" w14:textId="6062FC0B"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nil"/>
              <w:left w:val="nil"/>
              <w:bottom w:val="single" w:sz="8" w:space="0" w:color="auto"/>
              <w:right w:val="single" w:sz="8" w:space="0" w:color="auto"/>
            </w:tcBorders>
            <w:shd w:val="clear" w:color="auto" w:fill="auto"/>
            <w:noWrap/>
            <w:vAlign w:val="center"/>
            <w:hideMark/>
          </w:tcPr>
          <w:p w14:paraId="292BF989" w14:textId="5C11C249"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D40CDC" w:rsidRPr="00D4705A" w14:paraId="3ABAFA85"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77010A2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DEF543A"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17F422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A19F9E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19613E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58642B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40CDC" w:rsidRPr="00D4705A" w14:paraId="33C8C83D"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322985A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F825A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D40CDC" w:rsidRPr="00D4705A" w14:paraId="3B17D990"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38B6A6E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2D9E1F"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D40CDC" w:rsidRPr="00D4705A" w14:paraId="28C398CA"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1D023C0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9C5ED1F"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926C5E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F82404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2E7A63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BE0C3C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DecT</w:t>
            </w:r>
          </w:p>
        </w:tc>
      </w:tr>
      <w:tr w:rsidR="00B76307" w:rsidRPr="00D4705A" w14:paraId="546552B5"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C93BA5"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D0226F9" w14:textId="0C030F72"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69DE603" w14:textId="422D4B5F"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28DECD6" w14:textId="5377B720"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C3AF3A" w14:textId="059D6A32"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326039C" w14:textId="276A62F1"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B76307" w:rsidRPr="00D4705A" w14:paraId="77E7D8A9"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22DE31"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AB2E1FB" w14:textId="57268368"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B942E68"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EC5058C" w14:textId="44AD8188"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772CDCA" w14:textId="26A74E7A"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A4D70A9" w14:textId="21AEAD9B"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B76307" w:rsidRPr="00D4705A" w14:paraId="5CE4E5ED"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6FC05C"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E3351BB" w14:textId="4BB72B7A"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1D33146" w14:textId="599335D2"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E162911" w14:textId="1DAB180A"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3323477" w14:textId="11DBC030"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813710E" w14:textId="68B0A97C"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B76307" w:rsidRPr="00D4705A" w14:paraId="6AD65A05"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559CA6"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3676731" w14:textId="5C5538DA"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1060" w:type="dxa"/>
            <w:tcBorders>
              <w:top w:val="nil"/>
              <w:left w:val="nil"/>
              <w:bottom w:val="nil"/>
              <w:right w:val="nil"/>
            </w:tcBorders>
            <w:shd w:val="clear" w:color="auto" w:fill="auto"/>
            <w:noWrap/>
            <w:vAlign w:val="center"/>
            <w:hideMark/>
          </w:tcPr>
          <w:p w14:paraId="60EEA94D" w14:textId="6F232218"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hideMark/>
          </w:tcPr>
          <w:p w14:paraId="3EE1DB65" w14:textId="72A8D0D4"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060" w:type="dxa"/>
            <w:tcBorders>
              <w:top w:val="nil"/>
              <w:left w:val="nil"/>
              <w:bottom w:val="nil"/>
              <w:right w:val="nil"/>
            </w:tcBorders>
            <w:shd w:val="clear" w:color="auto" w:fill="auto"/>
            <w:noWrap/>
            <w:vAlign w:val="center"/>
            <w:hideMark/>
          </w:tcPr>
          <w:p w14:paraId="79AA8529" w14:textId="7889AD76"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1060" w:type="dxa"/>
            <w:tcBorders>
              <w:top w:val="nil"/>
              <w:left w:val="nil"/>
              <w:bottom w:val="nil"/>
              <w:right w:val="single" w:sz="8" w:space="0" w:color="auto"/>
            </w:tcBorders>
            <w:shd w:val="clear" w:color="auto" w:fill="auto"/>
            <w:noWrap/>
            <w:vAlign w:val="center"/>
            <w:hideMark/>
          </w:tcPr>
          <w:p w14:paraId="1DC35D13" w14:textId="60B2F8D5"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76307" w:rsidRPr="00D4705A" w14:paraId="2929FE99"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4873E4"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292D841" w14:textId="35F4165A"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060" w:type="dxa"/>
            <w:tcBorders>
              <w:top w:val="nil"/>
              <w:left w:val="nil"/>
              <w:bottom w:val="nil"/>
              <w:right w:val="nil"/>
            </w:tcBorders>
            <w:shd w:val="clear" w:color="auto" w:fill="auto"/>
            <w:noWrap/>
            <w:vAlign w:val="center"/>
            <w:hideMark/>
          </w:tcPr>
          <w:p w14:paraId="167F1B12" w14:textId="56264B4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1060" w:type="dxa"/>
            <w:tcBorders>
              <w:top w:val="nil"/>
              <w:left w:val="nil"/>
              <w:bottom w:val="nil"/>
              <w:right w:val="single" w:sz="4" w:space="0" w:color="auto"/>
            </w:tcBorders>
            <w:shd w:val="clear" w:color="auto" w:fill="auto"/>
            <w:noWrap/>
            <w:vAlign w:val="center"/>
            <w:hideMark/>
          </w:tcPr>
          <w:p w14:paraId="253E32C5" w14:textId="50744473"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1.88%</w:t>
            </w:r>
          </w:p>
        </w:tc>
        <w:tc>
          <w:tcPr>
            <w:tcW w:w="1060" w:type="dxa"/>
            <w:tcBorders>
              <w:top w:val="nil"/>
              <w:left w:val="nil"/>
              <w:bottom w:val="nil"/>
              <w:right w:val="nil"/>
            </w:tcBorders>
            <w:shd w:val="clear" w:color="auto" w:fill="auto"/>
            <w:noWrap/>
            <w:vAlign w:val="center"/>
            <w:hideMark/>
          </w:tcPr>
          <w:p w14:paraId="5E2E7001" w14:textId="2BAD2D0D"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nil"/>
              <w:right w:val="single" w:sz="8" w:space="0" w:color="auto"/>
            </w:tcBorders>
            <w:shd w:val="clear" w:color="auto" w:fill="auto"/>
            <w:noWrap/>
            <w:vAlign w:val="center"/>
            <w:hideMark/>
          </w:tcPr>
          <w:p w14:paraId="368BB84C" w14:textId="59385FC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B76307" w:rsidRPr="00D4705A" w14:paraId="6DD84729"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18F5E5"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79E2284" w14:textId="5D2F29A0"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89EF101" w14:textId="0078B5AF"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4907F0A" w14:textId="46048331"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6668E01" w14:textId="79ABB840"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0762A172" w14:textId="6066298C"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B76307" w:rsidRPr="00D4705A" w14:paraId="42F66D99" w14:textId="77777777" w:rsidTr="0046738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2EEB4E"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05C91B" w14:textId="2F287C6B"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single" w:sz="8" w:space="0" w:color="auto"/>
              <w:left w:val="nil"/>
              <w:bottom w:val="nil"/>
              <w:right w:val="nil"/>
            </w:tcBorders>
            <w:shd w:val="clear" w:color="auto" w:fill="auto"/>
            <w:noWrap/>
            <w:vAlign w:val="center"/>
            <w:hideMark/>
          </w:tcPr>
          <w:p w14:paraId="7500EC5E" w14:textId="282F1FD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3F78D101" w14:textId="2071D6B0"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1.93%</w:t>
            </w:r>
          </w:p>
        </w:tc>
        <w:tc>
          <w:tcPr>
            <w:tcW w:w="1060" w:type="dxa"/>
            <w:tcBorders>
              <w:top w:val="single" w:sz="8" w:space="0" w:color="auto"/>
              <w:left w:val="nil"/>
              <w:bottom w:val="nil"/>
              <w:right w:val="nil"/>
            </w:tcBorders>
            <w:shd w:val="clear" w:color="auto" w:fill="auto"/>
            <w:noWrap/>
            <w:vAlign w:val="center"/>
            <w:hideMark/>
          </w:tcPr>
          <w:p w14:paraId="18F6DAC6" w14:textId="746876B4"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181%</w:t>
            </w:r>
          </w:p>
        </w:tc>
        <w:tc>
          <w:tcPr>
            <w:tcW w:w="1060" w:type="dxa"/>
            <w:tcBorders>
              <w:top w:val="single" w:sz="8" w:space="0" w:color="auto"/>
              <w:left w:val="nil"/>
              <w:bottom w:val="nil"/>
              <w:right w:val="single" w:sz="8" w:space="0" w:color="auto"/>
            </w:tcBorders>
            <w:shd w:val="clear" w:color="auto" w:fill="auto"/>
            <w:noWrap/>
            <w:vAlign w:val="center"/>
            <w:hideMark/>
          </w:tcPr>
          <w:p w14:paraId="51339560" w14:textId="72A8833E"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B76307" w:rsidRPr="00D4705A" w14:paraId="2710B85E" w14:textId="77777777" w:rsidTr="0046738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2D76BBD" w14:textId="77777777"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1D4CED61" w14:textId="6ABCAB7D"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B3B732A" w14:textId="560E4A64"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22BDE355" w14:textId="6B9166FD"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9C6FBE2" w14:textId="6DBB7C38"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11B9FC4C" w14:textId="3171CB5E" w:rsidR="00B76307" w:rsidRPr="00D4705A" w:rsidRDefault="00B76307" w:rsidP="00B76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477DAFEF" w14:textId="77777777" w:rsidR="00D40CDC" w:rsidRDefault="00D40CDC" w:rsidP="00D40CDC">
      <w:pPr>
        <w:rPr>
          <w:lang w:val="en-CA"/>
        </w:rPr>
      </w:pPr>
    </w:p>
    <w:p w14:paraId="3BD35019" w14:textId="77777777" w:rsidR="00D40CDC" w:rsidRDefault="00D40CDC" w:rsidP="00D40CDC">
      <w:pPr>
        <w:rPr>
          <w:lang w:val="en-CA"/>
        </w:rPr>
      </w:pPr>
    </w:p>
    <w:p w14:paraId="34B4949E" w14:textId="77777777" w:rsidR="00D40CDC" w:rsidRDefault="00D40CDC" w:rsidP="00D40CDC">
      <w:pPr>
        <w:rPr>
          <w:lang w:val="en-CA"/>
        </w:rPr>
      </w:pPr>
    </w:p>
    <w:p w14:paraId="0EB63A75" w14:textId="77777777" w:rsidR="00D40CDC" w:rsidRDefault="00D40CDC" w:rsidP="00D40CDC">
      <w:pPr>
        <w:rPr>
          <w:lang w:val="en-CA"/>
        </w:rPr>
      </w:pPr>
    </w:p>
    <w:p w14:paraId="7FED51CC" w14:textId="77777777" w:rsidR="00D40CDC" w:rsidRDefault="00D40CDC" w:rsidP="00D40CDC">
      <w:pPr>
        <w:rPr>
          <w:lang w:val="en-CA"/>
        </w:rPr>
      </w:pPr>
    </w:p>
    <w:p w14:paraId="4E680142" w14:textId="77777777" w:rsidR="00D40CDC" w:rsidRDefault="00D40CDC" w:rsidP="00D40CDC">
      <w:pPr>
        <w:rPr>
          <w:lang w:val="en-CA"/>
        </w:rPr>
      </w:pPr>
    </w:p>
    <w:p w14:paraId="07052E73" w14:textId="77777777" w:rsidR="00D40CDC" w:rsidRDefault="00D40CDC" w:rsidP="00D40CDC">
      <w:pPr>
        <w:rPr>
          <w:lang w:val="en-CA"/>
        </w:rPr>
      </w:pPr>
    </w:p>
    <w:p w14:paraId="6CD3B3B6" w14:textId="77777777" w:rsidR="00D40CDC" w:rsidRDefault="00D40CDC" w:rsidP="00D40CDC">
      <w:pPr>
        <w:rPr>
          <w:lang w:val="en-CA"/>
        </w:rPr>
      </w:pPr>
    </w:p>
    <w:p w14:paraId="10A24754" w14:textId="77777777" w:rsidR="00D40CDC" w:rsidRDefault="00D40CDC" w:rsidP="00D40CDC">
      <w:pPr>
        <w:rPr>
          <w:lang w:val="en-CA"/>
        </w:rPr>
      </w:pPr>
    </w:p>
    <w:p w14:paraId="3C971EE2" w14:textId="77777777" w:rsidR="00D40CDC" w:rsidRDefault="00D40CDC" w:rsidP="00D40CDC">
      <w:pPr>
        <w:rPr>
          <w:lang w:val="en-CA"/>
        </w:rPr>
      </w:pPr>
    </w:p>
    <w:p w14:paraId="0C8894E1" w14:textId="77777777" w:rsidR="00D40CDC" w:rsidRDefault="00D40CDC" w:rsidP="00D40CDC">
      <w:pPr>
        <w:rPr>
          <w:lang w:val="en-CA"/>
        </w:rPr>
      </w:pPr>
    </w:p>
    <w:p w14:paraId="6EC427DE" w14:textId="77777777" w:rsidR="00D40CDC" w:rsidRDefault="00D40CDC" w:rsidP="00D40CDC">
      <w:pPr>
        <w:rPr>
          <w:lang w:val="en-CA"/>
        </w:rPr>
      </w:pPr>
    </w:p>
    <w:p w14:paraId="763A6F53" w14:textId="24D4212B" w:rsidR="00D40CDC" w:rsidRDefault="00D40CDC" w:rsidP="00D40CDC">
      <w:pPr>
        <w:jc w:val="center"/>
        <w:rPr>
          <w:b/>
          <w:szCs w:val="22"/>
          <w:lang w:val="en-CA"/>
        </w:rPr>
      </w:pPr>
      <w:r w:rsidRPr="00314277">
        <w:rPr>
          <w:b/>
          <w:szCs w:val="22"/>
          <w:highlight w:val="yellow"/>
          <w:lang w:val="en-CA"/>
        </w:rPr>
        <w:t>Table 4: Results of Method II without Inter MTS over VTM-3.0 (CTC).</w:t>
      </w:r>
    </w:p>
    <w:tbl>
      <w:tblPr>
        <w:tblW w:w="6940" w:type="dxa"/>
        <w:jc w:val="center"/>
        <w:tblLook w:val="04A0" w:firstRow="1" w:lastRow="0" w:firstColumn="1" w:lastColumn="0" w:noHBand="0" w:noVBand="1"/>
      </w:tblPr>
      <w:tblGrid>
        <w:gridCol w:w="1640"/>
        <w:gridCol w:w="1060"/>
        <w:gridCol w:w="1060"/>
        <w:gridCol w:w="1060"/>
        <w:gridCol w:w="1060"/>
        <w:gridCol w:w="1060"/>
      </w:tblGrid>
      <w:tr w:rsidR="00D40CDC" w:rsidRPr="00D4705A" w14:paraId="1E4E6950"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3ACDB0C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036BE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D40CDC" w:rsidRPr="00D4705A" w14:paraId="31CD0300"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412ADBFC"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46238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D40CDC" w:rsidRPr="00D4705A" w14:paraId="7D92AE1A"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20F8E98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8228674"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F8CD76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93033E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944FD1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6AD333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DecT</w:t>
            </w:r>
          </w:p>
        </w:tc>
      </w:tr>
      <w:tr w:rsidR="0046738B" w:rsidRPr="00D4705A" w14:paraId="58E52C20" w14:textId="77777777" w:rsidTr="00345C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2E1593"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25FEAB9B" w14:textId="410D2036"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60A0EE2" w14:textId="55372ED9"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3AE9C912" w14:textId="32BE9A6E"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5D390A1" w14:textId="1563DA69"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0604935" w14:textId="7C52F3E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6738B" w:rsidRPr="00D4705A" w14:paraId="15B3C3A8" w14:textId="77777777" w:rsidTr="00345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DAB877"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3E39C33" w14:textId="7812A7D4"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DEC2AD1" w14:textId="0794F1F3"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833690B" w14:textId="6941422F"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751B206" w14:textId="300C7716"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42760A8" w14:textId="2F99883E"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6738B" w:rsidRPr="00D4705A" w14:paraId="6BEFDEBB" w14:textId="77777777" w:rsidTr="00345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65C778"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57A20C5A" w14:textId="36364E6C"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EC0B6A7" w14:textId="66ADD7A2"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422C1C54" w14:textId="0C670169"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1479F81" w14:textId="42D1F9C0"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3BEDB4D" w14:textId="7EBD64D3"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6738B" w:rsidRPr="00D4705A" w14:paraId="3A029AB1" w14:textId="77777777" w:rsidTr="00345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4089E4"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02F6E7A4" w14:textId="18928A8E"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55214323" w14:textId="14519374"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78197745" w14:textId="7B4800BF"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40195F2" w14:textId="1F4D8084"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BE20C67" w14:textId="5C6B66A4"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6738B" w:rsidRPr="00D4705A" w14:paraId="4884DBAA" w14:textId="77777777" w:rsidTr="00345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F558E3"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2F5FB51D" w14:textId="1C33B79F"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5B3D94E" w14:textId="23AC187A"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FA4288D" w14:textId="4611606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7B4914D" w14:textId="75E3FA9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536F5EA" w14:textId="48DA3304"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6738B" w:rsidRPr="00D4705A" w14:paraId="29EB55A2" w14:textId="77777777" w:rsidTr="00345C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EBD171"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10CE96DF" w14:textId="5E4A8D1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607EB30A" w14:textId="456C1410"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77A77227" w14:textId="30FF18ED"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6DD3351B" w14:textId="3F656C78"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AA93F39" w14:textId="07180430"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6738B" w:rsidRPr="00D4705A" w14:paraId="251AA754" w14:textId="77777777" w:rsidTr="00345CF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440FF38"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0C8BD93E" w14:textId="5423D2B6"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6C19E774" w14:textId="49AEDB6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38D1355E" w14:textId="5AB0BF7C"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4CF92419" w14:textId="24C95438"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0CEAC1D4" w14:textId="6D139F0B"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6738B" w:rsidRPr="00D4705A" w14:paraId="4ED31671" w14:textId="77777777" w:rsidTr="00345CF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91F5AB"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tcPr>
          <w:p w14:paraId="1C8A64C9" w14:textId="54EEB4EB"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4492753" w14:textId="2C5F0926"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4" w:space="0" w:color="auto"/>
            </w:tcBorders>
            <w:shd w:val="clear" w:color="auto" w:fill="auto"/>
            <w:noWrap/>
            <w:vAlign w:val="center"/>
          </w:tcPr>
          <w:p w14:paraId="05764664" w14:textId="5E2AD5F5"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25771663" w14:textId="1F8576CA"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64A2A64F" w14:textId="7D57773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40CDC" w:rsidRPr="00D4705A" w14:paraId="55541F32"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1310BC8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41E3C5A"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6FDF4F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7AC021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D851EC"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1CB74F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40CDC" w:rsidRPr="00D4705A" w14:paraId="21A1C692"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173DA2B9" w14:textId="77777777" w:rsidR="00D40CDC"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329859B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9B6986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D014F8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53E88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C0C1C4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7A64B4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40CDC" w:rsidRPr="00D4705A" w14:paraId="644AA0E1"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564B8D3A"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75E12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D40CDC" w:rsidRPr="00D4705A" w14:paraId="5FF418D4"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1E0AB52D"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D5463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 xml:space="preserve">3.0 </w:t>
            </w:r>
          </w:p>
        </w:tc>
      </w:tr>
      <w:tr w:rsidR="00D40CDC" w:rsidRPr="00D4705A" w14:paraId="305940C3"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32695D3A"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F2A363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16F968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EEA71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E8DD6D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27868CD"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DecT</w:t>
            </w:r>
          </w:p>
        </w:tc>
      </w:tr>
      <w:tr w:rsidR="00D40CDC" w:rsidRPr="00D4705A" w14:paraId="6041EF31"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164CD5"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18E78F8"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1C3AA04"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2A5E592F"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09031FA"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6D9E564"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40CDC" w:rsidRPr="00D4705A" w14:paraId="0B7184C2"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820324"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02BF5BD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232FFD5"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798D2EBF"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8475835"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40FC12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40CDC" w:rsidRPr="00D4705A" w14:paraId="1C0C19DF"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FEB19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71EEA5C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B5B5DB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2B2666BC"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B3FF184"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5F21502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40CDC" w:rsidRPr="00D4705A" w14:paraId="62B96667"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493A9C"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6F5A27C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0B58EA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002DA84F"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29E8EE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7DC1FB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40CDC" w:rsidRPr="00D4705A" w14:paraId="63A0D055"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9A5CB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25E4273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CC0FBCA"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2883E9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FD4ED68"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6A4997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40CDC" w:rsidRPr="00D4705A" w14:paraId="48B7D0EE"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65461D"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673F9C5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0E5D1B8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24F60228"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0CBD728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ADF6F25"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40CDC" w:rsidRPr="00D4705A" w14:paraId="2605BF04"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D72948"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2F577B6F"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4A2727B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5B2B81E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2F226BE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6917A18"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40CDC" w:rsidRPr="00D4705A" w14:paraId="3C0971D4" w14:textId="77777777" w:rsidTr="0046738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7DBD3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tcPr>
          <w:p w14:paraId="03CFD83F"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57A79B6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4" w:space="0" w:color="auto"/>
            </w:tcBorders>
            <w:shd w:val="clear" w:color="auto" w:fill="auto"/>
            <w:noWrap/>
            <w:vAlign w:val="center"/>
          </w:tcPr>
          <w:p w14:paraId="54010F2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47AE9A5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1062DEC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40CDC" w:rsidRPr="00D4705A" w14:paraId="619A3DE9"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51609D5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2801B5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7A4EC0A"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CFFE78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0629AE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1DD4B3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40CDC" w:rsidRPr="00D4705A" w14:paraId="348D7588"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75460CCD"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6609AA"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D40CDC" w:rsidRPr="00D4705A" w14:paraId="66C11FB1"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31E2B3C8"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17BD2C"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 xml:space="preserve">3.0 </w:t>
            </w:r>
          </w:p>
        </w:tc>
      </w:tr>
      <w:tr w:rsidR="00D40CDC" w:rsidRPr="00D4705A" w14:paraId="228C45AA"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19E9B9EC"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68E467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B30F6E8"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07CC8F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E35BB4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E5DE0F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DecT</w:t>
            </w:r>
          </w:p>
        </w:tc>
      </w:tr>
      <w:tr w:rsidR="00D40CDC" w:rsidRPr="00D4705A" w14:paraId="30F17EC1"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594DD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4F0B3A9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CD2BF6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3C053CB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FF6125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E2B5F3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40CDC" w:rsidRPr="00D4705A" w14:paraId="18B87EB7"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98728D"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26F6D2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7BB5A84"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198C62A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9B08AD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4CA1C9D"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40CDC" w:rsidRPr="00D4705A" w14:paraId="39FA3151"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E1F77C"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FE05B6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D1FC5A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36EE70D5"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46B7B0F"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5A5CECED"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40CDC" w:rsidRPr="00D4705A" w14:paraId="30029667"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2B58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03A283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224FC8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FF986C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2B3C30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54CD7E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40CDC" w:rsidRPr="00D4705A" w14:paraId="47BC3361"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0B8B8"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29CB59BD"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93E7AE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6CFDE88D"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3CF5425"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3DBF11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40CDC" w:rsidRPr="00D4705A" w14:paraId="3FF295AE"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0BE30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55119F18"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201138D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4FBEFAE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6CAD605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255C85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40CDC" w:rsidRPr="00D4705A" w14:paraId="031B37FC" w14:textId="77777777" w:rsidTr="0046738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8650E4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37E17A0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60126BC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3DBC9A7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077E886C"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1C444BC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40CDC" w:rsidRPr="00D4705A" w14:paraId="1F442857" w14:textId="77777777" w:rsidTr="0046738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63F5E3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tcPr>
          <w:p w14:paraId="080F440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4CB06574"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4" w:space="0" w:color="auto"/>
            </w:tcBorders>
            <w:shd w:val="clear" w:color="auto" w:fill="auto"/>
            <w:noWrap/>
            <w:vAlign w:val="center"/>
          </w:tcPr>
          <w:p w14:paraId="2630E87C"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D53B29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4EF81B8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397D9AF" w14:textId="14CC4A7B" w:rsidR="00CB1D60" w:rsidRDefault="00CB1D60" w:rsidP="00446B47">
      <w:pPr>
        <w:rPr>
          <w:rFonts w:cs="Arial"/>
          <w:b/>
          <w:bCs/>
          <w:kern w:val="32"/>
          <w:sz w:val="32"/>
          <w:szCs w:val="32"/>
          <w:lang w:val="en-CA"/>
        </w:rPr>
      </w:pPr>
    </w:p>
    <w:p w14:paraId="7C51FEFC" w14:textId="70B0137D" w:rsidR="00D40CDC" w:rsidRDefault="00D40CDC" w:rsidP="00446B47">
      <w:pPr>
        <w:rPr>
          <w:lang w:val="en-CA"/>
        </w:rPr>
      </w:pPr>
    </w:p>
    <w:p w14:paraId="2DE88BB0" w14:textId="4D439A5B" w:rsidR="00D40CDC" w:rsidRDefault="00D40CDC" w:rsidP="00446B47">
      <w:pPr>
        <w:rPr>
          <w:lang w:val="en-CA"/>
        </w:rPr>
      </w:pPr>
    </w:p>
    <w:p w14:paraId="35857079" w14:textId="5B389C82" w:rsidR="00D40CDC" w:rsidRDefault="00D40CDC" w:rsidP="00446B47">
      <w:pPr>
        <w:rPr>
          <w:lang w:val="en-CA"/>
        </w:rPr>
      </w:pPr>
    </w:p>
    <w:p w14:paraId="25D91D2A" w14:textId="1540AA5A" w:rsidR="00D40CDC" w:rsidRDefault="00D40CDC" w:rsidP="00446B47">
      <w:pPr>
        <w:rPr>
          <w:lang w:val="en-CA"/>
        </w:rPr>
      </w:pPr>
    </w:p>
    <w:p w14:paraId="6CD40D38" w14:textId="1E0C04F9" w:rsidR="00D40CDC" w:rsidRDefault="00D40CDC" w:rsidP="00446B47">
      <w:pPr>
        <w:rPr>
          <w:lang w:val="en-CA"/>
        </w:rPr>
      </w:pPr>
    </w:p>
    <w:p w14:paraId="4E278006" w14:textId="77777777" w:rsidR="00D40CDC" w:rsidRPr="006972FA" w:rsidRDefault="00D40CDC" w:rsidP="00446B47">
      <w:pPr>
        <w:rPr>
          <w:lang w:val="en-CA"/>
        </w:rPr>
      </w:pPr>
    </w:p>
    <w:p w14:paraId="66D4CA29" w14:textId="0B43FB74" w:rsidR="009C37F9" w:rsidRDefault="009C37F9" w:rsidP="009C37F9">
      <w:pPr>
        <w:pStyle w:val="Heading1"/>
        <w:rPr>
          <w:lang w:val="en-CA"/>
        </w:rPr>
      </w:pPr>
      <w:r>
        <w:rPr>
          <w:lang w:val="en-CA"/>
        </w:rPr>
        <w:t>References</w:t>
      </w:r>
    </w:p>
    <w:p w14:paraId="6A867810" w14:textId="72EF0DFC" w:rsidR="009C37F9" w:rsidRPr="009C37F9" w:rsidRDefault="009C37F9" w:rsidP="009C37F9">
      <w:pPr>
        <w:pStyle w:val="ListParagraph"/>
        <w:numPr>
          <w:ilvl w:val="0"/>
          <w:numId w:val="21"/>
        </w:numPr>
        <w:spacing w:after="0" w:line="240" w:lineRule="auto"/>
        <w:rPr>
          <w:rFonts w:ascii="Times New Roman" w:hAnsi="Times New Roman" w:cs="Times New Roman"/>
        </w:rPr>
      </w:pPr>
      <w:bookmarkStart w:id="2" w:name="_Ref533760608"/>
      <w:r w:rsidRPr="009C37F9">
        <w:rPr>
          <w:rFonts w:ascii="Times New Roman" w:hAnsi="Times New Roman" w:cs="Times New Roman"/>
        </w:rPr>
        <w:t>A. Said and X. Zhao, “</w:t>
      </w:r>
      <w:r w:rsidR="00FF553F">
        <w:rPr>
          <w:rFonts w:ascii="Times New Roman" w:hAnsi="Times New Roman" w:cs="Times New Roman"/>
        </w:rPr>
        <w:t xml:space="preserve">Description of </w:t>
      </w:r>
      <w:r w:rsidRPr="009C37F9">
        <w:rPr>
          <w:rFonts w:ascii="Times New Roman" w:hAnsi="Times New Roman" w:cs="Times New Roman"/>
        </w:rPr>
        <w:t>Core Experiment 6:</w:t>
      </w:r>
      <w:r w:rsidR="00FF553F">
        <w:rPr>
          <w:rFonts w:ascii="Times New Roman" w:hAnsi="Times New Roman" w:cs="Times New Roman"/>
        </w:rPr>
        <w:t xml:space="preserve"> Transforms and Transform signaling</w:t>
      </w:r>
      <w:r w:rsidRPr="009C37F9">
        <w:rPr>
          <w:rFonts w:ascii="Times New Roman" w:hAnsi="Times New Roman" w:cs="Times New Roman"/>
        </w:rPr>
        <w:t xml:space="preserve">,” </w:t>
      </w:r>
      <w:r w:rsidRPr="009C37F9">
        <w:rPr>
          <w:rFonts w:ascii="Times New Roman" w:hAnsi="Times New Roman" w:cs="Times New Roman"/>
          <w:b/>
        </w:rPr>
        <w:t>JVET-</w:t>
      </w:r>
      <w:r w:rsidR="00FF553F">
        <w:rPr>
          <w:rFonts w:ascii="Times New Roman" w:hAnsi="Times New Roman" w:cs="Times New Roman"/>
          <w:b/>
        </w:rPr>
        <w:t>L</w:t>
      </w:r>
      <w:r w:rsidRPr="009C37F9">
        <w:rPr>
          <w:rFonts w:ascii="Times New Roman" w:hAnsi="Times New Roman" w:cs="Times New Roman"/>
          <w:b/>
        </w:rPr>
        <w:t>1026</w:t>
      </w:r>
      <w:r w:rsidRPr="009C37F9">
        <w:rPr>
          <w:rFonts w:ascii="Times New Roman" w:hAnsi="Times New Roman" w:cs="Times New Roman"/>
        </w:rPr>
        <w:t>, 1</w:t>
      </w:r>
      <w:r w:rsidR="00FF553F">
        <w:rPr>
          <w:rFonts w:ascii="Times New Roman" w:hAnsi="Times New Roman" w:cs="Times New Roman"/>
        </w:rPr>
        <w:t>2</w:t>
      </w:r>
      <w:r w:rsidRPr="009C37F9">
        <w:rPr>
          <w:rFonts w:ascii="Times New Roman" w:hAnsi="Times New Roman" w:cs="Times New Roman"/>
        </w:rPr>
        <w:t xml:space="preserve">th meeting, </w:t>
      </w:r>
      <w:r w:rsidR="00FF553F">
        <w:rPr>
          <w:rFonts w:ascii="Times New Roman" w:hAnsi="Times New Roman" w:cs="Times New Roman"/>
        </w:rPr>
        <w:t>Macao</w:t>
      </w:r>
      <w:r w:rsidRPr="009C37F9">
        <w:rPr>
          <w:rFonts w:ascii="Times New Roman" w:hAnsi="Times New Roman" w:cs="Times New Roman"/>
        </w:rPr>
        <w:t xml:space="preserve">, </w:t>
      </w:r>
      <w:r w:rsidR="00FF553F">
        <w:rPr>
          <w:rFonts w:ascii="Times New Roman" w:hAnsi="Times New Roman" w:cs="Times New Roman"/>
        </w:rPr>
        <w:t>CN</w:t>
      </w:r>
      <w:r w:rsidRPr="009C37F9">
        <w:rPr>
          <w:rFonts w:ascii="Times New Roman" w:hAnsi="Times New Roman" w:cs="Times New Roman"/>
        </w:rPr>
        <w:t xml:space="preserve">, </w:t>
      </w:r>
      <w:r w:rsidR="00FF553F">
        <w:rPr>
          <w:rFonts w:ascii="Times New Roman" w:hAnsi="Times New Roman" w:cs="Times New Roman"/>
        </w:rPr>
        <w:t>Oct.</w:t>
      </w:r>
      <w:r w:rsidRPr="009C37F9">
        <w:rPr>
          <w:rFonts w:ascii="Times New Roman" w:hAnsi="Times New Roman" w:cs="Times New Roman"/>
        </w:rPr>
        <w:t xml:space="preserve"> 2018.</w:t>
      </w:r>
      <w:bookmarkEnd w:id="2"/>
    </w:p>
    <w:p w14:paraId="28083C71" w14:textId="77777777" w:rsidR="00017C7A" w:rsidRPr="009C37F9" w:rsidRDefault="00017C7A" w:rsidP="00017C7A">
      <w:pPr>
        <w:pStyle w:val="ListParagraph"/>
        <w:numPr>
          <w:ilvl w:val="0"/>
          <w:numId w:val="21"/>
        </w:numPr>
        <w:spacing w:after="0" w:line="240" w:lineRule="auto"/>
        <w:jc w:val="both"/>
        <w:rPr>
          <w:rFonts w:ascii="Times New Roman" w:hAnsi="Times New Roman" w:cs="Times New Roman"/>
        </w:rPr>
      </w:pPr>
      <w:bookmarkStart w:id="3" w:name="_Ref525511176"/>
      <w:r w:rsidRPr="009C37F9">
        <w:rPr>
          <w:rFonts w:ascii="Times New Roman" w:hAnsi="Times New Roman" w:cs="Times New Roman"/>
        </w:rPr>
        <w:t xml:space="preserve">F. Bossen, J.Boyce, X. Li, V. Seregin and K. Suehring,  “JVET common test conditions and software reference configurations for SDR video,” </w:t>
      </w:r>
      <w:r w:rsidRPr="009C37F9">
        <w:rPr>
          <w:rFonts w:ascii="Times New Roman" w:hAnsi="Times New Roman" w:cs="Times New Roman"/>
          <w:b/>
        </w:rPr>
        <w:t>JVET-</w:t>
      </w:r>
      <w:r>
        <w:rPr>
          <w:rFonts w:ascii="Times New Roman" w:hAnsi="Times New Roman" w:cs="Times New Roman"/>
          <w:b/>
        </w:rPr>
        <w:t>L</w:t>
      </w:r>
      <w:r w:rsidRPr="009C37F9">
        <w:rPr>
          <w:rFonts w:ascii="Times New Roman" w:hAnsi="Times New Roman" w:cs="Times New Roman"/>
          <w:b/>
        </w:rPr>
        <w:t>1010</w:t>
      </w:r>
      <w:r w:rsidRPr="009C37F9">
        <w:rPr>
          <w:rFonts w:ascii="Times New Roman" w:hAnsi="Times New Roman" w:cs="Times New Roman"/>
        </w:rPr>
        <w:t>, 1</w:t>
      </w:r>
      <w:r>
        <w:rPr>
          <w:rFonts w:ascii="Times New Roman" w:hAnsi="Times New Roman" w:cs="Times New Roman"/>
        </w:rPr>
        <w:t>2</w:t>
      </w:r>
      <w:r w:rsidRPr="009C37F9">
        <w:rPr>
          <w:rFonts w:ascii="Times New Roman" w:hAnsi="Times New Roman" w:cs="Times New Roman"/>
        </w:rPr>
        <w:t xml:space="preserve">th meeting, </w:t>
      </w:r>
      <w:r>
        <w:rPr>
          <w:rFonts w:ascii="Times New Roman" w:hAnsi="Times New Roman" w:cs="Times New Roman"/>
        </w:rPr>
        <w:t>Macao</w:t>
      </w:r>
      <w:r w:rsidRPr="009C37F9">
        <w:rPr>
          <w:rFonts w:ascii="Times New Roman" w:hAnsi="Times New Roman" w:cs="Times New Roman"/>
        </w:rPr>
        <w:t xml:space="preserve">, </w:t>
      </w:r>
      <w:r>
        <w:rPr>
          <w:rFonts w:ascii="Times New Roman" w:hAnsi="Times New Roman" w:cs="Times New Roman"/>
        </w:rPr>
        <w:t>CN</w:t>
      </w:r>
      <w:r w:rsidRPr="009C37F9">
        <w:rPr>
          <w:rFonts w:ascii="Times New Roman" w:hAnsi="Times New Roman" w:cs="Times New Roman"/>
        </w:rPr>
        <w:t xml:space="preserve">, </w:t>
      </w:r>
      <w:r>
        <w:rPr>
          <w:rFonts w:ascii="Times New Roman" w:hAnsi="Times New Roman" w:cs="Times New Roman"/>
        </w:rPr>
        <w:t>Oct.</w:t>
      </w:r>
      <w:r w:rsidRPr="009C37F9">
        <w:rPr>
          <w:rFonts w:ascii="Times New Roman" w:hAnsi="Times New Roman" w:cs="Times New Roman"/>
        </w:rPr>
        <w:t xml:space="preserve"> 2018.</w:t>
      </w:r>
      <w:bookmarkEnd w:id="3"/>
    </w:p>
    <w:p w14:paraId="7C68AF96" w14:textId="77777777" w:rsidR="00446B47" w:rsidRPr="00CC5A38" w:rsidRDefault="00446B47" w:rsidP="00446B47">
      <w:pPr>
        <w:rPr>
          <w:lang w:val="en-CA"/>
        </w:rPr>
      </w:pPr>
    </w:p>
    <w:p w14:paraId="5724FE55" w14:textId="77777777" w:rsidR="00446B47" w:rsidRPr="005B217D" w:rsidRDefault="00446B47" w:rsidP="00446B47">
      <w:pPr>
        <w:pStyle w:val="Heading1"/>
        <w:ind w:left="432" w:hanging="432"/>
        <w:rPr>
          <w:lang w:val="en-CA"/>
        </w:rPr>
      </w:pPr>
      <w:r w:rsidRPr="005B217D">
        <w:rPr>
          <w:lang w:val="en-CA"/>
        </w:rPr>
        <w:t>Patent rights declaration(s)</w:t>
      </w:r>
    </w:p>
    <w:p w14:paraId="413DF1FF" w14:textId="77777777" w:rsidR="00446B47" w:rsidRPr="005B217D" w:rsidRDefault="00446B47" w:rsidP="00446B47">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079ABCB" w14:textId="77777777" w:rsidR="00446B47" w:rsidRPr="005B217D" w:rsidRDefault="00446B47" w:rsidP="00446B47">
      <w:pPr>
        <w:pStyle w:val="Heading1"/>
        <w:numPr>
          <w:ilvl w:val="0"/>
          <w:numId w:val="0"/>
        </w:numPr>
        <w:ind w:left="432" w:hanging="432"/>
        <w:rPr>
          <w:szCs w:val="22"/>
          <w:lang w:val="en-CA"/>
        </w:rPr>
      </w:pPr>
    </w:p>
    <w:p w14:paraId="474B96FC" w14:textId="77777777" w:rsidR="00C96DCF" w:rsidRPr="0052646E" w:rsidRDefault="00C96DCF" w:rsidP="00446B47">
      <w:pPr>
        <w:pStyle w:val="Heading1"/>
        <w:numPr>
          <w:ilvl w:val="0"/>
          <w:numId w:val="0"/>
        </w:numPr>
        <w:ind w:left="360"/>
        <w:rPr>
          <w:lang w:val="en-CA"/>
        </w:rPr>
      </w:pPr>
    </w:p>
    <w:sectPr w:rsidR="00C96DCF" w:rsidRPr="0052646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3AE23" w14:textId="77777777" w:rsidR="00A461C0" w:rsidRDefault="00A461C0">
      <w:r>
        <w:separator/>
      </w:r>
    </w:p>
  </w:endnote>
  <w:endnote w:type="continuationSeparator" w:id="0">
    <w:p w14:paraId="6DB8543E" w14:textId="77777777" w:rsidR="00A461C0" w:rsidRDefault="00A4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2C167C" w:rsidR="0046738B" w:rsidRPr="00C00DDE" w:rsidRDefault="0046738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7AE1">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00B43" w14:textId="77777777" w:rsidR="00A461C0" w:rsidRDefault="00A461C0">
      <w:r>
        <w:separator/>
      </w:r>
    </w:p>
  </w:footnote>
  <w:footnote w:type="continuationSeparator" w:id="0">
    <w:p w14:paraId="28B98BB4" w14:textId="77777777" w:rsidR="00A461C0" w:rsidRDefault="00A46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F31F03"/>
    <w:multiLevelType w:val="hybridMultilevel"/>
    <w:tmpl w:val="63A676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0A5237"/>
    <w:multiLevelType w:val="hybridMultilevel"/>
    <w:tmpl w:val="D1369182"/>
    <w:lvl w:ilvl="0" w:tplc="988CB3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1D0C13"/>
    <w:multiLevelType w:val="hybridMultilevel"/>
    <w:tmpl w:val="B776D6D0"/>
    <w:lvl w:ilvl="0" w:tplc="988CB3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ED14B3"/>
    <w:multiLevelType w:val="hybridMultilevel"/>
    <w:tmpl w:val="6862DB74"/>
    <w:lvl w:ilvl="0" w:tplc="48F8A996">
      <w:start w:val="1"/>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58C30109"/>
    <w:multiLevelType w:val="hybridMultilevel"/>
    <w:tmpl w:val="C53C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BE7ED0"/>
    <w:multiLevelType w:val="hybridMultilevel"/>
    <w:tmpl w:val="A80E98AE"/>
    <w:lvl w:ilvl="0" w:tplc="24BEE0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1FD7DD0"/>
    <w:multiLevelType w:val="hybridMultilevel"/>
    <w:tmpl w:val="6C440A60"/>
    <w:lvl w:ilvl="0" w:tplc="988CB3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BF7063"/>
    <w:multiLevelType w:val="hybridMultilevel"/>
    <w:tmpl w:val="DAF81F58"/>
    <w:lvl w:ilvl="0" w:tplc="34F4BF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D586FA0"/>
    <w:multiLevelType w:val="hybridMultilevel"/>
    <w:tmpl w:val="5106C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9"/>
  </w:num>
  <w:num w:numId="4">
    <w:abstractNumId w:val="13"/>
  </w:num>
  <w:num w:numId="5">
    <w:abstractNumId w:val="14"/>
  </w:num>
  <w:num w:numId="6">
    <w:abstractNumId w:val="3"/>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
  </w:num>
  <w:num w:numId="14">
    <w:abstractNumId w:val="4"/>
  </w:num>
  <w:num w:numId="15">
    <w:abstractNumId w:val="1"/>
  </w:num>
  <w:num w:numId="16">
    <w:abstractNumId w:val="21"/>
  </w:num>
  <w:num w:numId="17">
    <w:abstractNumId w:val="10"/>
  </w:num>
  <w:num w:numId="18">
    <w:abstractNumId w:val="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3"/>
  </w:num>
  <w:num w:numId="21">
    <w:abstractNumId w:val="6"/>
  </w:num>
  <w:num w:numId="22">
    <w:abstractNumId w:val="18"/>
  </w:num>
  <w:num w:numId="23">
    <w:abstractNumId w:val="12"/>
  </w:num>
  <w:num w:numId="24">
    <w:abstractNumId w:val="22"/>
  </w:num>
  <w:num w:numId="25">
    <w:abstractNumId w:val="17"/>
  </w:num>
  <w:num w:numId="26">
    <w:abstractNumId w:val="20"/>
  </w:num>
  <w:num w:numId="27">
    <w:abstractNumId w:val="11"/>
  </w:num>
  <w:num w:numId="28">
    <w:abstractNumId w:val="8"/>
  </w:num>
  <w:num w:numId="29">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01EB"/>
    <w:rsid w:val="00003DE4"/>
    <w:rsid w:val="000042FD"/>
    <w:rsid w:val="00012189"/>
    <w:rsid w:val="000143C8"/>
    <w:rsid w:val="000145FF"/>
    <w:rsid w:val="00017C7A"/>
    <w:rsid w:val="000308A3"/>
    <w:rsid w:val="00034DC2"/>
    <w:rsid w:val="0003795E"/>
    <w:rsid w:val="000458BC"/>
    <w:rsid w:val="00045C41"/>
    <w:rsid w:val="00046C03"/>
    <w:rsid w:val="0005303D"/>
    <w:rsid w:val="00053225"/>
    <w:rsid w:val="000545F7"/>
    <w:rsid w:val="00065039"/>
    <w:rsid w:val="00066654"/>
    <w:rsid w:val="0007614F"/>
    <w:rsid w:val="00080EE2"/>
    <w:rsid w:val="00081249"/>
    <w:rsid w:val="00081C70"/>
    <w:rsid w:val="00082E62"/>
    <w:rsid w:val="00090A84"/>
    <w:rsid w:val="00090BD2"/>
    <w:rsid w:val="00093F50"/>
    <w:rsid w:val="00094776"/>
    <w:rsid w:val="000A0898"/>
    <w:rsid w:val="000A1400"/>
    <w:rsid w:val="000A4B8C"/>
    <w:rsid w:val="000A6736"/>
    <w:rsid w:val="000B0C0F"/>
    <w:rsid w:val="000B1C6B"/>
    <w:rsid w:val="000B1F31"/>
    <w:rsid w:val="000B4FF9"/>
    <w:rsid w:val="000C09AC"/>
    <w:rsid w:val="000C1CD7"/>
    <w:rsid w:val="000D0F5E"/>
    <w:rsid w:val="000D2E51"/>
    <w:rsid w:val="000D33D8"/>
    <w:rsid w:val="000D37CE"/>
    <w:rsid w:val="000D6F5F"/>
    <w:rsid w:val="000E00F3"/>
    <w:rsid w:val="000E348E"/>
    <w:rsid w:val="000F158C"/>
    <w:rsid w:val="000F4A9D"/>
    <w:rsid w:val="000F52AD"/>
    <w:rsid w:val="000F5985"/>
    <w:rsid w:val="000F6341"/>
    <w:rsid w:val="00102F3D"/>
    <w:rsid w:val="00105EFF"/>
    <w:rsid w:val="001108AB"/>
    <w:rsid w:val="00124E38"/>
    <w:rsid w:val="0012580B"/>
    <w:rsid w:val="00131F90"/>
    <w:rsid w:val="0013216C"/>
    <w:rsid w:val="001337E1"/>
    <w:rsid w:val="0013458C"/>
    <w:rsid w:val="0013526E"/>
    <w:rsid w:val="00146152"/>
    <w:rsid w:val="00147A39"/>
    <w:rsid w:val="00155526"/>
    <w:rsid w:val="00171371"/>
    <w:rsid w:val="00173975"/>
    <w:rsid w:val="001752A4"/>
    <w:rsid w:val="00175A24"/>
    <w:rsid w:val="00182061"/>
    <w:rsid w:val="00184C21"/>
    <w:rsid w:val="0018764B"/>
    <w:rsid w:val="00187E58"/>
    <w:rsid w:val="00194566"/>
    <w:rsid w:val="001A08AF"/>
    <w:rsid w:val="001A0CD0"/>
    <w:rsid w:val="001A297E"/>
    <w:rsid w:val="001A32F0"/>
    <w:rsid w:val="001A368E"/>
    <w:rsid w:val="001A41A5"/>
    <w:rsid w:val="001A7329"/>
    <w:rsid w:val="001A792F"/>
    <w:rsid w:val="001B3C82"/>
    <w:rsid w:val="001B4E28"/>
    <w:rsid w:val="001C16CE"/>
    <w:rsid w:val="001C3525"/>
    <w:rsid w:val="001C3AFB"/>
    <w:rsid w:val="001C4071"/>
    <w:rsid w:val="001D1BD2"/>
    <w:rsid w:val="001E0248"/>
    <w:rsid w:val="001E02BE"/>
    <w:rsid w:val="001E3AC7"/>
    <w:rsid w:val="001E3B37"/>
    <w:rsid w:val="001E3CF0"/>
    <w:rsid w:val="001F2594"/>
    <w:rsid w:val="001F7C70"/>
    <w:rsid w:val="00201EAB"/>
    <w:rsid w:val="00202C5F"/>
    <w:rsid w:val="00204BA9"/>
    <w:rsid w:val="002055A6"/>
    <w:rsid w:val="00206460"/>
    <w:rsid w:val="002069B4"/>
    <w:rsid w:val="00211D74"/>
    <w:rsid w:val="00214BEF"/>
    <w:rsid w:val="00215DFC"/>
    <w:rsid w:val="00216D22"/>
    <w:rsid w:val="00217C0B"/>
    <w:rsid w:val="002212DF"/>
    <w:rsid w:val="00222CD4"/>
    <w:rsid w:val="00225016"/>
    <w:rsid w:val="002264A6"/>
    <w:rsid w:val="00227BA7"/>
    <w:rsid w:val="0023011C"/>
    <w:rsid w:val="002304C8"/>
    <w:rsid w:val="00231B58"/>
    <w:rsid w:val="00233538"/>
    <w:rsid w:val="00236ACB"/>
    <w:rsid w:val="002375C1"/>
    <w:rsid w:val="00263398"/>
    <w:rsid w:val="00266F06"/>
    <w:rsid w:val="00275BCF"/>
    <w:rsid w:val="00283D8A"/>
    <w:rsid w:val="002850E5"/>
    <w:rsid w:val="00291E36"/>
    <w:rsid w:val="00292257"/>
    <w:rsid w:val="002A0A80"/>
    <w:rsid w:val="002A29D4"/>
    <w:rsid w:val="002A54E0"/>
    <w:rsid w:val="002B1595"/>
    <w:rsid w:val="002B191D"/>
    <w:rsid w:val="002D0AF6"/>
    <w:rsid w:val="002F0117"/>
    <w:rsid w:val="002F164D"/>
    <w:rsid w:val="003021BC"/>
    <w:rsid w:val="00303749"/>
    <w:rsid w:val="00306206"/>
    <w:rsid w:val="003074D7"/>
    <w:rsid w:val="00314277"/>
    <w:rsid w:val="00317D85"/>
    <w:rsid w:val="00327C56"/>
    <w:rsid w:val="0033013E"/>
    <w:rsid w:val="003315A1"/>
    <w:rsid w:val="00334F46"/>
    <w:rsid w:val="003373EC"/>
    <w:rsid w:val="00342FF4"/>
    <w:rsid w:val="00345CF5"/>
    <w:rsid w:val="00346148"/>
    <w:rsid w:val="003462DD"/>
    <w:rsid w:val="003475FC"/>
    <w:rsid w:val="003549AA"/>
    <w:rsid w:val="00355439"/>
    <w:rsid w:val="003603BA"/>
    <w:rsid w:val="003669EA"/>
    <w:rsid w:val="003706CC"/>
    <w:rsid w:val="0037415F"/>
    <w:rsid w:val="003773B3"/>
    <w:rsid w:val="00377710"/>
    <w:rsid w:val="003807A5"/>
    <w:rsid w:val="0038234C"/>
    <w:rsid w:val="0039328C"/>
    <w:rsid w:val="003A2D8E"/>
    <w:rsid w:val="003A33D2"/>
    <w:rsid w:val="003A42B4"/>
    <w:rsid w:val="003A73B1"/>
    <w:rsid w:val="003A7CE6"/>
    <w:rsid w:val="003B107E"/>
    <w:rsid w:val="003B4E08"/>
    <w:rsid w:val="003B74A2"/>
    <w:rsid w:val="003C20E4"/>
    <w:rsid w:val="003D5FF4"/>
    <w:rsid w:val="003D6342"/>
    <w:rsid w:val="003E6F90"/>
    <w:rsid w:val="003E7166"/>
    <w:rsid w:val="003E73ED"/>
    <w:rsid w:val="003F5D0F"/>
    <w:rsid w:val="00402E83"/>
    <w:rsid w:val="00412EB2"/>
    <w:rsid w:val="00414101"/>
    <w:rsid w:val="004219CF"/>
    <w:rsid w:val="00422789"/>
    <w:rsid w:val="004234F0"/>
    <w:rsid w:val="0042763B"/>
    <w:rsid w:val="00433DDB"/>
    <w:rsid w:val="00435A29"/>
    <w:rsid w:val="00437619"/>
    <w:rsid w:val="00440B96"/>
    <w:rsid w:val="00446B47"/>
    <w:rsid w:val="00454EB4"/>
    <w:rsid w:val="00455269"/>
    <w:rsid w:val="00462B55"/>
    <w:rsid w:val="0046368F"/>
    <w:rsid w:val="00465A1E"/>
    <w:rsid w:val="0046738B"/>
    <w:rsid w:val="00470E52"/>
    <w:rsid w:val="004813B4"/>
    <w:rsid w:val="004941AD"/>
    <w:rsid w:val="00496DBD"/>
    <w:rsid w:val="004A2A63"/>
    <w:rsid w:val="004B210C"/>
    <w:rsid w:val="004D405F"/>
    <w:rsid w:val="004D59C3"/>
    <w:rsid w:val="004E4F4F"/>
    <w:rsid w:val="004E6789"/>
    <w:rsid w:val="004F0073"/>
    <w:rsid w:val="004F61E3"/>
    <w:rsid w:val="004F75D3"/>
    <w:rsid w:val="00500730"/>
    <w:rsid w:val="00501A1B"/>
    <w:rsid w:val="00502E10"/>
    <w:rsid w:val="00503E9E"/>
    <w:rsid w:val="00504364"/>
    <w:rsid w:val="00506214"/>
    <w:rsid w:val="0051015C"/>
    <w:rsid w:val="00516CF1"/>
    <w:rsid w:val="00521E7C"/>
    <w:rsid w:val="0052646E"/>
    <w:rsid w:val="005271DC"/>
    <w:rsid w:val="00530C6A"/>
    <w:rsid w:val="00531AE9"/>
    <w:rsid w:val="00534B79"/>
    <w:rsid w:val="00535478"/>
    <w:rsid w:val="00544D1A"/>
    <w:rsid w:val="00550A66"/>
    <w:rsid w:val="00551A1C"/>
    <w:rsid w:val="0055203A"/>
    <w:rsid w:val="00554B81"/>
    <w:rsid w:val="005619D8"/>
    <w:rsid w:val="00567EC7"/>
    <w:rsid w:val="00570013"/>
    <w:rsid w:val="005801A2"/>
    <w:rsid w:val="00581901"/>
    <w:rsid w:val="005952A5"/>
    <w:rsid w:val="005958C5"/>
    <w:rsid w:val="005974E4"/>
    <w:rsid w:val="005A33A1"/>
    <w:rsid w:val="005B217D"/>
    <w:rsid w:val="005C385F"/>
    <w:rsid w:val="005C3B74"/>
    <w:rsid w:val="005D313F"/>
    <w:rsid w:val="005D31C5"/>
    <w:rsid w:val="005D31F7"/>
    <w:rsid w:val="005D5EF9"/>
    <w:rsid w:val="005D6237"/>
    <w:rsid w:val="005E1AC6"/>
    <w:rsid w:val="005E4629"/>
    <w:rsid w:val="005E5E96"/>
    <w:rsid w:val="005E7C11"/>
    <w:rsid w:val="005F018F"/>
    <w:rsid w:val="005F53AC"/>
    <w:rsid w:val="005F6F1B"/>
    <w:rsid w:val="006141F9"/>
    <w:rsid w:val="00615995"/>
    <w:rsid w:val="00616155"/>
    <w:rsid w:val="00624B33"/>
    <w:rsid w:val="0063041A"/>
    <w:rsid w:val="00630AA2"/>
    <w:rsid w:val="0064401E"/>
    <w:rsid w:val="00646707"/>
    <w:rsid w:val="00656E2B"/>
    <w:rsid w:val="00657F7E"/>
    <w:rsid w:val="006626EC"/>
    <w:rsid w:val="00662E58"/>
    <w:rsid w:val="006637F2"/>
    <w:rsid w:val="006642A5"/>
    <w:rsid w:val="00664DCF"/>
    <w:rsid w:val="00671738"/>
    <w:rsid w:val="00675241"/>
    <w:rsid w:val="00676A25"/>
    <w:rsid w:val="006853AF"/>
    <w:rsid w:val="006865BB"/>
    <w:rsid w:val="00690DC0"/>
    <w:rsid w:val="00691B3E"/>
    <w:rsid w:val="00692549"/>
    <w:rsid w:val="006972FA"/>
    <w:rsid w:val="006A3B2D"/>
    <w:rsid w:val="006A5FD3"/>
    <w:rsid w:val="006B33E6"/>
    <w:rsid w:val="006C5D39"/>
    <w:rsid w:val="006D2CE1"/>
    <w:rsid w:val="006D6D9B"/>
    <w:rsid w:val="006E23C5"/>
    <w:rsid w:val="006E2528"/>
    <w:rsid w:val="006E2810"/>
    <w:rsid w:val="006E5417"/>
    <w:rsid w:val="006F0794"/>
    <w:rsid w:val="006F29CE"/>
    <w:rsid w:val="006F5F22"/>
    <w:rsid w:val="006F77DA"/>
    <w:rsid w:val="006F7A36"/>
    <w:rsid w:val="007023DE"/>
    <w:rsid w:val="007104CA"/>
    <w:rsid w:val="00712F60"/>
    <w:rsid w:val="00713382"/>
    <w:rsid w:val="00720E3B"/>
    <w:rsid w:val="00734A78"/>
    <w:rsid w:val="0074393F"/>
    <w:rsid w:val="00745F6B"/>
    <w:rsid w:val="00746B72"/>
    <w:rsid w:val="007470F2"/>
    <w:rsid w:val="0075585E"/>
    <w:rsid w:val="0075739D"/>
    <w:rsid w:val="00770571"/>
    <w:rsid w:val="00771E6C"/>
    <w:rsid w:val="007734CD"/>
    <w:rsid w:val="007768FF"/>
    <w:rsid w:val="007824D3"/>
    <w:rsid w:val="007916FD"/>
    <w:rsid w:val="00792082"/>
    <w:rsid w:val="00792DB2"/>
    <w:rsid w:val="0079526F"/>
    <w:rsid w:val="00796EE3"/>
    <w:rsid w:val="0079763A"/>
    <w:rsid w:val="007A3710"/>
    <w:rsid w:val="007A7D29"/>
    <w:rsid w:val="007B4AB8"/>
    <w:rsid w:val="007B715E"/>
    <w:rsid w:val="007C7630"/>
    <w:rsid w:val="007C7AE1"/>
    <w:rsid w:val="007D0CFE"/>
    <w:rsid w:val="007D1181"/>
    <w:rsid w:val="007D4828"/>
    <w:rsid w:val="007E01A3"/>
    <w:rsid w:val="007F1F8B"/>
    <w:rsid w:val="007F626F"/>
    <w:rsid w:val="007F67A1"/>
    <w:rsid w:val="00801FEB"/>
    <w:rsid w:val="00811C05"/>
    <w:rsid w:val="008206C8"/>
    <w:rsid w:val="0082646B"/>
    <w:rsid w:val="008510F7"/>
    <w:rsid w:val="00856E4B"/>
    <w:rsid w:val="008574B3"/>
    <w:rsid w:val="00860BE9"/>
    <w:rsid w:val="008618B4"/>
    <w:rsid w:val="0086387C"/>
    <w:rsid w:val="00874A6C"/>
    <w:rsid w:val="00876C65"/>
    <w:rsid w:val="0088186D"/>
    <w:rsid w:val="00884C19"/>
    <w:rsid w:val="00895E7A"/>
    <w:rsid w:val="00897AA0"/>
    <w:rsid w:val="008A2EB5"/>
    <w:rsid w:val="008A42CF"/>
    <w:rsid w:val="008A4B4C"/>
    <w:rsid w:val="008A5BBC"/>
    <w:rsid w:val="008B4694"/>
    <w:rsid w:val="008B67D5"/>
    <w:rsid w:val="008B7F0C"/>
    <w:rsid w:val="008C02C9"/>
    <w:rsid w:val="008C239F"/>
    <w:rsid w:val="008C6A09"/>
    <w:rsid w:val="008E3C91"/>
    <w:rsid w:val="008E480C"/>
    <w:rsid w:val="00907757"/>
    <w:rsid w:val="00914C26"/>
    <w:rsid w:val="009212B0"/>
    <w:rsid w:val="00921FA1"/>
    <w:rsid w:val="009234A5"/>
    <w:rsid w:val="0092379B"/>
    <w:rsid w:val="009324CE"/>
    <w:rsid w:val="00933453"/>
    <w:rsid w:val="009336F7"/>
    <w:rsid w:val="0093636C"/>
    <w:rsid w:val="009374A7"/>
    <w:rsid w:val="00944E94"/>
    <w:rsid w:val="00946BD6"/>
    <w:rsid w:val="009549A0"/>
    <w:rsid w:val="00955836"/>
    <w:rsid w:val="00955F6D"/>
    <w:rsid w:val="009573F5"/>
    <w:rsid w:val="00977C16"/>
    <w:rsid w:val="0098551D"/>
    <w:rsid w:val="009919A3"/>
    <w:rsid w:val="0099239A"/>
    <w:rsid w:val="0099518F"/>
    <w:rsid w:val="009952B2"/>
    <w:rsid w:val="009A26E3"/>
    <w:rsid w:val="009A523D"/>
    <w:rsid w:val="009B02A1"/>
    <w:rsid w:val="009B2987"/>
    <w:rsid w:val="009B3E7B"/>
    <w:rsid w:val="009C0986"/>
    <w:rsid w:val="009C163F"/>
    <w:rsid w:val="009C37F9"/>
    <w:rsid w:val="009C476D"/>
    <w:rsid w:val="009C71D3"/>
    <w:rsid w:val="009D7CE6"/>
    <w:rsid w:val="009E204F"/>
    <w:rsid w:val="009F496B"/>
    <w:rsid w:val="00A00C65"/>
    <w:rsid w:val="00A01439"/>
    <w:rsid w:val="00A02E61"/>
    <w:rsid w:val="00A034A6"/>
    <w:rsid w:val="00A0437F"/>
    <w:rsid w:val="00A05CFF"/>
    <w:rsid w:val="00A1166F"/>
    <w:rsid w:val="00A12757"/>
    <w:rsid w:val="00A13048"/>
    <w:rsid w:val="00A16239"/>
    <w:rsid w:val="00A25FE0"/>
    <w:rsid w:val="00A27349"/>
    <w:rsid w:val="00A323DD"/>
    <w:rsid w:val="00A421C8"/>
    <w:rsid w:val="00A461C0"/>
    <w:rsid w:val="00A46843"/>
    <w:rsid w:val="00A47813"/>
    <w:rsid w:val="00A500F3"/>
    <w:rsid w:val="00A557D6"/>
    <w:rsid w:val="00A56B97"/>
    <w:rsid w:val="00A6093D"/>
    <w:rsid w:val="00A727C9"/>
    <w:rsid w:val="00A74C42"/>
    <w:rsid w:val="00A767DC"/>
    <w:rsid w:val="00A76A6D"/>
    <w:rsid w:val="00A77564"/>
    <w:rsid w:val="00A806B0"/>
    <w:rsid w:val="00A83253"/>
    <w:rsid w:val="00A97902"/>
    <w:rsid w:val="00AA399F"/>
    <w:rsid w:val="00AA6E84"/>
    <w:rsid w:val="00AA79B5"/>
    <w:rsid w:val="00AB09F4"/>
    <w:rsid w:val="00AB1A1C"/>
    <w:rsid w:val="00AC1554"/>
    <w:rsid w:val="00AD05A8"/>
    <w:rsid w:val="00AD76D7"/>
    <w:rsid w:val="00AE0303"/>
    <w:rsid w:val="00AE341B"/>
    <w:rsid w:val="00AE3520"/>
    <w:rsid w:val="00AF163F"/>
    <w:rsid w:val="00AF5D58"/>
    <w:rsid w:val="00B0150E"/>
    <w:rsid w:val="00B01905"/>
    <w:rsid w:val="00B02731"/>
    <w:rsid w:val="00B02A0E"/>
    <w:rsid w:val="00B05177"/>
    <w:rsid w:val="00B07CA7"/>
    <w:rsid w:val="00B1279A"/>
    <w:rsid w:val="00B14C6D"/>
    <w:rsid w:val="00B350D9"/>
    <w:rsid w:val="00B4194A"/>
    <w:rsid w:val="00B437E8"/>
    <w:rsid w:val="00B51FBB"/>
    <w:rsid w:val="00B5222E"/>
    <w:rsid w:val="00B53179"/>
    <w:rsid w:val="00B57A23"/>
    <w:rsid w:val="00B600CD"/>
    <w:rsid w:val="00B61C96"/>
    <w:rsid w:val="00B6240C"/>
    <w:rsid w:val="00B65D1B"/>
    <w:rsid w:val="00B6779B"/>
    <w:rsid w:val="00B73A2A"/>
    <w:rsid w:val="00B75A51"/>
    <w:rsid w:val="00B76307"/>
    <w:rsid w:val="00B827C6"/>
    <w:rsid w:val="00B8750A"/>
    <w:rsid w:val="00B8789C"/>
    <w:rsid w:val="00B94358"/>
    <w:rsid w:val="00B94B06"/>
    <w:rsid w:val="00B94C28"/>
    <w:rsid w:val="00B967F0"/>
    <w:rsid w:val="00BB0E03"/>
    <w:rsid w:val="00BB7BD1"/>
    <w:rsid w:val="00BC09C2"/>
    <w:rsid w:val="00BC10BA"/>
    <w:rsid w:val="00BC5AFD"/>
    <w:rsid w:val="00BC5D76"/>
    <w:rsid w:val="00BD245B"/>
    <w:rsid w:val="00BD7B19"/>
    <w:rsid w:val="00BE609B"/>
    <w:rsid w:val="00BF564C"/>
    <w:rsid w:val="00C00DDE"/>
    <w:rsid w:val="00C04F43"/>
    <w:rsid w:val="00C05DAA"/>
    <w:rsid w:val="00C0609D"/>
    <w:rsid w:val="00C1017E"/>
    <w:rsid w:val="00C115AB"/>
    <w:rsid w:val="00C26CCB"/>
    <w:rsid w:val="00C30249"/>
    <w:rsid w:val="00C3723B"/>
    <w:rsid w:val="00C40992"/>
    <w:rsid w:val="00C40BB1"/>
    <w:rsid w:val="00C42466"/>
    <w:rsid w:val="00C42E81"/>
    <w:rsid w:val="00C472B9"/>
    <w:rsid w:val="00C476FD"/>
    <w:rsid w:val="00C600CF"/>
    <w:rsid w:val="00C606C9"/>
    <w:rsid w:val="00C677F5"/>
    <w:rsid w:val="00C80288"/>
    <w:rsid w:val="00C80C1D"/>
    <w:rsid w:val="00C84003"/>
    <w:rsid w:val="00C90650"/>
    <w:rsid w:val="00C96DCF"/>
    <w:rsid w:val="00C97D78"/>
    <w:rsid w:val="00CA06FE"/>
    <w:rsid w:val="00CA7202"/>
    <w:rsid w:val="00CA7750"/>
    <w:rsid w:val="00CB0F78"/>
    <w:rsid w:val="00CB1D60"/>
    <w:rsid w:val="00CB483C"/>
    <w:rsid w:val="00CC2AAE"/>
    <w:rsid w:val="00CC5A42"/>
    <w:rsid w:val="00CD0EAB"/>
    <w:rsid w:val="00CD6BC1"/>
    <w:rsid w:val="00CE5047"/>
    <w:rsid w:val="00CE5CA5"/>
    <w:rsid w:val="00CE5E02"/>
    <w:rsid w:val="00CF34DB"/>
    <w:rsid w:val="00CF558F"/>
    <w:rsid w:val="00CF7F6E"/>
    <w:rsid w:val="00D010C0"/>
    <w:rsid w:val="00D01FBB"/>
    <w:rsid w:val="00D030DB"/>
    <w:rsid w:val="00D073E2"/>
    <w:rsid w:val="00D3380B"/>
    <w:rsid w:val="00D40ADC"/>
    <w:rsid w:val="00D40CDC"/>
    <w:rsid w:val="00D446EC"/>
    <w:rsid w:val="00D51BF0"/>
    <w:rsid w:val="00D5286D"/>
    <w:rsid w:val="00D531DB"/>
    <w:rsid w:val="00D55942"/>
    <w:rsid w:val="00D63A4F"/>
    <w:rsid w:val="00D6610A"/>
    <w:rsid w:val="00D74EDD"/>
    <w:rsid w:val="00D771B8"/>
    <w:rsid w:val="00D807BF"/>
    <w:rsid w:val="00D82FCC"/>
    <w:rsid w:val="00D87185"/>
    <w:rsid w:val="00D915D1"/>
    <w:rsid w:val="00DA17FC"/>
    <w:rsid w:val="00DA27CD"/>
    <w:rsid w:val="00DA3127"/>
    <w:rsid w:val="00DA7887"/>
    <w:rsid w:val="00DB2C26"/>
    <w:rsid w:val="00DB5C5D"/>
    <w:rsid w:val="00DB7053"/>
    <w:rsid w:val="00DC1248"/>
    <w:rsid w:val="00DC5336"/>
    <w:rsid w:val="00DD02F4"/>
    <w:rsid w:val="00DD0DB8"/>
    <w:rsid w:val="00DD6622"/>
    <w:rsid w:val="00DE1C7C"/>
    <w:rsid w:val="00DE6B43"/>
    <w:rsid w:val="00DF536B"/>
    <w:rsid w:val="00E11479"/>
    <w:rsid w:val="00E11923"/>
    <w:rsid w:val="00E17BBB"/>
    <w:rsid w:val="00E25134"/>
    <w:rsid w:val="00E2530D"/>
    <w:rsid w:val="00E259CB"/>
    <w:rsid w:val="00E262D4"/>
    <w:rsid w:val="00E3447F"/>
    <w:rsid w:val="00E36250"/>
    <w:rsid w:val="00E47F2D"/>
    <w:rsid w:val="00E502C4"/>
    <w:rsid w:val="00E51B84"/>
    <w:rsid w:val="00E54511"/>
    <w:rsid w:val="00E5626A"/>
    <w:rsid w:val="00E6140E"/>
    <w:rsid w:val="00E61DAC"/>
    <w:rsid w:val="00E66B55"/>
    <w:rsid w:val="00E72B80"/>
    <w:rsid w:val="00E75372"/>
    <w:rsid w:val="00E75FE3"/>
    <w:rsid w:val="00E86C4C"/>
    <w:rsid w:val="00E907A3"/>
    <w:rsid w:val="00E91A5B"/>
    <w:rsid w:val="00EA202A"/>
    <w:rsid w:val="00EA5AE0"/>
    <w:rsid w:val="00EA796F"/>
    <w:rsid w:val="00EB2063"/>
    <w:rsid w:val="00EB56E1"/>
    <w:rsid w:val="00EB7AB1"/>
    <w:rsid w:val="00EC7B0F"/>
    <w:rsid w:val="00ED71DE"/>
    <w:rsid w:val="00EE3C17"/>
    <w:rsid w:val="00EE78D9"/>
    <w:rsid w:val="00EE7CD8"/>
    <w:rsid w:val="00EF2A73"/>
    <w:rsid w:val="00EF48CC"/>
    <w:rsid w:val="00F00801"/>
    <w:rsid w:val="00F0345E"/>
    <w:rsid w:val="00F13A95"/>
    <w:rsid w:val="00F20084"/>
    <w:rsid w:val="00F23D12"/>
    <w:rsid w:val="00F2488D"/>
    <w:rsid w:val="00F30F7A"/>
    <w:rsid w:val="00F55D72"/>
    <w:rsid w:val="00F601A0"/>
    <w:rsid w:val="00F62DAC"/>
    <w:rsid w:val="00F70B22"/>
    <w:rsid w:val="00F712E9"/>
    <w:rsid w:val="00F73032"/>
    <w:rsid w:val="00F738E6"/>
    <w:rsid w:val="00F74BF9"/>
    <w:rsid w:val="00F80092"/>
    <w:rsid w:val="00F848FC"/>
    <w:rsid w:val="00F86A92"/>
    <w:rsid w:val="00F906F6"/>
    <w:rsid w:val="00F9282A"/>
    <w:rsid w:val="00F96BAD"/>
    <w:rsid w:val="00FA139D"/>
    <w:rsid w:val="00FA47C7"/>
    <w:rsid w:val="00FA6A8C"/>
    <w:rsid w:val="00FB0E84"/>
    <w:rsid w:val="00FB5E91"/>
    <w:rsid w:val="00FC2405"/>
    <w:rsid w:val="00FD01C2"/>
    <w:rsid w:val="00FD2173"/>
    <w:rsid w:val="00FD3400"/>
    <w:rsid w:val="00FE0413"/>
    <w:rsid w:val="00FE15CB"/>
    <w:rsid w:val="00FE595C"/>
    <w:rsid w:val="00FE7CEF"/>
    <w:rsid w:val="00FF0CE3"/>
    <w:rsid w:val="00FF5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6FFBCA93-5DDD-40B0-8572-DA28238D3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link w:val="ListParagraphChar"/>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UnresolvedMention">
    <w:name w:val="Unresolved Mention"/>
    <w:basedOn w:val="DefaultParagraphFont"/>
    <w:uiPriority w:val="99"/>
    <w:semiHidden/>
    <w:unhideWhenUsed/>
    <w:rsid w:val="001A41A5"/>
    <w:rPr>
      <w:color w:val="605E5C"/>
      <w:shd w:val="clear" w:color="auto" w:fill="E1DFDD"/>
    </w:rPr>
  </w:style>
  <w:style w:type="character" w:customStyle="1" w:styleId="ListParagraphChar">
    <w:name w:val="List Paragraph Char"/>
    <w:link w:val="ListParagraph"/>
    <w:uiPriority w:val="34"/>
    <w:locked/>
    <w:rsid w:val="001A41A5"/>
    <w:rPr>
      <w:rFonts w:asciiTheme="minorHAnsi" w:eastAsiaTheme="minorEastAsia" w:hAnsiTheme="minorHAnsi" w:cstheme="minorBidi"/>
      <w:sz w:val="22"/>
      <w:szCs w:val="22"/>
      <w:lang w:eastAsia="zh-CN"/>
    </w:rPr>
  </w:style>
  <w:style w:type="table" w:styleId="TableGrid">
    <w:name w:val="Table Grid"/>
    <w:basedOn w:val="TableNormal"/>
    <w:rsid w:val="00446B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46B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446B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46B47"/>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hegilmez@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2D66F-27A5-4E84-8B5D-0FAF997C5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1382</TotalTime>
  <Pages>7</Pages>
  <Words>1391</Words>
  <Characters>7933</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Hilmi Enes Egilmez</cp:lastModifiedBy>
  <cp:revision>210</cp:revision>
  <cp:lastPrinted>1901-01-01T08:00:00Z</cp:lastPrinted>
  <dcterms:created xsi:type="dcterms:W3CDTF">2018-07-06T19:14:00Z</dcterms:created>
  <dcterms:modified xsi:type="dcterms:W3CDTF">2019-01-03T06:21:00Z</dcterms:modified>
</cp:coreProperties>
</file>