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86D47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7804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8041D">
              <w:rPr>
                <w:lang w:val="en-CA"/>
              </w:rPr>
              <w:t>0481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DB7206" w:rsidRDefault="00DB7206" w:rsidP="00F266F7">
            <w:pPr>
              <w:spacing w:before="60" w:after="60"/>
              <w:rPr>
                <w:b/>
                <w:szCs w:val="22"/>
              </w:rPr>
            </w:pPr>
            <w:r w:rsidRPr="00DB7206">
              <w:rPr>
                <w:b/>
                <w:szCs w:val="22"/>
                <w:lang w:val="en-CA"/>
              </w:rPr>
              <w:t>CE4: Symmetrical MVD mode (Test 4.4.3)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D3F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9D3F0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85631" w:rsidRDefault="0048563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45B71">
              <w:rPr>
                <w:szCs w:val="22"/>
                <w:lang w:val="en-CA"/>
              </w:rPr>
              <w:t>Huanbang</w:t>
            </w:r>
            <w:proofErr w:type="spellEnd"/>
            <w:r w:rsidRPr="00345B71">
              <w:rPr>
                <w:szCs w:val="22"/>
                <w:lang w:val="en-CA"/>
              </w:rPr>
              <w:t xml:space="preserve"> Chen</w:t>
            </w:r>
          </w:p>
          <w:p w:rsidR="002F48A2" w:rsidRDefault="002F48A2" w:rsidP="002F48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Timofey Solovyev</w:t>
            </w:r>
          </w:p>
          <w:p w:rsidR="00485631" w:rsidRDefault="00485631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Haitao Yang</w:t>
            </w:r>
          </w:p>
          <w:p w:rsidR="00485631" w:rsidRDefault="00485631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Jianle Chen</w:t>
            </w:r>
          </w:p>
          <w:p w:rsidR="00D26EC6" w:rsidRDefault="00D26EC6">
            <w:pPr>
              <w:spacing w:before="60" w:after="60"/>
              <w:rPr>
                <w:szCs w:val="22"/>
                <w:lang w:val="en-CA"/>
              </w:rPr>
            </w:pPr>
          </w:p>
          <w:p w:rsidR="005B742B" w:rsidRPr="005B217D" w:rsidRDefault="005B742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Default="000A1554" w:rsidP="00E51A5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</w:t>
            </w:r>
            <w:r w:rsidR="00485631">
              <w:rPr>
                <w:szCs w:val="22"/>
                <w:lang w:val="en-CA"/>
              </w:rPr>
              <w:t>79250089652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="00485631" w:rsidRPr="00345B71">
                <w:rPr>
                  <w:rStyle w:val="Hyperlink"/>
                  <w:szCs w:val="22"/>
                  <w:lang w:val="en-CA"/>
                </w:rPr>
                <w:t>chenhuanbang@huawei.com</w:t>
              </w:r>
            </w:hyperlink>
          </w:p>
          <w:p w:rsidR="006B40AC" w:rsidRDefault="00CA716C" w:rsidP="00E51A5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B5431A" w:rsidRPr="00C628A2">
                <w:rPr>
                  <w:rStyle w:val="Hyperlink"/>
                  <w:szCs w:val="22"/>
                  <w:lang w:val="en-CA"/>
                </w:rPr>
                <w:t>solovyev.timofey@huawei.com</w:t>
              </w:r>
            </w:hyperlink>
          </w:p>
          <w:p w:rsidR="00B5431A" w:rsidRDefault="00CA716C" w:rsidP="00B5431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B5431A" w:rsidRPr="00345B71">
                <w:rPr>
                  <w:rStyle w:val="Hyperlink"/>
                  <w:szCs w:val="22"/>
                  <w:lang w:val="en-CA"/>
                </w:rPr>
                <w:t>haitao.yang@huawei.com</w:t>
              </w:r>
            </w:hyperlink>
          </w:p>
          <w:p w:rsidR="00E51A55" w:rsidRDefault="00CA716C" w:rsidP="00E51A5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51A55" w:rsidRPr="00AA34A5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:rsidR="00E51A55" w:rsidRPr="005B217D" w:rsidRDefault="00E51A55" w:rsidP="00E51A5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6F6FC3" w:rsidRPr="005B217D" w:rsidTr="000962AC">
        <w:tc>
          <w:tcPr>
            <w:tcW w:w="1458" w:type="dxa"/>
          </w:tcPr>
          <w:p w:rsidR="006F6FC3" w:rsidRPr="005B217D" w:rsidRDefault="006F6FC3" w:rsidP="006F6F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6F6FC3" w:rsidRPr="005B217D" w:rsidRDefault="006F6FC3" w:rsidP="006F6FC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168F4" w:rsidRPr="005B217D" w:rsidRDefault="002168F4" w:rsidP="002168F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168F4" w:rsidRPr="002A5800" w:rsidRDefault="008E5D86" w:rsidP="002168F4">
      <w:pPr>
        <w:rPr>
          <w:lang w:val="en-CA" w:eastAsia="zh-CN"/>
        </w:rPr>
      </w:pPr>
      <w:r>
        <w:rPr>
          <w:szCs w:val="22"/>
          <w:lang w:val="en-CA"/>
        </w:rPr>
        <w:t xml:space="preserve">This contribution presents the simulation results of </w:t>
      </w:r>
      <w:r w:rsidR="002168F4">
        <w:rPr>
          <w:lang w:val="en-CA"/>
        </w:rPr>
        <w:t xml:space="preserve">symmetrical </w:t>
      </w:r>
      <w:r>
        <w:rPr>
          <w:lang w:val="en-CA"/>
        </w:rPr>
        <w:t xml:space="preserve">MVD </w:t>
      </w:r>
      <w:r w:rsidR="002168F4">
        <w:rPr>
          <w:lang w:val="en-CA"/>
        </w:rPr>
        <w:t xml:space="preserve">mode for </w:t>
      </w:r>
      <w:r w:rsidR="002168F4">
        <w:rPr>
          <w:rFonts w:hint="eastAsia"/>
          <w:lang w:val="en-CA" w:eastAsia="zh-CN"/>
        </w:rPr>
        <w:t>bi-</w:t>
      </w:r>
      <w:r w:rsidR="002168F4">
        <w:rPr>
          <w:lang w:val="en-CA"/>
        </w:rPr>
        <w:t xml:space="preserve">prediction </w:t>
      </w:r>
      <w:r>
        <w:rPr>
          <w:lang w:val="en-CA"/>
        </w:rPr>
        <w:t>on top of</w:t>
      </w:r>
      <w:r w:rsidR="002168F4">
        <w:rPr>
          <w:lang w:val="en-CA"/>
        </w:rPr>
        <w:t xml:space="preserve"> VTM-</w:t>
      </w:r>
      <w:r w:rsidR="00040CA6">
        <w:rPr>
          <w:lang w:val="en-CA"/>
        </w:rPr>
        <w:t>3.0</w:t>
      </w:r>
      <w:r w:rsidR="002168F4">
        <w:rPr>
          <w:lang w:val="en-CA"/>
        </w:rPr>
        <w:t>.</w:t>
      </w:r>
      <w:r w:rsidR="002168F4">
        <w:rPr>
          <w:rFonts w:hint="eastAsia"/>
          <w:lang w:val="en-CA" w:eastAsia="zh-CN"/>
        </w:rPr>
        <w:t xml:space="preserve"> </w:t>
      </w:r>
      <w:r w:rsidR="002168F4">
        <w:rPr>
          <w:lang w:val="en-CA" w:eastAsia="zh-CN"/>
        </w:rPr>
        <w:t xml:space="preserve">The proposed </w:t>
      </w:r>
      <w:r w:rsidR="007F6E4D">
        <w:rPr>
          <w:lang w:val="en-CA" w:eastAsia="zh-CN"/>
        </w:rPr>
        <w:t>method</w:t>
      </w:r>
      <w:r w:rsidR="002168F4">
        <w:rPr>
          <w:lang w:val="en-CA" w:eastAsia="zh-CN"/>
        </w:rPr>
        <w:t xml:space="preserve"> derives MVD for the list 1 from </w:t>
      </w:r>
      <w:r w:rsidR="00BE2241">
        <w:rPr>
          <w:lang w:val="en-CA" w:eastAsia="zh-CN"/>
        </w:rPr>
        <w:t xml:space="preserve">MVD for </w:t>
      </w:r>
      <w:r w:rsidR="009D72D3">
        <w:rPr>
          <w:lang w:val="en-CA" w:eastAsia="zh-CN"/>
        </w:rPr>
        <w:t xml:space="preserve">the </w:t>
      </w:r>
      <w:r w:rsidR="002168F4">
        <w:rPr>
          <w:lang w:val="en-CA" w:eastAsia="zh-CN"/>
        </w:rPr>
        <w:t xml:space="preserve">list 0 based on assumption of linear motion. Simulation results reportedly shows on average </w:t>
      </w:r>
      <w:r w:rsidR="003D6AF7">
        <w:rPr>
          <w:lang w:val="en-CA" w:eastAsia="zh-CN"/>
        </w:rPr>
        <w:t>0.16</w:t>
      </w:r>
      <w:r>
        <w:rPr>
          <w:lang w:val="en-CA" w:eastAsia="zh-CN"/>
        </w:rPr>
        <w:t xml:space="preserve">% BD-rate saving </w:t>
      </w:r>
      <w:r>
        <w:rPr>
          <w:szCs w:val="22"/>
          <w:lang w:val="en-CA"/>
        </w:rPr>
        <w:t>with encoding and decoding times of</w:t>
      </w:r>
      <w:r w:rsidR="0036691D">
        <w:rPr>
          <w:lang w:val="en-CA" w:eastAsia="zh-CN"/>
        </w:rPr>
        <w:t xml:space="preserve"> </w:t>
      </w:r>
      <w:r>
        <w:rPr>
          <w:lang w:val="en-CA" w:eastAsia="zh-CN"/>
        </w:rPr>
        <w:t>10</w:t>
      </w:r>
      <w:r w:rsidR="0036691D">
        <w:rPr>
          <w:lang w:val="en-CA" w:eastAsia="zh-CN"/>
        </w:rPr>
        <w:t>5</w:t>
      </w:r>
      <w:r w:rsidR="002168F4">
        <w:rPr>
          <w:lang w:val="en-CA" w:eastAsia="zh-CN"/>
        </w:rPr>
        <w:t>%</w:t>
      </w:r>
      <w:r>
        <w:rPr>
          <w:lang w:val="en-CA" w:eastAsia="zh-CN"/>
        </w:rPr>
        <w:t xml:space="preserve"> and 100% respectively</w:t>
      </w:r>
      <w:r w:rsidR="002168F4">
        <w:rPr>
          <w:lang w:val="en-CA" w:eastAsia="zh-CN"/>
        </w:rPr>
        <w:t xml:space="preserve"> for</w:t>
      </w:r>
      <w:r>
        <w:rPr>
          <w:lang w:val="en-CA" w:eastAsia="zh-CN"/>
        </w:rPr>
        <w:t xml:space="preserve"> the</w:t>
      </w:r>
      <w:r w:rsidR="002168F4">
        <w:rPr>
          <w:lang w:val="en-CA" w:eastAsia="zh-CN"/>
        </w:rPr>
        <w:t xml:space="preserve"> RA configuration.</w:t>
      </w:r>
    </w:p>
    <w:p w:rsidR="002168F4" w:rsidRPr="005B217D" w:rsidRDefault="00B90056" w:rsidP="002168F4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:rsidR="002168F4" w:rsidRDefault="002168F4" w:rsidP="002168F4">
      <w:pPr>
        <w:rPr>
          <w:rFonts w:eastAsia="Times New Roman"/>
          <w:szCs w:val="22"/>
          <w:lang w:eastAsia="de-DE"/>
        </w:rPr>
      </w:pPr>
      <w:r w:rsidRPr="004F41F2">
        <w:rPr>
          <w:rFonts w:eastAsia="Times New Roman"/>
          <w:szCs w:val="22"/>
          <w:lang w:eastAsia="de-DE"/>
        </w:rPr>
        <w:t>In this contribution, a</w:t>
      </w:r>
      <w:r w:rsidR="00B16FB1">
        <w:rPr>
          <w:rFonts w:eastAsia="Times New Roman"/>
          <w:szCs w:val="22"/>
          <w:lang w:eastAsia="de-DE"/>
        </w:rPr>
        <w:t xml:space="preserve"> new</w:t>
      </w:r>
      <w:r w:rsidRPr="004F41F2">
        <w:rPr>
          <w:rFonts w:eastAsia="Times New Roman"/>
          <w:szCs w:val="22"/>
          <w:lang w:eastAsia="de-DE"/>
        </w:rPr>
        <w:t xml:space="preserve"> mode is proposed for motion infor</w:t>
      </w:r>
      <w:r>
        <w:rPr>
          <w:rFonts w:eastAsia="Times New Roman"/>
          <w:szCs w:val="22"/>
          <w:lang w:eastAsia="de-DE"/>
        </w:rPr>
        <w:t>mation coding in bi-prediction.</w:t>
      </w:r>
    </w:p>
    <w:p w:rsidR="002168F4" w:rsidRDefault="002168F4" w:rsidP="002168F4">
      <w:pPr>
        <w:rPr>
          <w:rFonts w:eastAsia="Times New Roman"/>
          <w:szCs w:val="22"/>
          <w:lang w:eastAsia="de-DE"/>
        </w:rPr>
      </w:pPr>
      <w:r>
        <w:rPr>
          <w:rFonts w:eastAsia="Times New Roman"/>
          <w:szCs w:val="22"/>
          <w:lang w:eastAsia="de-DE"/>
        </w:rPr>
        <w:t xml:space="preserve">Firstly, in slice level, variables </w:t>
      </w:r>
      <w:proofErr w:type="spellStart"/>
      <w:r>
        <w:rPr>
          <w:rFonts w:eastAsia="Times New Roman"/>
          <w:szCs w:val="22"/>
          <w:lang w:eastAsia="de-DE"/>
        </w:rPr>
        <w:t>BiDirPredFlag</w:t>
      </w:r>
      <w:proofErr w:type="spellEnd"/>
      <w:r>
        <w:rPr>
          <w:rFonts w:eastAsia="Times New Roman"/>
          <w:szCs w:val="22"/>
          <w:lang w:eastAsia="de-DE"/>
        </w:rPr>
        <w:t>, RefIdxSymL0 and RefIdxSymL1 are derived as follows:</w:t>
      </w:r>
    </w:p>
    <w:p w:rsidR="002168F4" w:rsidRPr="00D72D63" w:rsidRDefault="002168F4" w:rsidP="002168F4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>
        <w:rPr>
          <w:noProof/>
        </w:rPr>
        <w:t>The</w:t>
      </w:r>
      <w:r w:rsidRPr="00D72D63">
        <w:rPr>
          <w:noProof/>
        </w:rPr>
        <w:t xml:space="preserve"> forward reference picture in reference picture list 0</w:t>
      </w:r>
      <w:r>
        <w:rPr>
          <w:noProof/>
        </w:rPr>
        <w:t xml:space="preserve"> </w:t>
      </w:r>
      <w:r w:rsidRPr="00D72D63">
        <w:rPr>
          <w:noProof/>
        </w:rPr>
        <w:t xml:space="preserve">which is nearest to </w:t>
      </w:r>
      <w:r w:rsidR="00331C44">
        <w:rPr>
          <w:noProof/>
        </w:rPr>
        <w:t xml:space="preserve">the </w:t>
      </w:r>
      <w:r w:rsidRPr="00D72D63">
        <w:rPr>
          <w:noProof/>
        </w:rPr>
        <w:t>current picture is searched. If found, RefIdxSymL0 is set equal to the reference index of the forward picture.</w:t>
      </w:r>
    </w:p>
    <w:p w:rsidR="002168F4" w:rsidRPr="00D72D63" w:rsidRDefault="002168F4" w:rsidP="002168F4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>
        <w:rPr>
          <w:noProof/>
        </w:rPr>
        <w:t>The</w:t>
      </w:r>
      <w:r w:rsidRPr="00D72D63">
        <w:rPr>
          <w:noProof/>
        </w:rPr>
        <w:t xml:space="preserve"> backward reference picture in reference picture list 1</w:t>
      </w:r>
      <w:r>
        <w:rPr>
          <w:noProof/>
        </w:rPr>
        <w:t xml:space="preserve"> </w:t>
      </w:r>
      <w:r w:rsidRPr="00D72D63">
        <w:rPr>
          <w:noProof/>
        </w:rPr>
        <w:t>which is nearest to</w:t>
      </w:r>
      <w:r w:rsidR="00724A77">
        <w:rPr>
          <w:noProof/>
        </w:rPr>
        <w:t xml:space="preserve"> the</w:t>
      </w:r>
      <w:r w:rsidRPr="00D72D63">
        <w:rPr>
          <w:noProof/>
        </w:rPr>
        <w:t xml:space="preserve"> current picture is searched. If found, RefIdxSymL1 is set equal to the reference index of the backward picture.</w:t>
      </w:r>
    </w:p>
    <w:p w:rsidR="002168F4" w:rsidRPr="00D72D63" w:rsidRDefault="002168F4" w:rsidP="002168F4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 w:rsidRPr="00D72D63">
        <w:rPr>
          <w:noProof/>
        </w:rPr>
        <w:t>If both forward and backward picture are found, BiDirPredFlag is set equal to 1.</w:t>
      </w:r>
    </w:p>
    <w:p w:rsidR="002168F4" w:rsidRDefault="002168F4" w:rsidP="002168F4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>
        <w:rPr>
          <w:rFonts w:hint="eastAsia"/>
          <w:noProof/>
          <w:lang w:eastAsia="zh-CN"/>
        </w:rPr>
        <w:t>O</w:t>
      </w:r>
      <w:r>
        <w:rPr>
          <w:noProof/>
          <w:lang w:eastAsia="zh-CN"/>
        </w:rPr>
        <w:t>therwise, following applies:</w:t>
      </w:r>
    </w:p>
    <w:p w:rsidR="002168F4" w:rsidRPr="00D72D63" w:rsidRDefault="002168F4" w:rsidP="002168F4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firstLine="177"/>
        <w:rPr>
          <w:noProof/>
        </w:rPr>
      </w:pPr>
      <w:r>
        <w:rPr>
          <w:noProof/>
        </w:rPr>
        <w:t>The</w:t>
      </w:r>
      <w:r w:rsidRPr="00D72D63">
        <w:rPr>
          <w:noProof/>
        </w:rPr>
        <w:t xml:space="preserve"> </w:t>
      </w:r>
      <w:r>
        <w:rPr>
          <w:noProof/>
        </w:rPr>
        <w:t xml:space="preserve">backward </w:t>
      </w:r>
      <w:r w:rsidRPr="00D72D63">
        <w:rPr>
          <w:noProof/>
        </w:rPr>
        <w:t>reference picture</w:t>
      </w:r>
      <w:r>
        <w:rPr>
          <w:noProof/>
        </w:rPr>
        <w:t xml:space="preserve"> </w:t>
      </w:r>
      <w:r w:rsidRPr="00D72D63">
        <w:rPr>
          <w:noProof/>
        </w:rPr>
        <w:t xml:space="preserve">in reference picture list </w:t>
      </w:r>
      <w:r>
        <w:rPr>
          <w:noProof/>
        </w:rPr>
        <w:t xml:space="preserve">0 </w:t>
      </w:r>
      <w:r w:rsidRPr="00D72D63">
        <w:rPr>
          <w:noProof/>
        </w:rPr>
        <w:t xml:space="preserve">which is nearest to </w:t>
      </w:r>
      <w:r w:rsidR="001045B7">
        <w:rPr>
          <w:noProof/>
        </w:rPr>
        <w:t xml:space="preserve">the </w:t>
      </w:r>
      <w:r w:rsidRPr="00D72D63">
        <w:rPr>
          <w:noProof/>
        </w:rPr>
        <w:t>current</w:t>
      </w:r>
      <w:r w:rsidR="001045B7">
        <w:rPr>
          <w:noProof/>
        </w:rPr>
        <w:t xml:space="preserve"> one</w:t>
      </w:r>
      <w:r w:rsidRPr="00D72D63">
        <w:rPr>
          <w:noProof/>
        </w:rPr>
        <w:t xml:space="preserve"> is searched. If found, RefIdxSymL0 is set equal to the reference index of the </w:t>
      </w:r>
      <w:r>
        <w:rPr>
          <w:noProof/>
        </w:rPr>
        <w:t>backward</w:t>
      </w:r>
      <w:r w:rsidRPr="00D72D63">
        <w:rPr>
          <w:noProof/>
        </w:rPr>
        <w:t xml:space="preserve"> picture.</w:t>
      </w:r>
    </w:p>
    <w:p w:rsidR="002168F4" w:rsidRPr="00D72D63" w:rsidRDefault="002168F4" w:rsidP="002168F4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firstLine="177"/>
        <w:rPr>
          <w:noProof/>
        </w:rPr>
      </w:pPr>
      <w:r>
        <w:rPr>
          <w:noProof/>
        </w:rPr>
        <w:t>The</w:t>
      </w:r>
      <w:r w:rsidRPr="00D72D63">
        <w:rPr>
          <w:noProof/>
        </w:rPr>
        <w:t xml:space="preserve"> </w:t>
      </w:r>
      <w:r>
        <w:rPr>
          <w:noProof/>
        </w:rPr>
        <w:t>forward</w:t>
      </w:r>
      <w:r w:rsidRPr="00D72D63">
        <w:rPr>
          <w:noProof/>
        </w:rPr>
        <w:t xml:space="preserve"> reference picture in reference picture list 1 which is nearest to </w:t>
      </w:r>
      <w:r w:rsidR="001045B7">
        <w:rPr>
          <w:noProof/>
        </w:rPr>
        <w:t xml:space="preserve">the </w:t>
      </w:r>
      <w:r w:rsidRPr="00D72D63">
        <w:rPr>
          <w:noProof/>
        </w:rPr>
        <w:t xml:space="preserve">current </w:t>
      </w:r>
      <w:r w:rsidR="001045B7">
        <w:rPr>
          <w:noProof/>
        </w:rPr>
        <w:t>one</w:t>
      </w:r>
      <w:r w:rsidRPr="00D72D63">
        <w:rPr>
          <w:noProof/>
        </w:rPr>
        <w:t xml:space="preserve"> is searched. If found, RefIdxSymL1 is set equal to the reference index of the </w:t>
      </w:r>
      <w:r>
        <w:rPr>
          <w:noProof/>
        </w:rPr>
        <w:t>forward</w:t>
      </w:r>
      <w:r w:rsidRPr="00D72D63">
        <w:rPr>
          <w:noProof/>
        </w:rPr>
        <w:t xml:space="preserve"> picture.</w:t>
      </w:r>
    </w:p>
    <w:p w:rsidR="002168F4" w:rsidRPr="00D72D63" w:rsidRDefault="002168F4" w:rsidP="002168F4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firstLine="177"/>
        <w:rPr>
          <w:noProof/>
        </w:rPr>
      </w:pPr>
      <w:r w:rsidRPr="00D72D63">
        <w:rPr>
          <w:noProof/>
        </w:rPr>
        <w:t xml:space="preserve">If both </w:t>
      </w:r>
      <w:r>
        <w:rPr>
          <w:noProof/>
        </w:rPr>
        <w:t>back</w:t>
      </w:r>
      <w:r w:rsidRPr="00D72D63">
        <w:rPr>
          <w:noProof/>
        </w:rPr>
        <w:t xml:space="preserve">ward and </w:t>
      </w:r>
      <w:r>
        <w:rPr>
          <w:noProof/>
        </w:rPr>
        <w:t>for</w:t>
      </w:r>
      <w:r w:rsidRPr="00D72D63">
        <w:rPr>
          <w:noProof/>
        </w:rPr>
        <w:t>ward picture are found, BiDirPredFlag is set equal to 1.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Otherwise, BiDirPredFlag is set equal to 0.</w:t>
      </w:r>
    </w:p>
    <w:p w:rsidR="002168F4" w:rsidRDefault="002168F4" w:rsidP="002168F4">
      <w:pPr>
        <w:rPr>
          <w:rFonts w:eastAsia="Times New Roman"/>
          <w:szCs w:val="22"/>
          <w:lang w:eastAsia="de-DE"/>
        </w:rPr>
      </w:pPr>
      <w:r>
        <w:rPr>
          <w:rFonts w:eastAsia="Times New Roman"/>
          <w:szCs w:val="22"/>
          <w:lang w:eastAsia="de-DE"/>
        </w:rPr>
        <w:t>Secondly, in CU level, a</w:t>
      </w:r>
      <w:r w:rsidRPr="004F41F2">
        <w:rPr>
          <w:rFonts w:eastAsia="Times New Roman"/>
          <w:szCs w:val="22"/>
          <w:lang w:eastAsia="de-DE"/>
        </w:rPr>
        <w:t xml:space="preserve"> symmetrical mode flag indicating whether symmetrical mode is used or not is explicitly signaled if the prediction direction</w:t>
      </w:r>
      <w:r>
        <w:rPr>
          <w:rFonts w:eastAsia="Times New Roman"/>
          <w:szCs w:val="22"/>
          <w:lang w:eastAsia="de-DE"/>
        </w:rPr>
        <w:t xml:space="preserve"> for the CU</w:t>
      </w:r>
      <w:r w:rsidRPr="004F41F2">
        <w:rPr>
          <w:rFonts w:eastAsia="Times New Roman"/>
          <w:szCs w:val="22"/>
          <w:lang w:eastAsia="de-DE"/>
        </w:rPr>
        <w:t xml:space="preserve"> is bi-prediction</w:t>
      </w:r>
      <w:r>
        <w:rPr>
          <w:rFonts w:eastAsia="Times New Roman"/>
          <w:szCs w:val="22"/>
          <w:lang w:eastAsia="de-DE"/>
        </w:rPr>
        <w:t xml:space="preserve"> and </w:t>
      </w:r>
      <w:proofErr w:type="spellStart"/>
      <w:r>
        <w:rPr>
          <w:rFonts w:eastAsia="Times New Roman"/>
          <w:szCs w:val="22"/>
          <w:lang w:eastAsia="de-DE"/>
        </w:rPr>
        <w:t>BiDirPredFlag</w:t>
      </w:r>
      <w:proofErr w:type="spellEnd"/>
      <w:r>
        <w:rPr>
          <w:rFonts w:eastAsia="Times New Roman"/>
          <w:szCs w:val="22"/>
          <w:lang w:eastAsia="de-DE"/>
        </w:rPr>
        <w:t xml:space="preserve"> is equal to 1</w:t>
      </w:r>
      <w:r w:rsidRPr="004F41F2">
        <w:rPr>
          <w:rFonts w:eastAsia="Times New Roman"/>
          <w:szCs w:val="22"/>
          <w:lang w:eastAsia="de-DE"/>
        </w:rPr>
        <w:t xml:space="preserve">. </w:t>
      </w:r>
    </w:p>
    <w:p w:rsidR="002168F4" w:rsidRPr="004F41F2" w:rsidRDefault="002168F4" w:rsidP="002168F4">
      <w:pPr>
        <w:rPr>
          <w:rFonts w:eastAsia="Times New Roman"/>
          <w:szCs w:val="22"/>
          <w:lang w:eastAsia="de-DE"/>
        </w:rPr>
      </w:pPr>
      <w:r w:rsidRPr="004F41F2">
        <w:rPr>
          <w:rFonts w:eastAsia="Times New Roman"/>
          <w:szCs w:val="22"/>
          <w:lang w:eastAsia="de-DE"/>
        </w:rPr>
        <w:t>When the flag is true,</w:t>
      </w:r>
      <w:r>
        <w:rPr>
          <w:rFonts w:eastAsia="Times New Roman"/>
          <w:szCs w:val="22"/>
          <w:lang w:eastAsia="de-DE"/>
        </w:rPr>
        <w:t xml:space="preserve"> only mvp_l0</w:t>
      </w:r>
      <w:r w:rsidRPr="00881147">
        <w:rPr>
          <w:rFonts w:eastAsia="Times New Roman"/>
          <w:szCs w:val="22"/>
          <w:lang w:eastAsia="de-DE"/>
        </w:rPr>
        <w:t>_flag</w:t>
      </w:r>
      <w:r>
        <w:rPr>
          <w:rFonts w:eastAsia="Times New Roman"/>
          <w:szCs w:val="22"/>
          <w:lang w:eastAsia="de-DE"/>
        </w:rPr>
        <w:t xml:space="preserve">, mvp_l1_flag and MVD0 are explicitly signaled. The reference indices are set equal to RefIdxSymL0, RefIdxSymL1 for list 0 and list 1, respectively. </w:t>
      </w:r>
      <w:r w:rsidRPr="004F41F2">
        <w:rPr>
          <w:rFonts w:eastAsia="Times New Roman"/>
          <w:szCs w:val="22"/>
          <w:lang w:eastAsia="de-DE"/>
        </w:rPr>
        <w:t>MVD</w:t>
      </w:r>
      <w:r>
        <w:rPr>
          <w:rFonts w:eastAsia="Times New Roman"/>
          <w:szCs w:val="22"/>
          <w:lang w:eastAsia="de-DE"/>
        </w:rPr>
        <w:t>1</w:t>
      </w:r>
      <w:r w:rsidRPr="004F41F2">
        <w:rPr>
          <w:rFonts w:eastAsia="Times New Roman"/>
          <w:szCs w:val="22"/>
          <w:lang w:eastAsia="de-DE"/>
        </w:rPr>
        <w:t xml:space="preserve"> is just set</w:t>
      </w:r>
      <w:r>
        <w:rPr>
          <w:rFonts w:eastAsia="Times New Roman"/>
          <w:szCs w:val="22"/>
          <w:lang w:eastAsia="de-DE"/>
        </w:rPr>
        <w:t xml:space="preserve"> equal</w:t>
      </w:r>
      <w:r w:rsidRPr="004F41F2">
        <w:rPr>
          <w:rFonts w:eastAsia="Times New Roman"/>
          <w:szCs w:val="22"/>
          <w:lang w:eastAsia="de-DE"/>
        </w:rPr>
        <w:t xml:space="preserve"> to –MVD</w:t>
      </w:r>
      <w:r>
        <w:rPr>
          <w:rFonts w:eastAsia="Times New Roman"/>
          <w:szCs w:val="22"/>
          <w:lang w:eastAsia="de-DE"/>
        </w:rPr>
        <w:t>0</w:t>
      </w:r>
      <w:r w:rsidRPr="004F41F2">
        <w:rPr>
          <w:rFonts w:eastAsia="Times New Roman"/>
          <w:szCs w:val="22"/>
          <w:lang w:eastAsia="de-DE"/>
        </w:rPr>
        <w:t>. The final motion vectors are shown in below formula.</w:t>
      </w:r>
    </w:p>
    <w:p w:rsidR="002168F4" w:rsidRPr="004F41F2" w:rsidRDefault="00CA716C" w:rsidP="002168F4">
      <w:pPr>
        <w:rPr>
          <w:rFonts w:eastAsia="Times New Roman"/>
          <w:szCs w:val="22"/>
          <w:lang w:eastAsia="de-DE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/>
                  <w:szCs w:val="22"/>
                  <w:lang w:eastAsia="de-DE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/>
                      <w:szCs w:val="22"/>
                      <w:lang w:eastAsia="de-DE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szCs w:val="22"/>
                                  <w:lang w:eastAsia="de-DE"/>
                                </w:rPr>
                                <m:t>0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szCs w:val="22"/>
                                  <w:lang w:eastAsia="de-DE"/>
                                </w:rPr>
                                <m:t>0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2"/>
                      <w:lang w:eastAsia="de-DE"/>
                    </w:rPr>
                    <m:t xml:space="preserve">) </m:t>
                  </m:r>
                </m:e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szCs w:val="22"/>
                                  <w:lang w:eastAsia="de-DE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szCs w:val="22"/>
                                  <w:lang w:eastAsia="de-DE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2"/>
                      <w:lang w:eastAsia="de-DE"/>
                    </w:rPr>
                    <m:t>)</m:t>
                  </m:r>
                </m:e>
              </m:eqArr>
            </m:e>
          </m:d>
        </m:oMath>
      </m:oMathPara>
    </w:p>
    <w:p w:rsidR="002168F4" w:rsidRPr="008A3548" w:rsidRDefault="002168F4" w:rsidP="002168F4">
      <w:pPr>
        <w:jc w:val="center"/>
        <w:rPr>
          <w:szCs w:val="22"/>
        </w:rPr>
      </w:pPr>
      <w:r w:rsidRPr="004F41F2">
        <w:rPr>
          <w:szCs w:val="22"/>
        </w:rPr>
        <w:object w:dxaOrig="9097" w:dyaOrig="31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4pt;height:159.15pt" o:ole="">
            <v:imagedata r:id="rId13" o:title=""/>
          </v:shape>
          <o:OLEObject Type="Embed" ProgID="Visio.Drawing.15" ShapeID="_x0000_i1025" DrawAspect="Content" ObjectID="_1607997180" r:id="rId14"/>
        </w:object>
      </w:r>
    </w:p>
    <w:p w:rsidR="002168F4" w:rsidRDefault="002168F4" w:rsidP="002168F4">
      <w:pPr>
        <w:tabs>
          <w:tab w:val="clear" w:pos="360"/>
          <w:tab w:val="left" w:pos="420"/>
        </w:tabs>
        <w:jc w:val="center"/>
        <w:rPr>
          <w:szCs w:val="22"/>
        </w:rPr>
      </w:pPr>
      <w:bookmarkStart w:id="0" w:name="_Ref519612531"/>
      <w:r w:rsidRPr="004F41F2">
        <w:rPr>
          <w:szCs w:val="22"/>
        </w:rPr>
        <w:t xml:space="preserve">Figure </w:t>
      </w:r>
      <w:r w:rsidRPr="004F41F2">
        <w:rPr>
          <w:noProof/>
          <w:szCs w:val="22"/>
        </w:rPr>
        <w:fldChar w:fldCharType="begin"/>
      </w:r>
      <w:r w:rsidRPr="004F41F2">
        <w:rPr>
          <w:noProof/>
          <w:szCs w:val="22"/>
        </w:rPr>
        <w:instrText xml:space="preserve"> SEQ Figure \* ARABIC </w:instrText>
      </w:r>
      <w:r w:rsidRPr="004F41F2">
        <w:rPr>
          <w:noProof/>
          <w:szCs w:val="22"/>
        </w:rPr>
        <w:fldChar w:fldCharType="separate"/>
      </w:r>
      <w:r w:rsidR="00D2185B">
        <w:rPr>
          <w:noProof/>
          <w:szCs w:val="22"/>
        </w:rPr>
        <w:t>1</w:t>
      </w:r>
      <w:r w:rsidRPr="004F41F2">
        <w:rPr>
          <w:noProof/>
          <w:szCs w:val="22"/>
        </w:rPr>
        <w:fldChar w:fldCharType="end"/>
      </w:r>
      <w:bookmarkEnd w:id="0"/>
      <w:r w:rsidRPr="008A3548">
        <w:rPr>
          <w:szCs w:val="22"/>
        </w:rPr>
        <w:t xml:space="preserve"> Illustration for symmetrical mode</w:t>
      </w:r>
    </w:p>
    <w:p w:rsidR="002168F4" w:rsidRDefault="002168F4" w:rsidP="002168F4">
      <w:pPr>
        <w:tabs>
          <w:tab w:val="clear" w:pos="360"/>
          <w:tab w:val="left" w:pos="420"/>
        </w:tabs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</w:t>
      </w:r>
      <w:r>
        <w:rPr>
          <w:szCs w:val="22"/>
          <w:lang w:eastAsia="zh-CN"/>
        </w:rPr>
        <w:t xml:space="preserve">he modifications in coding unit syntax are shown in </w:t>
      </w:r>
      <w:r>
        <w:rPr>
          <w:szCs w:val="22"/>
          <w:lang w:eastAsia="zh-CN"/>
        </w:rPr>
        <w:fldChar w:fldCharType="begin"/>
      </w:r>
      <w:r>
        <w:rPr>
          <w:szCs w:val="22"/>
          <w:lang w:eastAsia="zh-CN"/>
        </w:rPr>
        <w:instrText xml:space="preserve"> REF _Ref525597364 \h </w:instrText>
      </w:r>
      <w:r>
        <w:rPr>
          <w:szCs w:val="22"/>
          <w:lang w:eastAsia="zh-CN"/>
        </w:rPr>
      </w:r>
      <w:r>
        <w:rPr>
          <w:szCs w:val="22"/>
          <w:lang w:eastAsia="zh-CN"/>
        </w:rPr>
        <w:fldChar w:fldCharType="separate"/>
      </w:r>
      <w:r w:rsidR="00D2185B">
        <w:t xml:space="preserve">Table </w:t>
      </w:r>
      <w:r w:rsidR="00D2185B">
        <w:rPr>
          <w:noProof/>
        </w:rPr>
        <w:t>1</w:t>
      </w:r>
      <w:r>
        <w:rPr>
          <w:szCs w:val="22"/>
          <w:lang w:eastAsia="zh-CN"/>
        </w:rPr>
        <w:fldChar w:fldCharType="end"/>
      </w:r>
      <w:r>
        <w:rPr>
          <w:szCs w:val="22"/>
          <w:lang w:eastAsia="zh-CN"/>
        </w:rPr>
        <w:t>.</w:t>
      </w:r>
    </w:p>
    <w:p w:rsidR="002168F4" w:rsidRPr="004F41F2" w:rsidRDefault="002168F4" w:rsidP="007C581F">
      <w:pPr>
        <w:tabs>
          <w:tab w:val="clear" w:pos="360"/>
          <w:tab w:val="left" w:pos="420"/>
        </w:tabs>
        <w:spacing w:after="120"/>
        <w:jc w:val="center"/>
        <w:rPr>
          <w:szCs w:val="22"/>
        </w:rPr>
      </w:pPr>
      <w:bookmarkStart w:id="1" w:name="_Ref52559736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D2185B"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 </w:t>
      </w:r>
      <w:r>
        <w:rPr>
          <w:szCs w:val="22"/>
          <w:lang w:val="en-CA"/>
        </w:rPr>
        <w:t>Modifications in 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168F4" w:rsidRPr="00901B03" w:rsidTr="00561842">
        <w:trPr>
          <w:cantSplit/>
          <w:jc w:val="center"/>
        </w:trPr>
        <w:tc>
          <w:tcPr>
            <w:tcW w:w="7920" w:type="dxa"/>
          </w:tcPr>
          <w:p w:rsidR="002168F4" w:rsidRPr="00901B03" w:rsidRDefault="002168F4" w:rsidP="0056184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:rsidR="002168F4" w:rsidRPr="00901B03" w:rsidRDefault="002168F4" w:rsidP="00561842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2168F4" w:rsidRPr="00901B03" w:rsidTr="00561842">
        <w:trPr>
          <w:cantSplit/>
          <w:jc w:val="center"/>
        </w:trPr>
        <w:tc>
          <w:tcPr>
            <w:tcW w:w="7920" w:type="dxa"/>
          </w:tcPr>
          <w:p w:rsidR="002168F4" w:rsidRPr="00B45CAE" w:rsidRDefault="002168F4" w:rsidP="00561842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:rsidR="002168F4" w:rsidRPr="00901B03" w:rsidRDefault="002168F4" w:rsidP="00561842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168F4" w:rsidRPr="00901B03" w:rsidTr="00561842">
        <w:trPr>
          <w:cantSplit/>
          <w:jc w:val="center"/>
        </w:trPr>
        <w:tc>
          <w:tcPr>
            <w:tcW w:w="7920" w:type="dxa"/>
          </w:tcPr>
          <w:p w:rsidR="002168F4" w:rsidRPr="00901B03" w:rsidRDefault="002168F4" w:rsidP="0056184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slice_type</w:t>
            </w:r>
            <w:proofErr w:type="spellEnd"/>
            <w:r w:rsidRPr="00901B03">
              <w:rPr>
                <w:lang w:val="en-CA" w:eastAsia="ko-KR"/>
              </w:rPr>
              <w:t xml:space="preserve">  = =  B )</w:t>
            </w:r>
          </w:p>
        </w:tc>
        <w:tc>
          <w:tcPr>
            <w:tcW w:w="1152" w:type="dxa"/>
          </w:tcPr>
          <w:p w:rsidR="002168F4" w:rsidRPr="00901B03" w:rsidRDefault="002168F4" w:rsidP="0056184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168F4" w:rsidRPr="00901B03" w:rsidTr="00561842">
        <w:trPr>
          <w:cantSplit/>
          <w:jc w:val="center"/>
        </w:trPr>
        <w:tc>
          <w:tcPr>
            <w:tcW w:w="7920" w:type="dxa"/>
          </w:tcPr>
          <w:p w:rsidR="002168F4" w:rsidRPr="00901B03" w:rsidRDefault="002168F4" w:rsidP="0056184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inter_pred_idc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2168F4" w:rsidRPr="00901B03" w:rsidRDefault="002168F4" w:rsidP="0056184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 w:eastAsia="ko-KR"/>
              </w:rPr>
              <w:t>ae</w:t>
            </w:r>
            <w:proofErr w:type="spellEnd"/>
            <w:r w:rsidRPr="00901B03">
              <w:rPr>
                <w:lang w:val="en-CA" w:eastAsia="ko-KR"/>
              </w:rPr>
              <w:t>(v)</w:t>
            </w: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sps_affine_enabled_flag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16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16 ) {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1D0300" w:rsidRDefault="00F471AF" w:rsidP="00F471A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inter_affine_flag</w:t>
            </w:r>
            <w:proofErr w:type="spellEnd"/>
            <w:r w:rsidRPr="001D0300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proofErr w:type="spellStart"/>
            <w:r w:rsidRPr="00901B03">
              <w:rPr>
                <w:lang w:val="en-CA" w:eastAsia="ko-KR"/>
              </w:rPr>
              <w:t>ae</w:t>
            </w:r>
            <w:proofErr w:type="spellEnd"/>
            <w:r w:rsidRPr="00901B03">
              <w:rPr>
                <w:lang w:val="en-CA" w:eastAsia="ko-KR"/>
              </w:rPr>
              <w:t>(v)</w:t>
            </w: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sps_affine_type_flag</w:t>
            </w:r>
            <w:proofErr w:type="spellEnd"/>
            <w:r w:rsidRPr="00901B03">
              <w:rPr>
                <w:lang w:val="en-CA"/>
              </w:rPr>
              <w:t xml:space="preserve">  &amp;&amp;  </w:t>
            </w:r>
            <w:proofErr w:type="spellStart"/>
            <w:r>
              <w:rPr>
                <w:rFonts w:eastAsia="DengXian"/>
                <w:lang w:val="en-CA" w:eastAsia="zh-CN"/>
              </w:rPr>
              <w:t>inter_affine_flag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 x0 ][ y0 ] )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cu_</w:t>
            </w:r>
            <w:r w:rsidRPr="00901B03">
              <w:rPr>
                <w:rFonts w:eastAsia="DengXian"/>
                <w:b/>
                <w:lang w:val="en-CA" w:eastAsia="zh-CN"/>
              </w:rPr>
              <w:t>affine_type_flag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proofErr w:type="spellStart"/>
            <w:r w:rsidRPr="00901B03">
              <w:rPr>
                <w:lang w:val="en-CA" w:eastAsia="ko-KR"/>
              </w:rPr>
              <w:t>ae</w:t>
            </w:r>
            <w:proofErr w:type="spellEnd"/>
            <w:r w:rsidRPr="00901B03">
              <w:rPr>
                <w:lang w:val="en-CA" w:eastAsia="ko-KR"/>
              </w:rPr>
              <w:t>(v)</w:t>
            </w: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B45CAE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B45CAE">
              <w:rPr>
                <w:highlight w:val="yellow"/>
                <w:lang w:val="en-CA" w:eastAsia="ko-KR"/>
              </w:rPr>
              <w:tab/>
            </w:r>
            <w:r w:rsidRPr="00B45CAE">
              <w:rPr>
                <w:highlight w:val="yellow"/>
                <w:lang w:val="en-CA" w:eastAsia="ko-KR"/>
              </w:rPr>
              <w:tab/>
            </w:r>
            <w:r w:rsidRPr="00B45CAE">
              <w:rPr>
                <w:highlight w:val="yellow"/>
                <w:lang w:val="en-CA" w:eastAsia="ko-KR"/>
              </w:rPr>
              <w:tab/>
              <w:t>i</w:t>
            </w:r>
            <w:r>
              <w:rPr>
                <w:highlight w:val="yellow"/>
                <w:lang w:val="en-CA" w:eastAsia="ko-KR"/>
              </w:rPr>
              <w:t xml:space="preserve">f( </w:t>
            </w:r>
            <w:proofErr w:type="spellStart"/>
            <w:r>
              <w:rPr>
                <w:highlight w:val="yellow"/>
                <w:lang w:val="en-CA" w:eastAsia="ko-KR"/>
              </w:rPr>
              <w:t>inter_pred_idc</w:t>
            </w:r>
            <w:proofErr w:type="spellEnd"/>
            <w:r>
              <w:rPr>
                <w:highlight w:val="yellow"/>
                <w:lang w:val="en-CA" w:eastAsia="ko-KR"/>
              </w:rPr>
              <w:t>[ x0 ][ y0 ]  =</w:t>
            </w:r>
            <w:r w:rsidRPr="00B45CAE">
              <w:rPr>
                <w:highlight w:val="yellow"/>
                <w:lang w:val="en-CA" w:eastAsia="ko-KR"/>
              </w:rPr>
              <w:t>=  PRED_BI &amp;&amp;</w:t>
            </w:r>
            <w:r w:rsidRPr="00B45CAE">
              <w:rPr>
                <w:highlight w:val="yellow"/>
                <w:lang w:val="en-CA" w:eastAsia="ko-KR"/>
              </w:rPr>
              <w:br/>
            </w:r>
            <w:r w:rsidRPr="00B45CAE">
              <w:rPr>
                <w:highlight w:val="yellow"/>
                <w:lang w:val="en-CA" w:eastAsia="ko-KR"/>
              </w:rPr>
              <w:tab/>
            </w:r>
            <w:r w:rsidRPr="00B45CAE">
              <w:rPr>
                <w:highlight w:val="yellow"/>
                <w:lang w:val="en-CA" w:eastAsia="ko-KR"/>
              </w:rPr>
              <w:tab/>
            </w:r>
            <w:r w:rsidRPr="00B45CAE">
              <w:rPr>
                <w:highlight w:val="yellow"/>
                <w:lang w:val="en-CA" w:eastAsia="ko-KR"/>
              </w:rPr>
              <w:tab/>
            </w:r>
            <w:r w:rsidRPr="00B45CAE">
              <w:rPr>
                <w:highlight w:val="yellow"/>
                <w:lang w:val="en-CA" w:eastAsia="ko-KR"/>
              </w:rPr>
              <w:tab/>
            </w:r>
            <w:proofErr w:type="spellStart"/>
            <w:r w:rsidRPr="00B45CAE">
              <w:rPr>
                <w:highlight w:val="yellow"/>
                <w:lang w:val="en-CA" w:eastAsia="ko-KR"/>
              </w:rPr>
              <w:t>BiDirPredFlag</w:t>
            </w:r>
            <w:proofErr w:type="spellEnd"/>
            <w:r w:rsidRPr="00B45CAE">
              <w:rPr>
                <w:highlight w:val="yellow"/>
                <w:lang w:val="en-CA" w:eastAsia="ko-KR"/>
              </w:rPr>
              <w:t xml:space="preserve"> </w:t>
            </w:r>
            <w:r>
              <w:rPr>
                <w:highlight w:val="yellow"/>
                <w:lang w:val="en-CA" w:eastAsia="ko-KR"/>
              </w:rPr>
              <w:t xml:space="preserve"> </w:t>
            </w:r>
            <w:r w:rsidRPr="00B45CAE">
              <w:rPr>
                <w:highlight w:val="yellow"/>
                <w:lang w:val="en-CA" w:eastAsia="ko-KR"/>
              </w:rPr>
              <w:t>&amp;&amp;</w:t>
            </w:r>
            <w:r>
              <w:rPr>
                <w:highlight w:val="yellow"/>
                <w:lang w:val="en-CA" w:eastAsia="ko-KR"/>
              </w:rPr>
              <w:t xml:space="preserve"> </w:t>
            </w:r>
            <w:r w:rsidRPr="00B45CAE">
              <w:rPr>
                <w:highlight w:val="yellow"/>
                <w:lang w:val="en-CA" w:eastAsia="ko-KR"/>
              </w:rPr>
              <w:t xml:space="preserve"> </w:t>
            </w:r>
            <w:proofErr w:type="spellStart"/>
            <w:r w:rsidRPr="00B45CAE">
              <w:rPr>
                <w:highlight w:val="yellow"/>
                <w:lang w:val="en-CA" w:eastAsia="ko-KR"/>
              </w:rPr>
              <w:t>inter_affine_flag</w:t>
            </w:r>
            <w:proofErr w:type="spellEnd"/>
            <w:r w:rsidRPr="00B45CAE">
              <w:rPr>
                <w:highlight w:val="yellow"/>
                <w:lang w:val="en-CA" w:eastAsia="ko-KR"/>
              </w:rPr>
              <w:t>[ x0 ][ y0 ]</w:t>
            </w:r>
            <w:r>
              <w:rPr>
                <w:highlight w:val="yellow"/>
                <w:lang w:val="en-CA" w:eastAsia="ko-KR"/>
              </w:rPr>
              <w:t xml:space="preserve"> == 0 </w:t>
            </w:r>
            <w:r w:rsidRPr="00B45CAE">
              <w:rPr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:rsidR="00F471AF" w:rsidRPr="00B45CAE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B45CAE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B45CAE">
              <w:rPr>
                <w:highlight w:val="yellow"/>
                <w:lang w:val="en-CA" w:eastAsia="ko-KR"/>
              </w:rPr>
              <w:tab/>
            </w:r>
            <w:r w:rsidRPr="00B45CAE">
              <w:rPr>
                <w:highlight w:val="yellow"/>
                <w:lang w:val="en-CA" w:eastAsia="ko-KR"/>
              </w:rPr>
              <w:tab/>
            </w:r>
            <w:r w:rsidRPr="00B45CAE">
              <w:rPr>
                <w:highlight w:val="yellow"/>
                <w:lang w:val="en-CA" w:eastAsia="ko-KR"/>
              </w:rPr>
              <w:tab/>
            </w:r>
            <w:r w:rsidRPr="00B45CAE">
              <w:rPr>
                <w:highlight w:val="yellow"/>
                <w:lang w:val="en-CA" w:eastAsia="ko-KR"/>
              </w:rPr>
              <w:tab/>
            </w:r>
            <w:proofErr w:type="spellStart"/>
            <w:r w:rsidRPr="00B45CAE">
              <w:rPr>
                <w:b/>
                <w:highlight w:val="yellow"/>
                <w:lang w:val="en-CA" w:eastAsia="ko-KR"/>
              </w:rPr>
              <w:t>symmetric_mvd_flag</w:t>
            </w:r>
            <w:proofErr w:type="spellEnd"/>
            <w:r w:rsidRPr="00B45CAE">
              <w:rPr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F471AF" w:rsidRPr="00B45CAE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highlight w:val="yellow"/>
                <w:lang w:val="en-CA" w:eastAsia="zh-CN"/>
              </w:rPr>
            </w:pPr>
            <w:proofErr w:type="spellStart"/>
            <w:r w:rsidRPr="00B45CAE">
              <w:rPr>
                <w:rFonts w:eastAsiaTheme="minorEastAsia"/>
                <w:highlight w:val="yellow"/>
                <w:lang w:val="en-CA" w:eastAsia="zh-CN"/>
              </w:rPr>
              <w:t>ae</w:t>
            </w:r>
            <w:proofErr w:type="spellEnd"/>
            <w:r w:rsidRPr="00B45CAE">
              <w:rPr>
                <w:rFonts w:eastAsiaTheme="minorEastAsia"/>
                <w:highlight w:val="yellow"/>
                <w:lang w:val="en-CA" w:eastAsia="zh-CN"/>
              </w:rPr>
              <w:t>(v)</w:t>
            </w: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Del="00BD1218" w:rsidRDefault="00F471AF" w:rsidP="00F471AF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inter_pred_idc</w:t>
            </w:r>
            <w:proofErr w:type="spellEnd"/>
            <w:r w:rsidRPr="00901B03">
              <w:rPr>
                <w:lang w:val="en-CA" w:eastAsia="ko-KR"/>
              </w:rPr>
              <w:t>[ x0 ][ y0 ]  !=  PRED_L1 ) {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syntax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num_ref_idx_l0_active_minus1 &gt; 0 </w:t>
            </w:r>
            <w:r w:rsidRPr="00201C1E">
              <w:rPr>
                <w:highlight w:val="yellow"/>
                <w:lang w:val="en-CA" w:eastAsia="ko-KR"/>
              </w:rPr>
              <w:t>&amp;&amp; !</w:t>
            </w:r>
            <w:proofErr w:type="spellStart"/>
            <w:r w:rsidRPr="00201C1E">
              <w:rPr>
                <w:highlight w:val="yellow"/>
                <w:lang w:val="en-CA" w:eastAsia="ko-KR"/>
              </w:rPr>
              <w:t>symmetric_mvd_flag</w:t>
            </w:r>
            <w:proofErr w:type="spellEnd"/>
            <w:r w:rsidRPr="00201C1E">
              <w:rPr>
                <w:highlight w:val="yellow"/>
                <w:lang w:val="en-CA" w:eastAsia="ko-KR"/>
              </w:rPr>
              <w:t>[ x0 ]</w:t>
            </w:r>
            <w:r w:rsidRPr="004664E3">
              <w:rPr>
                <w:highlight w:val="yellow"/>
                <w:lang w:val="en-CA" w:eastAsia="ko-KR"/>
              </w:rPr>
              <w:t>[ y0 ]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syntax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ref_idx_l0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syntax"/>
              <w:jc w:val="center"/>
              <w:rPr>
                <w:lang w:val="en-CA" w:eastAsia="ko-KR"/>
              </w:rPr>
            </w:pPr>
            <w:proofErr w:type="spellStart"/>
            <w:r w:rsidRPr="00901B03">
              <w:rPr>
                <w:lang w:val="en-CA" w:eastAsia="ko-KR"/>
              </w:rPr>
              <w:t>ae</w:t>
            </w:r>
            <w:proofErr w:type="spellEnd"/>
            <w:r w:rsidRPr="00901B03">
              <w:rPr>
                <w:lang w:val="en-CA" w:eastAsia="ko-KR"/>
              </w:rPr>
              <w:t>(v)</w:t>
            </w: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lang w:val="en-CA" w:eastAsia="ko-KR"/>
              </w:rPr>
              <w:t>mvd_coding</w:t>
            </w:r>
            <w:proofErr w:type="spellEnd"/>
            <w:r w:rsidRPr="00901B03">
              <w:rPr>
                <w:lang w:val="en-CA" w:eastAsia="ko-KR"/>
              </w:rPr>
              <w:t>( x0, y0, 0, 0 )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 xml:space="preserve">if(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MotionModelIdc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 x0 ][ y0 ] &gt; 0 )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lang w:val="en-CA" w:eastAsia="ko-KR"/>
              </w:rPr>
              <w:t>mvd_coding</w:t>
            </w:r>
            <w:proofErr w:type="spellEnd"/>
            <w:r w:rsidRPr="00901B03">
              <w:rPr>
                <w:lang w:val="en-CA" w:eastAsia="ko-KR"/>
              </w:rPr>
              <w:t>( x0, y0, 0, 1 )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MotionModelIdc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 x0 ][ y0 ] &gt; 1 )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lang w:val="en-CA" w:eastAsia="ko-KR"/>
              </w:rPr>
              <w:t>mvd_coding</w:t>
            </w:r>
            <w:proofErr w:type="spellEnd"/>
            <w:r w:rsidRPr="00901B03">
              <w:rPr>
                <w:lang w:val="en-CA" w:eastAsia="ko-KR"/>
              </w:rPr>
              <w:t>( x0, y0, 0, 2 )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E405BA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E405BA">
              <w:rPr>
                <w:lang w:val="en-CA" w:eastAsia="ko-KR"/>
              </w:rPr>
              <w:tab/>
            </w:r>
            <w:r w:rsidRPr="00E405BA">
              <w:rPr>
                <w:lang w:val="en-CA" w:eastAsia="ko-KR"/>
              </w:rPr>
              <w:tab/>
            </w:r>
            <w:r w:rsidRPr="00E405BA">
              <w:rPr>
                <w:lang w:val="en-CA" w:eastAsia="ko-KR"/>
              </w:rPr>
              <w:tab/>
            </w:r>
            <w:r w:rsidRPr="00E405BA">
              <w:rPr>
                <w:lang w:val="en-CA" w:eastAsia="ko-KR"/>
              </w:rPr>
              <w:tab/>
            </w:r>
            <w:r w:rsidRPr="00E405BA">
              <w:rPr>
                <w:b/>
                <w:lang w:val="en-CA" w:eastAsia="ko-KR"/>
              </w:rPr>
              <w:t>mvp_l0_flag</w:t>
            </w:r>
            <w:r w:rsidRPr="00E405BA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proofErr w:type="spellStart"/>
            <w:r w:rsidRPr="00901B03">
              <w:rPr>
                <w:lang w:val="en-CA" w:eastAsia="ko-KR"/>
              </w:rPr>
              <w:t>ae</w:t>
            </w:r>
            <w:proofErr w:type="spellEnd"/>
            <w:r w:rsidRPr="00901B03">
              <w:rPr>
                <w:lang w:val="en-CA" w:eastAsia="ko-KR"/>
              </w:rPr>
              <w:t>(v)</w:t>
            </w: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inter_pred_idc</w:t>
            </w:r>
            <w:proofErr w:type="spellEnd"/>
            <w:r w:rsidRPr="00901B03">
              <w:rPr>
                <w:lang w:val="en-CA" w:eastAsia="ko-KR"/>
              </w:rPr>
              <w:t>[ x0 ][ y0 ]  !=  PRED_L0 ) {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num_ref_idx_l1_active_minus1 &gt; 0 </w:t>
            </w:r>
            <w:r w:rsidRPr="00201C1E">
              <w:rPr>
                <w:highlight w:val="yellow"/>
                <w:lang w:val="en-CA" w:eastAsia="ko-KR"/>
              </w:rPr>
              <w:t>&amp;&amp; !</w:t>
            </w:r>
            <w:proofErr w:type="spellStart"/>
            <w:r w:rsidRPr="00201C1E">
              <w:rPr>
                <w:highlight w:val="yellow"/>
                <w:lang w:val="en-CA" w:eastAsia="ko-KR"/>
              </w:rPr>
              <w:t>symmetric_mvd_flag</w:t>
            </w:r>
            <w:proofErr w:type="spellEnd"/>
            <w:r w:rsidRPr="00201C1E">
              <w:rPr>
                <w:highlight w:val="yellow"/>
                <w:lang w:val="en-CA" w:eastAsia="ko-KR"/>
              </w:rPr>
              <w:t>[ x0 ]</w:t>
            </w:r>
            <w:r w:rsidRPr="004664E3">
              <w:rPr>
                <w:highlight w:val="yellow"/>
                <w:lang w:val="en-CA" w:eastAsia="ko-KR"/>
              </w:rPr>
              <w:t>[ y0 ]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ref_idx_l1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proofErr w:type="spellStart"/>
            <w:r w:rsidRPr="00901B03">
              <w:rPr>
                <w:lang w:val="en-CA" w:eastAsia="ko-KR"/>
              </w:rPr>
              <w:t>ae</w:t>
            </w:r>
            <w:proofErr w:type="spellEnd"/>
            <w:r w:rsidRPr="00901B03">
              <w:rPr>
                <w:lang w:val="en-CA" w:eastAsia="ko-KR"/>
              </w:rPr>
              <w:t>(v)</w:t>
            </w: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 xml:space="preserve">if( mvd_l1_zero_flag  &amp;&amp;  </w:t>
            </w:r>
            <w:proofErr w:type="spellStart"/>
            <w:r w:rsidRPr="00901B03">
              <w:rPr>
                <w:lang w:val="en-CA" w:eastAsia="ko-KR"/>
              </w:rPr>
              <w:t>inter_pred_idc</w:t>
            </w:r>
            <w:proofErr w:type="spellEnd"/>
            <w:r w:rsidRPr="00901B03">
              <w:rPr>
                <w:lang w:val="en-CA" w:eastAsia="ko-KR"/>
              </w:rPr>
              <w:t xml:space="preserve">[ x0 ][ y0 ]  = =  PRED_BI </w:t>
            </w:r>
            <w:r w:rsidRPr="00901B03">
              <w:rPr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lastRenderedPageBreak/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  <w:r w:rsidRPr="00901B03">
              <w:rPr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4664E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 w:eastAsia="ko-KR"/>
              </w:rPr>
            </w:pPr>
            <w:r w:rsidRPr="004664E3">
              <w:rPr>
                <w:highlight w:val="yellow"/>
                <w:lang w:val="en-CA" w:eastAsia="ko-KR"/>
              </w:rPr>
              <w:tab/>
            </w:r>
            <w:r w:rsidRPr="004664E3">
              <w:rPr>
                <w:highlight w:val="yellow"/>
                <w:lang w:val="en-CA" w:eastAsia="ko-KR"/>
              </w:rPr>
              <w:tab/>
            </w:r>
            <w:r w:rsidRPr="004664E3">
              <w:rPr>
                <w:highlight w:val="yellow"/>
                <w:lang w:val="en-CA" w:eastAsia="ko-KR"/>
              </w:rPr>
              <w:tab/>
            </w:r>
            <w:r w:rsidRPr="004664E3">
              <w:rPr>
                <w:highlight w:val="yellow"/>
                <w:lang w:val="en-CA" w:eastAsia="ko-KR"/>
              </w:rPr>
              <w:tab/>
            </w:r>
            <w:r w:rsidRPr="004664E3">
              <w:rPr>
                <w:highlight w:val="yellow"/>
                <w:lang w:val="en-CA" w:eastAsia="ko-KR"/>
              </w:rPr>
              <w:tab/>
              <w:t>if( !</w:t>
            </w:r>
            <w:proofErr w:type="spellStart"/>
            <w:r w:rsidRPr="004664E3">
              <w:rPr>
                <w:highlight w:val="yellow"/>
                <w:lang w:val="en-CA" w:eastAsia="ko-KR"/>
              </w:rPr>
              <w:t>symmetric_mvd_flag</w:t>
            </w:r>
            <w:proofErr w:type="spellEnd"/>
            <w:r w:rsidRPr="004664E3">
              <w:rPr>
                <w:highlight w:val="yellow"/>
                <w:lang w:val="en-CA" w:eastAsia="ko-KR"/>
              </w:rPr>
              <w:t>[ x0 ][ y0 ] )</w:t>
            </w:r>
            <w:r>
              <w:rPr>
                <w:highlight w:val="yellow"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:rsidR="00F471AF" w:rsidRPr="004664E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4664E3">
              <w:rPr>
                <w:highlight w:val="yellow"/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lang w:val="en-CA" w:eastAsia="ko-KR"/>
              </w:rPr>
              <w:t>mvd_coding</w:t>
            </w:r>
            <w:proofErr w:type="spellEnd"/>
            <w:r w:rsidRPr="00901B03">
              <w:rPr>
                <w:lang w:val="en-CA" w:eastAsia="ko-KR"/>
              </w:rPr>
              <w:t>( x0, y0, 1, 0 )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3F2D20">
              <w:rPr>
                <w:highlight w:val="yellow"/>
                <w:lang w:val="en-CA" w:eastAsia="ko-KR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 xml:space="preserve">if(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MotionModelIdc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 x0 ][ y0 ] &gt; 0 )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086596">
              <w:rPr>
                <w:highlight w:val="yellow"/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lang w:val="en-CA" w:eastAsia="ko-KR"/>
              </w:rPr>
              <w:t>mvd_coding</w:t>
            </w:r>
            <w:proofErr w:type="spellEnd"/>
            <w:r>
              <w:rPr>
                <w:lang w:val="en-CA" w:eastAsia="ko-KR"/>
              </w:rPr>
              <w:t>( x0, y0, 1</w:t>
            </w:r>
            <w:r w:rsidRPr="00901B03">
              <w:rPr>
                <w:lang w:val="en-CA" w:eastAsia="ko-KR"/>
              </w:rPr>
              <w:t>, 1 )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086596">
              <w:rPr>
                <w:highlight w:val="yellow"/>
                <w:lang w:val="en-CA" w:eastAsia="ko-KR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MotionModelIdc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 x0 ][ y0 ] &gt; 1 )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bookmarkStart w:id="2" w:name="_GoBack"/>
            <w:bookmarkEnd w:id="2"/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086596">
              <w:rPr>
                <w:highlight w:val="yellow"/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lang w:val="en-CA" w:eastAsia="ko-KR"/>
              </w:rPr>
              <w:t>mvd_coding</w:t>
            </w:r>
            <w:proofErr w:type="spellEnd"/>
            <w:r>
              <w:rPr>
                <w:lang w:val="en-CA" w:eastAsia="ko-KR"/>
              </w:rPr>
              <w:t>( x0, y0, 1</w:t>
            </w:r>
            <w:r w:rsidRPr="00901B03">
              <w:rPr>
                <w:lang w:val="en-CA" w:eastAsia="ko-KR"/>
              </w:rPr>
              <w:t>, 2 )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Del="004555DE" w:rsidRDefault="00F471AF" w:rsidP="00F471A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156F8">
              <w:rPr>
                <w:highlight w:val="yellow"/>
                <w:lang w:val="en-CA" w:eastAsia="ko-KR"/>
              </w:rPr>
              <w:tab/>
            </w:r>
            <w:r w:rsidRPr="009156F8">
              <w:rPr>
                <w:highlight w:val="yellow"/>
                <w:lang w:val="en-CA" w:eastAsia="ko-KR"/>
              </w:rPr>
              <w:tab/>
            </w:r>
            <w:r w:rsidRPr="009156F8">
              <w:rPr>
                <w:highlight w:val="yellow"/>
                <w:lang w:val="en-CA" w:eastAsia="ko-KR"/>
              </w:rPr>
              <w:tab/>
            </w:r>
            <w:r w:rsidRPr="009156F8">
              <w:rPr>
                <w:highlight w:val="yellow"/>
                <w:lang w:val="en-CA" w:eastAsia="ko-KR"/>
              </w:rPr>
              <w:tab/>
            </w:r>
            <w:r w:rsidRPr="00086596">
              <w:rPr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E405BA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E405BA">
              <w:rPr>
                <w:lang w:val="en-CA" w:eastAsia="ko-KR"/>
              </w:rPr>
              <w:tab/>
            </w:r>
            <w:r w:rsidRPr="00E405BA">
              <w:rPr>
                <w:lang w:val="en-CA" w:eastAsia="ko-KR"/>
              </w:rPr>
              <w:tab/>
            </w:r>
            <w:r w:rsidRPr="00E405BA">
              <w:rPr>
                <w:lang w:val="en-CA" w:eastAsia="ko-KR"/>
              </w:rPr>
              <w:tab/>
            </w:r>
            <w:r w:rsidRPr="00E405BA">
              <w:rPr>
                <w:lang w:val="en-CA" w:eastAsia="ko-KR"/>
              </w:rPr>
              <w:tab/>
            </w:r>
            <w:r w:rsidRPr="00E405BA">
              <w:rPr>
                <w:b/>
                <w:lang w:val="en-CA" w:eastAsia="ko-KR"/>
              </w:rPr>
              <w:t>mvp_l1_flag</w:t>
            </w:r>
            <w:r w:rsidRPr="00E405BA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proofErr w:type="spellStart"/>
            <w:r w:rsidRPr="00901B03">
              <w:rPr>
                <w:lang w:val="en-CA" w:eastAsia="ko-KR"/>
              </w:rPr>
              <w:t>ae</w:t>
            </w:r>
            <w:proofErr w:type="spellEnd"/>
            <w:r w:rsidRPr="00901B03">
              <w:rPr>
                <w:lang w:val="en-CA" w:eastAsia="ko-KR"/>
              </w:rPr>
              <w:t>(v)</w:t>
            </w: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4664E3" w:rsidRDefault="00F471AF" w:rsidP="00F471AF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  <w:r w:rsidRPr="00901B03"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471AF" w:rsidRPr="00901B03" w:rsidTr="00561842">
        <w:trPr>
          <w:cantSplit/>
          <w:jc w:val="center"/>
        </w:trPr>
        <w:tc>
          <w:tcPr>
            <w:tcW w:w="7920" w:type="dxa"/>
          </w:tcPr>
          <w:p w:rsidR="00F471AF" w:rsidRPr="00901B03" w:rsidRDefault="00F471AF" w:rsidP="00F471AF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F471AF" w:rsidRPr="00901B03" w:rsidRDefault="00F471AF" w:rsidP="00F471AF">
            <w:pPr>
              <w:pStyle w:val="tablesyntax"/>
              <w:spacing w:before="20" w:after="40"/>
              <w:jc w:val="center"/>
              <w:rPr>
                <w:lang w:val="en-CA"/>
              </w:rPr>
            </w:pPr>
          </w:p>
        </w:tc>
      </w:tr>
    </w:tbl>
    <w:p w:rsidR="002168F4" w:rsidRDefault="002168F4" w:rsidP="002168F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:rsidR="002168F4" w:rsidRDefault="00922884" w:rsidP="00980A39">
      <w:pPr>
        <w:rPr>
          <w:color w:val="000000"/>
          <w:shd w:val="clear" w:color="auto" w:fill="FFFFFF"/>
        </w:rPr>
      </w:pPr>
      <w:r>
        <w:t>T</w:t>
      </w:r>
      <w:r w:rsidRPr="00931AA1">
        <w:t>he proposed method is evaluated for random-access (RA)</w:t>
      </w:r>
      <w:r>
        <w:t xml:space="preserve"> </w:t>
      </w:r>
      <w:r w:rsidRPr="00931AA1">
        <w:t>configuration</w:t>
      </w:r>
      <w:r>
        <w:t xml:space="preserve"> </w:t>
      </w:r>
      <w:r w:rsidR="004473B0">
        <w:t>using</w:t>
      </w:r>
      <w:r>
        <w:t xml:space="preserve"> VTM</w:t>
      </w:r>
      <w:r w:rsidRPr="00931AA1">
        <w:t>-</w:t>
      </w:r>
      <w:r>
        <w:t>3.0</w:t>
      </w:r>
      <w:r w:rsidRPr="00931AA1">
        <w:t xml:space="preserve"> software </w:t>
      </w:r>
      <w:r>
        <w:t>a</w:t>
      </w:r>
      <w:r w:rsidRPr="00931AA1">
        <w:t xml:space="preserve">ccording to the common </w:t>
      </w:r>
      <w:r>
        <w:t xml:space="preserve">test conditions in JVET-L1010 </w:t>
      </w:r>
      <w:r w:rsidR="00B91DF6">
        <w:fldChar w:fldCharType="begin"/>
      </w:r>
      <w:r w:rsidR="00B91DF6">
        <w:instrText xml:space="preserve"> REF _Ref533878944 \r \h </w:instrText>
      </w:r>
      <w:r w:rsidR="00B91DF6">
        <w:fldChar w:fldCharType="separate"/>
      </w:r>
      <w:r w:rsidR="00D2185B">
        <w:t>[1]</w:t>
      </w:r>
      <w:r w:rsidR="00B91DF6">
        <w:fldChar w:fldCharType="end"/>
      </w:r>
      <w:r>
        <w:t xml:space="preserve"> and </w:t>
      </w:r>
      <w:r>
        <w:rPr>
          <w:color w:val="000000"/>
          <w:shd w:val="clear" w:color="auto" w:fill="FFFFFF"/>
        </w:rPr>
        <w:t>the d</w:t>
      </w:r>
      <w:r w:rsidRPr="005C3B74">
        <w:rPr>
          <w:color w:val="000000"/>
          <w:shd w:val="clear" w:color="auto" w:fill="FFFFFF"/>
        </w:rPr>
        <w:t>escription of Core Experiment 4</w:t>
      </w:r>
      <w:r w:rsidR="00B91DF6">
        <w:rPr>
          <w:color w:val="000000"/>
          <w:shd w:val="clear" w:color="auto" w:fill="FFFFFF"/>
        </w:rPr>
        <w:t xml:space="preserve"> </w:t>
      </w:r>
      <w:r w:rsidR="00B91DF6">
        <w:rPr>
          <w:color w:val="000000"/>
          <w:shd w:val="clear" w:color="auto" w:fill="FFFFFF"/>
        </w:rPr>
        <w:fldChar w:fldCharType="begin"/>
      </w:r>
      <w:r w:rsidR="00B91DF6">
        <w:rPr>
          <w:color w:val="000000"/>
          <w:shd w:val="clear" w:color="auto" w:fill="FFFFFF"/>
        </w:rPr>
        <w:instrText xml:space="preserve"> REF _Ref533879259 \r \h </w:instrText>
      </w:r>
      <w:r w:rsidR="00B91DF6">
        <w:rPr>
          <w:color w:val="000000"/>
          <w:shd w:val="clear" w:color="auto" w:fill="FFFFFF"/>
        </w:rPr>
      </w:r>
      <w:r w:rsidR="00B91DF6">
        <w:rPr>
          <w:color w:val="000000"/>
          <w:shd w:val="clear" w:color="auto" w:fill="FFFFFF"/>
        </w:rPr>
        <w:fldChar w:fldCharType="separate"/>
      </w:r>
      <w:r w:rsidR="00D2185B">
        <w:rPr>
          <w:color w:val="000000"/>
          <w:shd w:val="clear" w:color="auto" w:fill="FFFFFF"/>
        </w:rPr>
        <w:t>[2]</w:t>
      </w:r>
      <w:r w:rsidR="00B91DF6">
        <w:rPr>
          <w:color w:val="000000"/>
          <w:shd w:val="clear" w:color="auto" w:fill="FFFFFF"/>
        </w:rPr>
        <w:fldChar w:fldCharType="end"/>
      </w:r>
      <w:r>
        <w:rPr>
          <w:color w:val="000000"/>
          <w:shd w:val="clear" w:color="auto" w:fill="FFFFFF"/>
        </w:rPr>
        <w:t xml:space="preserve">. </w:t>
      </w:r>
      <w:r w:rsidR="00B91DF6">
        <w:rPr>
          <w:lang w:val="en-CA" w:eastAsia="zh-CN"/>
        </w:rPr>
        <w:t xml:space="preserve">For </w:t>
      </w:r>
      <w:r w:rsidR="00154990">
        <w:rPr>
          <w:lang w:val="en-CA" w:eastAsia="zh-CN"/>
        </w:rPr>
        <w:t xml:space="preserve">the </w:t>
      </w:r>
      <w:r w:rsidR="00B91DF6">
        <w:rPr>
          <w:lang w:val="en-CA" w:eastAsia="zh-CN"/>
        </w:rPr>
        <w:t xml:space="preserve">test </w:t>
      </w:r>
      <w:r w:rsidR="00B91DF6">
        <w:rPr>
          <w:szCs w:val="22"/>
          <w:lang w:eastAsia="zh-CN"/>
        </w:rPr>
        <w:t>4.4.3</w:t>
      </w:r>
      <w:r w:rsidR="00B91DF6">
        <w:rPr>
          <w:lang w:val="en-CA" w:eastAsia="zh-CN"/>
        </w:rPr>
        <w:t xml:space="preserve">, results reportedly </w:t>
      </w:r>
      <w:r w:rsidR="00B35E01">
        <w:rPr>
          <w:lang w:val="en-CA" w:eastAsia="zh-CN"/>
        </w:rPr>
        <w:t>show</w:t>
      </w:r>
      <w:r w:rsidR="00B91DF6">
        <w:rPr>
          <w:lang w:val="en-CA" w:eastAsia="zh-CN"/>
        </w:rPr>
        <w:t xml:space="preserve"> on average 0.16% BD-rate saving with </w:t>
      </w:r>
      <w:r w:rsidR="004333EB">
        <w:rPr>
          <w:szCs w:val="22"/>
          <w:lang w:val="en-CA"/>
        </w:rPr>
        <w:t>encoding and decoding times of</w:t>
      </w:r>
      <w:r w:rsidR="004333EB">
        <w:rPr>
          <w:lang w:val="en-CA" w:eastAsia="zh-CN"/>
        </w:rPr>
        <w:t xml:space="preserve"> 105% and 100% respectively </w:t>
      </w:r>
      <w:r w:rsidR="00B91DF6">
        <w:rPr>
          <w:lang w:val="en-CA" w:eastAsia="zh-CN"/>
        </w:rPr>
        <w:t xml:space="preserve">for RA configuration. The proposed method does not affect LDB configuration. </w:t>
      </w:r>
      <w:r w:rsidR="002168F4" w:rsidRPr="00062BBA">
        <w:rPr>
          <w:lang w:val="en-CA" w:eastAsia="zh-CN"/>
        </w:rPr>
        <w:t>The</w:t>
      </w:r>
      <w:r w:rsidR="00B91DF6">
        <w:rPr>
          <w:lang w:val="en-CA" w:eastAsia="zh-CN"/>
        </w:rPr>
        <w:t xml:space="preserve"> detailed experimental</w:t>
      </w:r>
      <w:r w:rsidR="002168F4" w:rsidRPr="00062BBA">
        <w:rPr>
          <w:lang w:val="en-CA" w:eastAsia="zh-CN"/>
        </w:rPr>
        <w:t xml:space="preserve"> results </w:t>
      </w:r>
      <w:r w:rsidR="002168F4">
        <w:rPr>
          <w:lang w:val="en-CA" w:eastAsia="zh-CN"/>
        </w:rPr>
        <w:t xml:space="preserve">are provided </w:t>
      </w:r>
      <w:r w:rsidR="00B91DF6">
        <w:rPr>
          <w:lang w:val="en-CA" w:eastAsia="zh-CN"/>
        </w:rPr>
        <w:t>in</w:t>
      </w:r>
      <w:r w:rsidR="002168F4">
        <w:rPr>
          <w:lang w:val="en-CA" w:eastAsia="zh-CN"/>
        </w:rPr>
        <w:t xml:space="preserve"> </w:t>
      </w:r>
      <w:r w:rsidR="002168F4">
        <w:rPr>
          <w:lang w:val="en-CA" w:eastAsia="zh-CN"/>
        </w:rPr>
        <w:fldChar w:fldCharType="begin"/>
      </w:r>
      <w:r w:rsidR="002168F4">
        <w:rPr>
          <w:lang w:val="en-CA" w:eastAsia="zh-CN"/>
        </w:rPr>
        <w:instrText xml:space="preserve"> REF _Ref518385564 \h </w:instrText>
      </w:r>
      <w:r w:rsidR="002168F4">
        <w:rPr>
          <w:lang w:val="en-CA" w:eastAsia="zh-CN"/>
        </w:rPr>
      </w:r>
      <w:r w:rsidR="002168F4">
        <w:rPr>
          <w:lang w:val="en-CA" w:eastAsia="zh-CN"/>
        </w:rPr>
        <w:fldChar w:fldCharType="separate"/>
      </w:r>
      <w:r w:rsidR="00D2185B">
        <w:rPr>
          <w:szCs w:val="22"/>
          <w:lang w:val="en-CA"/>
        </w:rPr>
        <w:t xml:space="preserve">Table </w:t>
      </w:r>
      <w:r w:rsidR="00D2185B">
        <w:rPr>
          <w:noProof/>
          <w:szCs w:val="22"/>
          <w:lang w:val="en-CA"/>
        </w:rPr>
        <w:t>3</w:t>
      </w:r>
      <w:r w:rsidR="002168F4">
        <w:rPr>
          <w:lang w:val="en-CA" w:eastAsia="zh-CN"/>
        </w:rPr>
        <w:fldChar w:fldCharType="end"/>
      </w:r>
      <w:r w:rsidR="002168F4">
        <w:rPr>
          <w:lang w:val="en-CA" w:eastAsia="zh-CN"/>
        </w:rPr>
        <w:t>.</w:t>
      </w:r>
      <w:r w:rsidR="00B91DF6">
        <w:rPr>
          <w:color w:val="000000"/>
          <w:shd w:val="clear" w:color="auto" w:fill="FFFFFF"/>
        </w:rPr>
        <w:t xml:space="preserve"> </w:t>
      </w:r>
    </w:p>
    <w:p w:rsidR="002168F4" w:rsidRDefault="002168F4" w:rsidP="007C581F">
      <w:pPr>
        <w:tabs>
          <w:tab w:val="clear" w:pos="360"/>
          <w:tab w:val="left" w:pos="420"/>
        </w:tabs>
        <w:spacing w:after="120"/>
        <w:jc w:val="center"/>
        <w:rPr>
          <w:szCs w:val="22"/>
          <w:lang w:val="en-CA"/>
        </w:rPr>
      </w:pPr>
      <w:bookmarkStart w:id="3" w:name="_Ref518385564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D2185B">
        <w:rPr>
          <w:noProof/>
          <w:szCs w:val="22"/>
          <w:lang w:val="en-CA"/>
        </w:rPr>
        <w:t>3</w:t>
      </w:r>
      <w:r>
        <w:rPr>
          <w:szCs w:val="22"/>
          <w:lang w:val="en-CA"/>
        </w:rPr>
        <w:fldChar w:fldCharType="end"/>
      </w:r>
      <w:bookmarkEnd w:id="3"/>
      <w:r w:rsidR="00D2185B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Coding performance of test </w:t>
      </w:r>
      <w:r w:rsidR="0034562E">
        <w:rPr>
          <w:szCs w:val="22"/>
          <w:lang w:val="en-CA"/>
        </w:rPr>
        <w:t>4.4.3</w:t>
      </w:r>
      <w:r>
        <w:rPr>
          <w:szCs w:val="22"/>
          <w:lang w:val="en-CA"/>
        </w:rPr>
        <w:t xml:space="preserve"> over VTM</w:t>
      </w:r>
      <w:r>
        <w:rPr>
          <w:rFonts w:hint="eastAsia"/>
          <w:szCs w:val="22"/>
          <w:lang w:val="en-CA" w:eastAsia="zh-CN"/>
        </w:rPr>
        <w:t>-</w:t>
      </w:r>
      <w:r w:rsidR="0034562E">
        <w:rPr>
          <w:szCs w:val="22"/>
          <w:lang w:val="en-CA"/>
        </w:rPr>
        <w:t>3.0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168F4" w:rsidRPr="000264D3" w:rsidTr="005618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561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561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168F4" w:rsidRPr="000264D3" w:rsidTr="005618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561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68F4" w:rsidRPr="000264D3" w:rsidRDefault="00980A39" w:rsidP="00561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168F4" w:rsidRPr="000264D3" w:rsidTr="005618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561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561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561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561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561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561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80A39" w:rsidRPr="000264D3" w:rsidTr="00CE00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A39" w:rsidRPr="000264D3" w:rsidRDefault="00980A39" w:rsidP="00CE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0A39" w:rsidRPr="000264D3" w:rsidTr="00CE0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A39" w:rsidRPr="000264D3" w:rsidRDefault="00980A39" w:rsidP="00CE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0A39" w:rsidRPr="000264D3" w:rsidTr="00CE0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A39" w:rsidRPr="000264D3" w:rsidRDefault="00980A39" w:rsidP="00CE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80A39" w:rsidRPr="000264D3" w:rsidTr="00CE0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A39" w:rsidRPr="000264D3" w:rsidRDefault="00980A39" w:rsidP="00CE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0A39" w:rsidRPr="000264D3" w:rsidTr="00CE0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A39" w:rsidRPr="000264D3" w:rsidRDefault="00980A39" w:rsidP="00CE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0A39" w:rsidRPr="000264D3" w:rsidTr="00CE00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A39" w:rsidRPr="000264D3" w:rsidRDefault="00980A39" w:rsidP="00CE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0A39" w:rsidRPr="000264D3" w:rsidTr="00CE00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A39" w:rsidRPr="000264D3" w:rsidRDefault="00980A39" w:rsidP="00CE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80A39" w:rsidRPr="000264D3" w:rsidTr="00CE0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A39" w:rsidRPr="000264D3" w:rsidRDefault="00980A39" w:rsidP="00CE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A39" w:rsidRDefault="00980A39" w:rsidP="00CE00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2168F4" w:rsidRPr="00060982" w:rsidRDefault="002168F4" w:rsidP="002168F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lang w:val="en-CA"/>
        </w:rPr>
        <w:t>Conclusion</w:t>
      </w:r>
      <w:r w:rsidRPr="00060982">
        <w:rPr>
          <w:lang w:val="en-CA"/>
        </w:rPr>
        <w:t>s</w:t>
      </w:r>
    </w:p>
    <w:p w:rsidR="007F6E4D" w:rsidRDefault="002168F4" w:rsidP="002168F4">
      <w:pPr>
        <w:rPr>
          <w:lang w:val="en-CA"/>
        </w:rPr>
      </w:pPr>
      <w:r>
        <w:rPr>
          <w:lang w:val="en-CA"/>
        </w:rPr>
        <w:t xml:space="preserve">This contribution reports the results of integrating </w:t>
      </w:r>
      <w:r w:rsidR="007F6E4D">
        <w:rPr>
          <w:lang w:val="en-CA"/>
        </w:rPr>
        <w:t xml:space="preserve">symmetrical MVD mode for </w:t>
      </w:r>
      <w:r w:rsidR="007F6E4D">
        <w:rPr>
          <w:rFonts w:hint="eastAsia"/>
          <w:lang w:val="en-CA" w:eastAsia="zh-CN"/>
        </w:rPr>
        <w:t>bi-</w:t>
      </w:r>
      <w:r w:rsidR="007F6E4D">
        <w:rPr>
          <w:lang w:val="en-CA"/>
        </w:rPr>
        <w:t>prediction on top of VTM-3.0.</w:t>
      </w:r>
      <w:r w:rsidR="007F6E4D">
        <w:rPr>
          <w:rFonts w:hint="eastAsia"/>
          <w:lang w:val="en-CA" w:eastAsia="zh-CN"/>
        </w:rPr>
        <w:t xml:space="preserve"> </w:t>
      </w:r>
      <w:r w:rsidR="007F6E4D">
        <w:rPr>
          <w:lang w:val="en-CA" w:eastAsia="zh-CN"/>
        </w:rPr>
        <w:t xml:space="preserve">The proposed </w:t>
      </w:r>
      <w:r w:rsidR="00BE6653">
        <w:rPr>
          <w:lang w:val="en-CA" w:eastAsia="zh-CN"/>
        </w:rPr>
        <w:t>method</w:t>
      </w:r>
      <w:r w:rsidR="007F6E4D">
        <w:rPr>
          <w:lang w:val="en-CA" w:eastAsia="zh-CN"/>
        </w:rPr>
        <w:t xml:space="preserve"> derives MVD for the list 1 from MVD for the list 0 based on assumption of linear motion. Sim</w:t>
      </w:r>
      <w:r w:rsidR="00334CF5">
        <w:rPr>
          <w:lang w:val="en-CA" w:eastAsia="zh-CN"/>
        </w:rPr>
        <w:t>ulation results reportedly show</w:t>
      </w:r>
      <w:r w:rsidR="007F6E4D">
        <w:rPr>
          <w:lang w:val="en-CA" w:eastAsia="zh-CN"/>
        </w:rPr>
        <w:t xml:space="preserve"> on average 0.16% BD-rate saving </w:t>
      </w:r>
      <w:r w:rsidR="007F6E4D">
        <w:rPr>
          <w:szCs w:val="22"/>
          <w:lang w:val="en-CA"/>
        </w:rPr>
        <w:t>with encoding and decoding times of</w:t>
      </w:r>
      <w:r w:rsidR="007F6E4D">
        <w:rPr>
          <w:lang w:val="en-CA" w:eastAsia="zh-CN"/>
        </w:rPr>
        <w:t xml:space="preserve"> 105% and 100% respectively for the RA configuration.</w:t>
      </w:r>
    </w:p>
    <w:p w:rsidR="002168F4" w:rsidRDefault="002168F4" w:rsidP="002168F4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:rsidR="00922884" w:rsidRPr="00922884" w:rsidRDefault="00922884" w:rsidP="00922884">
      <w:pPr>
        <w:pStyle w:val="ListParagraph"/>
        <w:numPr>
          <w:ilvl w:val="0"/>
          <w:numId w:val="21"/>
        </w:numPr>
        <w:tabs>
          <w:tab w:val="clear" w:pos="720"/>
          <w:tab w:val="clear" w:pos="1800"/>
        </w:tabs>
      </w:pPr>
      <w:bookmarkStart w:id="4" w:name="_Ref525651290"/>
      <w:bookmarkStart w:id="5" w:name="_Ref533878944"/>
      <w:bookmarkStart w:id="6" w:name="_Ref533877860"/>
      <w:r w:rsidRPr="00AA1DC6">
        <w:rPr>
          <w:rFonts w:eastAsia="Malgun Gothic"/>
          <w:lang w:val="en-CA"/>
        </w:rPr>
        <w:t xml:space="preserve">F. </w:t>
      </w:r>
      <w:proofErr w:type="spellStart"/>
      <w:r w:rsidRPr="00AA1DC6">
        <w:rPr>
          <w:rFonts w:eastAsia="Malgun Gothic"/>
          <w:lang w:val="en-CA"/>
        </w:rPr>
        <w:t>Bossen</w:t>
      </w:r>
      <w:proofErr w:type="spellEnd"/>
      <w:r w:rsidRPr="00AA1DC6">
        <w:rPr>
          <w:rFonts w:eastAsia="Malgun Gothic"/>
          <w:lang w:val="en-CA"/>
        </w:rPr>
        <w:t xml:space="preserve">, J. Boyce, X. Li, V. </w:t>
      </w:r>
      <w:proofErr w:type="spellStart"/>
      <w:r w:rsidRPr="00AA1DC6">
        <w:rPr>
          <w:rFonts w:eastAsia="Malgun Gothic"/>
          <w:lang w:val="en-CA"/>
        </w:rPr>
        <w:t>Seregin</w:t>
      </w:r>
      <w:proofErr w:type="spellEnd"/>
      <w:r w:rsidRPr="00AA1DC6">
        <w:rPr>
          <w:rFonts w:eastAsia="Malgun Gothic"/>
          <w:lang w:val="en-CA"/>
        </w:rPr>
        <w:t xml:space="preserve">, K. </w:t>
      </w:r>
      <w:proofErr w:type="spellStart"/>
      <w:r w:rsidRPr="00AA1DC6">
        <w:rPr>
          <w:rFonts w:eastAsia="Malgun Gothic"/>
          <w:lang w:val="en-CA"/>
        </w:rPr>
        <w:t>Sühring</w:t>
      </w:r>
      <w:proofErr w:type="spellEnd"/>
      <w:r w:rsidRPr="00AA1DC6">
        <w:rPr>
          <w:rFonts w:eastAsia="Malgun Gothic"/>
          <w:lang w:val="en-CA"/>
        </w:rPr>
        <w:t xml:space="preserve">, “JVET common test conditions and software reference configurations for SDR video”, </w:t>
      </w:r>
      <w:bookmarkEnd w:id="4"/>
      <w:r>
        <w:rPr>
          <w:szCs w:val="22"/>
          <w:lang w:val="en-CA" w:eastAsia="ko-KR"/>
        </w:rPr>
        <w:t xml:space="preserve">JVET-L1010, </w:t>
      </w:r>
      <w:r w:rsidRPr="002506D5">
        <w:t>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>12th Meeting: Macao, CN, 3–12 Oct. 2018.</w:t>
      </w:r>
      <w:bookmarkEnd w:id="5"/>
    </w:p>
    <w:p w:rsidR="002168F4" w:rsidRDefault="00C22596" w:rsidP="002168F4">
      <w:pPr>
        <w:numPr>
          <w:ilvl w:val="0"/>
          <w:numId w:val="21"/>
        </w:numPr>
        <w:tabs>
          <w:tab w:val="clear" w:pos="720"/>
          <w:tab w:val="clear" w:pos="1800"/>
        </w:tabs>
      </w:pPr>
      <w:bookmarkStart w:id="7" w:name="_Ref533879259"/>
      <w:r w:rsidRPr="00956EF0">
        <w:rPr>
          <w:lang w:val="en-CA"/>
        </w:rPr>
        <w:t>Haitao Yang</w:t>
      </w:r>
      <w:r>
        <w:rPr>
          <w:lang w:val="en-CA"/>
        </w:rPr>
        <w:t xml:space="preserve">, </w:t>
      </w:r>
      <w:r w:rsidRPr="00956EF0">
        <w:t>Shan Liu</w:t>
      </w:r>
      <w:r>
        <w:t>,</w:t>
      </w:r>
      <w:r>
        <w:rPr>
          <w:rFonts w:hint="eastAsia"/>
        </w:rPr>
        <w:t xml:space="preserve"> </w:t>
      </w:r>
      <w:r w:rsidRPr="00956EF0">
        <w:t>Kai Zhang</w:t>
      </w:r>
      <w:r>
        <w:t>,</w:t>
      </w:r>
      <w:r>
        <w:rPr>
          <w:szCs w:val="22"/>
          <w:lang w:val="en-CA" w:eastAsia="ko-KR"/>
        </w:rPr>
        <w:t xml:space="preserve"> “</w:t>
      </w:r>
      <w:r w:rsidRPr="00AE7F43">
        <w:rPr>
          <w:szCs w:val="22"/>
          <w:lang w:val="en-CA" w:eastAsia="ko-KR"/>
        </w:rPr>
        <w:t>Description of Core Experiment 4 (CE4): Inter prediction and motion vector coding</w:t>
      </w:r>
      <w:r>
        <w:rPr>
          <w:szCs w:val="22"/>
          <w:lang w:val="en-CA" w:eastAsia="ko-KR"/>
        </w:rPr>
        <w:t xml:space="preserve">,” JVET-L1024, </w:t>
      </w:r>
      <w:r w:rsidRPr="002506D5">
        <w:t>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>12th Meeting: Macao, CN, 3–12 Oct. 2018.</w:t>
      </w:r>
      <w:bookmarkEnd w:id="6"/>
      <w:bookmarkEnd w:id="7"/>
    </w:p>
    <w:p w:rsidR="002168F4" w:rsidRPr="005B217D" w:rsidRDefault="002168F4" w:rsidP="002168F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2168F4" w:rsidRPr="00F64DB8" w:rsidRDefault="002168F4" w:rsidP="002168F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Huawei Technologies Co., Ltd </w:t>
      </w:r>
      <w:r w:rsidR="00F95420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16C" w:rsidRDefault="00CA716C">
      <w:r>
        <w:separator/>
      </w:r>
    </w:p>
  </w:endnote>
  <w:endnote w:type="continuationSeparator" w:id="0">
    <w:p w:rsidR="00CA716C" w:rsidRDefault="00CA7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672DC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72DC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16C" w:rsidRDefault="00CA716C">
      <w:r>
        <w:separator/>
      </w:r>
    </w:p>
  </w:footnote>
  <w:footnote w:type="continuationSeparator" w:id="0">
    <w:p w:rsidR="00CA716C" w:rsidRDefault="00CA7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7"/>
  </w:num>
  <w:num w:numId="11">
    <w:abstractNumId w:val="2"/>
  </w:num>
  <w:num w:numId="12">
    <w:abstractNumId w:val="19"/>
  </w:num>
  <w:num w:numId="13">
    <w:abstractNumId w:val="3"/>
  </w:num>
  <w:num w:numId="14">
    <w:abstractNumId w:val="8"/>
  </w:num>
  <w:num w:numId="15">
    <w:abstractNumId w:val="6"/>
  </w:num>
  <w:num w:numId="16">
    <w:abstractNumId w:val="11"/>
  </w:num>
  <w:num w:numId="17">
    <w:abstractNumId w:val="5"/>
  </w:num>
  <w:num w:numId="18">
    <w:abstractNumId w:val="4"/>
  </w:num>
  <w:num w:numId="19">
    <w:abstractNumId w:val="10"/>
  </w:num>
  <w:num w:numId="20">
    <w:abstractNumId w:val="13"/>
  </w:num>
  <w:num w:numId="21">
    <w:abstractNumId w:val="17"/>
  </w:num>
  <w:num w:numId="22">
    <w:abstractNumId w:val="18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87D"/>
    <w:rsid w:val="000308A3"/>
    <w:rsid w:val="000407FE"/>
    <w:rsid w:val="00040CA6"/>
    <w:rsid w:val="000458BC"/>
    <w:rsid w:val="00045C41"/>
    <w:rsid w:val="00046C03"/>
    <w:rsid w:val="00065039"/>
    <w:rsid w:val="000672DC"/>
    <w:rsid w:val="000742CD"/>
    <w:rsid w:val="0007614F"/>
    <w:rsid w:val="00081398"/>
    <w:rsid w:val="00086596"/>
    <w:rsid w:val="00094479"/>
    <w:rsid w:val="000962AC"/>
    <w:rsid w:val="000A1554"/>
    <w:rsid w:val="000A231C"/>
    <w:rsid w:val="000B0C0F"/>
    <w:rsid w:val="000B1C6B"/>
    <w:rsid w:val="000B4FF9"/>
    <w:rsid w:val="000C09AC"/>
    <w:rsid w:val="000D792B"/>
    <w:rsid w:val="000E00F3"/>
    <w:rsid w:val="000E7BD7"/>
    <w:rsid w:val="000F158C"/>
    <w:rsid w:val="00102F3D"/>
    <w:rsid w:val="001045B7"/>
    <w:rsid w:val="00106FA3"/>
    <w:rsid w:val="0011313F"/>
    <w:rsid w:val="00120C80"/>
    <w:rsid w:val="00124B54"/>
    <w:rsid w:val="00124E38"/>
    <w:rsid w:val="0012580B"/>
    <w:rsid w:val="00126863"/>
    <w:rsid w:val="00126AE9"/>
    <w:rsid w:val="00131F90"/>
    <w:rsid w:val="0013458C"/>
    <w:rsid w:val="0013526E"/>
    <w:rsid w:val="001445FE"/>
    <w:rsid w:val="00146152"/>
    <w:rsid w:val="00154990"/>
    <w:rsid w:val="00154B14"/>
    <w:rsid w:val="00155526"/>
    <w:rsid w:val="00171371"/>
    <w:rsid w:val="00171922"/>
    <w:rsid w:val="00171B9A"/>
    <w:rsid w:val="00175A24"/>
    <w:rsid w:val="00183E10"/>
    <w:rsid w:val="001848D7"/>
    <w:rsid w:val="00187E58"/>
    <w:rsid w:val="00193700"/>
    <w:rsid w:val="001A297E"/>
    <w:rsid w:val="001A368E"/>
    <w:rsid w:val="001A4EC0"/>
    <w:rsid w:val="001A7329"/>
    <w:rsid w:val="001A792F"/>
    <w:rsid w:val="001B4E28"/>
    <w:rsid w:val="001B4EB8"/>
    <w:rsid w:val="001C3525"/>
    <w:rsid w:val="001C3AFB"/>
    <w:rsid w:val="001D19B7"/>
    <w:rsid w:val="001D1BD2"/>
    <w:rsid w:val="001E0248"/>
    <w:rsid w:val="001E02BE"/>
    <w:rsid w:val="001E3B37"/>
    <w:rsid w:val="001F2594"/>
    <w:rsid w:val="001F500C"/>
    <w:rsid w:val="002055A6"/>
    <w:rsid w:val="00205C1C"/>
    <w:rsid w:val="00206460"/>
    <w:rsid w:val="002069B4"/>
    <w:rsid w:val="00215DFC"/>
    <w:rsid w:val="002168F4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3CFE"/>
    <w:rsid w:val="00266F06"/>
    <w:rsid w:val="0026709A"/>
    <w:rsid w:val="002715B6"/>
    <w:rsid w:val="00275BCF"/>
    <w:rsid w:val="00287A20"/>
    <w:rsid w:val="00291E36"/>
    <w:rsid w:val="00292257"/>
    <w:rsid w:val="002A54E0"/>
    <w:rsid w:val="002B1595"/>
    <w:rsid w:val="002B191D"/>
    <w:rsid w:val="002B19E3"/>
    <w:rsid w:val="002B2E83"/>
    <w:rsid w:val="002B5962"/>
    <w:rsid w:val="002D0AF6"/>
    <w:rsid w:val="002D6861"/>
    <w:rsid w:val="002F164D"/>
    <w:rsid w:val="002F48A2"/>
    <w:rsid w:val="0030140D"/>
    <w:rsid w:val="003021BC"/>
    <w:rsid w:val="00306206"/>
    <w:rsid w:val="00317D85"/>
    <w:rsid w:val="00327C56"/>
    <w:rsid w:val="003315A1"/>
    <w:rsid w:val="00331C44"/>
    <w:rsid w:val="00334CF5"/>
    <w:rsid w:val="003373EC"/>
    <w:rsid w:val="00342FF4"/>
    <w:rsid w:val="00344E5A"/>
    <w:rsid w:val="0034562E"/>
    <w:rsid w:val="00346148"/>
    <w:rsid w:val="00354005"/>
    <w:rsid w:val="00355AAB"/>
    <w:rsid w:val="0036691D"/>
    <w:rsid w:val="003669EA"/>
    <w:rsid w:val="003706CC"/>
    <w:rsid w:val="00374B49"/>
    <w:rsid w:val="00377710"/>
    <w:rsid w:val="00393D32"/>
    <w:rsid w:val="003A29DC"/>
    <w:rsid w:val="003A2D8E"/>
    <w:rsid w:val="003A7CE6"/>
    <w:rsid w:val="003C20E4"/>
    <w:rsid w:val="003D6342"/>
    <w:rsid w:val="003D6AF7"/>
    <w:rsid w:val="003E32C2"/>
    <w:rsid w:val="003E6F90"/>
    <w:rsid w:val="003E73ED"/>
    <w:rsid w:val="003F2C71"/>
    <w:rsid w:val="003F2D20"/>
    <w:rsid w:val="003F3FBF"/>
    <w:rsid w:val="003F5D0F"/>
    <w:rsid w:val="003F7275"/>
    <w:rsid w:val="00413560"/>
    <w:rsid w:val="00414101"/>
    <w:rsid w:val="004219CF"/>
    <w:rsid w:val="004234F0"/>
    <w:rsid w:val="004333EB"/>
    <w:rsid w:val="00433DDB"/>
    <w:rsid w:val="00435A29"/>
    <w:rsid w:val="004371CD"/>
    <w:rsid w:val="00437619"/>
    <w:rsid w:val="004473B0"/>
    <w:rsid w:val="0045216F"/>
    <w:rsid w:val="0046587B"/>
    <w:rsid w:val="00465A1E"/>
    <w:rsid w:val="00470C76"/>
    <w:rsid w:val="00485631"/>
    <w:rsid w:val="00485753"/>
    <w:rsid w:val="0049264F"/>
    <w:rsid w:val="0049445A"/>
    <w:rsid w:val="004A2A63"/>
    <w:rsid w:val="004B210C"/>
    <w:rsid w:val="004D405F"/>
    <w:rsid w:val="004E3984"/>
    <w:rsid w:val="004E4F4F"/>
    <w:rsid w:val="004E6789"/>
    <w:rsid w:val="004F61E3"/>
    <w:rsid w:val="00502E10"/>
    <w:rsid w:val="0051015C"/>
    <w:rsid w:val="00516CF1"/>
    <w:rsid w:val="00517C1C"/>
    <w:rsid w:val="00523E96"/>
    <w:rsid w:val="00531AE9"/>
    <w:rsid w:val="0054117A"/>
    <w:rsid w:val="00550A66"/>
    <w:rsid w:val="0055391D"/>
    <w:rsid w:val="00564FA2"/>
    <w:rsid w:val="00567EC7"/>
    <w:rsid w:val="00570013"/>
    <w:rsid w:val="005753EC"/>
    <w:rsid w:val="005801A2"/>
    <w:rsid w:val="00583720"/>
    <w:rsid w:val="005952A5"/>
    <w:rsid w:val="005A33A1"/>
    <w:rsid w:val="005B217D"/>
    <w:rsid w:val="005B3773"/>
    <w:rsid w:val="005B742B"/>
    <w:rsid w:val="005C385F"/>
    <w:rsid w:val="005E0984"/>
    <w:rsid w:val="005E1AC6"/>
    <w:rsid w:val="005F6F1B"/>
    <w:rsid w:val="00615995"/>
    <w:rsid w:val="00616155"/>
    <w:rsid w:val="00624B33"/>
    <w:rsid w:val="00625D24"/>
    <w:rsid w:val="0063041A"/>
    <w:rsid w:val="00630AA2"/>
    <w:rsid w:val="0063179D"/>
    <w:rsid w:val="00644588"/>
    <w:rsid w:val="00645386"/>
    <w:rsid w:val="00646707"/>
    <w:rsid w:val="00647E0A"/>
    <w:rsid w:val="00657F7E"/>
    <w:rsid w:val="00662E58"/>
    <w:rsid w:val="006637F2"/>
    <w:rsid w:val="006642A5"/>
    <w:rsid w:val="00664DCF"/>
    <w:rsid w:val="0067606C"/>
    <w:rsid w:val="006B40AC"/>
    <w:rsid w:val="006C5D39"/>
    <w:rsid w:val="006D6D9B"/>
    <w:rsid w:val="006E2810"/>
    <w:rsid w:val="006E5417"/>
    <w:rsid w:val="006F0794"/>
    <w:rsid w:val="006F6FC3"/>
    <w:rsid w:val="006F7528"/>
    <w:rsid w:val="006F7B32"/>
    <w:rsid w:val="007023DE"/>
    <w:rsid w:val="00712F60"/>
    <w:rsid w:val="00720628"/>
    <w:rsid w:val="00720E3B"/>
    <w:rsid w:val="00724A77"/>
    <w:rsid w:val="007331B1"/>
    <w:rsid w:val="00741215"/>
    <w:rsid w:val="0074393F"/>
    <w:rsid w:val="00744FCA"/>
    <w:rsid w:val="00745F6B"/>
    <w:rsid w:val="0075585E"/>
    <w:rsid w:val="00770571"/>
    <w:rsid w:val="00771533"/>
    <w:rsid w:val="007768FF"/>
    <w:rsid w:val="007772CF"/>
    <w:rsid w:val="00777925"/>
    <w:rsid w:val="0078041D"/>
    <w:rsid w:val="007824D3"/>
    <w:rsid w:val="00796EE3"/>
    <w:rsid w:val="007A08ED"/>
    <w:rsid w:val="007A7D29"/>
    <w:rsid w:val="007B4AB8"/>
    <w:rsid w:val="007C581F"/>
    <w:rsid w:val="007D1181"/>
    <w:rsid w:val="007D3972"/>
    <w:rsid w:val="007E01A3"/>
    <w:rsid w:val="007F1F8B"/>
    <w:rsid w:val="007F67A1"/>
    <w:rsid w:val="007F6E4D"/>
    <w:rsid w:val="00806027"/>
    <w:rsid w:val="008064C0"/>
    <w:rsid w:val="00806851"/>
    <w:rsid w:val="00811C05"/>
    <w:rsid w:val="008206C8"/>
    <w:rsid w:val="008423CA"/>
    <w:rsid w:val="0086387C"/>
    <w:rsid w:val="00865EAB"/>
    <w:rsid w:val="00874A6C"/>
    <w:rsid w:val="00876C65"/>
    <w:rsid w:val="00877F0C"/>
    <w:rsid w:val="008A4B4C"/>
    <w:rsid w:val="008C239F"/>
    <w:rsid w:val="008C7DE1"/>
    <w:rsid w:val="008E480C"/>
    <w:rsid w:val="008E5D86"/>
    <w:rsid w:val="008F6FB8"/>
    <w:rsid w:val="00907757"/>
    <w:rsid w:val="00913109"/>
    <w:rsid w:val="009156F8"/>
    <w:rsid w:val="009212B0"/>
    <w:rsid w:val="00921FA1"/>
    <w:rsid w:val="00922884"/>
    <w:rsid w:val="009234A5"/>
    <w:rsid w:val="00933453"/>
    <w:rsid w:val="009336F7"/>
    <w:rsid w:val="0093636C"/>
    <w:rsid w:val="009374A7"/>
    <w:rsid w:val="00955F6D"/>
    <w:rsid w:val="00977C16"/>
    <w:rsid w:val="00980A39"/>
    <w:rsid w:val="0098551D"/>
    <w:rsid w:val="00985645"/>
    <w:rsid w:val="0099518F"/>
    <w:rsid w:val="009A523D"/>
    <w:rsid w:val="009B02A1"/>
    <w:rsid w:val="009B3361"/>
    <w:rsid w:val="009D3F00"/>
    <w:rsid w:val="009D518B"/>
    <w:rsid w:val="009D72D3"/>
    <w:rsid w:val="009D7CE6"/>
    <w:rsid w:val="009E5A98"/>
    <w:rsid w:val="009F496B"/>
    <w:rsid w:val="00A01439"/>
    <w:rsid w:val="00A02E61"/>
    <w:rsid w:val="00A05CFF"/>
    <w:rsid w:val="00A12D8E"/>
    <w:rsid w:val="00A13048"/>
    <w:rsid w:val="00A1467C"/>
    <w:rsid w:val="00A22E2A"/>
    <w:rsid w:val="00A271E1"/>
    <w:rsid w:val="00A46843"/>
    <w:rsid w:val="00A56B97"/>
    <w:rsid w:val="00A6093D"/>
    <w:rsid w:val="00A72058"/>
    <w:rsid w:val="00A767DC"/>
    <w:rsid w:val="00A76A6D"/>
    <w:rsid w:val="00A83253"/>
    <w:rsid w:val="00A90E1C"/>
    <w:rsid w:val="00A91D6B"/>
    <w:rsid w:val="00A975CF"/>
    <w:rsid w:val="00AA1DC6"/>
    <w:rsid w:val="00AA6E84"/>
    <w:rsid w:val="00AB1A1C"/>
    <w:rsid w:val="00AB1B12"/>
    <w:rsid w:val="00AB7ECD"/>
    <w:rsid w:val="00AC202A"/>
    <w:rsid w:val="00AD05A8"/>
    <w:rsid w:val="00AD676B"/>
    <w:rsid w:val="00AE341B"/>
    <w:rsid w:val="00B0157B"/>
    <w:rsid w:val="00B01905"/>
    <w:rsid w:val="00B07CA7"/>
    <w:rsid w:val="00B1279A"/>
    <w:rsid w:val="00B16FB1"/>
    <w:rsid w:val="00B27D38"/>
    <w:rsid w:val="00B35E01"/>
    <w:rsid w:val="00B4194A"/>
    <w:rsid w:val="00B437E8"/>
    <w:rsid w:val="00B5222E"/>
    <w:rsid w:val="00B53179"/>
    <w:rsid w:val="00B5431A"/>
    <w:rsid w:val="00B57A23"/>
    <w:rsid w:val="00B600CD"/>
    <w:rsid w:val="00B61C96"/>
    <w:rsid w:val="00B73A2A"/>
    <w:rsid w:val="00B75A51"/>
    <w:rsid w:val="00B827C6"/>
    <w:rsid w:val="00B90056"/>
    <w:rsid w:val="00B91DF6"/>
    <w:rsid w:val="00B94B06"/>
    <w:rsid w:val="00B94C28"/>
    <w:rsid w:val="00BA093E"/>
    <w:rsid w:val="00BA7FBF"/>
    <w:rsid w:val="00BC10BA"/>
    <w:rsid w:val="00BC3A65"/>
    <w:rsid w:val="00BC5AFD"/>
    <w:rsid w:val="00BE2241"/>
    <w:rsid w:val="00BE6653"/>
    <w:rsid w:val="00C00DDE"/>
    <w:rsid w:val="00C04F43"/>
    <w:rsid w:val="00C0609D"/>
    <w:rsid w:val="00C115AB"/>
    <w:rsid w:val="00C14837"/>
    <w:rsid w:val="00C22596"/>
    <w:rsid w:val="00C2430F"/>
    <w:rsid w:val="00C26CCB"/>
    <w:rsid w:val="00C30249"/>
    <w:rsid w:val="00C3723B"/>
    <w:rsid w:val="00C42466"/>
    <w:rsid w:val="00C606C9"/>
    <w:rsid w:val="00C80288"/>
    <w:rsid w:val="00C84003"/>
    <w:rsid w:val="00C87BBE"/>
    <w:rsid w:val="00C904C4"/>
    <w:rsid w:val="00C90650"/>
    <w:rsid w:val="00C97D78"/>
    <w:rsid w:val="00CA716C"/>
    <w:rsid w:val="00CC2AAE"/>
    <w:rsid w:val="00CC5A42"/>
    <w:rsid w:val="00CC69BD"/>
    <w:rsid w:val="00CD0EAB"/>
    <w:rsid w:val="00CE0056"/>
    <w:rsid w:val="00CE5E02"/>
    <w:rsid w:val="00CF34DB"/>
    <w:rsid w:val="00CF3917"/>
    <w:rsid w:val="00CF558F"/>
    <w:rsid w:val="00D010C0"/>
    <w:rsid w:val="00D073E2"/>
    <w:rsid w:val="00D2185B"/>
    <w:rsid w:val="00D26EC6"/>
    <w:rsid w:val="00D418C8"/>
    <w:rsid w:val="00D446EC"/>
    <w:rsid w:val="00D516D1"/>
    <w:rsid w:val="00D51A32"/>
    <w:rsid w:val="00D51BF0"/>
    <w:rsid w:val="00D531DB"/>
    <w:rsid w:val="00D55942"/>
    <w:rsid w:val="00D6211E"/>
    <w:rsid w:val="00D807BF"/>
    <w:rsid w:val="00D82FCC"/>
    <w:rsid w:val="00D904CF"/>
    <w:rsid w:val="00DA17FC"/>
    <w:rsid w:val="00DA7887"/>
    <w:rsid w:val="00DB2C26"/>
    <w:rsid w:val="00DB7206"/>
    <w:rsid w:val="00DD02F4"/>
    <w:rsid w:val="00DD6622"/>
    <w:rsid w:val="00DE1C7C"/>
    <w:rsid w:val="00DE6B43"/>
    <w:rsid w:val="00E11923"/>
    <w:rsid w:val="00E1409A"/>
    <w:rsid w:val="00E262D4"/>
    <w:rsid w:val="00E317CE"/>
    <w:rsid w:val="00E36250"/>
    <w:rsid w:val="00E3675B"/>
    <w:rsid w:val="00E47F2D"/>
    <w:rsid w:val="00E505CC"/>
    <w:rsid w:val="00E51A55"/>
    <w:rsid w:val="00E54511"/>
    <w:rsid w:val="00E55C9D"/>
    <w:rsid w:val="00E61DAC"/>
    <w:rsid w:val="00E62F33"/>
    <w:rsid w:val="00E700CE"/>
    <w:rsid w:val="00E72B80"/>
    <w:rsid w:val="00E75FE3"/>
    <w:rsid w:val="00E81A07"/>
    <w:rsid w:val="00E82822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0583"/>
    <w:rsid w:val="00F2385C"/>
    <w:rsid w:val="00F23A8B"/>
    <w:rsid w:val="00F2488D"/>
    <w:rsid w:val="00F266F7"/>
    <w:rsid w:val="00F34546"/>
    <w:rsid w:val="00F471AF"/>
    <w:rsid w:val="00F5052E"/>
    <w:rsid w:val="00F601A0"/>
    <w:rsid w:val="00F712E9"/>
    <w:rsid w:val="00F73032"/>
    <w:rsid w:val="00F75E0B"/>
    <w:rsid w:val="00F7783E"/>
    <w:rsid w:val="00F77D5F"/>
    <w:rsid w:val="00F848FC"/>
    <w:rsid w:val="00F906F6"/>
    <w:rsid w:val="00F9282A"/>
    <w:rsid w:val="00F94663"/>
    <w:rsid w:val="00F95420"/>
    <w:rsid w:val="00F96BAD"/>
    <w:rsid w:val="00FA139D"/>
    <w:rsid w:val="00FA15A3"/>
    <w:rsid w:val="00FA222F"/>
    <w:rsid w:val="00FA60F5"/>
    <w:rsid w:val="00FA7BD9"/>
    <w:rsid w:val="00FA7E47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2168F4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68F4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68F4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68F4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2168F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AA1DC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anle.chen@huawei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solovyev.timofey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enhuanbang@huawei.com" TargetMode="Externa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4</Pages>
  <Words>1081</Words>
  <Characters>6166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Solovyev Timofey</cp:lastModifiedBy>
  <cp:revision>337</cp:revision>
  <cp:lastPrinted>1900-01-01T08:00:00Z</cp:lastPrinted>
  <dcterms:created xsi:type="dcterms:W3CDTF">2018-12-19T17:47:00Z</dcterms:created>
  <dcterms:modified xsi:type="dcterms:W3CDTF">2019-01-03T02:07:00Z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1545237417</vt:lpwstr>
  </property>
  <property fmtid="{D5CDD505-2E9C-101B-9397-08002B2CF9AE}" pid="6" name="_2015_ms_pID_725343">
    <vt:lpwstr>(2)ob4vWiHFn2HNrf221kYicKv5ef5PO7pyJlN2frZ7FOjK+qeimgzUrKZGuvUHvA2xu8HSOvL1
J4I3/1avVionRPqGOnZaY/q/0KC0Q8GqlCN/B/55EfYYj6AHeRyro3LkjTV0aZJcpLSMYEQ0
fBKx5nSxfEglxzvH2PmBYkZkGyzeuGbRHCH06CNKduYXmh6WFiDBoLs5IzUk3zGass5WB+2y
lZDt2YGnadUdl7gaZl</vt:lpwstr>
  </property>
  <property fmtid="{D5CDD505-2E9C-101B-9397-08002B2CF9AE}" pid="7" name="_2015_ms_pID_7253431">
    <vt:lpwstr>JopwHnWwy+z8GKl84EoygL1xHaTGuFI91LRcDppNKbmIpPJmgZD6Kp
HAYmhVwoYXxPjEZCbccQivHlSNbCp51/pmobx7iWQTNprRzFIF0+6wKAnO+wRUwSlOKpovYZ
wzzKakx/6hY75YNibTjVyWLefkmpfcgx76KZSBXNxutboVobAuzXeNMs0Tmm2VTv2jM=</vt:lpwstr>
  </property>
</Properties>
</file>