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6866120" w:rsidR="008A4B4C" w:rsidRPr="005B217D" w:rsidRDefault="00E61DAC" w:rsidP="00644DE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644DEB">
              <w:rPr>
                <w:lang w:val="en-CA"/>
              </w:rPr>
              <w:t>0386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C104E9" w:rsidR="00E61DAC" w:rsidRPr="005B217D" w:rsidRDefault="00526E1D" w:rsidP="005E4CA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AHG17</w:t>
            </w:r>
            <w:bookmarkStart w:id="0" w:name="_GoBack"/>
            <w:bookmarkEnd w:id="0"/>
            <w:r w:rsidR="00644DEB">
              <w:rPr>
                <w:b/>
                <w:szCs w:val="22"/>
                <w:lang w:val="en-CA"/>
              </w:rPr>
              <w:t xml:space="preserve">: </w:t>
            </w:r>
            <w:r w:rsidR="005E4CA6">
              <w:rPr>
                <w:b/>
                <w:szCs w:val="22"/>
                <w:lang w:val="en-CA"/>
              </w:rPr>
              <w:t xml:space="preserve">On </w:t>
            </w:r>
            <w:proofErr w:type="spellStart"/>
            <w:r w:rsidR="005E4CA6">
              <w:rPr>
                <w:b/>
                <w:szCs w:val="22"/>
                <w:lang w:val="en-CA"/>
              </w:rPr>
              <w:t>slice_type</w:t>
            </w:r>
            <w:proofErr w:type="spellEnd"/>
            <w:r w:rsidR="005E4CA6">
              <w:rPr>
                <w:b/>
                <w:szCs w:val="22"/>
                <w:lang w:val="en-CA"/>
              </w:rPr>
              <w:t xml:space="preserve"> (</w:t>
            </w:r>
            <w:proofErr w:type="spellStart"/>
            <w:r w:rsidR="005E4CA6">
              <w:rPr>
                <w:b/>
                <w:szCs w:val="22"/>
                <w:lang w:val="en-CA"/>
              </w:rPr>
              <w:t>tile_group_type</w:t>
            </w:r>
            <w:proofErr w:type="spellEnd"/>
            <w:r w:rsidR="005E4CA6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4A7F109" w:rsidR="00E61DAC" w:rsidRPr="005B217D" w:rsidRDefault="0013458C" w:rsidP="005E4C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3EE3B85" w:rsidR="00E61DAC" w:rsidRPr="005B217D" w:rsidRDefault="00E61DAC" w:rsidP="005E4CA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1589291" w:rsidR="00E61DAC" w:rsidRPr="005B217D" w:rsidRDefault="005E4CA6" w:rsidP="005E4C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Karsten Suehring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Yago</w:t>
            </w:r>
            <w:proofErr w:type="spellEnd"/>
            <w:r>
              <w:rPr>
                <w:szCs w:val="22"/>
                <w:lang w:val="en-CA"/>
              </w:rPr>
              <w:t xml:space="preserve"> Sanchez</w:t>
            </w:r>
            <w:r>
              <w:rPr>
                <w:szCs w:val="22"/>
                <w:lang w:val="en-CA"/>
              </w:rPr>
              <w:br/>
              <w:t xml:space="preserve">Robert </w:t>
            </w:r>
            <w:proofErr w:type="spellStart"/>
            <w:r>
              <w:rPr>
                <w:szCs w:val="22"/>
                <w:lang w:val="en-CA"/>
              </w:rPr>
              <w:t>Skupin</w:t>
            </w:r>
            <w:proofErr w:type="spellEnd"/>
          </w:p>
        </w:tc>
        <w:tc>
          <w:tcPr>
            <w:tcW w:w="900" w:type="dxa"/>
          </w:tcPr>
          <w:p w14:paraId="0140ECA2" w14:textId="4A71A3C1" w:rsidR="00E61DAC" w:rsidRPr="005B217D" w:rsidRDefault="00E61DAC" w:rsidP="005E4CA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4031610" w:rsidR="00E61DAC" w:rsidRPr="005B217D" w:rsidRDefault="003422AF" w:rsidP="005E4CA6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5E4CA6" w:rsidRPr="00F732ED">
                <w:rPr>
                  <w:rStyle w:val="Hyperlink"/>
                  <w:szCs w:val="22"/>
                  <w:lang w:val="en-CA"/>
                </w:rPr>
                <w:t>Firstname.Lastname@hhi.fraunhofer.de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D9BADC" w:rsidR="00E61DAC" w:rsidRPr="005B217D" w:rsidRDefault="005E4CA6" w:rsidP="005E4C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3E9B1E0" w:rsidR="00263398" w:rsidRPr="005B217D" w:rsidRDefault="005E4CA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a cleanup of the </w:t>
      </w:r>
      <w:proofErr w:type="spellStart"/>
      <w:r>
        <w:rPr>
          <w:szCs w:val="22"/>
          <w:lang w:val="en-CA"/>
        </w:rPr>
        <w:t>slice_type</w:t>
      </w:r>
      <w:proofErr w:type="spellEnd"/>
      <w:r>
        <w:rPr>
          <w:szCs w:val="22"/>
          <w:lang w:val="en-CA"/>
        </w:rPr>
        <w:t xml:space="preserve"> concept of previous standards. The </w:t>
      </w:r>
      <w:r w:rsidR="00CC0A8B">
        <w:rPr>
          <w:szCs w:val="22"/>
          <w:lang w:val="en-CA"/>
        </w:rPr>
        <w:t xml:space="preserve">distinction </w:t>
      </w:r>
      <w:r>
        <w:rPr>
          <w:szCs w:val="22"/>
          <w:lang w:val="en-CA"/>
        </w:rPr>
        <w:t xml:space="preserve">between </w:t>
      </w:r>
      <w:proofErr w:type="gramStart"/>
      <w:r>
        <w:rPr>
          <w:szCs w:val="22"/>
          <w:lang w:val="en-CA"/>
        </w:rPr>
        <w:t>I</w:t>
      </w:r>
      <w:proofErr w:type="gramEnd"/>
      <w:r>
        <w:rPr>
          <w:szCs w:val="22"/>
          <w:lang w:val="en-CA"/>
        </w:rPr>
        <w:t>, P and B slice/tile</w:t>
      </w:r>
      <w:r w:rsidR="00CC0A8B">
        <w:rPr>
          <w:szCs w:val="22"/>
          <w:lang w:val="en-CA"/>
        </w:rPr>
        <w:t xml:space="preserve"> types</w:t>
      </w:r>
      <w:r>
        <w:rPr>
          <w:szCs w:val="22"/>
          <w:lang w:val="en-CA"/>
        </w:rPr>
        <w:t xml:space="preserve"> </w:t>
      </w:r>
      <w:r w:rsidR="00CC0A8B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>getting less sharp with technologies like CPR. It is proposed to distinguish intra- and inter-coding based on flags signalling the actually allowed prediction methods</w:t>
      </w:r>
      <w:r w:rsidR="00CC0A8B">
        <w:rPr>
          <w:szCs w:val="22"/>
          <w:lang w:val="en-CA"/>
        </w:rPr>
        <w:t xml:space="preserve"> and in addiction, to add the number of active reference picture</w:t>
      </w:r>
      <w:r w:rsidR="00317216">
        <w:rPr>
          <w:szCs w:val="22"/>
          <w:lang w:val="en-CA"/>
        </w:rPr>
        <w:t xml:space="preserve"> list</w:t>
      </w:r>
      <w:r w:rsidR="00CC0A8B">
        <w:rPr>
          <w:szCs w:val="22"/>
          <w:lang w:val="en-CA"/>
        </w:rPr>
        <w:t>s.</w:t>
      </w:r>
    </w:p>
    <w:p w14:paraId="7D2AC1F0" w14:textId="22D40AE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67374F7" w14:textId="593C8890" w:rsidR="005E4CA6" w:rsidRDefault="00FD797C" w:rsidP="004234F0">
      <w:pPr>
        <w:rPr>
          <w:szCs w:val="22"/>
          <w:lang w:val="en-CA"/>
        </w:rPr>
      </w:pPr>
      <w:r>
        <w:rPr>
          <w:szCs w:val="22"/>
          <w:lang w:val="en-CA"/>
        </w:rPr>
        <w:t>Already in HEVC</w:t>
      </w:r>
      <w:r w:rsidR="00CC0A8B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P slices were not used very frequently. Even in low-delay scenarios, B slices took over with more flexibility in predictions.</w:t>
      </w:r>
    </w:p>
    <w:p w14:paraId="487968DC" w14:textId="179B0FB0" w:rsidR="00FD797C" w:rsidRDefault="00FD797C" w:rsidP="009175AE">
      <w:pPr>
        <w:rPr>
          <w:szCs w:val="22"/>
          <w:lang w:val="en-CA"/>
        </w:rPr>
      </w:pPr>
      <w:r>
        <w:rPr>
          <w:szCs w:val="22"/>
          <w:lang w:val="en-CA"/>
        </w:rPr>
        <w:t>In the SCC extension and in VVC, current picture referencing (CPR) was introduced</w:t>
      </w:r>
      <w:r w:rsidR="009175AE">
        <w:rPr>
          <w:szCs w:val="22"/>
          <w:lang w:val="en-CA"/>
        </w:rPr>
        <w:t>. CPR</w:t>
      </w:r>
      <w:r>
        <w:rPr>
          <w:szCs w:val="22"/>
          <w:lang w:val="en-CA"/>
        </w:rPr>
        <w:t xml:space="preserve"> allow</w:t>
      </w:r>
      <w:r w:rsidR="00CC0A8B">
        <w:rPr>
          <w:szCs w:val="22"/>
          <w:lang w:val="en-CA"/>
        </w:rPr>
        <w:t>s</w:t>
      </w:r>
      <w:r w:rsidR="009175AE">
        <w:rPr>
          <w:szCs w:val="22"/>
          <w:lang w:val="en-CA"/>
        </w:rPr>
        <w:t xml:space="preserve"> a “motion”-compensated block-based prediction within an intra-coded picture. Hence, creating</w:t>
      </w:r>
      <w:r>
        <w:rPr>
          <w:szCs w:val="22"/>
          <w:lang w:val="en-CA"/>
        </w:rPr>
        <w:t xml:space="preserve"> inter-type prediction intra slices/tiles</w:t>
      </w:r>
      <w:r w:rsidR="009175AE">
        <w:rPr>
          <w:szCs w:val="22"/>
          <w:lang w:val="en-CA"/>
        </w:rPr>
        <w:t xml:space="preserve"> that</w:t>
      </w:r>
      <w:r>
        <w:rPr>
          <w:szCs w:val="22"/>
          <w:lang w:val="en-CA"/>
        </w:rPr>
        <w:t xml:space="preserve"> </w:t>
      </w:r>
      <w:r w:rsidR="009175AE">
        <w:rPr>
          <w:szCs w:val="22"/>
          <w:lang w:val="en-CA"/>
        </w:rPr>
        <w:t xml:space="preserve">have both </w:t>
      </w:r>
      <w:r>
        <w:rPr>
          <w:szCs w:val="22"/>
          <w:lang w:val="en-CA"/>
        </w:rPr>
        <w:t>I- and P-type properties.</w:t>
      </w:r>
    </w:p>
    <w:p w14:paraId="0C7C3056" w14:textId="12A5024C" w:rsidR="00FD797C" w:rsidRDefault="00BC38FD" w:rsidP="00BC38FD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Proposed </w:t>
      </w:r>
      <w:r w:rsidRPr="00BC38FD">
        <w:rPr>
          <w:lang w:val="en-CA"/>
        </w:rPr>
        <w:t>Syntax</w:t>
      </w:r>
    </w:p>
    <w:p w14:paraId="5F55D4AE" w14:textId="16D543D0" w:rsidR="00BC38FD" w:rsidRDefault="00BC38FD" w:rsidP="00070897">
      <w:pPr>
        <w:pStyle w:val="Heading2"/>
        <w:rPr>
          <w:lang w:val="en-CA"/>
        </w:rPr>
      </w:pPr>
      <w:r>
        <w:rPr>
          <w:lang w:val="en-CA"/>
        </w:rPr>
        <w:t>Variant 1: basic syntax</w:t>
      </w:r>
    </w:p>
    <w:p w14:paraId="74B4AB15" w14:textId="77777777" w:rsidR="00BC38FD" w:rsidRPr="00BC38FD" w:rsidRDefault="00BC38FD" w:rsidP="00BC38FD">
      <w:pPr>
        <w:rPr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C38FD" w:rsidRPr="003F3F11" w14:paraId="6574B153" w14:textId="77777777" w:rsidTr="00C01A77">
        <w:trPr>
          <w:cantSplit/>
          <w:jc w:val="center"/>
        </w:trPr>
        <w:tc>
          <w:tcPr>
            <w:tcW w:w="7920" w:type="dxa"/>
          </w:tcPr>
          <w:p w14:paraId="344CB019" w14:textId="77777777" w:rsidR="00BC38FD" w:rsidRPr="00BC38FD" w:rsidRDefault="00BC38FD" w:rsidP="00C01A77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strike/>
                <w:noProof/>
              </w:rPr>
            </w:pPr>
            <w:r w:rsidRPr="003F3F11">
              <w:rPr>
                <w:rFonts w:ascii="Times New Roman" w:hAnsi="Times New Roman"/>
                <w:noProof/>
              </w:rPr>
              <w:tab/>
            </w:r>
            <w:r w:rsidRPr="003F3F11">
              <w:rPr>
                <w:rFonts w:ascii="Times New Roman" w:hAnsi="Times New Roman"/>
                <w:noProof/>
              </w:rPr>
              <w:tab/>
            </w:r>
            <w:r w:rsidRPr="00BC38FD">
              <w:rPr>
                <w:rFonts w:ascii="Times New Roman" w:hAnsi="Times New Roman"/>
                <w:b/>
                <w:bCs/>
                <w:strike/>
                <w:noProof/>
                <w:color w:val="FF0000"/>
              </w:rPr>
              <w:t>slice_type</w:t>
            </w:r>
          </w:p>
        </w:tc>
        <w:tc>
          <w:tcPr>
            <w:tcW w:w="1152" w:type="dxa"/>
          </w:tcPr>
          <w:p w14:paraId="7D0C8C70" w14:textId="77777777" w:rsidR="00BC38FD" w:rsidRPr="003F3F11" w:rsidRDefault="00BC38FD" w:rsidP="00C01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3F3F11">
              <w:rPr>
                <w:b w:val="0"/>
                <w:noProof/>
              </w:rPr>
              <w:t>ue(v)</w:t>
            </w:r>
          </w:p>
        </w:tc>
      </w:tr>
      <w:tr w:rsidR="00BC38FD" w:rsidRPr="003F3F11" w14:paraId="1BF4FF9B" w14:textId="77777777" w:rsidTr="00C01A77">
        <w:trPr>
          <w:cantSplit/>
          <w:jc w:val="center"/>
        </w:trPr>
        <w:tc>
          <w:tcPr>
            <w:tcW w:w="7920" w:type="dxa"/>
          </w:tcPr>
          <w:p w14:paraId="48C3BB1B" w14:textId="77777777" w:rsidR="00BC38FD" w:rsidRPr="003F3F11" w:rsidRDefault="00BC38FD" w:rsidP="00C01A77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eastAsia="ko-KR"/>
              </w:rPr>
            </w:pPr>
            <w:r w:rsidRPr="003F3F11">
              <w:rPr>
                <w:rFonts w:ascii="Times New Roman" w:hAnsi="Times New Roman"/>
                <w:noProof/>
                <w:lang w:eastAsia="ko-KR"/>
              </w:rPr>
              <w:tab/>
            </w:r>
            <w:r w:rsidRPr="003F3F11">
              <w:rPr>
                <w:rFonts w:ascii="Times New Roman" w:hAnsi="Times New Roman"/>
                <w:noProof/>
                <w:lang w:eastAsia="ko-KR"/>
              </w:rPr>
              <w:tab/>
            </w:r>
            <w:proofErr w:type="spellStart"/>
            <w:r w:rsidRPr="00432A67">
              <w:rPr>
                <w:b/>
                <w:lang w:val="en-US"/>
              </w:rPr>
              <w:t>current_picture_only_reference_flag</w:t>
            </w:r>
            <w:proofErr w:type="spellEnd"/>
          </w:p>
        </w:tc>
        <w:tc>
          <w:tcPr>
            <w:tcW w:w="1152" w:type="dxa"/>
          </w:tcPr>
          <w:p w14:paraId="17EDE19D" w14:textId="77777777" w:rsidR="00BC38FD" w:rsidRPr="003F3F11" w:rsidRDefault="00BC38FD" w:rsidP="00C01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3F3F11">
              <w:rPr>
                <w:noProof/>
              </w:rPr>
              <w:t>u(1)</w:t>
            </w:r>
          </w:p>
        </w:tc>
      </w:tr>
      <w:tr w:rsidR="00BC38FD" w:rsidRPr="003F3F11" w14:paraId="57A9B4B8" w14:textId="77777777" w:rsidTr="00C01A77">
        <w:trPr>
          <w:cantSplit/>
          <w:jc w:val="center"/>
        </w:trPr>
        <w:tc>
          <w:tcPr>
            <w:tcW w:w="7920" w:type="dxa"/>
          </w:tcPr>
          <w:p w14:paraId="48A2F180" w14:textId="720920C5" w:rsidR="00BC38FD" w:rsidRPr="003F3F11" w:rsidRDefault="00BC38FD" w:rsidP="00C01A77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eastAsia="ko-KR"/>
              </w:rPr>
            </w:pPr>
            <w:r w:rsidRPr="003F3F11">
              <w:rPr>
                <w:rFonts w:ascii="Times New Roman" w:hAnsi="Times New Roman"/>
                <w:noProof/>
                <w:lang w:eastAsia="ko-KR"/>
              </w:rPr>
              <w:tab/>
            </w:r>
            <w:r w:rsidRPr="003F3F11">
              <w:rPr>
                <w:rFonts w:ascii="Times New Roman" w:hAnsi="Times New Roman"/>
                <w:noProof/>
                <w:lang w:eastAsia="ko-KR"/>
              </w:rPr>
              <w:tab/>
            </w:r>
            <w:proofErr w:type="spellStart"/>
            <w:r w:rsidRPr="00432A67">
              <w:rPr>
                <w:b/>
                <w:lang w:val="en-US"/>
              </w:rPr>
              <w:t>current_picture_inter_reference_flag</w:t>
            </w:r>
            <w:proofErr w:type="spellEnd"/>
            <w:r w:rsidRPr="003F3F11">
              <w:rPr>
                <w:rFonts w:ascii="Times New Roman" w:hAnsi="Times New Roman"/>
                <w:b/>
                <w:noProof/>
                <w:lang w:eastAsia="ko-KR"/>
              </w:rPr>
              <w:t xml:space="preserve"> </w:t>
            </w:r>
          </w:p>
        </w:tc>
        <w:tc>
          <w:tcPr>
            <w:tcW w:w="1152" w:type="dxa"/>
          </w:tcPr>
          <w:p w14:paraId="2E17872E" w14:textId="77777777" w:rsidR="00BC38FD" w:rsidRPr="003F3F11" w:rsidRDefault="00BC38FD" w:rsidP="00C01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3F3F11">
              <w:rPr>
                <w:noProof/>
              </w:rPr>
              <w:t>u(1)</w:t>
            </w:r>
          </w:p>
        </w:tc>
      </w:tr>
      <w:tr w:rsidR="00D164AC" w:rsidRPr="003F3F11" w14:paraId="2677659C" w14:textId="77777777" w:rsidTr="00C01A77">
        <w:trPr>
          <w:cantSplit/>
          <w:jc w:val="center"/>
        </w:trPr>
        <w:tc>
          <w:tcPr>
            <w:tcW w:w="7920" w:type="dxa"/>
          </w:tcPr>
          <w:p w14:paraId="431780EB" w14:textId="2442CE72" w:rsidR="00D164AC" w:rsidRPr="003F3F11" w:rsidRDefault="00D164AC" w:rsidP="00D164A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/>
                <w:noProof/>
                <w:lang w:eastAsia="ko-KR"/>
              </w:rPr>
              <w:tab/>
            </w:r>
            <w:r>
              <w:rPr>
                <w:rFonts w:ascii="Times New Roman" w:hAnsi="Times New Roman"/>
                <w:noProof/>
                <w:lang w:eastAsia="ko-KR"/>
              </w:rPr>
              <w:tab/>
            </w:r>
            <w:r w:rsidRPr="003F3F11">
              <w:rPr>
                <w:rFonts w:ascii="Times New Roman" w:hAnsi="Times New Roman"/>
                <w:noProof/>
                <w:lang w:eastAsia="ko-KR"/>
              </w:rPr>
              <w:t>if(</w:t>
            </w:r>
            <w:r>
              <w:rPr>
                <w:rFonts w:ascii="Times New Roman" w:hAnsi="Times New Roman"/>
                <w:noProof/>
                <w:lang w:eastAsia="ko-KR"/>
              </w:rPr>
              <w:t xml:space="preserve"> </w:t>
            </w:r>
            <w:r w:rsidRPr="00BC38FD">
              <w:rPr>
                <w:rFonts w:ascii="Times New Roman" w:hAnsi="Times New Roman"/>
                <w:noProof/>
                <w:lang w:eastAsia="ko-KR"/>
              </w:rPr>
              <w:t>current_picture_only_reference_flag</w:t>
            </w:r>
            <w:r>
              <w:rPr>
                <w:rFonts w:ascii="Times New Roman" w:hAnsi="Times New Roman"/>
                <w:noProof/>
                <w:lang w:eastAsia="ko-KR"/>
              </w:rPr>
              <w:t xml:space="preserve"> == 0</w:t>
            </w:r>
            <w:r w:rsidRPr="003F3F11">
              <w:rPr>
                <w:rFonts w:ascii="Times New Roman" w:hAnsi="Times New Roman"/>
                <w:noProof/>
                <w:lang w:eastAsia="ko-KR"/>
              </w:rPr>
              <w:t xml:space="preserve"> </w:t>
            </w:r>
            <w:r>
              <w:rPr>
                <w:rFonts w:ascii="Times New Roman" w:hAnsi="Times New Roman"/>
                <w:noProof/>
                <w:lang w:eastAsia="ko-KR"/>
              </w:rPr>
              <w:t xml:space="preserve">|| </w:t>
            </w:r>
            <w:r w:rsidRPr="00D164AC">
              <w:rPr>
                <w:rFonts w:ascii="Times New Roman" w:hAnsi="Times New Roman"/>
                <w:noProof/>
                <w:lang w:eastAsia="ko-KR"/>
              </w:rPr>
              <w:t>current_picture_inter_reference_flag</w:t>
            </w:r>
            <w:r>
              <w:rPr>
                <w:rFonts w:ascii="Times New Roman" w:hAnsi="Times New Roman"/>
                <w:noProof/>
                <w:lang w:eastAsia="ko-KR"/>
              </w:rPr>
              <w:t xml:space="preserve"> == 1</w:t>
            </w:r>
            <w:r w:rsidRPr="003F3F11">
              <w:rPr>
                <w:rFonts w:ascii="Times New Roman" w:hAnsi="Times New Roman"/>
                <w:noProof/>
                <w:lang w:eastAsia="ko-KR"/>
              </w:rPr>
              <w:t>)</w:t>
            </w:r>
          </w:p>
        </w:tc>
        <w:tc>
          <w:tcPr>
            <w:tcW w:w="1152" w:type="dxa"/>
          </w:tcPr>
          <w:p w14:paraId="77B99ADF" w14:textId="77777777" w:rsidR="00D164AC" w:rsidRPr="003F3F11" w:rsidRDefault="00D164AC" w:rsidP="00C01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BC38FD" w:rsidRPr="003F3F11" w14:paraId="18E29C14" w14:textId="77777777" w:rsidTr="00C01A77">
        <w:trPr>
          <w:cantSplit/>
          <w:jc w:val="center"/>
        </w:trPr>
        <w:tc>
          <w:tcPr>
            <w:tcW w:w="7920" w:type="dxa"/>
          </w:tcPr>
          <w:p w14:paraId="7F7FB53A" w14:textId="2AA8A1D8" w:rsidR="00BC38FD" w:rsidRPr="003F3F11" w:rsidRDefault="00BC38FD" w:rsidP="00BC38FD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noProof/>
                <w:lang w:eastAsia="ko-KR"/>
              </w:rPr>
            </w:pPr>
            <w:r w:rsidRPr="003F3F11">
              <w:rPr>
                <w:rFonts w:ascii="Times New Roman" w:hAnsi="Times New Roman"/>
                <w:noProof/>
                <w:lang w:eastAsia="ko-KR"/>
              </w:rPr>
              <w:tab/>
            </w:r>
            <w:r w:rsidRPr="003F3F11">
              <w:rPr>
                <w:rFonts w:ascii="Times New Roman" w:hAnsi="Times New Roman"/>
                <w:noProof/>
                <w:lang w:eastAsia="ko-KR"/>
              </w:rPr>
              <w:tab/>
            </w:r>
            <w:r w:rsidR="00D164AC">
              <w:rPr>
                <w:rFonts w:ascii="Times New Roman" w:hAnsi="Times New Roman"/>
                <w:noProof/>
                <w:lang w:eastAsia="ko-KR"/>
              </w:rPr>
              <w:tab/>
            </w:r>
            <w:r>
              <w:rPr>
                <w:rFonts w:ascii="Times New Roman" w:hAnsi="Times New Roman"/>
                <w:noProof/>
              </w:rPr>
              <w:t>n</w:t>
            </w:r>
            <w:r>
              <w:rPr>
                <w:rFonts w:ascii="Times New Roman" w:hAnsi="Times New Roman"/>
                <w:b/>
                <w:noProof/>
              </w:rPr>
              <w:t>um_ref_pic_lists_active_minus1</w:t>
            </w:r>
          </w:p>
        </w:tc>
        <w:tc>
          <w:tcPr>
            <w:tcW w:w="1152" w:type="dxa"/>
          </w:tcPr>
          <w:p w14:paraId="6158708C" w14:textId="77777777" w:rsidR="00BC38FD" w:rsidRPr="003F3F11" w:rsidRDefault="00BC38FD" w:rsidP="00C01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3F3F11">
              <w:rPr>
                <w:noProof/>
              </w:rPr>
              <w:t>u(</w:t>
            </w:r>
            <w:r>
              <w:rPr>
                <w:noProof/>
              </w:rPr>
              <w:t>1</w:t>
            </w:r>
            <w:r w:rsidRPr="003F3F11">
              <w:rPr>
                <w:noProof/>
              </w:rPr>
              <w:t>)</w:t>
            </w:r>
          </w:p>
        </w:tc>
      </w:tr>
    </w:tbl>
    <w:p w14:paraId="603CB9B5" w14:textId="1664C941" w:rsidR="00BC38FD" w:rsidRDefault="00BC38FD" w:rsidP="00BC38FD">
      <w:pPr>
        <w:rPr>
          <w:lang w:val="en-CA"/>
        </w:rPr>
      </w:pPr>
    </w:p>
    <w:p w14:paraId="338978A3" w14:textId="51AD406F" w:rsidR="00BC38FD" w:rsidRDefault="00BC38FD" w:rsidP="00BC38FD">
      <w:proofErr w:type="spellStart"/>
      <w:r w:rsidRPr="00432A67">
        <w:rPr>
          <w:b/>
        </w:rPr>
        <w:t>current_picture_only_reference_flag</w:t>
      </w:r>
      <w:proofErr w:type="spellEnd"/>
      <w:r w:rsidRPr="00BC38FD">
        <w:t xml:space="preserve"> </w:t>
      </w:r>
      <w:r w:rsidR="009D234D">
        <w:t xml:space="preserve">equal to 1 allows only intra-prediction. Reference picture lists, if available, shall not contain any picture other than the currently decoded picture. </w:t>
      </w:r>
      <w:proofErr w:type="spellStart"/>
      <w:r w:rsidR="009D234D" w:rsidRPr="009D234D">
        <w:t>current_picture_only_reference_flag</w:t>
      </w:r>
      <w:proofErr w:type="spellEnd"/>
      <w:r w:rsidR="009D234D">
        <w:t xml:space="preserve"> shall be equal to 1 for all tiles of an IRAP picture.</w:t>
      </w:r>
    </w:p>
    <w:p w14:paraId="09E32518" w14:textId="66854D47" w:rsidR="009D234D" w:rsidRDefault="00070897" w:rsidP="00BC38FD">
      <w:r w:rsidRPr="00070897">
        <w:rPr>
          <w:b/>
        </w:rPr>
        <w:t xml:space="preserve">Intent: </w:t>
      </w:r>
      <w:r w:rsidR="009D234D">
        <w:t>This flag decides between classical intra- (I) and inter (P</w:t>
      </w:r>
      <w:proofErr w:type="gramStart"/>
      <w:r w:rsidR="009D234D">
        <w:t>,B</w:t>
      </w:r>
      <w:proofErr w:type="gramEnd"/>
      <w:r w:rsidR="009D234D">
        <w:t>) prediction types.</w:t>
      </w:r>
    </w:p>
    <w:p w14:paraId="526E2B02" w14:textId="5DBEBE04" w:rsidR="009D234D" w:rsidRDefault="009D234D" w:rsidP="009D234D">
      <w:proofErr w:type="spellStart"/>
      <w:r w:rsidRPr="00432A67">
        <w:rPr>
          <w:b/>
        </w:rPr>
        <w:t>current_picture_inter_reference_flag</w:t>
      </w:r>
      <w:proofErr w:type="spellEnd"/>
      <w:r w:rsidRPr="00BC38FD">
        <w:t xml:space="preserve"> </w:t>
      </w:r>
      <w:r>
        <w:t>equal to 1 specifies that the currently decoded picture shall be included into the reference picture list</w:t>
      </w:r>
      <w:r w:rsidR="00070897">
        <w:t>(</w:t>
      </w:r>
      <w:r>
        <w:t>s</w:t>
      </w:r>
      <w:r w:rsidR="00070897">
        <w:t>)</w:t>
      </w:r>
      <w:r>
        <w:t>.</w:t>
      </w:r>
    </w:p>
    <w:p w14:paraId="1C90B93F" w14:textId="67A4FC97" w:rsidR="00070897" w:rsidRDefault="00070897" w:rsidP="00070897">
      <w:r w:rsidRPr="00070897">
        <w:rPr>
          <w:b/>
        </w:rPr>
        <w:t xml:space="preserve">Intent: </w:t>
      </w:r>
      <w:r>
        <w:t>CPR would be enabled using this flag.</w:t>
      </w:r>
    </w:p>
    <w:p w14:paraId="7814028C" w14:textId="78670601" w:rsidR="00070897" w:rsidRDefault="00070897" w:rsidP="00D164AC">
      <w:r>
        <w:rPr>
          <w:noProof/>
        </w:rPr>
        <w:lastRenderedPageBreak/>
        <w:t>n</w:t>
      </w:r>
      <w:r>
        <w:rPr>
          <w:b/>
          <w:noProof/>
        </w:rPr>
        <w:t>um_ref_pic_lists_active_minus1</w:t>
      </w:r>
      <w:r w:rsidRPr="00BC38FD">
        <w:t xml:space="preserve"> </w:t>
      </w:r>
      <w:r w:rsidR="00D164AC">
        <w:t xml:space="preserve">indicates the number of active reference picture lists. The variable </w:t>
      </w:r>
      <w:proofErr w:type="spellStart"/>
      <w:r w:rsidR="00D164AC">
        <w:t>NumRefPicLists</w:t>
      </w:r>
      <w:proofErr w:type="spellEnd"/>
      <w:r w:rsidR="00D164AC">
        <w:t xml:space="preserve"> is set equal to </w:t>
      </w:r>
      <w:proofErr w:type="gramStart"/>
      <w:r w:rsidR="00D164AC">
        <w:t xml:space="preserve">( </w:t>
      </w:r>
      <w:r w:rsidR="00D164AC" w:rsidRPr="00D164AC">
        <w:t>num</w:t>
      </w:r>
      <w:proofErr w:type="gramEnd"/>
      <w:r w:rsidR="00D164AC" w:rsidRPr="00D164AC">
        <w:t>_ref_pic_lists_active_minus1</w:t>
      </w:r>
      <w:r w:rsidR="00D164AC">
        <w:t xml:space="preserve"> + </w:t>
      </w:r>
      <w:r>
        <w:t xml:space="preserve">1 </w:t>
      </w:r>
      <w:r w:rsidR="00D164AC">
        <w:t xml:space="preserve">). If </w:t>
      </w:r>
      <w:r w:rsidR="00D164AC" w:rsidRPr="00D164AC">
        <w:t>num_ref_pic_lists_active_minus1</w:t>
      </w:r>
      <w:r w:rsidR="00D164AC">
        <w:t xml:space="preserve"> is not included in the </w:t>
      </w:r>
      <w:proofErr w:type="spellStart"/>
      <w:r w:rsidR="00D164AC">
        <w:t>bitstream</w:t>
      </w:r>
      <w:proofErr w:type="spellEnd"/>
      <w:r w:rsidR="00D164AC">
        <w:t xml:space="preserve">, </w:t>
      </w:r>
      <w:proofErr w:type="spellStart"/>
      <w:r w:rsidR="00D164AC">
        <w:t>NumRefPicLists</w:t>
      </w:r>
      <w:proofErr w:type="spellEnd"/>
      <w:r w:rsidR="00D164AC">
        <w:t xml:space="preserve"> is set equal to 0.</w:t>
      </w:r>
    </w:p>
    <w:p w14:paraId="201333F1" w14:textId="795D6037" w:rsidR="00070897" w:rsidRDefault="00070897" w:rsidP="00070897">
      <w:r w:rsidRPr="00070897">
        <w:rPr>
          <w:b/>
        </w:rPr>
        <w:t>Intent:</w:t>
      </w:r>
      <w:r>
        <w:t xml:space="preserve"> </w:t>
      </w:r>
      <w:r w:rsidRPr="00070897">
        <w:t xml:space="preserve"> num_ref_pic_lists_active_minus1</w:t>
      </w:r>
      <w:r>
        <w:t xml:space="preserve"> equal to zero is a classical P-tile, equal to 1 is a B tile.</w:t>
      </w:r>
    </w:p>
    <w:p w14:paraId="2DE210B9" w14:textId="77777777" w:rsidR="00BC38FD" w:rsidRDefault="00BC38FD" w:rsidP="00BC38FD">
      <w:pPr>
        <w:rPr>
          <w:lang w:val="en-CA"/>
        </w:rPr>
      </w:pPr>
    </w:p>
    <w:p w14:paraId="0DE22744" w14:textId="13C075C5" w:rsidR="00BC38FD" w:rsidRDefault="00BC38FD" w:rsidP="00070897">
      <w:pPr>
        <w:pStyle w:val="Heading2"/>
        <w:rPr>
          <w:lang w:val="en-CA"/>
        </w:rPr>
      </w:pPr>
      <w:r>
        <w:rPr>
          <w:lang w:val="en-CA"/>
        </w:rPr>
        <w:t>Variant 2: conditional syntax</w:t>
      </w:r>
    </w:p>
    <w:p w14:paraId="7FE1DDEE" w14:textId="77777777" w:rsidR="00BC38FD" w:rsidRPr="00BC38FD" w:rsidRDefault="00BC38FD" w:rsidP="00BC38FD">
      <w:pPr>
        <w:rPr>
          <w:lang w:val="en-CA"/>
        </w:rPr>
      </w:pPr>
    </w:p>
    <w:tbl>
      <w:tblPr>
        <w:tblStyle w:val="TableGrid"/>
        <w:tblW w:w="9072" w:type="dxa"/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C38FD" w:rsidRPr="003F3F11" w14:paraId="149B6F49" w14:textId="77777777" w:rsidTr="00D164AC">
        <w:tc>
          <w:tcPr>
            <w:tcW w:w="7920" w:type="dxa"/>
          </w:tcPr>
          <w:p w14:paraId="09D5A779" w14:textId="77777777" w:rsidR="00BC38FD" w:rsidRPr="00BC38FD" w:rsidRDefault="00BC38FD" w:rsidP="00C01A77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strike/>
                <w:noProof/>
              </w:rPr>
            </w:pPr>
            <w:r w:rsidRPr="003F3F11">
              <w:rPr>
                <w:rFonts w:ascii="Times New Roman" w:hAnsi="Times New Roman"/>
                <w:noProof/>
              </w:rPr>
              <w:tab/>
            </w:r>
            <w:r w:rsidRPr="003F3F11">
              <w:rPr>
                <w:rFonts w:ascii="Times New Roman" w:hAnsi="Times New Roman"/>
                <w:noProof/>
              </w:rPr>
              <w:tab/>
            </w:r>
            <w:r w:rsidRPr="00BC38FD">
              <w:rPr>
                <w:rFonts w:ascii="Times New Roman" w:hAnsi="Times New Roman"/>
                <w:b/>
                <w:bCs/>
                <w:strike/>
                <w:noProof/>
                <w:color w:val="FF0000"/>
              </w:rPr>
              <w:t>slice_type</w:t>
            </w:r>
          </w:p>
        </w:tc>
        <w:tc>
          <w:tcPr>
            <w:tcW w:w="1152" w:type="dxa"/>
          </w:tcPr>
          <w:p w14:paraId="6486709F" w14:textId="77777777" w:rsidR="00BC38FD" w:rsidRPr="003F3F11" w:rsidRDefault="00BC38FD" w:rsidP="00C01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3F3F11">
              <w:rPr>
                <w:b w:val="0"/>
                <w:noProof/>
              </w:rPr>
              <w:t>ue(v)</w:t>
            </w:r>
          </w:p>
        </w:tc>
      </w:tr>
      <w:tr w:rsidR="00BC38FD" w:rsidRPr="003F3F11" w14:paraId="069E4F77" w14:textId="77777777" w:rsidTr="00D164AC">
        <w:tc>
          <w:tcPr>
            <w:tcW w:w="7920" w:type="dxa"/>
          </w:tcPr>
          <w:p w14:paraId="2A091019" w14:textId="5354523E" w:rsidR="00BC38FD" w:rsidRPr="003F3F11" w:rsidRDefault="00BC38FD" w:rsidP="00BC38FD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eastAsia="ko-KR"/>
              </w:rPr>
            </w:pPr>
            <w:r w:rsidRPr="003F3F11">
              <w:rPr>
                <w:rFonts w:ascii="Times New Roman" w:hAnsi="Times New Roman"/>
                <w:noProof/>
                <w:lang w:eastAsia="ko-KR"/>
              </w:rPr>
              <w:tab/>
            </w:r>
            <w:r w:rsidRPr="003F3F11">
              <w:rPr>
                <w:rFonts w:ascii="Times New Roman" w:hAnsi="Times New Roman"/>
                <w:noProof/>
                <w:lang w:eastAsia="ko-KR"/>
              </w:rPr>
              <w:tab/>
            </w:r>
            <w:proofErr w:type="spellStart"/>
            <w:r w:rsidRPr="00432A67">
              <w:rPr>
                <w:b/>
                <w:lang w:val="en-US"/>
              </w:rPr>
              <w:t>current_picture_only_reference_flag</w:t>
            </w:r>
            <w:proofErr w:type="spellEnd"/>
          </w:p>
        </w:tc>
        <w:tc>
          <w:tcPr>
            <w:tcW w:w="1152" w:type="dxa"/>
          </w:tcPr>
          <w:p w14:paraId="38BB5AFC" w14:textId="5C528B6F" w:rsidR="00BC38FD" w:rsidRPr="003F3F11" w:rsidRDefault="00BC38FD" w:rsidP="00C01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3F3F11">
              <w:rPr>
                <w:noProof/>
              </w:rPr>
              <w:t>u(1)</w:t>
            </w:r>
          </w:p>
        </w:tc>
      </w:tr>
      <w:tr w:rsidR="00BC38FD" w:rsidRPr="003F3F11" w14:paraId="03228253" w14:textId="77777777" w:rsidTr="00D164AC">
        <w:tc>
          <w:tcPr>
            <w:tcW w:w="7920" w:type="dxa"/>
          </w:tcPr>
          <w:p w14:paraId="1F069E5C" w14:textId="6629D2A1" w:rsidR="00BC38FD" w:rsidRPr="003F3F11" w:rsidRDefault="00BC38FD" w:rsidP="00C01A77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/>
                <w:noProof/>
                <w:lang w:eastAsia="ko-KR"/>
              </w:rPr>
              <w:tab/>
            </w:r>
            <w:r>
              <w:rPr>
                <w:rFonts w:ascii="Times New Roman" w:hAnsi="Times New Roman"/>
                <w:noProof/>
                <w:lang w:eastAsia="ko-KR"/>
              </w:rPr>
              <w:tab/>
            </w:r>
            <w:r w:rsidRPr="003F3F11">
              <w:rPr>
                <w:rFonts w:ascii="Times New Roman" w:hAnsi="Times New Roman"/>
                <w:noProof/>
                <w:lang w:eastAsia="ko-KR"/>
              </w:rPr>
              <w:t>if(</w:t>
            </w:r>
            <w:r>
              <w:rPr>
                <w:rFonts w:ascii="Times New Roman" w:hAnsi="Times New Roman"/>
                <w:noProof/>
                <w:lang w:eastAsia="ko-KR"/>
              </w:rPr>
              <w:t xml:space="preserve"> </w:t>
            </w:r>
            <w:r w:rsidRPr="00BC38FD">
              <w:rPr>
                <w:rFonts w:ascii="Times New Roman" w:hAnsi="Times New Roman"/>
                <w:noProof/>
                <w:lang w:eastAsia="ko-KR"/>
              </w:rPr>
              <w:t>current_picture_only_reference_flag</w:t>
            </w:r>
            <w:r w:rsidRPr="003F3F11">
              <w:rPr>
                <w:rFonts w:ascii="Times New Roman" w:hAnsi="Times New Roman"/>
                <w:noProof/>
                <w:lang w:eastAsia="ko-KR"/>
              </w:rPr>
              <w:t xml:space="preserve"> )</w:t>
            </w:r>
          </w:p>
        </w:tc>
        <w:tc>
          <w:tcPr>
            <w:tcW w:w="1152" w:type="dxa"/>
          </w:tcPr>
          <w:p w14:paraId="5BF5E36C" w14:textId="77777777" w:rsidR="00BC38FD" w:rsidRPr="003F3F11" w:rsidRDefault="00BC38FD" w:rsidP="00C01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BC38FD" w:rsidRPr="003F3F11" w14:paraId="3B2F70BD" w14:textId="77777777" w:rsidTr="00D164AC">
        <w:tc>
          <w:tcPr>
            <w:tcW w:w="7920" w:type="dxa"/>
          </w:tcPr>
          <w:p w14:paraId="025B3A83" w14:textId="232BA81A" w:rsidR="00BC38FD" w:rsidRPr="003F3F11" w:rsidRDefault="00BC38FD" w:rsidP="00BC38FD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eastAsia="ko-KR"/>
              </w:rPr>
            </w:pPr>
            <w:r w:rsidRPr="003F3F11">
              <w:rPr>
                <w:rFonts w:ascii="Times New Roman" w:hAnsi="Times New Roman"/>
                <w:noProof/>
                <w:lang w:eastAsia="ko-KR"/>
              </w:rPr>
              <w:tab/>
            </w:r>
            <w:r w:rsidRPr="003F3F11">
              <w:rPr>
                <w:rFonts w:ascii="Times New Roman" w:hAnsi="Times New Roman"/>
                <w:noProof/>
                <w:lang w:eastAsia="ko-KR"/>
              </w:rPr>
              <w:tab/>
            </w:r>
            <w:r w:rsidRPr="003F3F11">
              <w:rPr>
                <w:rFonts w:ascii="Times New Roman" w:hAnsi="Times New Roman"/>
                <w:noProof/>
                <w:lang w:eastAsia="ko-KR"/>
              </w:rPr>
              <w:tab/>
            </w:r>
            <w:proofErr w:type="spellStart"/>
            <w:r w:rsidRPr="00432A67">
              <w:rPr>
                <w:b/>
                <w:lang w:val="en-US"/>
              </w:rPr>
              <w:t>current_picture_inter_reference_flag</w:t>
            </w:r>
            <w:proofErr w:type="spellEnd"/>
            <w:r w:rsidRPr="003F3F11">
              <w:rPr>
                <w:rFonts w:ascii="Times New Roman" w:hAnsi="Times New Roman"/>
                <w:b/>
                <w:noProof/>
                <w:lang w:eastAsia="ko-KR"/>
              </w:rPr>
              <w:t xml:space="preserve"> </w:t>
            </w:r>
          </w:p>
        </w:tc>
        <w:tc>
          <w:tcPr>
            <w:tcW w:w="1152" w:type="dxa"/>
          </w:tcPr>
          <w:p w14:paraId="00E06280" w14:textId="77777777" w:rsidR="00BC38FD" w:rsidRPr="003F3F11" w:rsidRDefault="00BC38FD" w:rsidP="00C01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3F3F11">
              <w:rPr>
                <w:noProof/>
              </w:rPr>
              <w:t>u(1)</w:t>
            </w:r>
          </w:p>
        </w:tc>
      </w:tr>
      <w:tr w:rsidR="00BC38FD" w:rsidRPr="003F3F11" w14:paraId="452138B2" w14:textId="77777777" w:rsidTr="00D164AC">
        <w:tc>
          <w:tcPr>
            <w:tcW w:w="7920" w:type="dxa"/>
          </w:tcPr>
          <w:p w14:paraId="2604E1E4" w14:textId="0B3229F1" w:rsidR="00BC38FD" w:rsidRPr="003F3F11" w:rsidRDefault="00BC38FD" w:rsidP="00BC38FD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eastAsia="ko-KR"/>
              </w:rPr>
            </w:pPr>
            <w:r w:rsidRPr="003F3F11">
              <w:rPr>
                <w:rFonts w:ascii="Times New Roman" w:hAnsi="Times New Roman"/>
                <w:noProof/>
                <w:lang w:eastAsia="ko-KR"/>
              </w:rPr>
              <w:tab/>
            </w:r>
            <w:r w:rsidRPr="003F3F11">
              <w:rPr>
                <w:rFonts w:ascii="Times New Roman" w:hAnsi="Times New Roman"/>
                <w:noProof/>
                <w:lang w:eastAsia="ko-KR"/>
              </w:rPr>
              <w:tab/>
            </w:r>
            <w:r>
              <w:rPr>
                <w:rFonts w:ascii="Times New Roman" w:hAnsi="Times New Roman"/>
                <w:noProof/>
                <w:lang w:eastAsia="ko-KR"/>
              </w:rPr>
              <w:t>else</w:t>
            </w:r>
          </w:p>
        </w:tc>
        <w:tc>
          <w:tcPr>
            <w:tcW w:w="1152" w:type="dxa"/>
          </w:tcPr>
          <w:p w14:paraId="245AA964" w14:textId="77777777" w:rsidR="00BC38FD" w:rsidRPr="003F3F11" w:rsidRDefault="00BC38FD" w:rsidP="00C01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BC38FD" w:rsidRPr="003F3F11" w14:paraId="01A7A4C1" w14:textId="77777777" w:rsidTr="00D164AC">
        <w:tc>
          <w:tcPr>
            <w:tcW w:w="7920" w:type="dxa"/>
          </w:tcPr>
          <w:p w14:paraId="2688D690" w14:textId="06DF7C9B" w:rsidR="00BC38FD" w:rsidRPr="003F3F11" w:rsidRDefault="00BC38FD" w:rsidP="00C01A77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noProof/>
                <w:lang w:eastAsia="ko-KR"/>
              </w:rPr>
            </w:pPr>
            <w:r w:rsidRPr="003F3F11">
              <w:rPr>
                <w:rFonts w:ascii="Times New Roman" w:hAnsi="Times New Roman"/>
                <w:noProof/>
                <w:lang w:eastAsia="ko-KR"/>
              </w:rPr>
              <w:tab/>
            </w:r>
            <w:r w:rsidRPr="003F3F11">
              <w:rPr>
                <w:rFonts w:ascii="Times New Roman" w:hAnsi="Times New Roman"/>
                <w:noProof/>
                <w:lang w:eastAsia="ko-KR"/>
              </w:rPr>
              <w:tab/>
            </w:r>
            <w:r w:rsidRPr="003F3F11">
              <w:rPr>
                <w:rFonts w:ascii="Times New Roman" w:hAnsi="Times New Roman"/>
                <w:noProof/>
                <w:lang w:eastAsia="ko-KR"/>
              </w:rPr>
              <w:tab/>
            </w:r>
            <w:r>
              <w:rPr>
                <w:rFonts w:ascii="Times New Roman" w:hAnsi="Times New Roman"/>
                <w:noProof/>
              </w:rPr>
              <w:t>n</w:t>
            </w:r>
            <w:r>
              <w:rPr>
                <w:rFonts w:ascii="Times New Roman" w:hAnsi="Times New Roman"/>
                <w:b/>
                <w:noProof/>
              </w:rPr>
              <w:t>um_ref_pic_lists_active_minus1</w:t>
            </w:r>
          </w:p>
        </w:tc>
        <w:tc>
          <w:tcPr>
            <w:tcW w:w="1152" w:type="dxa"/>
          </w:tcPr>
          <w:p w14:paraId="6A9C1A3E" w14:textId="23CD8CEE" w:rsidR="00BC38FD" w:rsidRPr="003F3F11" w:rsidRDefault="00BC38FD" w:rsidP="00BC38F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3F3F11">
              <w:rPr>
                <w:noProof/>
              </w:rPr>
              <w:t>u(</w:t>
            </w:r>
            <w:r>
              <w:rPr>
                <w:noProof/>
              </w:rPr>
              <w:t>1</w:t>
            </w:r>
            <w:r w:rsidRPr="003F3F11">
              <w:rPr>
                <w:noProof/>
              </w:rPr>
              <w:t>)</w:t>
            </w:r>
          </w:p>
        </w:tc>
      </w:tr>
    </w:tbl>
    <w:p w14:paraId="4E3E7011" w14:textId="6E5AC812" w:rsidR="00BC38FD" w:rsidRDefault="00BC38FD" w:rsidP="004234F0">
      <w:pPr>
        <w:rPr>
          <w:szCs w:val="22"/>
          <w:lang w:val="en-CA"/>
        </w:rPr>
      </w:pPr>
    </w:p>
    <w:p w14:paraId="2BBA3AC9" w14:textId="57B300AB" w:rsidR="00070897" w:rsidRDefault="0007089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While variant 1 allows all combinations of tools (e.g. CPR in P- and B, CPR in I with one or two reference picture lists, etc.), variant 2 </w:t>
      </w:r>
      <w:r w:rsidR="00D164AC">
        <w:rPr>
          <w:szCs w:val="22"/>
          <w:lang w:val="en-CA"/>
        </w:rPr>
        <w:t>disallows the combination of non-intra coding and CPR. It also intents to disallow using more than one reference picture list in CPR.</w:t>
      </w:r>
    </w:p>
    <w:p w14:paraId="092D82A8" w14:textId="36A47D84" w:rsidR="00D164AC" w:rsidRDefault="00D164A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syntax should be considered, if the constraints on CPR are </w:t>
      </w:r>
      <w:r w:rsidR="00280857">
        <w:rPr>
          <w:szCs w:val="22"/>
          <w:lang w:val="en-CA"/>
        </w:rPr>
        <w:t>finalized.</w:t>
      </w:r>
    </w:p>
    <w:p w14:paraId="7A0B4689" w14:textId="5396A679" w:rsidR="00FD797C" w:rsidRDefault="00FD797C" w:rsidP="004234F0">
      <w:pPr>
        <w:rPr>
          <w:szCs w:val="22"/>
          <w:lang w:val="en-CA"/>
        </w:rPr>
      </w:pPr>
    </w:p>
    <w:p w14:paraId="557D478C" w14:textId="77777777" w:rsidR="00280857" w:rsidRDefault="00280857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E89B5E6" w:rsidR="00342FF4" w:rsidRPr="005B217D" w:rsidRDefault="005E4CA6" w:rsidP="009234A5">
      <w:pPr>
        <w:rPr>
          <w:szCs w:val="22"/>
          <w:lang w:val="en-CA"/>
        </w:rPr>
      </w:pPr>
      <w:r w:rsidRPr="005E4CA6">
        <w:rPr>
          <w:b/>
          <w:szCs w:val="22"/>
          <w:lang w:val="en-CA"/>
        </w:rPr>
        <w:t>Fraunhofer HHI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E9FBA6" w14:textId="77777777" w:rsidR="003422AF" w:rsidRDefault="003422AF">
      <w:r>
        <w:separator/>
      </w:r>
    </w:p>
  </w:endnote>
  <w:endnote w:type="continuationSeparator" w:id="0">
    <w:p w14:paraId="2FE755F9" w14:textId="77777777" w:rsidR="003422AF" w:rsidRDefault="00342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Arial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Gothic Light">
    <w:altName w:val="MS PMincho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3E0B39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26E1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26E1D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AF1A13" w14:textId="77777777" w:rsidR="003422AF" w:rsidRDefault="003422AF">
      <w:r>
        <w:separator/>
      </w:r>
    </w:p>
  </w:footnote>
  <w:footnote w:type="continuationSeparator" w:id="0">
    <w:p w14:paraId="024F4F2E" w14:textId="77777777" w:rsidR="003422AF" w:rsidRDefault="003422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0897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0857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216"/>
    <w:rsid w:val="00317D85"/>
    <w:rsid w:val="00327C56"/>
    <w:rsid w:val="003315A1"/>
    <w:rsid w:val="003373EC"/>
    <w:rsid w:val="003422AF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6E1D"/>
    <w:rsid w:val="00531AE9"/>
    <w:rsid w:val="00550A66"/>
    <w:rsid w:val="00567EC7"/>
    <w:rsid w:val="00570013"/>
    <w:rsid w:val="005753EC"/>
    <w:rsid w:val="005801A2"/>
    <w:rsid w:val="005952A5"/>
    <w:rsid w:val="005A33A1"/>
    <w:rsid w:val="005A3C06"/>
    <w:rsid w:val="005B217D"/>
    <w:rsid w:val="005B71CC"/>
    <w:rsid w:val="005C385F"/>
    <w:rsid w:val="005E1AC6"/>
    <w:rsid w:val="005E4CA6"/>
    <w:rsid w:val="005F6F1B"/>
    <w:rsid w:val="00615995"/>
    <w:rsid w:val="00616155"/>
    <w:rsid w:val="00624B33"/>
    <w:rsid w:val="0063041A"/>
    <w:rsid w:val="00630AA2"/>
    <w:rsid w:val="00644DEB"/>
    <w:rsid w:val="00646707"/>
    <w:rsid w:val="00657F7E"/>
    <w:rsid w:val="00662E58"/>
    <w:rsid w:val="006637F2"/>
    <w:rsid w:val="006642A5"/>
    <w:rsid w:val="00664DCF"/>
    <w:rsid w:val="00684819"/>
    <w:rsid w:val="006A1A8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175AE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234D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00EC"/>
    <w:rsid w:val="00AA6E84"/>
    <w:rsid w:val="00AB1A1C"/>
    <w:rsid w:val="00AD05A8"/>
    <w:rsid w:val="00AE341B"/>
    <w:rsid w:val="00B01905"/>
    <w:rsid w:val="00B07CA7"/>
    <w:rsid w:val="00B1279A"/>
    <w:rsid w:val="00B3525C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38FD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0A8B"/>
    <w:rsid w:val="00CC2AAE"/>
    <w:rsid w:val="00CC5A42"/>
    <w:rsid w:val="00CD0EAB"/>
    <w:rsid w:val="00CE5E02"/>
    <w:rsid w:val="00CF34DB"/>
    <w:rsid w:val="00CF3917"/>
    <w:rsid w:val="00CF558F"/>
    <w:rsid w:val="00D010C0"/>
    <w:rsid w:val="00D0541F"/>
    <w:rsid w:val="00D073E2"/>
    <w:rsid w:val="00D164AC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20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797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BC38F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BC38F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BC38F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BC38FD"/>
    <w:rPr>
      <w:rFonts w:ascii="Times" w:eastAsia="Malgun Gothic" w:hAnsi="Times"/>
      <w:lang w:val="en-GB"/>
    </w:rPr>
  </w:style>
  <w:style w:type="table" w:styleId="TableGrid">
    <w:name w:val="Table Grid"/>
    <w:basedOn w:val="TableNormal"/>
    <w:rsid w:val="00D16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Firstname.Lastname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486</Words>
  <Characters>3066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Karsten Suehring</cp:lastModifiedBy>
  <cp:revision>7</cp:revision>
  <cp:lastPrinted>1900-01-01T08:00:00Z</cp:lastPrinted>
  <dcterms:created xsi:type="dcterms:W3CDTF">2019-01-02T13:49:00Z</dcterms:created>
  <dcterms:modified xsi:type="dcterms:W3CDTF">2019-01-02T16:03:00Z</dcterms:modified>
</cp:coreProperties>
</file>