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6D07CDD" w:rsidR="006C5D39" w:rsidRPr="005B217D" w:rsidRDefault="003F3AA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02642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0161CF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 wp14:anchorId="00EDF105" wp14:editId="5DFBBB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 wp14:anchorId="4343FD4C" wp14:editId="2C3437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1C89A51" w:rsidR="00E61DAC" w:rsidRPr="005B217D" w:rsidRDefault="00DA1C76" w:rsidP="003916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B329A">
              <w:t>3</w:t>
            </w:r>
            <w:r>
              <w:t>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 w:rsidR="00EB329A">
              <w:rPr>
                <w:lang w:val="en-CA"/>
              </w:rPr>
              <w:t>Marrakesh</w:t>
            </w:r>
            <w:r w:rsidR="00B57A23" w:rsidRPr="00B57A23">
              <w:rPr>
                <w:lang w:val="en-CA"/>
              </w:rPr>
              <w:t xml:space="preserve">, </w:t>
            </w:r>
            <w:r w:rsidR="00EB329A">
              <w:rPr>
                <w:lang w:val="en-CA"/>
              </w:rPr>
              <w:t>Morocco</w:t>
            </w:r>
            <w:r w:rsidR="00B57A23" w:rsidRPr="00B57A23">
              <w:rPr>
                <w:lang w:val="en-CA"/>
              </w:rPr>
              <w:t xml:space="preserve">, </w:t>
            </w:r>
            <w:r w:rsidR="00EB329A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EB329A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3916C3">
              <w:rPr>
                <w:lang w:val="en-CA"/>
              </w:rPr>
              <w:t>Jan</w:t>
            </w:r>
            <w:r w:rsidR="00133CB7">
              <w:rPr>
                <w:lang w:val="en-CA"/>
              </w:rPr>
              <w:t>.</w:t>
            </w:r>
            <w:r w:rsidR="00133CB7" w:rsidRPr="00B57A23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</w:t>
            </w:r>
            <w:r w:rsidR="00EB329A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D1F4C8D" w:rsidR="008A4B4C" w:rsidRPr="005B217D" w:rsidRDefault="00E61DAC" w:rsidP="00345F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B61A7">
              <w:rPr>
                <w:lang w:val="en-CA"/>
              </w:rPr>
              <w:t>M</w:t>
            </w:r>
            <w:r w:rsidR="00345FB7">
              <w:rPr>
                <w:lang w:val="en-CA"/>
              </w:rPr>
              <w:t>0294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CDEF16" w:rsidR="00E61DAC" w:rsidRPr="005B217D" w:rsidRDefault="00500989" w:rsidP="00A20F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360931">
              <w:rPr>
                <w:b/>
                <w:szCs w:val="22"/>
                <w:lang w:val="en-CA"/>
              </w:rPr>
              <w:t>10-related</w:t>
            </w:r>
            <w:r w:rsidR="000E770A">
              <w:rPr>
                <w:b/>
                <w:szCs w:val="22"/>
                <w:lang w:val="en-CA"/>
              </w:rPr>
              <w:t xml:space="preserve">: </w:t>
            </w:r>
            <w:r w:rsidR="00B17642">
              <w:rPr>
                <w:b/>
                <w:szCs w:val="22"/>
                <w:lang w:val="en-CA"/>
              </w:rPr>
              <w:t>modification</w:t>
            </w:r>
            <w:r w:rsidR="00360931">
              <w:rPr>
                <w:b/>
                <w:szCs w:val="22"/>
                <w:lang w:val="en-CA"/>
              </w:rPr>
              <w:t xml:space="preserve"> </w:t>
            </w:r>
            <w:r w:rsidR="00BB3BE5">
              <w:rPr>
                <w:b/>
                <w:szCs w:val="22"/>
                <w:lang w:val="en-CA"/>
              </w:rPr>
              <w:t>for</w:t>
            </w:r>
            <w:r w:rsidR="00360931">
              <w:rPr>
                <w:b/>
                <w:szCs w:val="22"/>
                <w:lang w:val="en-CA"/>
              </w:rPr>
              <w:t xml:space="preserve"> blocks applied with </w:t>
            </w:r>
            <w:r w:rsidR="004A60EF">
              <w:rPr>
                <w:b/>
                <w:szCs w:val="22"/>
                <w:lang w:val="en-CA"/>
              </w:rPr>
              <w:t>combined</w:t>
            </w:r>
            <w:r w:rsidR="008B2789" w:rsidRPr="008B2789">
              <w:rPr>
                <w:b/>
                <w:szCs w:val="22"/>
                <w:lang w:val="en-CA"/>
              </w:rPr>
              <w:t xml:space="preserve"> </w:t>
            </w:r>
            <w:r w:rsidR="007569E3">
              <w:rPr>
                <w:b/>
                <w:szCs w:val="22"/>
                <w:lang w:val="en-CA"/>
              </w:rPr>
              <w:t>inter-intra</w:t>
            </w:r>
            <w:r w:rsidR="008B2789" w:rsidRPr="008B2789">
              <w:rPr>
                <w:b/>
                <w:szCs w:val="22"/>
                <w:lang w:val="en-CA"/>
              </w:rPr>
              <w:t xml:space="preserve">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0871F" w:rsidR="00E61DAC" w:rsidRPr="005B217D" w:rsidRDefault="0013458C" w:rsidP="00C610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A6E4017" w:rsidR="00E61DAC" w:rsidRPr="005B217D" w:rsidRDefault="00E61DAC" w:rsidP="00C6103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4803459" w:rsidR="00E61DAC" w:rsidRPr="00412F8D" w:rsidRDefault="00A23249" w:rsidP="00E7193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Biao Wang, </w:t>
            </w:r>
            <w:r w:rsidR="00675722">
              <w:rPr>
                <w:szCs w:val="22"/>
                <w:lang w:val="de-DE"/>
              </w:rPr>
              <w:t>Anand Meher Kotra</w:t>
            </w:r>
            <w:r w:rsidR="00F42723">
              <w:rPr>
                <w:szCs w:val="22"/>
                <w:lang w:val="de-DE"/>
              </w:rPr>
              <w:t xml:space="preserve">, </w:t>
            </w:r>
            <w:r w:rsidR="00E7193C">
              <w:rPr>
                <w:szCs w:val="22"/>
                <w:lang w:val="de-DE"/>
              </w:rPr>
              <w:t>Semih Esenlik, Han Gao</w:t>
            </w:r>
            <w:r w:rsidR="00F42723">
              <w:rPr>
                <w:szCs w:val="22"/>
                <w:lang w:val="de-DE"/>
              </w:rPr>
              <w:t>, Jianle Chen</w:t>
            </w:r>
          </w:p>
        </w:tc>
        <w:tc>
          <w:tcPr>
            <w:tcW w:w="900" w:type="dxa"/>
          </w:tcPr>
          <w:p w14:paraId="0140ECA2" w14:textId="03627C86" w:rsidR="00E61DAC" w:rsidRPr="005B217D" w:rsidRDefault="00E61DAC" w:rsidP="001B484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1B4843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A003325" w14:textId="047EBBC7" w:rsidR="00E61DAC" w:rsidRDefault="00E61DAC" w:rsidP="00A2324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D4D15" w:rsidRPr="00230070">
                <w:rPr>
                  <w:rStyle w:val="Hyperlink"/>
                  <w:szCs w:val="22"/>
                  <w:lang w:val="en-CA"/>
                </w:rPr>
                <w:t>biao.wang@huawei.com</w:t>
              </w:r>
            </w:hyperlink>
          </w:p>
          <w:p w14:paraId="32C2ABFD" w14:textId="258BD839" w:rsidR="004D4D15" w:rsidRPr="005B217D" w:rsidRDefault="008C60C7" w:rsidP="00A2324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D4D15" w:rsidRPr="00230070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6651F69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29958CC" w:rsidR="00E61DAC" w:rsidRPr="005B217D" w:rsidRDefault="001B4843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E7D4AE" w14:textId="2527867F" w:rsidR="003D60D2" w:rsidRDefault="00231A79" w:rsidP="008B2789">
      <w:r>
        <w:rPr>
          <w:lang w:eastAsia="zh-CN"/>
        </w:rPr>
        <w:t xml:space="preserve">This contribution proposes </w:t>
      </w:r>
      <w:r w:rsidR="00472AA1">
        <w:rPr>
          <w:lang w:eastAsia="zh-CN"/>
        </w:rPr>
        <w:t xml:space="preserve">two </w:t>
      </w:r>
      <w:r w:rsidR="00D36D38">
        <w:rPr>
          <w:lang w:eastAsia="zh-CN"/>
        </w:rPr>
        <w:t>modification</w:t>
      </w:r>
      <w:r w:rsidR="000B4EF2">
        <w:rPr>
          <w:lang w:eastAsia="zh-CN"/>
        </w:rPr>
        <w:t>s</w:t>
      </w:r>
      <w:r w:rsidR="00472AA1">
        <w:rPr>
          <w:lang w:eastAsia="zh-CN"/>
        </w:rPr>
        <w:t xml:space="preserve"> for blocks applied with </w:t>
      </w:r>
      <w:r w:rsidR="004A60EF">
        <w:rPr>
          <w:lang w:eastAsia="zh-CN"/>
        </w:rPr>
        <w:t>combined</w:t>
      </w:r>
      <w:r w:rsidR="007E171D">
        <w:rPr>
          <w:lang w:eastAsia="zh-CN"/>
        </w:rPr>
        <w:t xml:space="preserve"> </w:t>
      </w:r>
      <w:r w:rsidR="007569E3">
        <w:rPr>
          <w:lang w:eastAsia="zh-CN"/>
        </w:rPr>
        <w:t>inter-intra</w:t>
      </w:r>
      <w:r w:rsidR="0056623B" w:rsidRPr="0056623B" w:rsidDel="0056623B">
        <w:rPr>
          <w:lang w:eastAsia="zh-CN"/>
        </w:rPr>
        <w:t xml:space="preserve"> </w:t>
      </w:r>
      <w:r w:rsidR="00472AA1">
        <w:rPr>
          <w:lang w:eastAsia="zh-CN"/>
        </w:rPr>
        <w:t>prediction</w:t>
      </w:r>
      <w:r w:rsidR="00A82043">
        <w:rPr>
          <w:lang w:eastAsia="zh-CN"/>
        </w:rPr>
        <w:t xml:space="preserve"> (</w:t>
      </w:r>
      <w:r w:rsidR="00EF7016">
        <w:rPr>
          <w:lang w:eastAsia="zh-CN"/>
        </w:rPr>
        <w:t xml:space="preserve">for simplification, </w:t>
      </w:r>
      <w:r w:rsidR="004A60EF">
        <w:rPr>
          <w:lang w:eastAsia="zh-CN"/>
        </w:rPr>
        <w:t xml:space="preserve">these blocks are </w:t>
      </w:r>
      <w:r w:rsidR="00EF7016">
        <w:rPr>
          <w:lang w:eastAsia="zh-CN"/>
        </w:rPr>
        <w:t xml:space="preserve">named as </w:t>
      </w:r>
      <w:r w:rsidR="004A60EF">
        <w:rPr>
          <w:lang w:eastAsia="zh-CN"/>
        </w:rPr>
        <w:t>combined</w:t>
      </w:r>
      <w:r w:rsidR="0056623B">
        <w:rPr>
          <w:lang w:eastAsia="zh-CN"/>
        </w:rPr>
        <w:t xml:space="preserve"> prediction </w:t>
      </w:r>
      <w:r w:rsidR="00A82043">
        <w:rPr>
          <w:lang w:eastAsia="zh-CN"/>
        </w:rPr>
        <w:t>blocks)</w:t>
      </w:r>
      <w:r w:rsidR="00472AA1">
        <w:rPr>
          <w:lang w:eastAsia="zh-CN"/>
        </w:rPr>
        <w:t xml:space="preserve">. </w:t>
      </w:r>
      <w:r w:rsidR="00502773">
        <w:rPr>
          <w:lang w:eastAsia="zh-CN"/>
        </w:rPr>
        <w:t>The f</w:t>
      </w:r>
      <w:r w:rsidR="00106CC6">
        <w:rPr>
          <w:lang w:eastAsia="zh-CN"/>
        </w:rPr>
        <w:t>irst</w:t>
      </w:r>
      <w:r w:rsidR="00502773">
        <w:rPr>
          <w:lang w:eastAsia="zh-CN"/>
        </w:rPr>
        <w:t xml:space="preserve"> </w:t>
      </w:r>
      <w:r w:rsidR="001A5D8D">
        <w:rPr>
          <w:lang w:eastAsia="zh-CN"/>
        </w:rPr>
        <w:t>modification</w:t>
      </w:r>
      <w:r w:rsidR="00502773">
        <w:rPr>
          <w:lang w:eastAsia="zh-CN"/>
        </w:rPr>
        <w:t xml:space="preserve"> occurs to MPM</w:t>
      </w:r>
      <w:r w:rsidR="00F863F6">
        <w:rPr>
          <w:lang w:eastAsia="zh-CN"/>
        </w:rPr>
        <w:t xml:space="preserve"> (Most Probable Mode)</w:t>
      </w:r>
      <w:r w:rsidR="00502773">
        <w:rPr>
          <w:lang w:eastAsia="zh-CN"/>
        </w:rPr>
        <w:t xml:space="preserve"> list construction</w:t>
      </w:r>
      <w:r w:rsidR="00811AE2">
        <w:rPr>
          <w:lang w:eastAsia="zh-CN"/>
        </w:rPr>
        <w:t>, where</w:t>
      </w:r>
      <w:r w:rsidR="004B5DCB">
        <w:rPr>
          <w:lang w:eastAsia="zh-CN"/>
        </w:rPr>
        <w:t xml:space="preserve"> </w:t>
      </w:r>
      <w:r w:rsidR="00310F14">
        <w:rPr>
          <w:lang w:eastAsia="zh-CN"/>
        </w:rPr>
        <w:t>combined prediction blocks</w:t>
      </w:r>
      <w:r w:rsidR="004B5DCB">
        <w:rPr>
          <w:lang w:eastAsia="zh-CN"/>
        </w:rPr>
        <w:t xml:space="preserve"> </w:t>
      </w:r>
      <w:r w:rsidR="00811AE2">
        <w:rPr>
          <w:lang w:eastAsia="zh-CN"/>
        </w:rPr>
        <w:t xml:space="preserve">are considered </w:t>
      </w:r>
      <w:r w:rsidR="004B5DCB">
        <w:rPr>
          <w:lang w:eastAsia="zh-CN"/>
        </w:rPr>
        <w:t xml:space="preserve">as inter blocks </w:t>
      </w:r>
      <w:r w:rsidR="00811AE2">
        <w:rPr>
          <w:lang w:eastAsia="zh-CN"/>
        </w:rPr>
        <w:t>always</w:t>
      </w:r>
      <w:r w:rsidR="004B5DCB">
        <w:rPr>
          <w:lang w:eastAsia="zh-CN"/>
        </w:rPr>
        <w:t xml:space="preserve">. </w:t>
      </w:r>
      <w:r w:rsidR="007E3FBB">
        <w:rPr>
          <w:lang w:eastAsia="zh-CN"/>
        </w:rPr>
        <w:t xml:space="preserve">The second </w:t>
      </w:r>
      <w:r w:rsidR="001A5D8D">
        <w:rPr>
          <w:lang w:eastAsia="zh-CN"/>
        </w:rPr>
        <w:t>modification</w:t>
      </w:r>
      <w:r w:rsidR="007E3FBB">
        <w:rPr>
          <w:lang w:eastAsia="zh-CN"/>
        </w:rPr>
        <w:t xml:space="preserve"> is </w:t>
      </w:r>
      <w:r w:rsidR="00A5520E">
        <w:rPr>
          <w:lang w:eastAsia="zh-CN"/>
        </w:rPr>
        <w:t xml:space="preserve">applied for </w:t>
      </w:r>
      <w:r w:rsidR="00621167">
        <w:rPr>
          <w:lang w:eastAsia="zh-CN"/>
        </w:rPr>
        <w:t>deblocking filter</w:t>
      </w:r>
      <w:r w:rsidR="007411E9">
        <w:rPr>
          <w:lang w:eastAsia="zh-CN"/>
        </w:rPr>
        <w:t>, where</w:t>
      </w:r>
      <w:r w:rsidR="003C094E">
        <w:rPr>
          <w:lang w:eastAsia="zh-CN"/>
        </w:rPr>
        <w:t xml:space="preserve"> </w:t>
      </w:r>
      <w:r w:rsidR="00C166F2">
        <w:rPr>
          <w:lang w:eastAsia="zh-CN"/>
        </w:rPr>
        <w:t>c</w:t>
      </w:r>
      <w:r w:rsidR="004A60EF">
        <w:rPr>
          <w:lang w:eastAsia="zh-CN"/>
        </w:rPr>
        <w:t>ombined</w:t>
      </w:r>
      <w:r w:rsidR="00E561EF">
        <w:rPr>
          <w:lang w:eastAsia="zh-CN"/>
        </w:rPr>
        <w:t xml:space="preserve"> prediction blocks</w:t>
      </w:r>
      <w:r w:rsidR="003C094E">
        <w:rPr>
          <w:lang w:eastAsia="zh-CN"/>
        </w:rPr>
        <w:t xml:space="preserve"> are considered as intra blocks in boundary strength derivation. </w:t>
      </w:r>
      <w:r w:rsidR="00216E3F">
        <w:rPr>
          <w:lang w:eastAsia="zh-CN"/>
        </w:rPr>
        <w:t>Two solutions are proposed: t</w:t>
      </w:r>
      <w:r w:rsidR="007B3CB4">
        <w:rPr>
          <w:lang w:eastAsia="zh-CN"/>
        </w:rPr>
        <w:t xml:space="preserve">he first solution </w:t>
      </w:r>
      <w:r w:rsidR="003D60D2">
        <w:rPr>
          <w:lang w:eastAsia="zh-CN"/>
        </w:rPr>
        <w:t>appl</w:t>
      </w:r>
      <w:r w:rsidR="007B3CB4">
        <w:rPr>
          <w:lang w:eastAsia="zh-CN"/>
        </w:rPr>
        <w:t>ies</w:t>
      </w:r>
      <w:r w:rsidR="003D60D2">
        <w:rPr>
          <w:lang w:eastAsia="zh-CN"/>
        </w:rPr>
        <w:t xml:space="preserve"> </w:t>
      </w:r>
      <w:r w:rsidR="001A5D8D">
        <w:rPr>
          <w:lang w:eastAsia="zh-CN"/>
        </w:rPr>
        <w:t>modification</w:t>
      </w:r>
      <w:r w:rsidR="003D60D2">
        <w:rPr>
          <w:lang w:eastAsia="zh-CN"/>
        </w:rPr>
        <w:t xml:space="preserve"> </w:t>
      </w:r>
      <w:r w:rsidR="00A93755">
        <w:rPr>
          <w:lang w:eastAsia="zh-CN"/>
        </w:rPr>
        <w:t>only for</w:t>
      </w:r>
      <w:r w:rsidR="003D60D2">
        <w:rPr>
          <w:lang w:eastAsia="zh-CN"/>
        </w:rPr>
        <w:t xml:space="preserve"> MPM list construction, </w:t>
      </w:r>
      <w:r w:rsidR="00323D6F">
        <w:rPr>
          <w:lang w:eastAsia="zh-CN"/>
        </w:rPr>
        <w:t>t</w:t>
      </w:r>
      <w:r w:rsidR="00323D6F">
        <w:rPr>
          <w:szCs w:val="22"/>
        </w:rPr>
        <w:t>he second solution applies both modification of MPM list construction and boundary strength derivation</w:t>
      </w:r>
      <w:r w:rsidR="00323D6F">
        <w:rPr>
          <w:lang w:eastAsia="zh-CN"/>
        </w:rPr>
        <w:t>. T</w:t>
      </w:r>
      <w:r w:rsidR="00045442">
        <w:t>he BD-rate results over the VTM3.0 anchor are:</w:t>
      </w:r>
    </w:p>
    <w:p w14:paraId="003CD361" w14:textId="0F2DED7C" w:rsidR="00045442" w:rsidRDefault="002B483B" w:rsidP="008B2789">
      <w:pPr>
        <w:numPr>
          <w:ilvl w:val="0"/>
          <w:numId w:val="23"/>
        </w:numPr>
      </w:pPr>
      <w:r>
        <w:t>-</w:t>
      </w:r>
      <w:r w:rsidR="00045442">
        <w:t>0.</w:t>
      </w:r>
      <w:r w:rsidR="00EF3A6D">
        <w:t>01</w:t>
      </w:r>
      <w:r w:rsidR="00045442">
        <w:t>%</w:t>
      </w:r>
      <w:r w:rsidR="00804E2E">
        <w:t xml:space="preserve"> (RA)</w:t>
      </w:r>
      <w:r w:rsidR="00045442">
        <w:t>,</w:t>
      </w:r>
      <w:r w:rsidR="00804E2E">
        <w:t xml:space="preserve"> 0.01% (LDB), -0.04% (LDP)</w:t>
      </w:r>
      <w:r w:rsidR="0014040E">
        <w:t xml:space="preserve"> for luma co</w:t>
      </w:r>
      <w:r w:rsidR="00E14C18">
        <w:t>mponent</w:t>
      </w:r>
      <w:r w:rsidR="00323D6F">
        <w:t xml:space="preserve"> with the first solution</w:t>
      </w:r>
    </w:p>
    <w:p w14:paraId="4739BC21" w14:textId="404482B5" w:rsidR="004C310F" w:rsidRDefault="004C310F" w:rsidP="004C310F">
      <w:pPr>
        <w:numPr>
          <w:ilvl w:val="0"/>
          <w:numId w:val="23"/>
        </w:numPr>
      </w:pPr>
      <w:r>
        <w:t>0.0</w:t>
      </w:r>
      <w:r w:rsidR="00ED206C">
        <w:t>0</w:t>
      </w:r>
      <w:r>
        <w:t>% (RA), 0.</w:t>
      </w:r>
      <w:r w:rsidR="00ED206C">
        <w:t>00</w:t>
      </w:r>
      <w:r>
        <w:t>% (LDB), -0.0</w:t>
      </w:r>
      <w:r w:rsidR="00F424F8">
        <w:t>7</w:t>
      </w:r>
      <w:r>
        <w:t>% (LDP) for luma co</w:t>
      </w:r>
      <w:r w:rsidR="00E14C18">
        <w:t>mponent</w:t>
      </w:r>
      <w:r w:rsidR="00323D6F">
        <w:t xml:space="preserve"> with the second solution</w:t>
      </w:r>
    </w:p>
    <w:p w14:paraId="0A411674" w14:textId="5F9B5F5E" w:rsidR="00472097" w:rsidRPr="005B724A" w:rsidRDefault="00414A07" w:rsidP="00FB4406">
      <w:pPr>
        <w:rPr>
          <w:lang w:eastAsia="zh-CN"/>
        </w:rPr>
      </w:pPr>
      <w:r w:rsidRPr="00C57D5A">
        <w:rPr>
          <w:lang w:eastAsia="zh-CN"/>
        </w:rPr>
        <w:t xml:space="preserve">AI results </w:t>
      </w:r>
      <w:r w:rsidR="004E3126">
        <w:rPr>
          <w:lang w:eastAsia="zh-CN"/>
        </w:rPr>
        <w:t xml:space="preserve">are the same to the anchor </w:t>
      </w:r>
      <w:r w:rsidR="00B53C7C">
        <w:rPr>
          <w:lang w:eastAsia="zh-CN"/>
        </w:rPr>
        <w:t>as</w:t>
      </w:r>
      <w:r w:rsidRPr="00C57D5A">
        <w:rPr>
          <w:lang w:eastAsia="zh-CN"/>
        </w:rPr>
        <w:t xml:space="preserve"> </w:t>
      </w:r>
      <w:r w:rsidR="008A27AD">
        <w:rPr>
          <w:lang w:eastAsia="zh-CN"/>
        </w:rPr>
        <w:t>modifications</w:t>
      </w:r>
      <w:r w:rsidR="00992FD5">
        <w:rPr>
          <w:lang w:eastAsia="zh-CN"/>
        </w:rPr>
        <w:t xml:space="preserve"> have </w:t>
      </w:r>
      <w:r w:rsidRPr="00C57D5A">
        <w:rPr>
          <w:lang w:eastAsia="zh-CN"/>
        </w:rPr>
        <w:t xml:space="preserve">no </w:t>
      </w:r>
      <w:r w:rsidR="00992FD5">
        <w:rPr>
          <w:lang w:eastAsia="zh-CN"/>
        </w:rPr>
        <w:t>effect on I frames, where</w:t>
      </w:r>
      <w:r w:rsidR="00EA2409">
        <w:rPr>
          <w:lang w:eastAsia="zh-CN"/>
        </w:rPr>
        <w:t>in</w:t>
      </w:r>
      <w:r w:rsidR="00992FD5">
        <w:rPr>
          <w:lang w:eastAsia="zh-CN"/>
        </w:rPr>
        <w:t xml:space="preserve"> no </w:t>
      </w:r>
      <w:r w:rsidR="00B47284">
        <w:rPr>
          <w:lang w:eastAsia="zh-CN"/>
        </w:rPr>
        <w:t>c</w:t>
      </w:r>
      <w:r w:rsidR="004A60EF">
        <w:rPr>
          <w:lang w:eastAsia="zh-CN"/>
        </w:rPr>
        <w:t>ombined</w:t>
      </w:r>
      <w:r w:rsidR="00E561EF">
        <w:rPr>
          <w:lang w:eastAsia="zh-CN"/>
        </w:rPr>
        <w:t xml:space="preserve"> prediction blocks</w:t>
      </w:r>
      <w:r w:rsidRPr="00C57D5A">
        <w:rPr>
          <w:lang w:eastAsia="zh-CN"/>
        </w:rPr>
        <w:t xml:space="preserve"> exist</w:t>
      </w:r>
      <w:r w:rsidRPr="005B724A">
        <w:rPr>
          <w:lang w:eastAsia="zh-CN"/>
        </w:rPr>
        <w:t>.</w:t>
      </w:r>
    </w:p>
    <w:p w14:paraId="7D2AC1F0" w14:textId="7BD70831" w:rsidR="00745F6B" w:rsidRPr="005B217D" w:rsidRDefault="00DE2215" w:rsidP="00D33026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7E7ABF">
        <w:rPr>
          <w:lang w:val="en-CA"/>
        </w:rPr>
        <w:t xml:space="preserve"> and Background</w:t>
      </w:r>
    </w:p>
    <w:p w14:paraId="520F450E" w14:textId="7E589C69" w:rsidR="00AD3C7D" w:rsidRDefault="00AD3C7D" w:rsidP="00A93CA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In VTM3.0, </w:t>
      </w:r>
      <w:r w:rsidR="008C3F17">
        <w:rPr>
          <w:lang w:eastAsia="zh-CN"/>
        </w:rPr>
        <w:t xml:space="preserve">two different MPM list constructions are used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8C3F17">
        <w:rPr>
          <w:lang w:eastAsia="zh-CN"/>
        </w:rPr>
        <w:t xml:space="preserve"> and intra blocks.</w:t>
      </w:r>
      <w:r w:rsidR="006B2F02">
        <w:rPr>
          <w:lang w:eastAsia="zh-CN"/>
        </w:rPr>
        <w:t xml:space="preserve"> </w:t>
      </w:r>
      <w:r w:rsidR="008C3F17">
        <w:rPr>
          <w:lang w:eastAsia="zh-CN"/>
        </w:rPr>
        <w:t>W</w:t>
      </w:r>
      <w:r>
        <w:rPr>
          <w:lang w:eastAsia="zh-CN"/>
        </w:rPr>
        <w:t xml:space="preserve">hen constructing MPM list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>
        <w:rPr>
          <w:lang w:eastAsia="zh-CN"/>
        </w:rPr>
        <w:t xml:space="preserve">, </w:t>
      </w:r>
      <w:r w:rsidR="00E67315">
        <w:rPr>
          <w:lang w:eastAsia="zh-CN"/>
        </w:rPr>
        <w:t xml:space="preserve">if their neighboring </w:t>
      </w:r>
      <w:r w:rsidR="008A7BCD">
        <w:rPr>
          <w:lang w:eastAsia="zh-CN"/>
        </w:rPr>
        <w:t xml:space="preserve">blocks are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E67315">
        <w:rPr>
          <w:lang w:eastAsia="zh-CN"/>
        </w:rPr>
        <w:t xml:space="preserve">, then these neighboring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E67315">
        <w:rPr>
          <w:lang w:eastAsia="zh-CN"/>
        </w:rPr>
        <w:t xml:space="preserve">’ intra modes are used to construct the MPM list. </w:t>
      </w:r>
      <w:r w:rsidR="006B2F02">
        <w:rPr>
          <w:lang w:eastAsia="zh-CN"/>
        </w:rPr>
        <w:t xml:space="preserve">However, when constructing MPM list for intra blocks, </w:t>
      </w:r>
      <w:r w:rsidR="00E66104">
        <w:rPr>
          <w:lang w:eastAsia="zh-CN"/>
        </w:rPr>
        <w:t>if the</w:t>
      </w:r>
      <w:r w:rsidR="001B277A">
        <w:rPr>
          <w:lang w:eastAsia="zh-CN"/>
        </w:rPr>
        <w:t>ir</w:t>
      </w:r>
      <w:r w:rsidR="00E66104">
        <w:rPr>
          <w:lang w:eastAsia="zh-CN"/>
        </w:rPr>
        <w:t xml:space="preserve"> neighboring blocks are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E66104">
        <w:rPr>
          <w:lang w:eastAsia="zh-CN"/>
        </w:rPr>
        <w:t>, they are marked as not available</w:t>
      </w:r>
      <w:r w:rsidR="00092C6B">
        <w:rPr>
          <w:lang w:eastAsia="zh-CN"/>
        </w:rPr>
        <w:t xml:space="preserve">, and no intra mode of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092C6B">
        <w:rPr>
          <w:lang w:eastAsia="zh-CN"/>
        </w:rPr>
        <w:t xml:space="preserve"> will be used</w:t>
      </w:r>
      <w:r w:rsidR="0033014E">
        <w:rPr>
          <w:lang w:eastAsia="zh-CN"/>
        </w:rPr>
        <w:t xml:space="preserve"> for MPM list construction</w:t>
      </w:r>
      <w:r w:rsidR="00D6597F">
        <w:rPr>
          <w:lang w:eastAsia="zh-CN"/>
        </w:rPr>
        <w:t xml:space="preserve"> of intra blocks</w:t>
      </w:r>
      <w:r w:rsidR="0033014E">
        <w:rPr>
          <w:lang w:eastAsia="zh-CN"/>
        </w:rPr>
        <w:t>.</w:t>
      </w:r>
    </w:p>
    <w:p w14:paraId="43529276" w14:textId="404E1FF6" w:rsidR="00554F19" w:rsidRDefault="00554F19" w:rsidP="00A93CAE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When neighboring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>
        <w:rPr>
          <w:lang w:eastAsia="zh-CN"/>
        </w:rPr>
        <w:t xml:space="preserve"> are used for MPM list construction,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>
        <w:rPr>
          <w:lang w:eastAsia="zh-CN"/>
        </w:rPr>
        <w:t xml:space="preserve"> need to store intra mode for the current block’s MPM list construction. </w:t>
      </w:r>
      <w:r w:rsidR="009706A5">
        <w:rPr>
          <w:lang w:eastAsia="zh-CN"/>
        </w:rPr>
        <w:t xml:space="preserve">Addition memory </w:t>
      </w:r>
      <w:r w:rsidR="001F172E">
        <w:rPr>
          <w:lang w:eastAsia="zh-CN"/>
        </w:rPr>
        <w:t>would be</w:t>
      </w:r>
      <w:r w:rsidR="009706A5">
        <w:rPr>
          <w:lang w:eastAsia="zh-CN"/>
        </w:rPr>
        <w:t xml:space="preserve"> required to store intra mode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9706A5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600C3D6B" w14:textId="7D532289" w:rsidR="00A93CAE" w:rsidRDefault="00A61B2D" w:rsidP="00A93CAE">
      <w:pPr>
        <w:tabs>
          <w:tab w:val="num" w:pos="720"/>
        </w:tabs>
        <w:rPr>
          <w:lang w:eastAsia="zh-CN"/>
        </w:rPr>
      </w:pPr>
      <w:r>
        <w:rPr>
          <w:lang w:eastAsia="zh-CN"/>
        </w:rPr>
        <w:t>In addition to MPM list construction, the boundary strength derivation i</w:t>
      </w:r>
      <w:r w:rsidR="00F279DB">
        <w:rPr>
          <w:lang w:eastAsia="zh-CN"/>
        </w:rPr>
        <w:t>n VTM3.0 is not</w:t>
      </w:r>
      <w:r>
        <w:rPr>
          <w:lang w:eastAsia="zh-CN"/>
        </w:rPr>
        <w:t xml:space="preserve"> </w:t>
      </w:r>
      <w:r w:rsidR="006B54BF">
        <w:rPr>
          <w:lang w:eastAsia="zh-CN"/>
        </w:rPr>
        <w:t>adapted for</w:t>
      </w:r>
      <w:r>
        <w:rPr>
          <w:lang w:eastAsia="zh-CN"/>
        </w:rPr>
        <w:t xml:space="preserve">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787C45">
        <w:rPr>
          <w:lang w:eastAsia="zh-CN"/>
        </w:rPr>
        <w:t xml:space="preserve"> wherein</w:t>
      </w:r>
      <w:r>
        <w:rPr>
          <w:lang w:eastAsia="zh-CN"/>
        </w:rPr>
        <w:t xml:space="preserve"> intra prediction</w:t>
      </w:r>
      <w:r w:rsidR="00787C45">
        <w:rPr>
          <w:lang w:eastAsia="zh-CN"/>
        </w:rPr>
        <w:t xml:space="preserve"> is performed</w:t>
      </w:r>
      <w:r>
        <w:rPr>
          <w:lang w:eastAsia="zh-CN"/>
        </w:rPr>
        <w:t xml:space="preserve">. </w:t>
      </w:r>
      <w:r w:rsidR="00B564B5">
        <w:rPr>
          <w:lang w:eastAsia="zh-CN"/>
        </w:rPr>
        <w:t xml:space="preserve">As intra prediction is introduced in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B564B5">
        <w:rPr>
          <w:lang w:eastAsia="zh-CN"/>
        </w:rPr>
        <w:t xml:space="preserve">, </w:t>
      </w:r>
      <w:r>
        <w:rPr>
          <w:lang w:eastAsia="zh-CN"/>
        </w:rPr>
        <w:t xml:space="preserve">residual data </w:t>
      </w:r>
      <w:r w:rsidR="00B564B5">
        <w:rPr>
          <w:lang w:eastAsia="zh-CN"/>
        </w:rPr>
        <w:t xml:space="preserve">might be </w:t>
      </w:r>
      <w:r w:rsidR="007346F2">
        <w:rPr>
          <w:lang w:eastAsia="zh-CN"/>
        </w:rPr>
        <w:t>evident and introduce block artifact</w:t>
      </w:r>
      <w:r w:rsidR="00B564B5">
        <w:rPr>
          <w:lang w:eastAsia="zh-CN"/>
        </w:rPr>
        <w:t xml:space="preserve">. In fact, a statistic </w:t>
      </w:r>
      <w:r w:rsidR="00A93755">
        <w:rPr>
          <w:lang w:eastAsia="zh-CN"/>
        </w:rPr>
        <w:t>for all bi</w:t>
      </w:r>
      <w:r w:rsidR="0090445E">
        <w:rPr>
          <w:lang w:eastAsia="zh-CN"/>
        </w:rPr>
        <w:t>t</w:t>
      </w:r>
      <w:r w:rsidR="00A93755">
        <w:rPr>
          <w:lang w:eastAsia="zh-CN"/>
        </w:rPr>
        <w:t>str</w:t>
      </w:r>
      <w:r w:rsidR="006965AB">
        <w:rPr>
          <w:lang w:eastAsia="zh-CN"/>
        </w:rPr>
        <w:t xml:space="preserve">eams encoded as specified in </w:t>
      </w:r>
      <w:r w:rsidR="00EF4E49">
        <w:rPr>
          <w:lang w:eastAsia="zh-CN"/>
        </w:rPr>
        <w:t>C</w:t>
      </w:r>
      <w:r w:rsidR="000279F2">
        <w:rPr>
          <w:lang w:eastAsia="zh-CN"/>
        </w:rPr>
        <w:t xml:space="preserve">ommon </w:t>
      </w:r>
      <w:r w:rsidR="00EF4E49">
        <w:rPr>
          <w:lang w:eastAsia="zh-CN"/>
        </w:rPr>
        <w:t>T</w:t>
      </w:r>
      <w:r w:rsidR="000279F2">
        <w:rPr>
          <w:lang w:eastAsia="zh-CN"/>
        </w:rPr>
        <w:t xml:space="preserve">est </w:t>
      </w:r>
      <w:r w:rsidR="00EF4E49">
        <w:rPr>
          <w:lang w:eastAsia="zh-CN"/>
        </w:rPr>
        <w:t>C</w:t>
      </w:r>
      <w:r w:rsidR="006965AB">
        <w:rPr>
          <w:lang w:eastAsia="zh-CN"/>
        </w:rPr>
        <w:t>onfiguration</w:t>
      </w:r>
      <w:r w:rsidR="00E62534">
        <w:rPr>
          <w:lang w:eastAsia="zh-CN"/>
        </w:rPr>
        <w:t>s</w:t>
      </w:r>
      <w:r w:rsidR="000279F2">
        <w:rPr>
          <w:lang w:eastAsia="zh-CN"/>
        </w:rPr>
        <w:t xml:space="preserve"> (CTC)</w:t>
      </w:r>
      <w:r w:rsidR="000E6EF2">
        <w:rPr>
          <w:lang w:eastAsia="zh-CN"/>
        </w:rPr>
        <w:t xml:space="preserve"> [1]</w:t>
      </w:r>
      <w:r w:rsidR="006965AB">
        <w:rPr>
          <w:lang w:eastAsia="zh-CN"/>
        </w:rPr>
        <w:t xml:space="preserve"> </w:t>
      </w:r>
      <w:r w:rsidR="00B564B5">
        <w:rPr>
          <w:lang w:eastAsia="zh-CN"/>
        </w:rPr>
        <w:t>show</w:t>
      </w:r>
      <w:r w:rsidR="006965AB">
        <w:rPr>
          <w:lang w:eastAsia="zh-CN"/>
        </w:rPr>
        <w:t xml:space="preserve">s </w:t>
      </w:r>
      <w:r w:rsidR="00B93A96">
        <w:rPr>
          <w:lang w:eastAsia="zh-CN"/>
        </w:rPr>
        <w:t xml:space="preserve">that </w:t>
      </w:r>
      <w:r w:rsidR="00150598">
        <w:rPr>
          <w:lang w:eastAsia="zh-CN"/>
        </w:rPr>
        <w:t xml:space="preserve">non-zero coefficients exists as long as a block is </w:t>
      </w:r>
      <w:r w:rsidR="00190DEB">
        <w:rPr>
          <w:lang w:eastAsia="zh-CN"/>
        </w:rPr>
        <w:t>a combined prediction block</w:t>
      </w:r>
      <w:r w:rsidR="006965AB">
        <w:rPr>
          <w:lang w:eastAsia="zh-CN"/>
        </w:rPr>
        <w:t>.</w:t>
      </w:r>
      <w:r w:rsidR="00F00B12">
        <w:rPr>
          <w:lang w:eastAsia="zh-CN"/>
        </w:rPr>
        <w:t xml:space="preserve"> </w:t>
      </w:r>
      <w:r w:rsidR="00402B94">
        <w:rPr>
          <w:lang w:eastAsia="zh-CN"/>
        </w:rPr>
        <w:t xml:space="preserve">To reduce the block artifact introduced by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854FE1">
        <w:rPr>
          <w:lang w:eastAsia="zh-CN"/>
        </w:rPr>
        <w:t>, the boundary</w:t>
      </w:r>
      <w:r w:rsidR="00554555">
        <w:rPr>
          <w:lang w:eastAsia="zh-CN"/>
        </w:rPr>
        <w:t xml:space="preserve"> strength derivation </w:t>
      </w:r>
      <w:r w:rsidR="00F401F8">
        <w:rPr>
          <w:lang w:eastAsia="zh-CN"/>
        </w:rPr>
        <w:t xml:space="preserve">in the deblocking filter </w:t>
      </w:r>
      <w:r w:rsidR="00554555">
        <w:rPr>
          <w:lang w:eastAsia="zh-CN"/>
        </w:rPr>
        <w:t>might need</w:t>
      </w:r>
      <w:r w:rsidR="00854FE1">
        <w:rPr>
          <w:lang w:eastAsia="zh-CN"/>
        </w:rPr>
        <w:t xml:space="preserve"> to be adapted.</w:t>
      </w:r>
    </w:p>
    <w:p w14:paraId="7C9DEEF2" w14:textId="7FDFA3AF" w:rsidR="002B3E38" w:rsidRDefault="002B3E38" w:rsidP="002B3E38">
      <w:pPr>
        <w:pStyle w:val="Heading1"/>
        <w:rPr>
          <w:lang w:eastAsia="zh-CN"/>
        </w:rPr>
      </w:pPr>
      <w:r>
        <w:rPr>
          <w:lang w:eastAsia="zh-CN"/>
        </w:rPr>
        <w:lastRenderedPageBreak/>
        <w:t>Proposed Method</w:t>
      </w:r>
      <w:r w:rsidR="008F0A26">
        <w:rPr>
          <w:lang w:eastAsia="zh-CN"/>
        </w:rPr>
        <w:t>s</w:t>
      </w:r>
    </w:p>
    <w:p w14:paraId="461EBC29" w14:textId="28A0DA59" w:rsidR="00554555" w:rsidRDefault="00853B23" w:rsidP="00B32BB6">
      <w:pPr>
        <w:rPr>
          <w:lang w:eastAsia="zh-CN"/>
        </w:rPr>
      </w:pPr>
      <w:r>
        <w:rPr>
          <w:lang w:eastAsia="zh-CN"/>
        </w:rPr>
        <w:t xml:space="preserve">In this proposal, </w:t>
      </w:r>
      <w:r w:rsidR="00F9165A">
        <w:rPr>
          <w:lang w:eastAsia="zh-CN"/>
        </w:rPr>
        <w:t xml:space="preserve">two </w:t>
      </w:r>
      <w:r w:rsidR="00D36D38">
        <w:rPr>
          <w:lang w:eastAsia="zh-CN"/>
        </w:rPr>
        <w:t>modification</w:t>
      </w:r>
      <w:r w:rsidR="00F9165A">
        <w:rPr>
          <w:lang w:eastAsia="zh-CN"/>
        </w:rPr>
        <w:t xml:space="preserve"> are performed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F9165A">
        <w:rPr>
          <w:lang w:eastAsia="zh-CN"/>
        </w:rPr>
        <w:t xml:space="preserve">, one </w:t>
      </w:r>
      <w:r w:rsidR="002D53EC">
        <w:rPr>
          <w:lang w:eastAsia="zh-CN"/>
        </w:rPr>
        <w:t>occurs to MPM li</w:t>
      </w:r>
      <w:r w:rsidR="00554555">
        <w:rPr>
          <w:lang w:eastAsia="zh-CN"/>
        </w:rPr>
        <w:t>st construction, and the other b</w:t>
      </w:r>
      <w:r w:rsidR="002D53EC">
        <w:rPr>
          <w:lang w:eastAsia="zh-CN"/>
        </w:rPr>
        <w:t xml:space="preserve">oundary strength derivation. </w:t>
      </w:r>
    </w:p>
    <w:p w14:paraId="2FF54CDD" w14:textId="5F2AC1A3" w:rsidR="000E1210" w:rsidRDefault="00901687" w:rsidP="00B32BB6">
      <w:pPr>
        <w:rPr>
          <w:lang w:eastAsia="zh-CN"/>
        </w:rPr>
      </w:pPr>
      <w:r>
        <w:rPr>
          <w:lang w:eastAsia="zh-CN"/>
        </w:rPr>
        <w:t xml:space="preserve">For the </w:t>
      </w:r>
      <w:r w:rsidR="001A5D8D">
        <w:rPr>
          <w:lang w:eastAsia="zh-CN"/>
        </w:rPr>
        <w:t>modification</w:t>
      </w:r>
      <w:r>
        <w:rPr>
          <w:lang w:eastAsia="zh-CN"/>
        </w:rPr>
        <w:t xml:space="preserve"> of MPM list construction, </w:t>
      </w:r>
      <w:r w:rsidR="00FE6A6B">
        <w:rPr>
          <w:lang w:eastAsia="zh-CN"/>
        </w:rPr>
        <w:t xml:space="preserve">when constructing MPM list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FE6A6B">
        <w:rPr>
          <w:lang w:eastAsia="zh-CN"/>
        </w:rPr>
        <w:t xml:space="preserve">, if their neighboring blocks are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FE6A6B">
        <w:rPr>
          <w:lang w:eastAsia="zh-CN"/>
        </w:rPr>
        <w:t xml:space="preserve">, then these neighboring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B711E9">
        <w:rPr>
          <w:lang w:eastAsia="zh-CN"/>
        </w:rPr>
        <w:t xml:space="preserve"> </w:t>
      </w:r>
      <w:r w:rsidR="008336B3">
        <w:rPr>
          <w:lang w:eastAsia="zh-CN"/>
        </w:rPr>
        <w:t>are marked as unavailable</w:t>
      </w:r>
      <w:r w:rsidR="00642954">
        <w:rPr>
          <w:lang w:eastAsia="zh-CN"/>
        </w:rPr>
        <w:t>,</w:t>
      </w:r>
      <w:r w:rsidR="00927A02">
        <w:rPr>
          <w:lang w:eastAsia="zh-CN"/>
        </w:rPr>
        <w:t xml:space="preserve"> and no intra modes from these neighboring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927A02">
        <w:rPr>
          <w:lang w:eastAsia="zh-CN"/>
        </w:rPr>
        <w:t xml:space="preserve"> will be used for MPM list construction. </w:t>
      </w:r>
      <w:r w:rsidR="00440E30">
        <w:rPr>
          <w:lang w:eastAsia="zh-CN"/>
        </w:rPr>
        <w:t>In contrast</w:t>
      </w:r>
      <w:r w:rsidR="007574EA">
        <w:rPr>
          <w:lang w:eastAsia="zh-CN"/>
        </w:rPr>
        <w:t xml:space="preserve">, </w:t>
      </w:r>
      <w:r w:rsidR="00B711E9">
        <w:rPr>
          <w:lang w:eastAsia="zh-CN"/>
        </w:rPr>
        <w:t xml:space="preserve">these neighboring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B711E9">
        <w:rPr>
          <w:lang w:eastAsia="zh-CN"/>
        </w:rPr>
        <w:t xml:space="preserve">’ intra modes </w:t>
      </w:r>
      <w:r w:rsidR="00B5242E">
        <w:rPr>
          <w:lang w:eastAsia="zh-CN"/>
        </w:rPr>
        <w:t xml:space="preserve">are used </w:t>
      </w:r>
      <w:r w:rsidR="00B711E9">
        <w:rPr>
          <w:lang w:eastAsia="zh-CN"/>
        </w:rPr>
        <w:t xml:space="preserve">to construct the MPM list </w:t>
      </w:r>
      <w:r w:rsidR="00E35484">
        <w:rPr>
          <w:lang w:eastAsia="zh-CN"/>
        </w:rPr>
        <w:t>in</w:t>
      </w:r>
      <w:r w:rsidR="00B711E9">
        <w:rPr>
          <w:lang w:eastAsia="zh-CN"/>
        </w:rPr>
        <w:t xml:space="preserve"> VTM3.0. </w:t>
      </w:r>
      <w:r w:rsidR="00AA39FC">
        <w:rPr>
          <w:lang w:eastAsia="zh-CN"/>
        </w:rPr>
        <w:t>O</w:t>
      </w:r>
      <w:r w:rsidR="007023C8">
        <w:rPr>
          <w:lang w:eastAsia="zh-CN"/>
        </w:rPr>
        <w:t>ne advantage of th</w:t>
      </w:r>
      <w:r w:rsidR="00754B30">
        <w:rPr>
          <w:lang w:eastAsia="zh-CN"/>
        </w:rPr>
        <w:t>e proposed</w:t>
      </w:r>
      <w:r w:rsidR="007023C8">
        <w:rPr>
          <w:lang w:eastAsia="zh-CN"/>
        </w:rPr>
        <w:t xml:space="preserve"> design is that no </w:t>
      </w:r>
      <w:r w:rsidR="004F619F">
        <w:rPr>
          <w:lang w:eastAsia="zh-CN"/>
        </w:rPr>
        <w:t xml:space="preserve">extra </w:t>
      </w:r>
      <w:r w:rsidR="007023C8">
        <w:rPr>
          <w:lang w:eastAsia="zh-CN"/>
        </w:rPr>
        <w:t xml:space="preserve">memory is required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8C4CB3">
        <w:rPr>
          <w:lang w:eastAsia="zh-CN"/>
        </w:rPr>
        <w:t xml:space="preserve"> to </w:t>
      </w:r>
      <w:r w:rsidR="002E3BCE">
        <w:rPr>
          <w:lang w:eastAsia="zh-CN"/>
        </w:rPr>
        <w:t>stor</w:t>
      </w:r>
      <w:r w:rsidR="008C4CB3">
        <w:rPr>
          <w:lang w:eastAsia="zh-CN"/>
        </w:rPr>
        <w:t>e</w:t>
      </w:r>
      <w:r w:rsidR="002E3BCE">
        <w:rPr>
          <w:lang w:eastAsia="zh-CN"/>
        </w:rPr>
        <w:t xml:space="preserve"> intra modes.</w:t>
      </w:r>
      <w:r w:rsidR="00754B30">
        <w:rPr>
          <w:lang w:eastAsia="zh-CN"/>
        </w:rPr>
        <w:t xml:space="preserve"> </w:t>
      </w:r>
      <w:r w:rsidR="00FE6A95">
        <w:rPr>
          <w:lang w:eastAsia="zh-CN"/>
        </w:rPr>
        <w:t xml:space="preserve">In VTM3.0, storing intra modes is necessary 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FE6A95">
        <w:rPr>
          <w:lang w:eastAsia="zh-CN"/>
        </w:rPr>
        <w:t xml:space="preserve"> because </w:t>
      </w:r>
      <w:r w:rsidR="00CC09B7">
        <w:rPr>
          <w:lang w:eastAsia="zh-CN"/>
        </w:rPr>
        <w:t xml:space="preserve">those </w:t>
      </w:r>
      <w:r w:rsidR="00FE6A95">
        <w:rPr>
          <w:lang w:eastAsia="zh-CN"/>
        </w:rPr>
        <w:t xml:space="preserve">intra mode information is used </w:t>
      </w:r>
      <w:r w:rsidR="00CC09B7">
        <w:rPr>
          <w:lang w:eastAsia="zh-CN"/>
        </w:rPr>
        <w:t xml:space="preserve">for </w:t>
      </w:r>
      <w:r w:rsidR="00475E6A">
        <w:rPr>
          <w:lang w:eastAsia="zh-CN"/>
        </w:rPr>
        <w:t xml:space="preserve">its neighboring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475E6A">
        <w:rPr>
          <w:lang w:eastAsia="zh-CN"/>
        </w:rPr>
        <w:t xml:space="preserve">’ </w:t>
      </w:r>
      <w:r w:rsidR="00CC09B7">
        <w:rPr>
          <w:lang w:eastAsia="zh-CN"/>
        </w:rPr>
        <w:t>MPM list construction.</w:t>
      </w:r>
      <w:r w:rsidR="00AE3CAD">
        <w:rPr>
          <w:lang w:eastAsia="zh-CN"/>
        </w:rPr>
        <w:t xml:space="preserve"> </w:t>
      </w:r>
    </w:p>
    <w:p w14:paraId="14997A2D" w14:textId="1F95694F" w:rsidR="009F3CE2" w:rsidRDefault="004C6CBA" w:rsidP="00B32BB6">
      <w:pPr>
        <w:rPr>
          <w:lang w:eastAsia="zh-CN"/>
        </w:rPr>
      </w:pPr>
      <w:r>
        <w:rPr>
          <w:lang w:eastAsia="zh-CN"/>
        </w:rPr>
        <w:t xml:space="preserve">With respect to </w:t>
      </w:r>
      <w:r w:rsidR="0025126F">
        <w:rPr>
          <w:lang w:eastAsia="zh-CN"/>
        </w:rPr>
        <w:t xml:space="preserve">deblocking filter, </w:t>
      </w:r>
      <w:r w:rsidR="007A00D7">
        <w:rPr>
          <w:lang w:eastAsia="zh-CN"/>
        </w:rPr>
        <w:t>the</w:t>
      </w:r>
      <w:r w:rsidR="0025126F">
        <w:rPr>
          <w:lang w:eastAsia="zh-CN"/>
        </w:rPr>
        <w:t xml:space="preserve"> boundary strength derivation process is </w:t>
      </w:r>
      <w:r w:rsidR="005F0EE4">
        <w:rPr>
          <w:lang w:eastAsia="zh-CN"/>
        </w:rPr>
        <w:t xml:space="preserve">simplified </w:t>
      </w:r>
      <w:r w:rsidR="00E755ED">
        <w:rPr>
          <w:lang w:eastAsia="zh-CN"/>
        </w:rPr>
        <w:t xml:space="preserve">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E755ED">
        <w:rPr>
          <w:lang w:eastAsia="zh-CN"/>
        </w:rPr>
        <w:t>.</w:t>
      </w:r>
      <w:r w:rsidR="00E203F8">
        <w:rPr>
          <w:lang w:eastAsia="zh-CN"/>
        </w:rPr>
        <w:t xml:space="preserve"> </w:t>
      </w:r>
      <w:r w:rsidR="00836B77">
        <w:rPr>
          <w:lang w:eastAsia="zh-CN"/>
        </w:rPr>
        <w:t xml:space="preserve">As long as one of the two associated blocks (P and Q) is </w:t>
      </w:r>
      <w:r w:rsidR="00E8311B">
        <w:rPr>
          <w:lang w:eastAsia="zh-CN"/>
        </w:rPr>
        <w:t xml:space="preserve">a </w:t>
      </w:r>
      <w:r w:rsidR="0008187F">
        <w:rPr>
          <w:lang w:eastAsia="zh-CN"/>
        </w:rPr>
        <w:t xml:space="preserve">combined prediction </w:t>
      </w:r>
      <w:r w:rsidR="00836B77">
        <w:rPr>
          <w:lang w:eastAsia="zh-CN"/>
        </w:rPr>
        <w:t xml:space="preserve">block, the </w:t>
      </w:r>
      <w:r w:rsidR="00572A07">
        <w:rPr>
          <w:lang w:eastAsia="zh-CN"/>
        </w:rPr>
        <w:t xml:space="preserve">corresponding </w:t>
      </w:r>
      <w:r w:rsidR="00836B77">
        <w:rPr>
          <w:lang w:eastAsia="zh-CN"/>
        </w:rPr>
        <w:t xml:space="preserve">boundary strength is set to 2. </w:t>
      </w:r>
      <w:r w:rsidR="00CC2831">
        <w:rPr>
          <w:lang w:eastAsia="zh-CN"/>
        </w:rPr>
        <w:t xml:space="preserve">The </w:t>
      </w:r>
      <w:r w:rsidR="002E414A">
        <w:rPr>
          <w:lang w:eastAsia="zh-CN"/>
        </w:rPr>
        <w:t xml:space="preserve">boundary strength </w:t>
      </w:r>
      <w:r w:rsidR="00CC2831">
        <w:rPr>
          <w:lang w:eastAsia="zh-CN"/>
        </w:rPr>
        <w:t xml:space="preserve">derivation process is modified as shown in Figure 1. </w:t>
      </w:r>
      <w:r w:rsidR="00F92076">
        <w:rPr>
          <w:lang w:eastAsia="zh-CN"/>
        </w:rPr>
        <w:t xml:space="preserve">In </w:t>
      </w:r>
      <w:r w:rsidR="0067555E">
        <w:rPr>
          <w:lang w:eastAsia="zh-CN"/>
        </w:rPr>
        <w:t xml:space="preserve">contrast, </w:t>
      </w:r>
      <w:r w:rsidR="00F92076">
        <w:rPr>
          <w:lang w:eastAsia="zh-CN"/>
        </w:rPr>
        <w:t xml:space="preserve">the boundary strength </w:t>
      </w:r>
      <w:r w:rsidR="0067555E">
        <w:rPr>
          <w:lang w:eastAsia="zh-CN"/>
        </w:rPr>
        <w:t xml:space="preserve">for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67555E">
        <w:rPr>
          <w:lang w:eastAsia="zh-CN"/>
        </w:rPr>
        <w:t xml:space="preserve"> </w:t>
      </w:r>
      <w:r w:rsidR="0027521D">
        <w:rPr>
          <w:lang w:eastAsia="zh-CN"/>
        </w:rPr>
        <w:t xml:space="preserve">in VTM 3.0 </w:t>
      </w:r>
      <w:r w:rsidR="004A3016">
        <w:rPr>
          <w:lang w:eastAsia="zh-CN"/>
        </w:rPr>
        <w:t>is</w:t>
      </w:r>
      <w:r w:rsidR="00F92076">
        <w:rPr>
          <w:lang w:eastAsia="zh-CN"/>
        </w:rPr>
        <w:t xml:space="preserve"> </w:t>
      </w:r>
      <w:r w:rsidR="009F3CE2">
        <w:rPr>
          <w:lang w:eastAsia="zh-CN"/>
        </w:rPr>
        <w:t xml:space="preserve">determined </w:t>
      </w:r>
      <w:r w:rsidR="00F92076">
        <w:rPr>
          <w:lang w:eastAsia="zh-CN"/>
        </w:rPr>
        <w:t>based on</w:t>
      </w:r>
      <w:r w:rsidR="009F3CE2">
        <w:rPr>
          <w:lang w:eastAsia="zh-CN"/>
        </w:rPr>
        <w:t xml:space="preserve"> residual information</w:t>
      </w:r>
      <w:r w:rsidR="009B53D5">
        <w:rPr>
          <w:lang w:eastAsia="zh-CN"/>
        </w:rPr>
        <w:t xml:space="preserve"> (coefficients)</w:t>
      </w:r>
      <w:r w:rsidR="009F3CE2">
        <w:rPr>
          <w:lang w:eastAsia="zh-CN"/>
        </w:rPr>
        <w:t xml:space="preserve">, </w:t>
      </w:r>
      <w:r w:rsidR="009B53D5">
        <w:rPr>
          <w:lang w:eastAsia="zh-CN"/>
        </w:rPr>
        <w:t xml:space="preserve">reference picture </w:t>
      </w:r>
      <w:r w:rsidR="00C64AC5">
        <w:rPr>
          <w:lang w:eastAsia="zh-CN"/>
        </w:rPr>
        <w:t>indices</w:t>
      </w:r>
      <w:r w:rsidR="009B53D5">
        <w:rPr>
          <w:lang w:eastAsia="zh-CN"/>
        </w:rPr>
        <w:t xml:space="preserve">, and </w:t>
      </w:r>
      <w:r w:rsidR="009F3CE2">
        <w:rPr>
          <w:lang w:eastAsia="zh-CN"/>
        </w:rPr>
        <w:t xml:space="preserve">motion vector </w:t>
      </w:r>
      <w:r w:rsidR="00535C2D">
        <w:rPr>
          <w:lang w:eastAsia="zh-CN"/>
        </w:rPr>
        <w:t>etc</w:t>
      </w:r>
      <w:r w:rsidR="009F3CE2">
        <w:rPr>
          <w:lang w:eastAsia="zh-CN"/>
        </w:rPr>
        <w:t>.</w:t>
      </w:r>
      <w:r w:rsidR="009A79FA">
        <w:rPr>
          <w:lang w:eastAsia="zh-CN"/>
        </w:rPr>
        <w:t xml:space="preserve"> since </w:t>
      </w:r>
      <w:r w:rsidR="003B2C96">
        <w:rPr>
          <w:lang w:eastAsia="zh-CN"/>
        </w:rPr>
        <w:t>combined</w:t>
      </w:r>
      <w:r w:rsidR="00E561EF">
        <w:rPr>
          <w:lang w:eastAsia="zh-CN"/>
        </w:rPr>
        <w:t xml:space="preserve"> prediction blocks</w:t>
      </w:r>
      <w:r w:rsidR="009A79FA">
        <w:rPr>
          <w:lang w:eastAsia="zh-CN"/>
        </w:rPr>
        <w:t xml:space="preserve"> are not intra block</w:t>
      </w:r>
      <w:r w:rsidR="00902AA6">
        <w:rPr>
          <w:lang w:eastAsia="zh-CN"/>
        </w:rPr>
        <w:t>s</w:t>
      </w:r>
      <w:r w:rsidR="009A79FA">
        <w:rPr>
          <w:lang w:eastAsia="zh-CN"/>
        </w:rPr>
        <w:t>.</w:t>
      </w:r>
      <w:r w:rsidR="009B53D5">
        <w:rPr>
          <w:lang w:eastAsia="zh-CN"/>
        </w:rPr>
        <w:t xml:space="preserve"> </w:t>
      </w:r>
      <w:r w:rsidR="00AF39F1">
        <w:rPr>
          <w:lang w:eastAsia="zh-CN"/>
        </w:rPr>
        <w:t>Th</w:t>
      </w:r>
      <w:r w:rsidR="007334EE">
        <w:rPr>
          <w:lang w:eastAsia="zh-CN"/>
        </w:rPr>
        <w:t>e</w:t>
      </w:r>
      <w:r w:rsidR="00AF39F1">
        <w:rPr>
          <w:lang w:eastAsia="zh-CN"/>
        </w:rPr>
        <w:t xml:space="preserve"> derivation workflow </w:t>
      </w:r>
      <w:r w:rsidR="00F12CDF">
        <w:rPr>
          <w:lang w:eastAsia="zh-CN"/>
        </w:rPr>
        <w:t xml:space="preserve">in VTM 3.0 </w:t>
      </w:r>
      <w:r w:rsidR="0050181F">
        <w:rPr>
          <w:lang w:eastAsia="zh-CN"/>
        </w:rPr>
        <w:t>is</w:t>
      </w:r>
      <w:r w:rsidR="00CF665B">
        <w:rPr>
          <w:lang w:eastAsia="zh-CN"/>
        </w:rPr>
        <w:t xml:space="preserve"> depicted as </w:t>
      </w:r>
      <w:r w:rsidR="00CC2831">
        <w:rPr>
          <w:lang w:eastAsia="zh-CN"/>
        </w:rPr>
        <w:t>shown in Figure 2</w:t>
      </w:r>
      <w:r w:rsidR="00CF665B">
        <w:rPr>
          <w:lang w:eastAsia="zh-CN"/>
        </w:rPr>
        <w:t>.</w:t>
      </w:r>
    </w:p>
    <w:p w14:paraId="506F2585" w14:textId="77777777" w:rsidR="00983F84" w:rsidRDefault="000C278C" w:rsidP="008B2789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48C97B2F" wp14:editId="756C9922">
            <wp:extent cx="5376672" cy="2980944"/>
            <wp:effectExtent l="19050" t="19050" r="14605" b="10160"/>
            <wp:docPr id="37" name="Picture 2" descr="cid:image001.png@01D488DC.50805F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88DC.50805F8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672" cy="29809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F171C94" w14:textId="05D7D05A" w:rsidR="000C278C" w:rsidRPr="008B2789" w:rsidRDefault="00983F84" w:rsidP="008B2789">
      <w:pPr>
        <w:pStyle w:val="Caption"/>
        <w:spacing w:before="200"/>
        <w:jc w:val="center"/>
        <w:rPr>
          <w:color w:val="000000" w:themeColor="text1"/>
          <w:sz w:val="20"/>
          <w:lang w:eastAsia="zh-CN"/>
        </w:rPr>
      </w:pPr>
      <w:r w:rsidRPr="008B2789">
        <w:rPr>
          <w:i w:val="0"/>
          <w:color w:val="000000" w:themeColor="text1"/>
          <w:sz w:val="20"/>
          <w:szCs w:val="20"/>
        </w:rPr>
        <w:t xml:space="preserve">Figure </w:t>
      </w:r>
      <w:r w:rsidRPr="008B2789">
        <w:rPr>
          <w:i w:val="0"/>
          <w:color w:val="000000" w:themeColor="text1"/>
          <w:sz w:val="20"/>
          <w:szCs w:val="20"/>
        </w:rPr>
        <w:fldChar w:fldCharType="begin"/>
      </w:r>
      <w:r w:rsidRPr="008B2789">
        <w:rPr>
          <w:i w:val="0"/>
          <w:color w:val="000000" w:themeColor="text1"/>
          <w:sz w:val="20"/>
          <w:szCs w:val="20"/>
        </w:rPr>
        <w:instrText xml:space="preserve"> SEQ Figure \* ARABIC </w:instrText>
      </w:r>
      <w:r w:rsidRPr="008B2789">
        <w:rPr>
          <w:i w:val="0"/>
          <w:color w:val="000000" w:themeColor="text1"/>
          <w:sz w:val="20"/>
          <w:szCs w:val="20"/>
        </w:rPr>
        <w:fldChar w:fldCharType="separate"/>
      </w:r>
      <w:r w:rsidR="00E70231">
        <w:rPr>
          <w:i w:val="0"/>
          <w:noProof/>
          <w:color w:val="000000" w:themeColor="text1"/>
          <w:sz w:val="20"/>
          <w:szCs w:val="20"/>
        </w:rPr>
        <w:t>1</w:t>
      </w:r>
      <w:r w:rsidRPr="008B2789">
        <w:rPr>
          <w:i w:val="0"/>
          <w:color w:val="000000" w:themeColor="text1"/>
          <w:sz w:val="20"/>
          <w:szCs w:val="20"/>
        </w:rPr>
        <w:fldChar w:fldCharType="end"/>
      </w:r>
      <w:r w:rsidRPr="008B2789">
        <w:rPr>
          <w:i w:val="0"/>
          <w:color w:val="000000" w:themeColor="text1"/>
          <w:sz w:val="20"/>
          <w:szCs w:val="20"/>
        </w:rPr>
        <w:t>: adapted boundary strength derivation</w:t>
      </w:r>
      <w:r w:rsidR="00BE4EF9" w:rsidRPr="008B2789">
        <w:rPr>
          <w:i w:val="0"/>
          <w:color w:val="000000" w:themeColor="text1"/>
          <w:sz w:val="20"/>
          <w:szCs w:val="20"/>
        </w:rPr>
        <w:t xml:space="preserve">, MHIntra indicates </w:t>
      </w:r>
      <w:r w:rsidR="000C3F05" w:rsidRPr="008B2789">
        <w:rPr>
          <w:i w:val="0"/>
          <w:color w:val="000000" w:themeColor="text1"/>
          <w:sz w:val="20"/>
          <w:szCs w:val="20"/>
        </w:rPr>
        <w:t xml:space="preserve">a block is </w:t>
      </w:r>
      <w:r w:rsidR="009A22C6" w:rsidRPr="008B2789">
        <w:rPr>
          <w:i w:val="0"/>
          <w:color w:val="000000" w:themeColor="text1"/>
          <w:sz w:val="20"/>
          <w:szCs w:val="20"/>
        </w:rPr>
        <w:t xml:space="preserve">a </w:t>
      </w:r>
      <w:r w:rsidR="001E153D" w:rsidRPr="001E153D">
        <w:rPr>
          <w:i w:val="0"/>
          <w:color w:val="000000" w:themeColor="text1"/>
          <w:sz w:val="20"/>
          <w:szCs w:val="20"/>
        </w:rPr>
        <w:t>combined prediction</w:t>
      </w:r>
      <w:r w:rsidR="009A22C6" w:rsidRPr="008B2789">
        <w:rPr>
          <w:i w:val="0"/>
          <w:color w:val="000000" w:themeColor="text1"/>
          <w:sz w:val="20"/>
          <w:szCs w:val="20"/>
        </w:rPr>
        <w:t xml:space="preserve"> block</w:t>
      </w:r>
      <w:r w:rsidR="00BE4EF9" w:rsidRPr="008B2789">
        <w:rPr>
          <w:i w:val="0"/>
          <w:color w:val="000000" w:themeColor="text1"/>
          <w:sz w:val="20"/>
          <w:szCs w:val="20"/>
        </w:rPr>
        <w:t>.</w:t>
      </w:r>
    </w:p>
    <w:p w14:paraId="383A557C" w14:textId="77777777" w:rsidR="00025BDB" w:rsidRDefault="00E8311B" w:rsidP="008B2789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390FE13" wp14:editId="0973A1AE">
            <wp:extent cx="5321808" cy="2953512"/>
            <wp:effectExtent l="19050" t="19050" r="12700" b="18415"/>
            <wp:docPr id="1" name="Picture 1" descr="cid:image003.png@01D488DD.31DDDA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3.png@01D488DD.31DDDAC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808" cy="29535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4BBC7AC" w14:textId="6A0E7140" w:rsidR="00E8311B" w:rsidRPr="008B2789" w:rsidRDefault="00025BDB" w:rsidP="008B2789">
      <w:pPr>
        <w:pStyle w:val="Caption"/>
        <w:spacing w:before="200"/>
        <w:jc w:val="center"/>
        <w:rPr>
          <w:color w:val="000000" w:themeColor="text1"/>
          <w:sz w:val="20"/>
        </w:rPr>
      </w:pPr>
      <w:r w:rsidRPr="008B2789">
        <w:rPr>
          <w:i w:val="0"/>
          <w:color w:val="000000" w:themeColor="text1"/>
          <w:sz w:val="20"/>
          <w:szCs w:val="20"/>
        </w:rPr>
        <w:t xml:space="preserve">Figure </w:t>
      </w:r>
      <w:r w:rsidRPr="008B2789">
        <w:rPr>
          <w:i w:val="0"/>
          <w:color w:val="000000" w:themeColor="text1"/>
          <w:sz w:val="20"/>
          <w:szCs w:val="20"/>
        </w:rPr>
        <w:fldChar w:fldCharType="begin"/>
      </w:r>
      <w:r w:rsidRPr="008B2789">
        <w:rPr>
          <w:i w:val="0"/>
          <w:color w:val="000000" w:themeColor="text1"/>
          <w:sz w:val="20"/>
          <w:szCs w:val="20"/>
        </w:rPr>
        <w:instrText xml:space="preserve"> SEQ Figure \* ARABIC </w:instrText>
      </w:r>
      <w:r w:rsidRPr="008B2789">
        <w:rPr>
          <w:i w:val="0"/>
          <w:color w:val="000000" w:themeColor="text1"/>
          <w:sz w:val="20"/>
          <w:szCs w:val="20"/>
        </w:rPr>
        <w:fldChar w:fldCharType="separate"/>
      </w:r>
      <w:r w:rsidR="00E70231">
        <w:rPr>
          <w:i w:val="0"/>
          <w:noProof/>
          <w:color w:val="000000" w:themeColor="text1"/>
          <w:sz w:val="20"/>
          <w:szCs w:val="20"/>
        </w:rPr>
        <w:t>2</w:t>
      </w:r>
      <w:r w:rsidRPr="008B2789">
        <w:rPr>
          <w:i w:val="0"/>
          <w:color w:val="000000" w:themeColor="text1"/>
          <w:sz w:val="20"/>
          <w:szCs w:val="20"/>
        </w:rPr>
        <w:fldChar w:fldCharType="end"/>
      </w:r>
      <w:r w:rsidR="00954F92" w:rsidRPr="008B2789">
        <w:rPr>
          <w:i w:val="0"/>
          <w:color w:val="000000" w:themeColor="text1"/>
          <w:sz w:val="20"/>
          <w:szCs w:val="20"/>
        </w:rPr>
        <w:t>:</w:t>
      </w:r>
      <w:r w:rsidRPr="008B2789">
        <w:rPr>
          <w:i w:val="0"/>
          <w:color w:val="000000" w:themeColor="text1"/>
          <w:sz w:val="20"/>
          <w:szCs w:val="20"/>
        </w:rPr>
        <w:t xml:space="preserve"> boundary strength derivation</w:t>
      </w:r>
      <w:r w:rsidR="00C66E9C" w:rsidRPr="008B2789">
        <w:rPr>
          <w:i w:val="0"/>
          <w:color w:val="000000" w:themeColor="text1"/>
          <w:sz w:val="20"/>
          <w:szCs w:val="20"/>
        </w:rPr>
        <w:t xml:space="preserve"> in VVC 3.0</w:t>
      </w:r>
      <w:r w:rsidR="000849B5" w:rsidRPr="008B2789">
        <w:rPr>
          <w:i w:val="0"/>
          <w:color w:val="000000" w:themeColor="text1"/>
          <w:sz w:val="20"/>
          <w:szCs w:val="20"/>
        </w:rPr>
        <w:t>.</w:t>
      </w:r>
    </w:p>
    <w:p w14:paraId="06CFC09C" w14:textId="47F8C158" w:rsidR="00673712" w:rsidRDefault="004724AE">
      <w:pPr>
        <w:rPr>
          <w:lang w:eastAsia="zh-CN"/>
        </w:rPr>
      </w:pPr>
      <w:r>
        <w:rPr>
          <w:lang w:eastAsia="zh-CN"/>
        </w:rPr>
        <w:t xml:space="preserve">The </w:t>
      </w:r>
      <w:r w:rsidR="001A5D8D">
        <w:rPr>
          <w:lang w:eastAsia="zh-CN"/>
        </w:rPr>
        <w:t>modification</w:t>
      </w:r>
      <w:r>
        <w:rPr>
          <w:lang w:eastAsia="zh-CN"/>
        </w:rPr>
        <w:t xml:space="preserve"> for boundary strength derivation might increase the </w:t>
      </w:r>
      <w:r w:rsidR="006B2F23">
        <w:rPr>
          <w:lang w:eastAsia="zh-CN"/>
        </w:rPr>
        <w:t xml:space="preserve">requirement for </w:t>
      </w:r>
      <w:r>
        <w:rPr>
          <w:lang w:eastAsia="zh-CN"/>
        </w:rPr>
        <w:t>line memory buffer</w:t>
      </w:r>
      <w:r w:rsidR="006B2F23">
        <w:rPr>
          <w:lang w:eastAsia="zh-CN"/>
        </w:rPr>
        <w:t xml:space="preserve">, as </w:t>
      </w:r>
      <w:r w:rsidR="00625216">
        <w:rPr>
          <w:lang w:eastAsia="zh-CN"/>
        </w:rPr>
        <w:t>a</w:t>
      </w:r>
      <w:r w:rsidR="006B2F23">
        <w:rPr>
          <w:lang w:eastAsia="zh-CN"/>
        </w:rPr>
        <w:t xml:space="preserve"> flag </w:t>
      </w:r>
      <w:r w:rsidR="00EA48A0">
        <w:rPr>
          <w:lang w:eastAsia="zh-CN"/>
        </w:rPr>
        <w:t xml:space="preserve">(indicating whether a block is a </w:t>
      </w:r>
      <w:r w:rsidR="00D32D37">
        <w:rPr>
          <w:lang w:eastAsia="zh-CN"/>
        </w:rPr>
        <w:t>combined prediction block</w:t>
      </w:r>
      <w:r w:rsidR="003E4321" w:rsidRPr="003E4321">
        <w:rPr>
          <w:lang w:eastAsia="zh-CN"/>
        </w:rPr>
        <w:t xml:space="preserve"> </w:t>
      </w:r>
      <w:r w:rsidR="003E4321">
        <w:rPr>
          <w:lang w:eastAsia="zh-CN"/>
        </w:rPr>
        <w:t>or not</w:t>
      </w:r>
      <w:r w:rsidR="00EA48A0">
        <w:rPr>
          <w:lang w:eastAsia="zh-CN"/>
        </w:rPr>
        <w:t>, such as MHIntra</w:t>
      </w:r>
      <w:r w:rsidR="003E4321">
        <w:rPr>
          <w:lang w:eastAsia="zh-CN"/>
        </w:rPr>
        <w:t xml:space="preserve"> </w:t>
      </w:r>
      <w:r w:rsidR="003104F0">
        <w:rPr>
          <w:lang w:eastAsia="zh-CN"/>
        </w:rPr>
        <w:t xml:space="preserve">flag </w:t>
      </w:r>
      <w:r w:rsidR="003E4321">
        <w:rPr>
          <w:lang w:eastAsia="zh-CN"/>
        </w:rPr>
        <w:t>in Figure 1</w:t>
      </w:r>
      <w:r w:rsidR="00EA48A0">
        <w:rPr>
          <w:lang w:eastAsia="zh-CN"/>
        </w:rPr>
        <w:t>)</w:t>
      </w:r>
      <w:r w:rsidR="00D27060">
        <w:rPr>
          <w:lang w:eastAsia="zh-CN"/>
        </w:rPr>
        <w:t xml:space="preserve"> </w:t>
      </w:r>
      <w:r w:rsidR="006B2F23">
        <w:rPr>
          <w:lang w:eastAsia="zh-CN"/>
        </w:rPr>
        <w:t xml:space="preserve">needs to be stored for </w:t>
      </w:r>
      <w:r w:rsidR="004C3181">
        <w:rPr>
          <w:lang w:eastAsia="zh-CN"/>
        </w:rPr>
        <w:t xml:space="preserve">blocks above the current CTU when the </w:t>
      </w:r>
      <w:r w:rsidR="000735AB">
        <w:rPr>
          <w:lang w:eastAsia="zh-CN"/>
        </w:rPr>
        <w:t>horizontal boundaries</w:t>
      </w:r>
      <w:r w:rsidR="006B2F23">
        <w:rPr>
          <w:lang w:eastAsia="zh-CN"/>
        </w:rPr>
        <w:t xml:space="preserve"> across CTUs. </w:t>
      </w:r>
      <w:r w:rsidR="00231AB5">
        <w:rPr>
          <w:lang w:eastAsia="zh-CN"/>
        </w:rPr>
        <w:t xml:space="preserve">In order to avoid </w:t>
      </w:r>
      <w:r w:rsidR="00FC1644">
        <w:rPr>
          <w:lang w:eastAsia="zh-CN"/>
        </w:rPr>
        <w:t xml:space="preserve">using additional </w:t>
      </w:r>
      <w:r w:rsidR="00231AB5">
        <w:rPr>
          <w:lang w:eastAsia="zh-CN"/>
        </w:rPr>
        <w:t>line memory</w:t>
      </w:r>
      <w:r w:rsidR="00F84C8C">
        <w:rPr>
          <w:lang w:eastAsia="zh-CN"/>
        </w:rPr>
        <w:t xml:space="preserve">, </w:t>
      </w:r>
      <w:r w:rsidR="00FC1644">
        <w:rPr>
          <w:lang w:eastAsia="zh-CN"/>
        </w:rPr>
        <w:t xml:space="preserve">when a horizontal boundary across </w:t>
      </w:r>
      <w:r w:rsidR="00B00FF2">
        <w:rPr>
          <w:lang w:eastAsia="zh-CN"/>
        </w:rPr>
        <w:t xml:space="preserve">CTUs, only the Q block’ </w:t>
      </w:r>
      <w:r w:rsidR="00701759">
        <w:rPr>
          <w:lang w:eastAsia="zh-CN"/>
        </w:rPr>
        <w:t xml:space="preserve">flag is checked for Bs derivation, </w:t>
      </w:r>
      <w:r w:rsidR="00B00FF2">
        <w:rPr>
          <w:lang w:eastAsia="zh-CN"/>
        </w:rPr>
        <w:t xml:space="preserve">as shown in Figure 3. </w:t>
      </w:r>
      <w:r w:rsidR="00673712" w:rsidRPr="00673712"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04E28D" wp14:editId="06B82467">
                <wp:simplePos x="0" y="0"/>
                <wp:positionH relativeFrom="column">
                  <wp:align>center</wp:align>
                </wp:positionH>
                <wp:positionV relativeFrom="page">
                  <wp:posOffset>4917057</wp:posOffset>
                </wp:positionV>
                <wp:extent cx="5504226" cy="2011680"/>
                <wp:effectExtent l="0" t="0" r="0" b="26670"/>
                <wp:wrapTopAndBottom/>
                <wp:docPr id="3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4226" cy="2011680"/>
                          <a:chOff x="0" y="0"/>
                          <a:chExt cx="5501770" cy="2007646"/>
                        </a:xfrm>
                      </wpg:grpSpPr>
                      <wps:wsp>
                        <wps:cNvPr id="39" name="Rectangle 39"/>
                        <wps:cNvSpPr/>
                        <wps:spPr>
                          <a:xfrm>
                            <a:off x="2666720" y="0"/>
                            <a:ext cx="571497" cy="613118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9F178F" w14:textId="77777777" w:rsidR="007814E0" w:rsidRPr="008B2789" w:rsidRDefault="007814E0" w:rsidP="0067371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B278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" name="Straight Connector 40"/>
                        <wps:cNvCnPr/>
                        <wps:spPr>
                          <a:xfrm>
                            <a:off x="0" y="618089"/>
                            <a:ext cx="5360069" cy="0"/>
                          </a:xfrm>
                          <a:prstGeom prst="line">
                            <a:avLst/>
                          </a:prstGeom>
                          <a:ln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Rectangle 41"/>
                        <wps:cNvSpPr/>
                        <wps:spPr>
                          <a:xfrm>
                            <a:off x="1654343" y="618089"/>
                            <a:ext cx="1588168" cy="138955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" name="TextBox 14"/>
                        <wps:cNvSpPr txBox="1"/>
                        <wps:spPr>
                          <a:xfrm>
                            <a:off x="3526600" y="365387"/>
                            <a:ext cx="1852295" cy="254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476CE" w14:textId="77777777" w:rsidR="007814E0" w:rsidRPr="008B2789" w:rsidRDefault="007814E0" w:rsidP="00673712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B278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CTU row boundary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TextBox 15"/>
                        <wps:cNvSpPr txBox="1"/>
                        <wps:spPr>
                          <a:xfrm>
                            <a:off x="2071525" y="1383201"/>
                            <a:ext cx="818147" cy="2539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12D2B5" w14:textId="77777777" w:rsidR="007814E0" w:rsidRPr="008B2789" w:rsidRDefault="007814E0" w:rsidP="00673712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B278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Current CU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2664464" y="618088"/>
                            <a:ext cx="571497" cy="613118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6FEFE5" w14:textId="77777777" w:rsidR="007814E0" w:rsidRPr="008B2789" w:rsidRDefault="007814E0" w:rsidP="0067371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B278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Q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" name="Straight Arrow Connector 45"/>
                        <wps:cNvCnPr/>
                        <wps:spPr>
                          <a:xfrm>
                            <a:off x="3122887" y="912270"/>
                            <a:ext cx="495637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TextBox 22"/>
                        <wps:cNvSpPr txBox="1"/>
                        <wps:spPr>
                          <a:xfrm>
                            <a:off x="3649032" y="793842"/>
                            <a:ext cx="1852738" cy="2534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174D93" w14:textId="564A52B8" w:rsidR="007814E0" w:rsidRPr="008B2789" w:rsidRDefault="007814E0" w:rsidP="00673712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B278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Only block Q’s flag is checked 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04E28D" id="Group 8" o:spid="_x0000_s1026" style="position:absolute;left:0;text-align:left;margin-left:0;margin-top:387.15pt;width:433.4pt;height:158.4pt;z-index:251659264;mso-position-horizontal:center;mso-position-vertical-relative:page;mso-width-relative:margin;mso-height-relative:margin" coordsize="55017,20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">
                <v:rect id="Rectangle 39" o:spid="_x0000_s1027" style="position:absolute;left:26667;width:5715;height:61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kmvsYA&#10;AADbAAAADwAAAGRycy9kb3ducmV2LnhtbESP3WrCQBSE7wu+w3KE3jUbLZU2upFYKEgFwVSK3h2y&#10;Jz+YPRuzW03f3hUKvRxm5htmsRxMKy7Uu8aygkkUgyAurG64UrD/+nh6BeE8ssbWMin4JQfLdPSw&#10;wETbK+/okvtKBAi7BBXU3neJlK6oyaCLbEccvNL2Bn2QfSV1j9cAN62cxvFMGmw4LNTY0XtNxSn/&#10;MQq+dy8lrVazvdwes3M2ydfD5vOg1ON4yOYgPA3+P/zXXmsFz29w/xJ+gE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kmvsYAAADbAAAADwAAAAAAAAAAAAAAAACYAgAAZHJz&#10;L2Rvd25yZXYueG1sUEsFBgAAAAAEAAQA9QAAAIsDAAAAAA==&#10;" filled="f" strokecolor="#1f3763 [1604]" strokeweight="1pt">
                  <v:textbox>
                    <w:txbxContent>
                      <w:p w14:paraId="5D9F178F" w14:textId="77777777" w:rsidR="007814E0" w:rsidRPr="008B2789" w:rsidRDefault="007814E0" w:rsidP="0067371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B278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</w:t>
                        </w:r>
                      </w:p>
                    </w:txbxContent>
                  </v:textbox>
                </v:rect>
                <v:line id="Straight Connector 40" o:spid="_x0000_s1028" style="position:absolute;visibility:visible;mso-wrap-style:square" from="0,6180" to="53600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M5sEAAADbAAAADwAAAGRycy9kb3ducmV2LnhtbERPyWrDMBC9B/IPYgK9NXKLcYwTJXQN&#10;DTll63mwJrapNTKW6iVfXx0KOT7evtoMphYdta6yrOBpHoEgzq2uuFBwPn0+piCcR9ZYWyYFIznY&#10;rKeTFWba9nyg7ugLEULYZaig9L7JpHR5SQbd3DbEgbva1qAPsC2kbrEP4aaWz1GUSIMVh4YSG3or&#10;Kf85/hoF25TT9Pq6f/+IE30bdpdk8T0mSj3MhpclCE+Dv4v/3V9aQRzWhy/hB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1MzmwQAAANsAAAAPAAAAAAAAAAAAAAAA&#10;AKECAABkcnMvZG93bnJldi54bWxQSwUGAAAAAAQABAD5AAAAjwMAAAAA&#10;" strokecolor="#4472c4 [3204]" strokeweight=".5pt">
                  <v:stroke dashstyle="dash" joinstyle="miter"/>
                </v:line>
                <v:rect id="Rectangle 41" o:spid="_x0000_s1029" style="position:absolute;left:16543;top:6180;width:15882;height:138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ZxcUA&#10;AADbAAAADwAAAGRycy9kb3ducmV2LnhtbESP3WrCQBSE7wu+w3IKvaubFCsS3UgUBFEoGEX07pA9&#10;+aHZs2l2q+nbdwsFL4eZ+YZZLAfTihv1rrGsIB5HIIgLqxuuFJyOm9cZCOeRNbaWScEPOVimo6cF&#10;Jtre+UC33FciQNglqKD2vkukdEVNBt3YdsTBK21v0AfZV1L3eA9w08q3KJpKgw2HhRo7WtdUfObf&#10;RsH58F7SajU9yY9r9pXF+XbY7y5KvTwP2RyEp8E/wv/trVYwieH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OVnFxQAAANsAAAAPAAAAAAAAAAAAAAAAAJgCAABkcnMv&#10;ZG93bnJldi54bWxQSwUGAAAAAAQABAD1AAAAigMAAAAA&#10;" filled="f" strokecolor="#1f3763 [1604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" o:spid="_x0000_s1030" type="#_x0000_t202" style="position:absolute;left:35266;top:3653;width:18522;height:2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<v:textbox style="mso-fit-shape-to-text:t">
                    <w:txbxContent>
                      <w:p w14:paraId="2E5476CE" w14:textId="77777777" w:rsidR="007814E0" w:rsidRPr="008B2789" w:rsidRDefault="007814E0" w:rsidP="00673712">
                        <w:pPr>
                          <w:pStyle w:val="NormalWeb"/>
                          <w:spacing w:before="0" w:beforeAutospacing="0" w:after="0" w:afterAutospacing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B278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CTU row boundary</w:t>
                        </w:r>
                      </w:p>
                    </w:txbxContent>
                  </v:textbox>
                </v:shape>
                <v:shape id="TextBox 15" o:spid="_x0000_s1031" type="#_x0000_t202" style="position:absolute;left:20715;top:13832;width:818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<v:textbox style="mso-fit-shape-to-text:t">
                    <w:txbxContent>
                      <w:p w14:paraId="3812D2B5" w14:textId="77777777" w:rsidR="007814E0" w:rsidRPr="008B2789" w:rsidRDefault="007814E0" w:rsidP="00673712">
                        <w:pPr>
                          <w:pStyle w:val="NormalWeb"/>
                          <w:spacing w:before="0" w:beforeAutospacing="0" w:after="0" w:afterAutospacing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B278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Current CU</w:t>
                        </w:r>
                      </w:p>
                    </w:txbxContent>
                  </v:textbox>
                </v:shape>
                <v:rect id="Rectangle 44" o:spid="_x0000_s1032" style="position:absolute;left:26644;top:6180;width:5715;height:61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76XcQA&#10;AADbAAAADwAAAGRycy9kb3ducmV2LnhtbESPQYvCMBSE7wv+h/AEb2uqqEg1ShUWREGwK6K3R/Ns&#10;i81Lt4la/71ZWNjjMDPfMPNlayrxoMaVlhUM+hEI4szqknMFx++vzykI55E1VpZJwYscLBedjznG&#10;2j75QI/U5yJA2MWooPC+jqV0WUEGXd/WxMG72sagD7LJpW7wGeCmksMomkiDJYeFAmtaF5Td0rtR&#10;cDqMr7RaTY5yf0l+kkG6aXfbs1K9bpvMQHhq/X/4r73RCkYj+P0SfoB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O+l3EAAAA2wAAAA8AAAAAAAAAAAAAAAAAmAIAAGRycy9k&#10;b3ducmV2LnhtbFBLBQYAAAAABAAEAPUAAACJAwAAAAA=&#10;" filled="f" strokecolor="#1f3763 [1604]" strokeweight="1pt">
                  <v:textbox>
                    <w:txbxContent>
                      <w:p w14:paraId="016FEFE5" w14:textId="77777777" w:rsidR="007814E0" w:rsidRPr="008B2789" w:rsidRDefault="007814E0" w:rsidP="0067371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B278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Q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5" o:spid="_x0000_s1033" type="#_x0000_t32" style="position:absolute;left:31228;top:9122;width:495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tQrsIAAADbAAAADwAAAGRycy9kb3ducmV2LnhtbESPT2vCQBDF74V+h2WEXqRulFhqdJUi&#10;lHpttKXHITtmg9nZkB01fvuuUOjx8f78eKvN4Ft1oT42gQ1MJxko4irYhmsDh/378yuoKMgW28Bk&#10;4EYRNuvHhxUWNlz5ky6l1CqNcCzQgBPpCq1j5chjnISOOHnH0HuUJPta2x6vady3epZlL9pjw4ng&#10;sKOto+pUnn3i0mE2LufjRX76wK+fbye3fCrGPI2GtyUooUH+w3/tnTWQz+H+Jf0Av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/tQrsIAAADbAAAADwAAAAAAAAAAAAAA&#10;AAChAgAAZHJzL2Rvd25yZXYueG1sUEsFBgAAAAAEAAQA+QAAAJADAAAAAA==&#10;" strokecolor="#4472c4 [3204]" strokeweight=".5pt">
                  <v:stroke endarrow="block" joinstyle="miter"/>
                </v:shape>
                <v:shape id="TextBox 22" o:spid="_x0000_s1034" type="#_x0000_t202" style="position:absolute;left:36490;top:7938;width:18527;height:2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<v:textbox style="mso-fit-shape-to-text:t">
                    <w:txbxContent>
                      <w:p w14:paraId="0B174D93" w14:textId="564A52B8" w:rsidR="007814E0" w:rsidRPr="008B2789" w:rsidRDefault="007814E0" w:rsidP="00673712">
                        <w:pPr>
                          <w:pStyle w:val="NormalWeb"/>
                          <w:spacing w:before="0" w:beforeAutospacing="0" w:after="0" w:afterAutospacing="0"/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B278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Only block Q’s flag is checked </w:t>
                        </w:r>
                      </w:p>
                    </w:txbxContent>
                  </v:textbox>
                </v:shape>
                <w10:wrap type="topAndBottom" anchory="page"/>
              </v:group>
            </w:pict>
          </mc:Fallback>
        </mc:AlternateContent>
      </w:r>
    </w:p>
    <w:p w14:paraId="7E864684" w14:textId="5E93F35B" w:rsidR="00B00FF2" w:rsidRPr="008B2789" w:rsidRDefault="00673712" w:rsidP="008B2789">
      <w:pPr>
        <w:pStyle w:val="Caption"/>
        <w:spacing w:before="200"/>
        <w:jc w:val="center"/>
        <w:rPr>
          <w:color w:val="000000" w:themeColor="text1"/>
          <w:sz w:val="20"/>
        </w:rPr>
      </w:pPr>
      <w:r w:rsidRPr="008B2789">
        <w:rPr>
          <w:i w:val="0"/>
          <w:color w:val="000000" w:themeColor="text1"/>
          <w:sz w:val="20"/>
          <w:szCs w:val="20"/>
        </w:rPr>
        <w:t xml:space="preserve">Figure </w:t>
      </w:r>
      <w:r w:rsidRPr="008B2789">
        <w:rPr>
          <w:i w:val="0"/>
          <w:color w:val="000000" w:themeColor="text1"/>
          <w:sz w:val="20"/>
          <w:szCs w:val="20"/>
        </w:rPr>
        <w:fldChar w:fldCharType="begin"/>
      </w:r>
      <w:r w:rsidRPr="008B2789">
        <w:rPr>
          <w:i w:val="0"/>
          <w:color w:val="000000" w:themeColor="text1"/>
          <w:sz w:val="20"/>
          <w:szCs w:val="20"/>
        </w:rPr>
        <w:instrText xml:space="preserve"> SEQ Figure \* ARABIC </w:instrText>
      </w:r>
      <w:r w:rsidRPr="008B2789">
        <w:rPr>
          <w:i w:val="0"/>
          <w:color w:val="000000" w:themeColor="text1"/>
          <w:sz w:val="20"/>
          <w:szCs w:val="20"/>
        </w:rPr>
        <w:fldChar w:fldCharType="separate"/>
      </w:r>
      <w:r w:rsidR="00E70231">
        <w:rPr>
          <w:i w:val="0"/>
          <w:noProof/>
          <w:color w:val="000000" w:themeColor="text1"/>
          <w:sz w:val="20"/>
          <w:szCs w:val="20"/>
        </w:rPr>
        <w:t>3</w:t>
      </w:r>
      <w:r w:rsidRPr="008B2789">
        <w:rPr>
          <w:i w:val="0"/>
          <w:color w:val="000000" w:themeColor="text1"/>
          <w:sz w:val="20"/>
          <w:szCs w:val="20"/>
        </w:rPr>
        <w:fldChar w:fldCharType="end"/>
      </w:r>
      <w:r w:rsidRPr="008B2789">
        <w:rPr>
          <w:i w:val="0"/>
          <w:color w:val="000000" w:themeColor="text1"/>
          <w:sz w:val="20"/>
          <w:szCs w:val="20"/>
        </w:rPr>
        <w:t>: only Q block is checked when a horizontal boundary across CTUs for saving line memory</w:t>
      </w:r>
      <w:r w:rsidR="006C3984" w:rsidRPr="008B2789">
        <w:rPr>
          <w:i w:val="0"/>
          <w:color w:val="000000" w:themeColor="text1"/>
          <w:sz w:val="20"/>
          <w:szCs w:val="20"/>
        </w:rPr>
        <w:t xml:space="preserve"> in Bs derivation</w:t>
      </w:r>
    </w:p>
    <w:p w14:paraId="63D47214" w14:textId="28D9DA2F" w:rsidR="009C4EFB" w:rsidRDefault="005416D4" w:rsidP="009C4EFB">
      <w:pPr>
        <w:pStyle w:val="Heading1"/>
        <w:rPr>
          <w:lang w:eastAsia="zh-CN"/>
        </w:rPr>
      </w:pPr>
      <w:r>
        <w:rPr>
          <w:lang w:eastAsia="zh-CN"/>
        </w:rPr>
        <w:t>Experimental</w:t>
      </w:r>
      <w:r w:rsidR="009C4EFB">
        <w:rPr>
          <w:lang w:eastAsia="zh-CN"/>
        </w:rPr>
        <w:t xml:space="preserve"> Results</w:t>
      </w:r>
    </w:p>
    <w:p w14:paraId="63B6FDF0" w14:textId="4BFB1D67" w:rsidR="0061737D" w:rsidRDefault="001A5DC9" w:rsidP="00A001F4">
      <w:pPr>
        <w:rPr>
          <w:lang w:eastAsia="zh-CN"/>
        </w:rPr>
      </w:pPr>
      <w:r>
        <w:rPr>
          <w:lang w:eastAsia="zh-CN"/>
        </w:rPr>
        <w:t xml:space="preserve">Two </w:t>
      </w:r>
      <w:r w:rsidR="003A5D07">
        <w:rPr>
          <w:lang w:eastAsia="zh-CN"/>
        </w:rPr>
        <w:t>t</w:t>
      </w:r>
      <w:r w:rsidR="00517A68">
        <w:rPr>
          <w:lang w:eastAsia="zh-CN"/>
        </w:rPr>
        <w:t>est</w:t>
      </w:r>
      <w:r w:rsidR="00266634">
        <w:rPr>
          <w:lang w:eastAsia="zh-CN"/>
        </w:rPr>
        <w:t>s</w:t>
      </w:r>
      <w:r>
        <w:rPr>
          <w:lang w:eastAsia="zh-CN"/>
        </w:rPr>
        <w:t xml:space="preserve"> are performed to evaluate the proposed approaches</w:t>
      </w:r>
      <w:r w:rsidR="00961F2E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694C1ECA" w14:textId="798CDBD1" w:rsidR="0061737D" w:rsidRPr="00FD24A7" w:rsidRDefault="0061737D" w:rsidP="008B2789">
      <w:pPr>
        <w:pStyle w:val="ListParagraph"/>
        <w:numPr>
          <w:ilvl w:val="0"/>
          <w:numId w:val="24"/>
        </w:numPr>
        <w:rPr>
          <w:sz w:val="22"/>
          <w:szCs w:val="22"/>
        </w:rPr>
      </w:pPr>
      <w:r w:rsidRPr="00FD24A7">
        <w:rPr>
          <w:sz w:val="22"/>
          <w:szCs w:val="22"/>
        </w:rPr>
        <w:t xml:space="preserve">Test1: </w:t>
      </w:r>
      <w:r w:rsidR="001A5DC9" w:rsidRPr="00FD24A7">
        <w:rPr>
          <w:sz w:val="22"/>
          <w:szCs w:val="22"/>
        </w:rPr>
        <w:t>The first simulation reflect</w:t>
      </w:r>
      <w:r w:rsidR="0064577A" w:rsidRPr="00FD24A7">
        <w:rPr>
          <w:sz w:val="22"/>
          <w:szCs w:val="22"/>
        </w:rPr>
        <w:t>s</w:t>
      </w:r>
      <w:r w:rsidR="001A5DC9" w:rsidRPr="00FD24A7">
        <w:rPr>
          <w:sz w:val="22"/>
          <w:szCs w:val="22"/>
        </w:rPr>
        <w:t xml:space="preserve"> the effect when only the </w:t>
      </w:r>
      <w:r w:rsidR="001A5D8D" w:rsidRPr="00FD24A7">
        <w:rPr>
          <w:sz w:val="22"/>
          <w:szCs w:val="22"/>
        </w:rPr>
        <w:t>modification</w:t>
      </w:r>
      <w:r w:rsidR="001A5DC9" w:rsidRPr="00FD24A7">
        <w:rPr>
          <w:sz w:val="22"/>
          <w:szCs w:val="22"/>
        </w:rPr>
        <w:t xml:space="preserve"> for MPM </w:t>
      </w:r>
      <w:r w:rsidR="00495AF2" w:rsidRPr="00FD24A7">
        <w:rPr>
          <w:sz w:val="22"/>
          <w:szCs w:val="22"/>
        </w:rPr>
        <w:t xml:space="preserve">list construction </w:t>
      </w:r>
      <w:r w:rsidR="001A5DC9" w:rsidRPr="00FD24A7">
        <w:rPr>
          <w:sz w:val="22"/>
          <w:szCs w:val="22"/>
        </w:rPr>
        <w:t xml:space="preserve">is used. </w:t>
      </w:r>
    </w:p>
    <w:p w14:paraId="22C61F6E" w14:textId="1EC9BF26" w:rsidR="001545FF" w:rsidRPr="00FD24A7" w:rsidRDefault="0061737D" w:rsidP="008B2789">
      <w:pPr>
        <w:pStyle w:val="ListParagraph"/>
        <w:numPr>
          <w:ilvl w:val="0"/>
          <w:numId w:val="24"/>
        </w:numPr>
        <w:rPr>
          <w:sz w:val="22"/>
          <w:szCs w:val="22"/>
        </w:rPr>
      </w:pPr>
      <w:r w:rsidRPr="00FD24A7">
        <w:rPr>
          <w:sz w:val="22"/>
          <w:szCs w:val="22"/>
        </w:rPr>
        <w:t xml:space="preserve">Test2: </w:t>
      </w:r>
      <w:r w:rsidR="006740F8" w:rsidRPr="00FD24A7">
        <w:rPr>
          <w:sz w:val="22"/>
          <w:szCs w:val="22"/>
        </w:rPr>
        <w:t xml:space="preserve">The second simulation shows results when both </w:t>
      </w:r>
      <w:r w:rsidR="00D36D38" w:rsidRPr="00FD24A7">
        <w:rPr>
          <w:sz w:val="22"/>
          <w:szCs w:val="22"/>
        </w:rPr>
        <w:t>modification</w:t>
      </w:r>
      <w:r w:rsidR="006740F8" w:rsidRPr="00FD24A7">
        <w:rPr>
          <w:sz w:val="22"/>
          <w:szCs w:val="22"/>
        </w:rPr>
        <w:t xml:space="preserve"> for MPM list construction and deblocking filter are applied.</w:t>
      </w:r>
      <w:r w:rsidR="006F32A3" w:rsidRPr="00FD24A7">
        <w:rPr>
          <w:sz w:val="22"/>
          <w:szCs w:val="22"/>
        </w:rPr>
        <w:t xml:space="preserve"> </w:t>
      </w:r>
    </w:p>
    <w:p w14:paraId="1CEAA5B3" w14:textId="1B15CFD7" w:rsidR="00C21B61" w:rsidRDefault="006F32A3" w:rsidP="00A001F4">
      <w:pPr>
        <w:rPr>
          <w:lang w:eastAsia="zh-CN"/>
        </w:rPr>
      </w:pPr>
      <w:r>
        <w:rPr>
          <w:lang w:eastAsia="zh-CN"/>
        </w:rPr>
        <w:t>Both simulations use VTM3.0 as the anchor</w:t>
      </w:r>
      <w:r w:rsidR="00AE6BA0">
        <w:rPr>
          <w:lang w:eastAsia="zh-CN"/>
        </w:rPr>
        <w:t xml:space="preserve"> and the Common Test Conditions</w:t>
      </w:r>
      <w:r w:rsidR="00F04869">
        <w:rPr>
          <w:lang w:eastAsia="zh-CN"/>
        </w:rPr>
        <w:t xml:space="preserve"> </w:t>
      </w:r>
      <w:r w:rsidR="00AE6BA0">
        <w:rPr>
          <w:lang w:eastAsia="zh-CN"/>
        </w:rPr>
        <w:t>[1] are used</w:t>
      </w:r>
      <w:r w:rsidR="00C21B61">
        <w:rPr>
          <w:lang w:eastAsia="zh-CN"/>
        </w:rPr>
        <w:t>.</w:t>
      </w:r>
    </w:p>
    <w:p w14:paraId="7DEC514B" w14:textId="77777777" w:rsidR="00A36CEB" w:rsidRDefault="00A36CEB" w:rsidP="00794D93"/>
    <w:p w14:paraId="6DF799DA" w14:textId="77777777" w:rsidR="00A36CEB" w:rsidRDefault="00A36CEB" w:rsidP="00794D93"/>
    <w:p w14:paraId="4ED63336" w14:textId="77777777" w:rsidR="00A36CEB" w:rsidRDefault="00A36CEB" w:rsidP="00794D93"/>
    <w:p w14:paraId="0A777191" w14:textId="77777777" w:rsidR="00A36CEB" w:rsidRDefault="00A36CEB" w:rsidP="00794D93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6CEB" w:rsidRPr="00A36CEB" w14:paraId="1B6A260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6C5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6E69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36CEB" w:rsidRPr="00A36CEB" w14:paraId="7FE47B35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79D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EA4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36CEB" w:rsidRPr="00A36CEB" w14:paraId="23C833B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A32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59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ADB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570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447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C676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36CEB" w:rsidRPr="00A36CEB" w14:paraId="5C1A532B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9DA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66B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39C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0D3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DDF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096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167D1FE9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77D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13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51C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F65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814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6FC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7ED4E6D5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DA9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1F3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34B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979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60E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65D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475CF3C0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71A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689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0B5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37E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B2E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DF7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4A0B9E3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F6B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04B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02E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02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315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83A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CEB" w:rsidRPr="00A36CEB" w14:paraId="74FF3B4A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F6C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DC0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01C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335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863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CB31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1F0D0E51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801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D61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DAD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439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0D3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7E6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66122210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F06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458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58A1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0DA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32A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337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0B1A4BD" w14:textId="77777777" w:rsidR="00A36CEB" w:rsidRDefault="00A36CEB" w:rsidP="00794D93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6CEB" w:rsidRPr="00A36CEB" w14:paraId="544639A1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F9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A568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36CEB" w:rsidRPr="00A36CEB" w14:paraId="7D1DD5AE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DC55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9152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36CEB" w:rsidRPr="00A36CEB" w14:paraId="7CB54B37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63D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ABD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248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5B2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DAE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EA88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36CEB" w:rsidRPr="00A36CEB" w14:paraId="2D191D9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71F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193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5E0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D0F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89E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00E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CEB" w:rsidRPr="00A36CEB" w14:paraId="6B68B525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60F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2E3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31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E5A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AB9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700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CEB" w:rsidRPr="00A36CEB" w14:paraId="3FF14299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440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967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FA0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9B8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84F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4078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36CEB" w:rsidRPr="00A36CEB" w14:paraId="37096FDD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B3F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B52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B25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FE3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3D7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4AE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36CEB" w:rsidRPr="00A36CEB" w14:paraId="249B20F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4A0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BE3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F4A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0DD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F0DC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5E2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6CEB" w:rsidRPr="00A36CEB" w14:paraId="759EB968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325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1D8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A46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F3B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9E2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F14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36CEB" w:rsidRPr="00A36CEB" w14:paraId="11B057DE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6B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1EB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24B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0AB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16C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B95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42E0EFF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797C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63C4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563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87C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974B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DDD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620BBA" w14:textId="77777777" w:rsidR="00A36CEB" w:rsidRDefault="00A36CEB" w:rsidP="00794D93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6CEB" w:rsidRPr="00A36CEB" w14:paraId="52187850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9F4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ED18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A36CEB" w:rsidRPr="00A36CEB" w14:paraId="66600AA0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7A4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C51E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A36CEB" w:rsidRPr="00A36CEB" w14:paraId="71780BBA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7CF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AA6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FEA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A44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D3BA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DCF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36CEB" w:rsidRPr="00A36CEB" w14:paraId="68B8C42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E58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D80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BE5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E19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9DFD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D73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CEB" w:rsidRPr="00A36CEB" w14:paraId="115F7736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D2F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8D4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8E3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B62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349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FA9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6CEB" w:rsidRPr="00A36CEB" w14:paraId="5DAB9402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172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FAE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CC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886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A04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E39C8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36CEB" w:rsidRPr="00A36CEB" w14:paraId="62191DC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EF37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C65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6AF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8502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4F1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48D30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36CEB" w:rsidRPr="00A36CEB" w14:paraId="774F0F37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7ABEF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BF7D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F00D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11F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42A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2DC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36CEB" w:rsidRPr="00A36CEB" w14:paraId="091F2993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A37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216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ABC9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146A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EA8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DA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36CEB" w:rsidRPr="00A36CEB" w14:paraId="3628E9CA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9A56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95F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995A1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F3FE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1B15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DD3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36CEB" w:rsidRPr="00A36CEB" w14:paraId="480FB411" w14:textId="77777777" w:rsidTr="008B27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DBD8D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BBE3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E25C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B6AB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99064" w14:textId="77777777" w:rsidR="00A36CEB" w:rsidRPr="00A36CEB" w:rsidRDefault="00A36CEB" w:rsidP="00A36C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371A" w14:textId="77777777" w:rsidR="00A36CEB" w:rsidRPr="00A36CEB" w:rsidRDefault="00A36CEB" w:rsidP="008B278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36C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45BC9B0" w14:textId="5D90A3E9" w:rsidR="00A36CEB" w:rsidRPr="003916C3" w:rsidRDefault="00A36CEB" w:rsidP="008B2789">
      <w:pPr>
        <w:pStyle w:val="Caption"/>
        <w:spacing w:before="200"/>
        <w:jc w:val="center"/>
        <w:rPr>
          <w:i w:val="0"/>
          <w:color w:val="000000" w:themeColor="text1"/>
          <w:sz w:val="20"/>
          <w:szCs w:val="20"/>
        </w:rPr>
      </w:pPr>
      <w:r w:rsidRPr="003916C3">
        <w:rPr>
          <w:i w:val="0"/>
          <w:color w:val="000000" w:themeColor="text1"/>
          <w:sz w:val="20"/>
          <w:szCs w:val="20"/>
        </w:rPr>
        <w:t xml:space="preserve">Table </w:t>
      </w:r>
      <w:r w:rsidRPr="003916C3">
        <w:rPr>
          <w:i w:val="0"/>
          <w:color w:val="000000" w:themeColor="text1"/>
          <w:sz w:val="20"/>
          <w:szCs w:val="20"/>
        </w:rPr>
        <w:fldChar w:fldCharType="begin"/>
      </w:r>
      <w:r w:rsidRPr="003916C3">
        <w:rPr>
          <w:i w:val="0"/>
          <w:color w:val="000000" w:themeColor="text1"/>
          <w:sz w:val="20"/>
          <w:szCs w:val="20"/>
        </w:rPr>
        <w:instrText xml:space="preserve"> SEQ Table \* ARABIC </w:instrText>
      </w:r>
      <w:r w:rsidRPr="003916C3">
        <w:rPr>
          <w:i w:val="0"/>
          <w:color w:val="000000" w:themeColor="text1"/>
          <w:sz w:val="20"/>
          <w:szCs w:val="20"/>
        </w:rPr>
        <w:fldChar w:fldCharType="separate"/>
      </w:r>
      <w:r w:rsidR="00B103DE" w:rsidRPr="003916C3">
        <w:rPr>
          <w:i w:val="0"/>
          <w:noProof/>
          <w:color w:val="000000" w:themeColor="text1"/>
          <w:sz w:val="20"/>
          <w:szCs w:val="20"/>
        </w:rPr>
        <w:t>1</w:t>
      </w:r>
      <w:r w:rsidRPr="003916C3">
        <w:rPr>
          <w:i w:val="0"/>
          <w:color w:val="000000" w:themeColor="text1"/>
          <w:sz w:val="20"/>
          <w:szCs w:val="20"/>
        </w:rPr>
        <w:fldChar w:fldCharType="end"/>
      </w:r>
      <w:r w:rsidRPr="003916C3">
        <w:rPr>
          <w:i w:val="0"/>
          <w:color w:val="000000" w:themeColor="text1"/>
          <w:sz w:val="20"/>
          <w:szCs w:val="20"/>
        </w:rPr>
        <w:t xml:space="preserve">: RA, LDB, and LDP results when </w:t>
      </w:r>
      <w:r w:rsidR="001A5D8D">
        <w:rPr>
          <w:i w:val="0"/>
          <w:color w:val="000000" w:themeColor="text1"/>
          <w:sz w:val="20"/>
          <w:szCs w:val="20"/>
        </w:rPr>
        <w:t>modification</w:t>
      </w:r>
      <w:r w:rsidRPr="003916C3">
        <w:rPr>
          <w:i w:val="0"/>
          <w:color w:val="000000" w:themeColor="text1"/>
          <w:sz w:val="20"/>
          <w:szCs w:val="20"/>
        </w:rPr>
        <w:t xml:space="preserve"> is only applied for MPM list construction</w:t>
      </w:r>
      <w:r w:rsidR="00B103DE" w:rsidRPr="003916C3">
        <w:rPr>
          <w:i w:val="0"/>
          <w:color w:val="000000" w:themeColor="text1"/>
          <w:sz w:val="20"/>
          <w:szCs w:val="20"/>
        </w:rPr>
        <w:t xml:space="preserve">. No results for AI as </w:t>
      </w:r>
      <w:r w:rsidR="001F676C">
        <w:rPr>
          <w:i w:val="0"/>
          <w:color w:val="000000" w:themeColor="text1"/>
          <w:sz w:val="20"/>
          <w:szCs w:val="20"/>
        </w:rPr>
        <w:t>proposal has no effect on</w:t>
      </w:r>
      <w:r w:rsidR="00D64517">
        <w:rPr>
          <w:i w:val="0"/>
          <w:color w:val="000000" w:themeColor="text1"/>
          <w:sz w:val="20"/>
          <w:szCs w:val="20"/>
        </w:rPr>
        <w:t xml:space="preserve"> I frames. </w:t>
      </w:r>
    </w:p>
    <w:p w14:paraId="11090852" w14:textId="77777777" w:rsidR="00B103DE" w:rsidRDefault="00B103DE" w:rsidP="00794D93"/>
    <w:p w14:paraId="2290E006" w14:textId="77777777" w:rsidR="00B103DE" w:rsidRDefault="00B103DE" w:rsidP="00794D93"/>
    <w:p w14:paraId="2AEEFC6E" w14:textId="77777777" w:rsidR="00B103DE" w:rsidRDefault="00B103DE" w:rsidP="00794D93"/>
    <w:p w14:paraId="2D56CEEB" w14:textId="77777777" w:rsidR="00B103DE" w:rsidRDefault="00B103DE" w:rsidP="00794D93"/>
    <w:p w14:paraId="764CE7BB" w14:textId="77777777" w:rsidR="00B103DE" w:rsidRDefault="00B103DE" w:rsidP="00794D93"/>
    <w:p w14:paraId="7F62F361" w14:textId="77777777" w:rsidR="00B103DE" w:rsidRDefault="00B103DE" w:rsidP="00794D93"/>
    <w:p w14:paraId="121FD996" w14:textId="77777777" w:rsidR="00B103DE" w:rsidRDefault="00B103DE" w:rsidP="00794D93"/>
    <w:p w14:paraId="6AEB0104" w14:textId="77777777" w:rsidR="00B103DE" w:rsidRDefault="00B103DE" w:rsidP="00794D93"/>
    <w:p w14:paraId="5492F921" w14:textId="77777777" w:rsidR="00B103DE" w:rsidRDefault="00B103DE" w:rsidP="00794D93"/>
    <w:p w14:paraId="256C3870" w14:textId="77777777" w:rsidR="00B103DE" w:rsidRDefault="00B103DE" w:rsidP="00794D93"/>
    <w:p w14:paraId="7DE4D78D" w14:textId="269B9C77" w:rsidR="00716ED2" w:rsidRDefault="00716ED2" w:rsidP="00794D93">
      <w:pPr>
        <w:rPr>
          <w:sz w:val="20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16ED2" w:rsidRPr="00716ED2" w14:paraId="5E5A2658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EEF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1273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  <w:r w:rsidRPr="00716ED2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16ED2" w:rsidRPr="00716ED2" w14:paraId="37F38CA7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F51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0DF4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716ED2" w:rsidRPr="00716ED2" w14:paraId="578DEAC9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7A9ED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B8F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F41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C7D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DF5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208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6ED2" w:rsidRPr="00716ED2" w14:paraId="44C21D5D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FCE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381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1AB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75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A11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6B1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6ED2" w:rsidRPr="00716ED2" w14:paraId="5B044E0D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4CD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3FC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B2E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B91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5BE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D35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6646E724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315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068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7C6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208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F1B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04A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16ED2" w:rsidRPr="00716ED2" w14:paraId="539E2495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33C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5CF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8EF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FFF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214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D73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66E3F6D1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4C8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AE68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C34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51F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DAF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BB8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ED2" w:rsidRPr="00716ED2" w14:paraId="4AEC0580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8E2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8E3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35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886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467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DAF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23C0E072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BD0F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BEC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196D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5B9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866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4C90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5A5805D6" w14:textId="77777777" w:rsidTr="00716ED2">
        <w:trPr>
          <w:divId w:val="125700897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F332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A52C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A6E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13F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16E3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C1FD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3BDE52C" w14:textId="733A820A" w:rsidR="00B103DE" w:rsidRDefault="00B103DE" w:rsidP="00794D93"/>
    <w:p w14:paraId="59F26EF9" w14:textId="203D8596" w:rsidR="00716ED2" w:rsidRDefault="00716ED2" w:rsidP="00794D93">
      <w:pPr>
        <w:rPr>
          <w:sz w:val="20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16ED2" w:rsidRPr="00716ED2" w14:paraId="0C2383AE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87F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71AF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16ED2" w:rsidRPr="00716ED2" w14:paraId="48211B3A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F51E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6AEE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716ED2" w:rsidRPr="00716ED2" w14:paraId="2DB32CFA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E603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D867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BE8A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562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1FE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841D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6ED2" w:rsidRPr="00716ED2" w14:paraId="2C2BFE66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320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4EF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4AB6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8B1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FB6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157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ED2" w:rsidRPr="00716ED2" w14:paraId="788A06B2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612D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D82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5EF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EB3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6DA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51A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ED2" w:rsidRPr="00716ED2" w14:paraId="31BC95B8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E01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57F5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1F6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4A0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83F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BF5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282E354B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8C4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A6B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D225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C42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67A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18CA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7C91A21C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486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A50B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810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A9A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3E8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09ED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16ED2" w:rsidRPr="00716ED2" w14:paraId="5D121AFF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044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1E9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580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ED5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E77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974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2E8CA33A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810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B67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34B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242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EE4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60B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7D55A6F1" w14:textId="77777777" w:rsidTr="00716ED2">
        <w:trPr>
          <w:divId w:val="694691343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EB1D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AB4F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E4D3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01C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153F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A7B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259AF1C" w14:textId="22688EDD" w:rsidR="00B103DE" w:rsidRDefault="00B103DE" w:rsidP="00794D93"/>
    <w:p w14:paraId="0D074D32" w14:textId="127EB814" w:rsidR="00716ED2" w:rsidRPr="00716ED2" w:rsidRDefault="00716ED2" w:rsidP="00716ED2">
      <w:pPr>
        <w:rPr>
          <w:sz w:val="20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16ED2" w:rsidRPr="00716ED2" w14:paraId="62A28752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72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C075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</w:tr>
      <w:tr w:rsidR="00716ED2" w:rsidRPr="00716ED2" w14:paraId="5248435C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322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6CD8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716ED2" w:rsidRPr="00716ED2" w14:paraId="77E592B3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EF8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EA08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5C1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A9E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546A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796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6ED2" w:rsidRPr="00716ED2" w14:paraId="5B62EDCE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C9E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538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F74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3B5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EBD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824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ED2" w:rsidRPr="00716ED2" w14:paraId="1364CA26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D62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23C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B84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D07E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65D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46CF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ED2" w:rsidRPr="00716ED2" w14:paraId="7D4C120B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D0E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D64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11E6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79F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A7B6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C6A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6ED2" w:rsidRPr="00716ED2" w14:paraId="1FAF1019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348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59EC7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E97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09A4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48F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082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404FBC1F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9449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8D62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8D3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B5DD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E56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A603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16ED2" w:rsidRPr="00716ED2" w14:paraId="20911253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D4FE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E50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CFD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DDD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A1A1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93B9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3B7616D8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C62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C0DF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FF9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B9EB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59B2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B5AA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ED2" w:rsidRPr="00716ED2" w14:paraId="4AE9F921" w14:textId="77777777" w:rsidTr="00716ED2">
        <w:trPr>
          <w:divId w:val="238369591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73F60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16B8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90AC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EBD4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CF995" w14:textId="77777777" w:rsidR="00716ED2" w:rsidRPr="00716ED2" w:rsidRDefault="00716ED2" w:rsidP="00716E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B39A" w14:textId="77777777" w:rsidR="00716ED2" w:rsidRPr="00716ED2" w:rsidRDefault="00716ED2" w:rsidP="00716ED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16E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2287935" w14:textId="04C8F573" w:rsidR="00F07607" w:rsidRPr="00DC6FF6" w:rsidRDefault="005546EC" w:rsidP="00DC6FF6">
      <w:pPr>
        <w:pStyle w:val="Caption"/>
        <w:spacing w:before="200"/>
        <w:jc w:val="center"/>
        <w:rPr>
          <w:i w:val="0"/>
          <w:color w:val="000000" w:themeColor="text1"/>
          <w:sz w:val="20"/>
          <w:szCs w:val="20"/>
        </w:rPr>
      </w:pPr>
      <w:r w:rsidRPr="003916C3">
        <w:rPr>
          <w:i w:val="0"/>
          <w:color w:val="000000" w:themeColor="text1"/>
          <w:sz w:val="20"/>
          <w:szCs w:val="20"/>
        </w:rPr>
        <w:t xml:space="preserve"> Table 2: RA, LDB, and LDP results when both </w:t>
      </w:r>
      <w:r w:rsidR="00D36D38">
        <w:rPr>
          <w:i w:val="0"/>
          <w:color w:val="000000" w:themeColor="text1"/>
          <w:sz w:val="20"/>
          <w:szCs w:val="20"/>
        </w:rPr>
        <w:t>modification</w:t>
      </w:r>
      <w:r w:rsidRPr="003916C3">
        <w:rPr>
          <w:i w:val="0"/>
          <w:color w:val="000000" w:themeColor="text1"/>
          <w:sz w:val="20"/>
          <w:szCs w:val="20"/>
        </w:rPr>
        <w:t xml:space="preserve"> for MPM list construction and deblocking filter are applied. </w:t>
      </w:r>
      <w:r w:rsidR="00D64517" w:rsidRPr="003916C3">
        <w:rPr>
          <w:i w:val="0"/>
          <w:color w:val="000000" w:themeColor="text1"/>
          <w:sz w:val="20"/>
          <w:szCs w:val="20"/>
        </w:rPr>
        <w:t xml:space="preserve">No results for AI as </w:t>
      </w:r>
      <w:r w:rsidR="001F676C">
        <w:rPr>
          <w:i w:val="0"/>
          <w:color w:val="000000" w:themeColor="text1"/>
          <w:sz w:val="20"/>
          <w:szCs w:val="20"/>
        </w:rPr>
        <w:t>proposal has no effect on</w:t>
      </w:r>
      <w:r w:rsidR="00D64517">
        <w:rPr>
          <w:i w:val="0"/>
          <w:color w:val="000000" w:themeColor="text1"/>
          <w:sz w:val="20"/>
          <w:szCs w:val="20"/>
        </w:rPr>
        <w:t xml:space="preserve"> I frames</w:t>
      </w:r>
    </w:p>
    <w:p w14:paraId="56D4D350" w14:textId="46225E24" w:rsidR="00994CDF" w:rsidRDefault="00994CDF" w:rsidP="004B576F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633FE02" w14:textId="2C7CFCFE" w:rsidR="00BC7535" w:rsidRPr="00663ED8" w:rsidRDefault="008E185B" w:rsidP="00663ED8">
      <w:pPr>
        <w:rPr>
          <w:lang w:val="en-CA"/>
        </w:rPr>
      </w:pPr>
      <w:r>
        <w:rPr>
          <w:lang w:eastAsia="zh-CN"/>
        </w:rPr>
        <w:t xml:space="preserve">The proposal reports the results </w:t>
      </w:r>
      <w:r w:rsidR="005463DF">
        <w:rPr>
          <w:lang w:eastAsia="zh-CN"/>
        </w:rPr>
        <w:t xml:space="preserve">of adaptions for blocks with </w:t>
      </w:r>
      <w:r w:rsidR="004A60EF">
        <w:rPr>
          <w:lang w:eastAsia="zh-CN"/>
        </w:rPr>
        <w:t>combined</w:t>
      </w:r>
      <w:r w:rsidR="006F2F63">
        <w:rPr>
          <w:lang w:eastAsia="zh-CN"/>
        </w:rPr>
        <w:t xml:space="preserve"> </w:t>
      </w:r>
      <w:r w:rsidR="007569E3">
        <w:rPr>
          <w:lang w:eastAsia="zh-CN"/>
        </w:rPr>
        <w:t>inter-intra</w:t>
      </w:r>
      <w:r w:rsidR="005463DF">
        <w:rPr>
          <w:lang w:eastAsia="zh-CN"/>
        </w:rPr>
        <w:t xml:space="preserve"> prediction. </w:t>
      </w:r>
      <w:r w:rsidR="00927354">
        <w:rPr>
          <w:lang w:eastAsia="zh-CN"/>
        </w:rPr>
        <w:t xml:space="preserve">The test of adaption in MPM list construction shows no coding loss and can save memory storage for blocks with </w:t>
      </w:r>
      <w:r w:rsidR="004A60EF">
        <w:rPr>
          <w:lang w:eastAsia="zh-CN"/>
        </w:rPr>
        <w:lastRenderedPageBreak/>
        <w:t>combined</w:t>
      </w:r>
      <w:r w:rsidR="006F2F63">
        <w:rPr>
          <w:lang w:eastAsia="zh-CN"/>
        </w:rPr>
        <w:t xml:space="preserve"> </w:t>
      </w:r>
      <w:r w:rsidR="007569E3">
        <w:rPr>
          <w:lang w:eastAsia="zh-CN"/>
        </w:rPr>
        <w:t>inter-intra</w:t>
      </w:r>
      <w:r w:rsidR="00927354">
        <w:rPr>
          <w:lang w:eastAsia="zh-CN"/>
        </w:rPr>
        <w:t xml:space="preserve"> prediction. The test of adaption in </w:t>
      </w:r>
      <w:r w:rsidR="00642BA1">
        <w:rPr>
          <w:lang w:eastAsia="zh-CN"/>
        </w:rPr>
        <w:t xml:space="preserve">both </w:t>
      </w:r>
      <w:r w:rsidR="00927354">
        <w:rPr>
          <w:lang w:eastAsia="zh-CN"/>
        </w:rPr>
        <w:t xml:space="preserve">MPM list construction </w:t>
      </w:r>
      <w:r w:rsidR="009A5BFC">
        <w:rPr>
          <w:lang w:eastAsia="zh-CN"/>
        </w:rPr>
        <w:t xml:space="preserve">and deblcoking filter </w:t>
      </w:r>
      <w:r w:rsidR="00DC6FF6">
        <w:rPr>
          <w:lang w:eastAsia="zh-CN"/>
        </w:rPr>
        <w:t xml:space="preserve">shall </w:t>
      </w:r>
      <w:bookmarkStart w:id="0" w:name="_GoBack"/>
      <w:bookmarkEnd w:id="0"/>
      <w:r w:rsidR="009A5BFC">
        <w:rPr>
          <w:lang w:eastAsia="zh-CN"/>
        </w:rPr>
        <w:t>reduce</w:t>
      </w:r>
      <w:r w:rsidR="00FD7156">
        <w:rPr>
          <w:lang w:eastAsia="zh-CN"/>
        </w:rPr>
        <w:t>s</w:t>
      </w:r>
      <w:r w:rsidR="009A5BFC">
        <w:rPr>
          <w:lang w:eastAsia="zh-CN"/>
        </w:rPr>
        <w:t xml:space="preserve"> the block artifacts and</w:t>
      </w:r>
      <w:r w:rsidR="007814E0">
        <w:rPr>
          <w:lang w:eastAsia="zh-CN"/>
        </w:rPr>
        <w:t xml:space="preserve"> </w:t>
      </w:r>
      <w:r w:rsidR="00927354">
        <w:rPr>
          <w:lang w:eastAsia="zh-CN"/>
        </w:rPr>
        <w:t xml:space="preserve">shows </w:t>
      </w:r>
      <w:r w:rsidR="00B93BC6">
        <w:rPr>
          <w:lang w:eastAsia="zh-CN"/>
        </w:rPr>
        <w:t xml:space="preserve">obvious </w:t>
      </w:r>
      <w:r w:rsidR="00927354">
        <w:rPr>
          <w:lang w:eastAsia="zh-CN"/>
        </w:rPr>
        <w:t xml:space="preserve">coding gain in chroma components. </w:t>
      </w:r>
    </w:p>
    <w:p w14:paraId="353EEA7D" w14:textId="798DE9AF" w:rsidR="00A16BAF" w:rsidRDefault="00A16BAF" w:rsidP="00A16BAF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4C1351F1" w14:textId="40B134F5" w:rsidR="0050276C" w:rsidRDefault="0050276C" w:rsidP="00A16BAF">
      <w:pPr>
        <w:rPr>
          <w:lang w:val="de-DE" w:eastAsia="zh-CN"/>
        </w:rPr>
      </w:pPr>
      <w:r w:rsidRPr="008A6905">
        <w:rPr>
          <w:lang w:val="de-DE" w:eastAsia="zh-CN"/>
        </w:rPr>
        <w:t>[1]</w:t>
      </w:r>
      <w:r w:rsidR="004771DF">
        <w:rPr>
          <w:lang w:val="de-DE" w:eastAsia="zh-CN"/>
        </w:rPr>
        <w:t>“</w:t>
      </w:r>
      <w:r w:rsidR="00F078DD" w:rsidRPr="00F078DD">
        <w:rPr>
          <w:lang w:val="de-DE" w:eastAsia="zh-CN"/>
        </w:rPr>
        <w:t>JVET common test conditions and software reference configurations for SDR video</w:t>
      </w:r>
      <w:r w:rsidR="004771DF" w:rsidRPr="008A6905">
        <w:rPr>
          <w:lang w:val="de-DE" w:eastAsia="zh-CN"/>
        </w:rPr>
        <w:t>”</w:t>
      </w:r>
      <w:r>
        <w:rPr>
          <w:lang w:val="de-DE" w:eastAsia="zh-CN"/>
        </w:rPr>
        <w:t xml:space="preserve">, </w:t>
      </w:r>
      <w:r w:rsidR="00F078DD" w:rsidRPr="00F078DD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. JVET-</w:t>
      </w:r>
      <w:r w:rsidR="00F078DD">
        <w:rPr>
          <w:lang w:val="de-DE" w:eastAsia="zh-CN"/>
        </w:rPr>
        <w:t>L1010</w:t>
      </w:r>
      <w:r>
        <w:rPr>
          <w:lang w:val="de-DE" w:eastAsia="zh-CN"/>
        </w:rPr>
        <w:t xml:space="preserve">, </w:t>
      </w:r>
      <w:r w:rsidR="00E93D4E">
        <w:rPr>
          <w:lang w:val="de-DE" w:eastAsia="zh-CN"/>
        </w:rPr>
        <w:t xml:space="preserve">Nov. </w:t>
      </w:r>
      <w:r>
        <w:rPr>
          <w:lang w:val="de-DE" w:eastAsia="zh-CN"/>
        </w:rPr>
        <w:t>2018.</w:t>
      </w:r>
    </w:p>
    <w:p w14:paraId="6D6CF098" w14:textId="49A14F42" w:rsidR="00A16BAF" w:rsidRDefault="0050276C" w:rsidP="00A16BAF">
      <w:pPr>
        <w:rPr>
          <w:lang w:val="de-DE" w:eastAsia="zh-CN"/>
        </w:rPr>
      </w:pPr>
      <w:r>
        <w:rPr>
          <w:lang w:val="de-DE" w:eastAsia="zh-CN"/>
        </w:rPr>
        <w:t>[2</w:t>
      </w:r>
      <w:r w:rsidR="00A16BAF" w:rsidRPr="008A6905">
        <w:rPr>
          <w:lang w:val="de-DE" w:eastAsia="zh-CN"/>
        </w:rPr>
        <w:t>]</w:t>
      </w:r>
      <w:r w:rsidR="009E16FB" w:rsidRPr="008A690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>“</w:t>
      </w:r>
      <w:r w:rsidR="00183AD0">
        <w:rPr>
          <w:lang w:val="de-DE" w:eastAsia="zh-CN"/>
        </w:rPr>
        <w:t xml:space="preserve">Versatile Video Coding (Draft </w:t>
      </w:r>
      <w:r w:rsidR="004771DF">
        <w:rPr>
          <w:lang w:val="de-DE" w:eastAsia="zh-CN"/>
        </w:rPr>
        <w:t>2</w:t>
      </w:r>
      <w:r w:rsidR="008A6905" w:rsidRPr="00B10FC9">
        <w:rPr>
          <w:lang w:val="de-DE" w:eastAsia="zh-CN"/>
        </w:rPr>
        <w:t>)</w:t>
      </w:r>
      <w:r w:rsidR="008A6905" w:rsidRPr="008A6905">
        <w:rPr>
          <w:lang w:val="de-DE" w:eastAsia="zh-CN"/>
        </w:rPr>
        <w:t xml:space="preserve">”, </w:t>
      </w:r>
      <w:r w:rsidR="00E112A5" w:rsidRPr="00E112A5">
        <w:rPr>
          <w:lang w:val="de-DE" w:eastAsia="zh-CN"/>
        </w:rPr>
        <w:t>B. Bross</w:t>
      </w:r>
      <w:r w:rsidR="00E112A5">
        <w:rPr>
          <w:lang w:val="de-DE" w:eastAsia="zh-CN"/>
        </w:rPr>
        <w:t>,</w:t>
      </w:r>
      <w:r w:rsidR="004771DF" w:rsidRPr="004771DF">
        <w:t xml:space="preserve"> </w:t>
      </w:r>
      <w:r w:rsidR="004771DF" w:rsidRPr="004771DF">
        <w:rPr>
          <w:lang w:val="de-DE" w:eastAsia="zh-CN"/>
        </w:rPr>
        <w:t>J. Chen, S. Liu</w:t>
      </w:r>
      <w:r w:rsidR="00E112A5">
        <w:rPr>
          <w:lang w:val="de-DE" w:eastAsia="zh-CN"/>
        </w:rPr>
        <w:t xml:space="preserve"> </w:t>
      </w:r>
      <w:r w:rsidR="008A6905" w:rsidRPr="008A6905">
        <w:rPr>
          <w:lang w:val="de-DE" w:eastAsia="zh-CN"/>
        </w:rPr>
        <w:t xml:space="preserve">doc. </w:t>
      </w:r>
      <w:r w:rsidR="008A6905">
        <w:rPr>
          <w:lang w:val="de-DE" w:eastAsia="zh-CN"/>
        </w:rPr>
        <w:t>JVET-</w:t>
      </w:r>
      <w:r w:rsidR="004771DF">
        <w:rPr>
          <w:lang w:val="de-DE" w:eastAsia="zh-CN"/>
        </w:rPr>
        <w:t>K1001</w:t>
      </w:r>
      <w:r w:rsidR="008A6905">
        <w:rPr>
          <w:lang w:val="de-DE" w:eastAsia="zh-CN"/>
        </w:rPr>
        <w:t>, April 2018</w:t>
      </w:r>
    </w:p>
    <w:p w14:paraId="6B9D64B2" w14:textId="4C6A8233" w:rsidR="008A6905" w:rsidRPr="00C97C2D" w:rsidRDefault="008A6905" w:rsidP="008A6905">
      <w:pPr>
        <w:rPr>
          <w:lang w:val="de-DE" w:eastAsia="zh-CN"/>
        </w:rPr>
      </w:pPr>
      <w:r w:rsidRPr="00C97C2D">
        <w:rPr>
          <w:lang w:val="de-DE" w:eastAsia="zh-CN"/>
        </w:rPr>
        <w:t>[</w:t>
      </w:r>
      <w:r w:rsidR="0050276C" w:rsidRPr="00C97C2D">
        <w:rPr>
          <w:lang w:val="de-DE" w:eastAsia="zh-CN"/>
        </w:rPr>
        <w:t>3</w:t>
      </w:r>
      <w:r w:rsidRPr="00C97C2D">
        <w:rPr>
          <w:lang w:val="de-DE" w:eastAsia="zh-CN"/>
        </w:rPr>
        <w:t xml:space="preserve">] </w:t>
      </w:r>
      <w:r w:rsidR="002512DA" w:rsidRPr="00C97C2D">
        <w:rPr>
          <w:lang w:val="de-DE" w:eastAsia="zh-CN"/>
        </w:rPr>
        <w:t>“Description</w:t>
      </w:r>
      <w:r w:rsidR="005416D4" w:rsidRPr="00C97C2D">
        <w:rPr>
          <w:lang w:val="de-DE" w:eastAsia="zh-CN"/>
        </w:rPr>
        <w:t xml:space="preserve"> of Core Exp</w:t>
      </w:r>
      <w:r w:rsidR="00D54978" w:rsidRPr="00C97C2D">
        <w:rPr>
          <w:lang w:val="de-DE" w:eastAsia="zh-CN"/>
        </w:rPr>
        <w:t>eriment 3 (CE3</w:t>
      </w:r>
      <w:r w:rsidR="00B10FC9" w:rsidRPr="00C97C2D">
        <w:rPr>
          <w:lang w:val="de-DE" w:eastAsia="zh-CN"/>
        </w:rPr>
        <w:t xml:space="preserve">): </w:t>
      </w:r>
      <w:r w:rsidR="00663ED8" w:rsidRPr="00C97C2D">
        <w:rPr>
          <w:lang w:val="de-DE" w:eastAsia="zh-CN"/>
        </w:rPr>
        <w:t> Intra prediction and mode coding</w:t>
      </w:r>
      <w:r w:rsidR="00B10FC9" w:rsidRPr="00C97C2D">
        <w:rPr>
          <w:lang w:val="de-DE" w:eastAsia="zh-CN"/>
        </w:rPr>
        <w:t>”</w:t>
      </w:r>
      <w:r w:rsidR="00FF0F41" w:rsidRPr="00C97C2D">
        <w:rPr>
          <w:lang w:val="de-DE" w:eastAsia="zh-CN"/>
        </w:rPr>
        <w:t xml:space="preserve">, </w:t>
      </w:r>
      <w:r w:rsidR="00D54978" w:rsidRPr="00C97C2D">
        <w:rPr>
          <w:lang w:val="de-DE" w:eastAsia="zh-CN"/>
        </w:rPr>
        <w:t>G</w:t>
      </w:r>
      <w:r w:rsidR="0043518D" w:rsidRPr="00C97C2D">
        <w:rPr>
          <w:lang w:val="de-DE" w:eastAsia="zh-CN"/>
        </w:rPr>
        <w:t xml:space="preserve">. </w:t>
      </w:r>
      <w:r w:rsidR="00D54978" w:rsidRPr="00C97C2D">
        <w:rPr>
          <w:lang w:val="de-DE" w:eastAsia="zh-CN"/>
        </w:rPr>
        <w:t>Van der Auwera, J. Heo, A. Filippov</w:t>
      </w:r>
      <w:r w:rsidR="0043518D" w:rsidRPr="00C97C2D">
        <w:rPr>
          <w:lang w:val="de-DE" w:eastAsia="zh-CN"/>
        </w:rPr>
        <w:t xml:space="preserve">, </w:t>
      </w:r>
      <w:r w:rsidR="00F02E9D" w:rsidRPr="00C97C2D">
        <w:rPr>
          <w:lang w:val="de-DE" w:eastAsia="zh-CN"/>
        </w:rPr>
        <w:t>doc. JVET-K</w:t>
      </w:r>
      <w:r w:rsidR="00D54978" w:rsidRPr="00C97C2D">
        <w:rPr>
          <w:lang w:val="de-DE" w:eastAsia="zh-CN"/>
        </w:rPr>
        <w:t>1023</w:t>
      </w:r>
      <w:r w:rsidR="00EB42E0" w:rsidRPr="00C97C2D">
        <w:rPr>
          <w:lang w:val="de-DE" w:eastAsia="zh-CN"/>
        </w:rPr>
        <w:t xml:space="preserve">, </w:t>
      </w:r>
      <w:r w:rsidR="000F0299">
        <w:rPr>
          <w:lang w:val="de-DE" w:eastAsia="zh-CN"/>
        </w:rPr>
        <w:t>Sept</w:t>
      </w:r>
      <w:r w:rsidR="00BB6132">
        <w:rPr>
          <w:lang w:val="de-DE" w:eastAsia="zh-CN"/>
        </w:rPr>
        <w:t>ember</w:t>
      </w:r>
      <w:r w:rsidR="000F0299" w:rsidRPr="00C97C2D">
        <w:rPr>
          <w:lang w:val="de-DE" w:eastAsia="zh-CN"/>
        </w:rPr>
        <w:t xml:space="preserve"> </w:t>
      </w:r>
      <w:r w:rsidR="00EB42E0" w:rsidRPr="00C97C2D">
        <w:rPr>
          <w:lang w:val="de-DE" w:eastAsia="zh-CN"/>
        </w:rPr>
        <w:t>2018</w:t>
      </w:r>
    </w:p>
    <w:p w14:paraId="5FA3BEA9" w14:textId="77777777" w:rsidR="00822B43" w:rsidRDefault="00822B43" w:rsidP="008A6905">
      <w:pPr>
        <w:rPr>
          <w:lang w:eastAsia="zh-CN"/>
        </w:rPr>
      </w:pPr>
    </w:p>
    <w:p w14:paraId="610D25FE" w14:textId="77777777" w:rsidR="00E15A7C" w:rsidRPr="00FF0F41" w:rsidRDefault="00E15A7C" w:rsidP="008A6905">
      <w:pPr>
        <w:rPr>
          <w:lang w:eastAsia="zh-CN"/>
        </w:rPr>
      </w:pPr>
    </w:p>
    <w:p w14:paraId="20F53304" w14:textId="77777777" w:rsidR="00822B43" w:rsidRPr="005B217D" w:rsidRDefault="00822B43" w:rsidP="00822B4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9B2E90E" w14:textId="77777777" w:rsidR="00822B43" w:rsidRDefault="00822B43" w:rsidP="00822B43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73918EAE" w:rsidR="00342FF4" w:rsidRDefault="00342FF4" w:rsidP="001B4843">
      <w:pPr>
        <w:rPr>
          <w:b/>
          <w:szCs w:val="22"/>
          <w:lang w:val="en-CA"/>
        </w:rPr>
      </w:pPr>
    </w:p>
    <w:sectPr w:rsidR="00342FF4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53992" w14:textId="77777777" w:rsidR="008C60C7" w:rsidRDefault="008C60C7">
      <w:r>
        <w:separator/>
      </w:r>
    </w:p>
  </w:endnote>
  <w:endnote w:type="continuationSeparator" w:id="0">
    <w:p w14:paraId="62C46883" w14:textId="77777777" w:rsidR="008C60C7" w:rsidRDefault="008C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굴림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MS PMincho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49773D" w:rsidR="007814E0" w:rsidRPr="00C00DDE" w:rsidRDefault="007814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6FF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69E3">
      <w:rPr>
        <w:rStyle w:val="PageNumber"/>
        <w:noProof/>
      </w:rPr>
      <w:t>2019-01-01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CC6AA" w14:textId="77777777" w:rsidR="008C60C7" w:rsidRDefault="008C60C7">
      <w:r>
        <w:separator/>
      </w:r>
    </w:p>
  </w:footnote>
  <w:footnote w:type="continuationSeparator" w:id="0">
    <w:p w14:paraId="6247054F" w14:textId="77777777" w:rsidR="008C60C7" w:rsidRDefault="008C6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280E"/>
    <w:multiLevelType w:val="hybridMultilevel"/>
    <w:tmpl w:val="D1484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F553B"/>
    <w:multiLevelType w:val="hybridMultilevel"/>
    <w:tmpl w:val="02E0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956935"/>
    <w:multiLevelType w:val="hybridMultilevel"/>
    <w:tmpl w:val="2A763B0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2C805481"/>
    <w:multiLevelType w:val="hybridMultilevel"/>
    <w:tmpl w:val="EAF6612C"/>
    <w:lvl w:ilvl="0" w:tplc="41C0B4B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C9C1F16"/>
    <w:multiLevelType w:val="hybridMultilevel"/>
    <w:tmpl w:val="B896D4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CD3904"/>
    <w:multiLevelType w:val="hybridMultilevel"/>
    <w:tmpl w:val="20D4C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F0984"/>
    <w:multiLevelType w:val="hybridMultilevel"/>
    <w:tmpl w:val="780A9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A6295"/>
    <w:multiLevelType w:val="hybridMultilevel"/>
    <w:tmpl w:val="9760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F949E7"/>
    <w:multiLevelType w:val="hybridMultilevel"/>
    <w:tmpl w:val="F306C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102A6B"/>
    <w:multiLevelType w:val="hybridMultilevel"/>
    <w:tmpl w:val="127A5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71FF7"/>
    <w:multiLevelType w:val="hybridMultilevel"/>
    <w:tmpl w:val="09DE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2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4"/>
  </w:num>
  <w:num w:numId="13">
    <w:abstractNumId w:val="13"/>
  </w:num>
  <w:num w:numId="14">
    <w:abstractNumId w:val="20"/>
  </w:num>
  <w:num w:numId="15">
    <w:abstractNumId w:val="19"/>
  </w:num>
  <w:num w:numId="16">
    <w:abstractNumId w:val="5"/>
  </w:num>
  <w:num w:numId="17">
    <w:abstractNumId w:val="21"/>
  </w:num>
  <w:num w:numId="18">
    <w:abstractNumId w:val="3"/>
  </w:num>
  <w:num w:numId="19">
    <w:abstractNumId w:val="11"/>
  </w:num>
  <w:num w:numId="20">
    <w:abstractNumId w:val="2"/>
  </w:num>
  <w:num w:numId="21">
    <w:abstractNumId w:val="10"/>
  </w:num>
  <w:num w:numId="22">
    <w:abstractNumId w:val="9"/>
  </w:num>
  <w:num w:numId="23">
    <w:abstractNumId w:val="8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A42"/>
    <w:rsid w:val="000022BD"/>
    <w:rsid w:val="00003A81"/>
    <w:rsid w:val="0000546C"/>
    <w:rsid w:val="000130AA"/>
    <w:rsid w:val="00013DAC"/>
    <w:rsid w:val="0002153B"/>
    <w:rsid w:val="000227D6"/>
    <w:rsid w:val="00022B05"/>
    <w:rsid w:val="00024850"/>
    <w:rsid w:val="00025BDB"/>
    <w:rsid w:val="000275F6"/>
    <w:rsid w:val="000279F2"/>
    <w:rsid w:val="000308A3"/>
    <w:rsid w:val="00031FB1"/>
    <w:rsid w:val="00032F0A"/>
    <w:rsid w:val="00033EAD"/>
    <w:rsid w:val="0003701F"/>
    <w:rsid w:val="00045442"/>
    <w:rsid w:val="000458BC"/>
    <w:rsid w:val="00045C41"/>
    <w:rsid w:val="00046C03"/>
    <w:rsid w:val="00051DCA"/>
    <w:rsid w:val="00052FA2"/>
    <w:rsid w:val="000548D3"/>
    <w:rsid w:val="00061530"/>
    <w:rsid w:val="00062DA1"/>
    <w:rsid w:val="00062F8E"/>
    <w:rsid w:val="000631AF"/>
    <w:rsid w:val="00064E3A"/>
    <w:rsid w:val="00065039"/>
    <w:rsid w:val="000735AB"/>
    <w:rsid w:val="0007614F"/>
    <w:rsid w:val="000816FE"/>
    <w:rsid w:val="0008187F"/>
    <w:rsid w:val="00082803"/>
    <w:rsid w:val="00083A0B"/>
    <w:rsid w:val="00083CA7"/>
    <w:rsid w:val="000849B5"/>
    <w:rsid w:val="00092C6B"/>
    <w:rsid w:val="00094963"/>
    <w:rsid w:val="00096F35"/>
    <w:rsid w:val="00097403"/>
    <w:rsid w:val="000A1E8C"/>
    <w:rsid w:val="000A2D97"/>
    <w:rsid w:val="000A41ED"/>
    <w:rsid w:val="000B0C0F"/>
    <w:rsid w:val="000B19B7"/>
    <w:rsid w:val="000B1C6B"/>
    <w:rsid w:val="000B2BC1"/>
    <w:rsid w:val="000B4AE1"/>
    <w:rsid w:val="000B4EF2"/>
    <w:rsid w:val="000B4FF9"/>
    <w:rsid w:val="000C09AC"/>
    <w:rsid w:val="000C278C"/>
    <w:rsid w:val="000C3F05"/>
    <w:rsid w:val="000C5FED"/>
    <w:rsid w:val="000C7D76"/>
    <w:rsid w:val="000D0800"/>
    <w:rsid w:val="000D39B9"/>
    <w:rsid w:val="000D7169"/>
    <w:rsid w:val="000D7F4C"/>
    <w:rsid w:val="000E00F3"/>
    <w:rsid w:val="000E0213"/>
    <w:rsid w:val="000E1210"/>
    <w:rsid w:val="000E258A"/>
    <w:rsid w:val="000E282B"/>
    <w:rsid w:val="000E4A39"/>
    <w:rsid w:val="000E5148"/>
    <w:rsid w:val="000E6EF2"/>
    <w:rsid w:val="000E770A"/>
    <w:rsid w:val="000F0299"/>
    <w:rsid w:val="000F158C"/>
    <w:rsid w:val="000F5E98"/>
    <w:rsid w:val="001025D3"/>
    <w:rsid w:val="00102F3D"/>
    <w:rsid w:val="001039FA"/>
    <w:rsid w:val="001049FE"/>
    <w:rsid w:val="00106CC6"/>
    <w:rsid w:val="00107F65"/>
    <w:rsid w:val="0011557A"/>
    <w:rsid w:val="00115E3F"/>
    <w:rsid w:val="00124E38"/>
    <w:rsid w:val="0012580B"/>
    <w:rsid w:val="00125E7C"/>
    <w:rsid w:val="00131F90"/>
    <w:rsid w:val="001330DD"/>
    <w:rsid w:val="00133C4A"/>
    <w:rsid w:val="00133CB7"/>
    <w:rsid w:val="0013458C"/>
    <w:rsid w:val="0013526E"/>
    <w:rsid w:val="00136CA5"/>
    <w:rsid w:val="00136D8C"/>
    <w:rsid w:val="001378C8"/>
    <w:rsid w:val="0014040E"/>
    <w:rsid w:val="00141216"/>
    <w:rsid w:val="00142100"/>
    <w:rsid w:val="00146152"/>
    <w:rsid w:val="00150598"/>
    <w:rsid w:val="00153776"/>
    <w:rsid w:val="00153807"/>
    <w:rsid w:val="001545FF"/>
    <w:rsid w:val="00155116"/>
    <w:rsid w:val="00155526"/>
    <w:rsid w:val="001565F4"/>
    <w:rsid w:val="00157639"/>
    <w:rsid w:val="00160D16"/>
    <w:rsid w:val="001632CC"/>
    <w:rsid w:val="00163ECF"/>
    <w:rsid w:val="00164665"/>
    <w:rsid w:val="00171371"/>
    <w:rsid w:val="00175A24"/>
    <w:rsid w:val="00176D2E"/>
    <w:rsid w:val="00177C67"/>
    <w:rsid w:val="00183AD0"/>
    <w:rsid w:val="00186BCD"/>
    <w:rsid w:val="00187E58"/>
    <w:rsid w:val="00190DEB"/>
    <w:rsid w:val="0019238F"/>
    <w:rsid w:val="00193413"/>
    <w:rsid w:val="00196660"/>
    <w:rsid w:val="001A141D"/>
    <w:rsid w:val="001A1D6D"/>
    <w:rsid w:val="001A297E"/>
    <w:rsid w:val="001A368E"/>
    <w:rsid w:val="001A38F3"/>
    <w:rsid w:val="001A49CA"/>
    <w:rsid w:val="001A5D8D"/>
    <w:rsid w:val="001A5DC9"/>
    <w:rsid w:val="001A7329"/>
    <w:rsid w:val="001A792F"/>
    <w:rsid w:val="001B0ADA"/>
    <w:rsid w:val="001B104D"/>
    <w:rsid w:val="001B277A"/>
    <w:rsid w:val="001B4843"/>
    <w:rsid w:val="001B4AD5"/>
    <w:rsid w:val="001B4E28"/>
    <w:rsid w:val="001C3525"/>
    <w:rsid w:val="001C3AFB"/>
    <w:rsid w:val="001C70F7"/>
    <w:rsid w:val="001D1640"/>
    <w:rsid w:val="001D1BD2"/>
    <w:rsid w:val="001D2CC2"/>
    <w:rsid w:val="001D3594"/>
    <w:rsid w:val="001D59DE"/>
    <w:rsid w:val="001E0248"/>
    <w:rsid w:val="001E02BE"/>
    <w:rsid w:val="001E08CA"/>
    <w:rsid w:val="001E153D"/>
    <w:rsid w:val="001E1B6A"/>
    <w:rsid w:val="001E3B37"/>
    <w:rsid w:val="001E6EE1"/>
    <w:rsid w:val="001E7A66"/>
    <w:rsid w:val="001F106E"/>
    <w:rsid w:val="001F1386"/>
    <w:rsid w:val="001F172E"/>
    <w:rsid w:val="001F2594"/>
    <w:rsid w:val="001F3BCF"/>
    <w:rsid w:val="001F676C"/>
    <w:rsid w:val="001F7F91"/>
    <w:rsid w:val="00201941"/>
    <w:rsid w:val="002055A6"/>
    <w:rsid w:val="00206460"/>
    <w:rsid w:val="002069B4"/>
    <w:rsid w:val="002072CD"/>
    <w:rsid w:val="00210AEA"/>
    <w:rsid w:val="00211817"/>
    <w:rsid w:val="002126A9"/>
    <w:rsid w:val="00213C0E"/>
    <w:rsid w:val="002159A1"/>
    <w:rsid w:val="00215DFC"/>
    <w:rsid w:val="00216E3F"/>
    <w:rsid w:val="00217CBD"/>
    <w:rsid w:val="002200F3"/>
    <w:rsid w:val="002212DF"/>
    <w:rsid w:val="00221DC8"/>
    <w:rsid w:val="00222CD4"/>
    <w:rsid w:val="00225016"/>
    <w:rsid w:val="00225CD0"/>
    <w:rsid w:val="002264A6"/>
    <w:rsid w:val="00227242"/>
    <w:rsid w:val="00227BA7"/>
    <w:rsid w:val="0023011C"/>
    <w:rsid w:val="00231A79"/>
    <w:rsid w:val="00231AB5"/>
    <w:rsid w:val="00231C66"/>
    <w:rsid w:val="002321FC"/>
    <w:rsid w:val="00233FC2"/>
    <w:rsid w:val="0023467F"/>
    <w:rsid w:val="00234808"/>
    <w:rsid w:val="002375C1"/>
    <w:rsid w:val="002418A4"/>
    <w:rsid w:val="0024322F"/>
    <w:rsid w:val="0024564B"/>
    <w:rsid w:val="00246AAF"/>
    <w:rsid w:val="00246CF8"/>
    <w:rsid w:val="002507C0"/>
    <w:rsid w:val="0025126F"/>
    <w:rsid w:val="002512DA"/>
    <w:rsid w:val="00252FF1"/>
    <w:rsid w:val="002550A1"/>
    <w:rsid w:val="00261EF1"/>
    <w:rsid w:val="00262C67"/>
    <w:rsid w:val="00263398"/>
    <w:rsid w:val="00265402"/>
    <w:rsid w:val="00266634"/>
    <w:rsid w:val="00266F06"/>
    <w:rsid w:val="002679AA"/>
    <w:rsid w:val="0027068A"/>
    <w:rsid w:val="0027216E"/>
    <w:rsid w:val="0027521D"/>
    <w:rsid w:val="00275BCF"/>
    <w:rsid w:val="00277686"/>
    <w:rsid w:val="00282634"/>
    <w:rsid w:val="00282812"/>
    <w:rsid w:val="002870FE"/>
    <w:rsid w:val="00290330"/>
    <w:rsid w:val="00291E36"/>
    <w:rsid w:val="00292257"/>
    <w:rsid w:val="002937DD"/>
    <w:rsid w:val="00296862"/>
    <w:rsid w:val="002A00E1"/>
    <w:rsid w:val="002A16D3"/>
    <w:rsid w:val="002A5305"/>
    <w:rsid w:val="002A54E0"/>
    <w:rsid w:val="002B0D04"/>
    <w:rsid w:val="002B1595"/>
    <w:rsid w:val="002B191D"/>
    <w:rsid w:val="002B1CC1"/>
    <w:rsid w:val="002B2BD7"/>
    <w:rsid w:val="002B3E38"/>
    <w:rsid w:val="002B45CA"/>
    <w:rsid w:val="002B483B"/>
    <w:rsid w:val="002C4647"/>
    <w:rsid w:val="002D0AF6"/>
    <w:rsid w:val="002D1E92"/>
    <w:rsid w:val="002D1EA8"/>
    <w:rsid w:val="002D2791"/>
    <w:rsid w:val="002D53EC"/>
    <w:rsid w:val="002D6BF8"/>
    <w:rsid w:val="002E3BCE"/>
    <w:rsid w:val="002E414A"/>
    <w:rsid w:val="002E697C"/>
    <w:rsid w:val="002F028A"/>
    <w:rsid w:val="002F02BE"/>
    <w:rsid w:val="002F164D"/>
    <w:rsid w:val="002F1E2E"/>
    <w:rsid w:val="002F21F6"/>
    <w:rsid w:val="002F2BF6"/>
    <w:rsid w:val="002F5167"/>
    <w:rsid w:val="002F5D20"/>
    <w:rsid w:val="002F6FA6"/>
    <w:rsid w:val="002F7ACC"/>
    <w:rsid w:val="003021BC"/>
    <w:rsid w:val="003053B0"/>
    <w:rsid w:val="0030590C"/>
    <w:rsid w:val="00306206"/>
    <w:rsid w:val="003104F0"/>
    <w:rsid w:val="00310F14"/>
    <w:rsid w:val="00312A08"/>
    <w:rsid w:val="0031537F"/>
    <w:rsid w:val="00315BD9"/>
    <w:rsid w:val="00316B79"/>
    <w:rsid w:val="003170DC"/>
    <w:rsid w:val="003172BD"/>
    <w:rsid w:val="00317526"/>
    <w:rsid w:val="00317D85"/>
    <w:rsid w:val="00320DA0"/>
    <w:rsid w:val="00320FED"/>
    <w:rsid w:val="00322540"/>
    <w:rsid w:val="0032365E"/>
    <w:rsid w:val="00323D6F"/>
    <w:rsid w:val="00327C56"/>
    <w:rsid w:val="0033014E"/>
    <w:rsid w:val="003315A1"/>
    <w:rsid w:val="00334B97"/>
    <w:rsid w:val="003354F2"/>
    <w:rsid w:val="00336B32"/>
    <w:rsid w:val="003373EC"/>
    <w:rsid w:val="0034071D"/>
    <w:rsid w:val="00341DB1"/>
    <w:rsid w:val="00341F67"/>
    <w:rsid w:val="00342FF4"/>
    <w:rsid w:val="0034594C"/>
    <w:rsid w:val="00345FB7"/>
    <w:rsid w:val="00346148"/>
    <w:rsid w:val="0034675C"/>
    <w:rsid w:val="003467B3"/>
    <w:rsid w:val="0035018B"/>
    <w:rsid w:val="00350437"/>
    <w:rsid w:val="003527E7"/>
    <w:rsid w:val="0035490F"/>
    <w:rsid w:val="00357916"/>
    <w:rsid w:val="003606F9"/>
    <w:rsid w:val="00360931"/>
    <w:rsid w:val="00364B57"/>
    <w:rsid w:val="003658D0"/>
    <w:rsid w:val="003669EA"/>
    <w:rsid w:val="00366FC4"/>
    <w:rsid w:val="00367741"/>
    <w:rsid w:val="003706CC"/>
    <w:rsid w:val="00372ADB"/>
    <w:rsid w:val="0037589C"/>
    <w:rsid w:val="00377710"/>
    <w:rsid w:val="00380528"/>
    <w:rsid w:val="003819E0"/>
    <w:rsid w:val="00385756"/>
    <w:rsid w:val="00387E1D"/>
    <w:rsid w:val="00390189"/>
    <w:rsid w:val="003916C3"/>
    <w:rsid w:val="00393CDF"/>
    <w:rsid w:val="003957C6"/>
    <w:rsid w:val="00397BB2"/>
    <w:rsid w:val="003A2D8E"/>
    <w:rsid w:val="003A5851"/>
    <w:rsid w:val="003A5B20"/>
    <w:rsid w:val="003A5D07"/>
    <w:rsid w:val="003A7CE6"/>
    <w:rsid w:val="003B2C96"/>
    <w:rsid w:val="003C094E"/>
    <w:rsid w:val="003C12D3"/>
    <w:rsid w:val="003C20E4"/>
    <w:rsid w:val="003C4EFD"/>
    <w:rsid w:val="003D60D2"/>
    <w:rsid w:val="003D6342"/>
    <w:rsid w:val="003E0E07"/>
    <w:rsid w:val="003E1A20"/>
    <w:rsid w:val="003E4321"/>
    <w:rsid w:val="003E667C"/>
    <w:rsid w:val="003E6F90"/>
    <w:rsid w:val="003E73ED"/>
    <w:rsid w:val="003E7F34"/>
    <w:rsid w:val="003F3AA6"/>
    <w:rsid w:val="003F5D0F"/>
    <w:rsid w:val="00401A80"/>
    <w:rsid w:val="004025E8"/>
    <w:rsid w:val="00402B94"/>
    <w:rsid w:val="00412519"/>
    <w:rsid w:val="00412F8D"/>
    <w:rsid w:val="00414101"/>
    <w:rsid w:val="004147EC"/>
    <w:rsid w:val="00414A07"/>
    <w:rsid w:val="00416541"/>
    <w:rsid w:val="00417E58"/>
    <w:rsid w:val="0042043A"/>
    <w:rsid w:val="00420E62"/>
    <w:rsid w:val="004219CF"/>
    <w:rsid w:val="00421B0D"/>
    <w:rsid w:val="004234F0"/>
    <w:rsid w:val="00424280"/>
    <w:rsid w:val="00424329"/>
    <w:rsid w:val="00425D5D"/>
    <w:rsid w:val="00426370"/>
    <w:rsid w:val="00433DDB"/>
    <w:rsid w:val="0043518D"/>
    <w:rsid w:val="00435A29"/>
    <w:rsid w:val="00435BA6"/>
    <w:rsid w:val="00435FCD"/>
    <w:rsid w:val="00437619"/>
    <w:rsid w:val="00440E30"/>
    <w:rsid w:val="004424EA"/>
    <w:rsid w:val="004431DA"/>
    <w:rsid w:val="00444710"/>
    <w:rsid w:val="00446F24"/>
    <w:rsid w:val="004527C8"/>
    <w:rsid w:val="0045285C"/>
    <w:rsid w:val="00452FF8"/>
    <w:rsid w:val="00454DFF"/>
    <w:rsid w:val="00460A1D"/>
    <w:rsid w:val="00464BA5"/>
    <w:rsid w:val="00465A1E"/>
    <w:rsid w:val="00472097"/>
    <w:rsid w:val="004724AE"/>
    <w:rsid w:val="004726F0"/>
    <w:rsid w:val="00472AA1"/>
    <w:rsid w:val="004749D5"/>
    <w:rsid w:val="00475E6A"/>
    <w:rsid w:val="00476099"/>
    <w:rsid w:val="00476110"/>
    <w:rsid w:val="00476A1D"/>
    <w:rsid w:val="004771DF"/>
    <w:rsid w:val="00477691"/>
    <w:rsid w:val="0047797C"/>
    <w:rsid w:val="00481721"/>
    <w:rsid w:val="0048488E"/>
    <w:rsid w:val="00491296"/>
    <w:rsid w:val="004915DB"/>
    <w:rsid w:val="00493AB4"/>
    <w:rsid w:val="0049472A"/>
    <w:rsid w:val="00495AF2"/>
    <w:rsid w:val="004972AB"/>
    <w:rsid w:val="00497323"/>
    <w:rsid w:val="004A08A4"/>
    <w:rsid w:val="004A1216"/>
    <w:rsid w:val="004A1C3C"/>
    <w:rsid w:val="004A2A63"/>
    <w:rsid w:val="004A3016"/>
    <w:rsid w:val="004A3054"/>
    <w:rsid w:val="004A3839"/>
    <w:rsid w:val="004A60EF"/>
    <w:rsid w:val="004A65C4"/>
    <w:rsid w:val="004B210C"/>
    <w:rsid w:val="004B576F"/>
    <w:rsid w:val="004B5B81"/>
    <w:rsid w:val="004B5DCB"/>
    <w:rsid w:val="004B608A"/>
    <w:rsid w:val="004B61A7"/>
    <w:rsid w:val="004B67B5"/>
    <w:rsid w:val="004B78F1"/>
    <w:rsid w:val="004C0A83"/>
    <w:rsid w:val="004C2012"/>
    <w:rsid w:val="004C310F"/>
    <w:rsid w:val="004C3181"/>
    <w:rsid w:val="004C6CBA"/>
    <w:rsid w:val="004D091D"/>
    <w:rsid w:val="004D2404"/>
    <w:rsid w:val="004D405F"/>
    <w:rsid w:val="004D4D15"/>
    <w:rsid w:val="004D5ED6"/>
    <w:rsid w:val="004D67C8"/>
    <w:rsid w:val="004E2411"/>
    <w:rsid w:val="004E265C"/>
    <w:rsid w:val="004E2CB3"/>
    <w:rsid w:val="004E3126"/>
    <w:rsid w:val="004E42E9"/>
    <w:rsid w:val="004E4DC7"/>
    <w:rsid w:val="004E4F4F"/>
    <w:rsid w:val="004E6789"/>
    <w:rsid w:val="004F119C"/>
    <w:rsid w:val="004F14B9"/>
    <w:rsid w:val="004F1586"/>
    <w:rsid w:val="004F42E8"/>
    <w:rsid w:val="004F4F94"/>
    <w:rsid w:val="004F619F"/>
    <w:rsid w:val="004F61E3"/>
    <w:rsid w:val="004F68B4"/>
    <w:rsid w:val="00500234"/>
    <w:rsid w:val="00500989"/>
    <w:rsid w:val="0050181F"/>
    <w:rsid w:val="0050276C"/>
    <w:rsid w:val="00502773"/>
    <w:rsid w:val="00502E10"/>
    <w:rsid w:val="00503AF4"/>
    <w:rsid w:val="00505A2F"/>
    <w:rsid w:val="00505EC1"/>
    <w:rsid w:val="0051015C"/>
    <w:rsid w:val="00516CF1"/>
    <w:rsid w:val="00517A68"/>
    <w:rsid w:val="0052349C"/>
    <w:rsid w:val="00526067"/>
    <w:rsid w:val="00527A36"/>
    <w:rsid w:val="0053037E"/>
    <w:rsid w:val="00531042"/>
    <w:rsid w:val="00531AE9"/>
    <w:rsid w:val="005351B1"/>
    <w:rsid w:val="00535C2D"/>
    <w:rsid w:val="005373C4"/>
    <w:rsid w:val="005416D4"/>
    <w:rsid w:val="00543ED7"/>
    <w:rsid w:val="00544F54"/>
    <w:rsid w:val="0054574E"/>
    <w:rsid w:val="005463DF"/>
    <w:rsid w:val="00546499"/>
    <w:rsid w:val="00546CE1"/>
    <w:rsid w:val="00550421"/>
    <w:rsid w:val="00550A66"/>
    <w:rsid w:val="00551CA4"/>
    <w:rsid w:val="00551FDB"/>
    <w:rsid w:val="00553EE9"/>
    <w:rsid w:val="00554555"/>
    <w:rsid w:val="005546EC"/>
    <w:rsid w:val="00554F19"/>
    <w:rsid w:val="00555DC6"/>
    <w:rsid w:val="005640C0"/>
    <w:rsid w:val="0056623B"/>
    <w:rsid w:val="005664F1"/>
    <w:rsid w:val="00567EC7"/>
    <w:rsid w:val="00570013"/>
    <w:rsid w:val="00570D20"/>
    <w:rsid w:val="00571511"/>
    <w:rsid w:val="00572A07"/>
    <w:rsid w:val="005801A2"/>
    <w:rsid w:val="0058278A"/>
    <w:rsid w:val="005833FF"/>
    <w:rsid w:val="00586328"/>
    <w:rsid w:val="00587FFB"/>
    <w:rsid w:val="005952A5"/>
    <w:rsid w:val="0059599A"/>
    <w:rsid w:val="0059747D"/>
    <w:rsid w:val="005A1366"/>
    <w:rsid w:val="005A2143"/>
    <w:rsid w:val="005A33A1"/>
    <w:rsid w:val="005A384D"/>
    <w:rsid w:val="005B217D"/>
    <w:rsid w:val="005B246A"/>
    <w:rsid w:val="005B2DB4"/>
    <w:rsid w:val="005B724A"/>
    <w:rsid w:val="005C202B"/>
    <w:rsid w:val="005C385F"/>
    <w:rsid w:val="005C5C12"/>
    <w:rsid w:val="005C6AC8"/>
    <w:rsid w:val="005C75B5"/>
    <w:rsid w:val="005D0576"/>
    <w:rsid w:val="005D0764"/>
    <w:rsid w:val="005D0FFE"/>
    <w:rsid w:val="005D1E54"/>
    <w:rsid w:val="005E1988"/>
    <w:rsid w:val="005E1AC6"/>
    <w:rsid w:val="005F0EE4"/>
    <w:rsid w:val="005F41D2"/>
    <w:rsid w:val="005F5E28"/>
    <w:rsid w:val="005F6F1B"/>
    <w:rsid w:val="0060113D"/>
    <w:rsid w:val="00604F71"/>
    <w:rsid w:val="00606724"/>
    <w:rsid w:val="00606D9A"/>
    <w:rsid w:val="00612CA7"/>
    <w:rsid w:val="0061470D"/>
    <w:rsid w:val="00614ED3"/>
    <w:rsid w:val="00615995"/>
    <w:rsid w:val="00616155"/>
    <w:rsid w:val="006164BB"/>
    <w:rsid w:val="00617273"/>
    <w:rsid w:val="0061737D"/>
    <w:rsid w:val="006174A8"/>
    <w:rsid w:val="00617E93"/>
    <w:rsid w:val="00621167"/>
    <w:rsid w:val="00621874"/>
    <w:rsid w:val="00624B33"/>
    <w:rsid w:val="00624CFA"/>
    <w:rsid w:val="00624D1E"/>
    <w:rsid w:val="00625216"/>
    <w:rsid w:val="006259AF"/>
    <w:rsid w:val="006278B1"/>
    <w:rsid w:val="0063041A"/>
    <w:rsid w:val="00630AA2"/>
    <w:rsid w:val="00630CAC"/>
    <w:rsid w:val="0063154B"/>
    <w:rsid w:val="00632D72"/>
    <w:rsid w:val="00633D8F"/>
    <w:rsid w:val="00634388"/>
    <w:rsid w:val="00636332"/>
    <w:rsid w:val="006403C0"/>
    <w:rsid w:val="00641BEB"/>
    <w:rsid w:val="00642954"/>
    <w:rsid w:val="00642BA1"/>
    <w:rsid w:val="006431D0"/>
    <w:rsid w:val="00643BF2"/>
    <w:rsid w:val="0064405F"/>
    <w:rsid w:val="0064577A"/>
    <w:rsid w:val="00646707"/>
    <w:rsid w:val="00646867"/>
    <w:rsid w:val="0064693E"/>
    <w:rsid w:val="00653FEF"/>
    <w:rsid w:val="0065622E"/>
    <w:rsid w:val="00657E56"/>
    <w:rsid w:val="00657F7E"/>
    <w:rsid w:val="00662E58"/>
    <w:rsid w:val="006637F2"/>
    <w:rsid w:val="00663ED8"/>
    <w:rsid w:val="006642A5"/>
    <w:rsid w:val="0066440B"/>
    <w:rsid w:val="00664DCF"/>
    <w:rsid w:val="006663CD"/>
    <w:rsid w:val="0066758D"/>
    <w:rsid w:val="00672810"/>
    <w:rsid w:val="00673712"/>
    <w:rsid w:val="006740F8"/>
    <w:rsid w:val="0067555E"/>
    <w:rsid w:val="00675722"/>
    <w:rsid w:val="00680EC6"/>
    <w:rsid w:val="006824F1"/>
    <w:rsid w:val="00692B18"/>
    <w:rsid w:val="00695190"/>
    <w:rsid w:val="006965AB"/>
    <w:rsid w:val="00697F2C"/>
    <w:rsid w:val="006A0559"/>
    <w:rsid w:val="006A650B"/>
    <w:rsid w:val="006A73F7"/>
    <w:rsid w:val="006B2F02"/>
    <w:rsid w:val="006B2F23"/>
    <w:rsid w:val="006B54BF"/>
    <w:rsid w:val="006C1784"/>
    <w:rsid w:val="006C2543"/>
    <w:rsid w:val="006C3984"/>
    <w:rsid w:val="006C4983"/>
    <w:rsid w:val="006C5D39"/>
    <w:rsid w:val="006D0599"/>
    <w:rsid w:val="006D10EE"/>
    <w:rsid w:val="006D196B"/>
    <w:rsid w:val="006D5853"/>
    <w:rsid w:val="006D6225"/>
    <w:rsid w:val="006D6D9B"/>
    <w:rsid w:val="006E2810"/>
    <w:rsid w:val="006E3CAC"/>
    <w:rsid w:val="006E4E88"/>
    <w:rsid w:val="006E5417"/>
    <w:rsid w:val="006E7345"/>
    <w:rsid w:val="006F0794"/>
    <w:rsid w:val="006F07BA"/>
    <w:rsid w:val="006F2F63"/>
    <w:rsid w:val="006F32A3"/>
    <w:rsid w:val="006F412F"/>
    <w:rsid w:val="006F54EE"/>
    <w:rsid w:val="006F66A1"/>
    <w:rsid w:val="0070141B"/>
    <w:rsid w:val="00701759"/>
    <w:rsid w:val="007023C8"/>
    <w:rsid w:val="007023DE"/>
    <w:rsid w:val="00703680"/>
    <w:rsid w:val="007103F4"/>
    <w:rsid w:val="007110FB"/>
    <w:rsid w:val="00712F60"/>
    <w:rsid w:val="0071587B"/>
    <w:rsid w:val="00716ED2"/>
    <w:rsid w:val="00720E3B"/>
    <w:rsid w:val="00721E94"/>
    <w:rsid w:val="00723E80"/>
    <w:rsid w:val="00727831"/>
    <w:rsid w:val="00727E9F"/>
    <w:rsid w:val="007334EE"/>
    <w:rsid w:val="007346F2"/>
    <w:rsid w:val="00734E9B"/>
    <w:rsid w:val="00735B9A"/>
    <w:rsid w:val="00735C35"/>
    <w:rsid w:val="00737772"/>
    <w:rsid w:val="00740BF2"/>
    <w:rsid w:val="007411E9"/>
    <w:rsid w:val="00742E9F"/>
    <w:rsid w:val="0074386D"/>
    <w:rsid w:val="0074393F"/>
    <w:rsid w:val="00744586"/>
    <w:rsid w:val="00745CBC"/>
    <w:rsid w:val="00745F6B"/>
    <w:rsid w:val="00746969"/>
    <w:rsid w:val="00751DDD"/>
    <w:rsid w:val="00754B30"/>
    <w:rsid w:val="00754CE9"/>
    <w:rsid w:val="007554A0"/>
    <w:rsid w:val="0075585E"/>
    <w:rsid w:val="007569E3"/>
    <w:rsid w:val="007574EA"/>
    <w:rsid w:val="007637F0"/>
    <w:rsid w:val="00764742"/>
    <w:rsid w:val="00765947"/>
    <w:rsid w:val="00770571"/>
    <w:rsid w:val="00770B7B"/>
    <w:rsid w:val="007768FF"/>
    <w:rsid w:val="00776BFA"/>
    <w:rsid w:val="00777CBA"/>
    <w:rsid w:val="007814E0"/>
    <w:rsid w:val="007824D3"/>
    <w:rsid w:val="00786FA8"/>
    <w:rsid w:val="00787C45"/>
    <w:rsid w:val="007926CF"/>
    <w:rsid w:val="00792949"/>
    <w:rsid w:val="00794839"/>
    <w:rsid w:val="00794939"/>
    <w:rsid w:val="00794D93"/>
    <w:rsid w:val="0079635E"/>
    <w:rsid w:val="007963E3"/>
    <w:rsid w:val="00796EE3"/>
    <w:rsid w:val="007A00D7"/>
    <w:rsid w:val="007A0A5E"/>
    <w:rsid w:val="007A0B92"/>
    <w:rsid w:val="007A1A13"/>
    <w:rsid w:val="007A4318"/>
    <w:rsid w:val="007A5C11"/>
    <w:rsid w:val="007A5D9B"/>
    <w:rsid w:val="007A7D29"/>
    <w:rsid w:val="007B0972"/>
    <w:rsid w:val="007B0A40"/>
    <w:rsid w:val="007B0F8B"/>
    <w:rsid w:val="007B3CB4"/>
    <w:rsid w:val="007B4AB8"/>
    <w:rsid w:val="007B6953"/>
    <w:rsid w:val="007C4B6B"/>
    <w:rsid w:val="007C69BF"/>
    <w:rsid w:val="007C7826"/>
    <w:rsid w:val="007D1076"/>
    <w:rsid w:val="007D1181"/>
    <w:rsid w:val="007D1844"/>
    <w:rsid w:val="007D2804"/>
    <w:rsid w:val="007D32B3"/>
    <w:rsid w:val="007D3440"/>
    <w:rsid w:val="007D4462"/>
    <w:rsid w:val="007D5CD3"/>
    <w:rsid w:val="007E01A3"/>
    <w:rsid w:val="007E171D"/>
    <w:rsid w:val="007E3DE7"/>
    <w:rsid w:val="007E3FBB"/>
    <w:rsid w:val="007E6D6A"/>
    <w:rsid w:val="007E71E4"/>
    <w:rsid w:val="007E7ABF"/>
    <w:rsid w:val="007F1F8B"/>
    <w:rsid w:val="007F2640"/>
    <w:rsid w:val="007F3274"/>
    <w:rsid w:val="007F67A1"/>
    <w:rsid w:val="00800FE6"/>
    <w:rsid w:val="008014C2"/>
    <w:rsid w:val="00803EDC"/>
    <w:rsid w:val="00804636"/>
    <w:rsid w:val="00804E2E"/>
    <w:rsid w:val="00805302"/>
    <w:rsid w:val="00807BF1"/>
    <w:rsid w:val="0081117F"/>
    <w:rsid w:val="00811AE2"/>
    <w:rsid w:val="00811C05"/>
    <w:rsid w:val="00813D34"/>
    <w:rsid w:val="0081492D"/>
    <w:rsid w:val="00817326"/>
    <w:rsid w:val="008206C8"/>
    <w:rsid w:val="00822B43"/>
    <w:rsid w:val="00826BBF"/>
    <w:rsid w:val="00826CB9"/>
    <w:rsid w:val="00832C8E"/>
    <w:rsid w:val="008336B3"/>
    <w:rsid w:val="00833A82"/>
    <w:rsid w:val="00836B77"/>
    <w:rsid w:val="00837D8D"/>
    <w:rsid w:val="008422E2"/>
    <w:rsid w:val="00842726"/>
    <w:rsid w:val="00845881"/>
    <w:rsid w:val="00845C3B"/>
    <w:rsid w:val="00850383"/>
    <w:rsid w:val="008518FA"/>
    <w:rsid w:val="00853B23"/>
    <w:rsid w:val="00854E50"/>
    <w:rsid w:val="00854FE1"/>
    <w:rsid w:val="00860970"/>
    <w:rsid w:val="0086282F"/>
    <w:rsid w:val="0086387C"/>
    <w:rsid w:val="008663C6"/>
    <w:rsid w:val="0087263A"/>
    <w:rsid w:val="00873B59"/>
    <w:rsid w:val="008745FA"/>
    <w:rsid w:val="00874A6C"/>
    <w:rsid w:val="008755F7"/>
    <w:rsid w:val="00876C65"/>
    <w:rsid w:val="00876CB7"/>
    <w:rsid w:val="0088339E"/>
    <w:rsid w:val="008835B6"/>
    <w:rsid w:val="00883797"/>
    <w:rsid w:val="0088692B"/>
    <w:rsid w:val="008872FF"/>
    <w:rsid w:val="008950C0"/>
    <w:rsid w:val="008953FC"/>
    <w:rsid w:val="00896389"/>
    <w:rsid w:val="008A27AD"/>
    <w:rsid w:val="008A417F"/>
    <w:rsid w:val="008A4707"/>
    <w:rsid w:val="008A4B4C"/>
    <w:rsid w:val="008A541E"/>
    <w:rsid w:val="008A54F8"/>
    <w:rsid w:val="008A6905"/>
    <w:rsid w:val="008A7BCD"/>
    <w:rsid w:val="008B1C11"/>
    <w:rsid w:val="008B2789"/>
    <w:rsid w:val="008B4710"/>
    <w:rsid w:val="008C1394"/>
    <w:rsid w:val="008C239F"/>
    <w:rsid w:val="008C2E1E"/>
    <w:rsid w:val="008C3F17"/>
    <w:rsid w:val="008C45A7"/>
    <w:rsid w:val="008C4CB3"/>
    <w:rsid w:val="008C4CED"/>
    <w:rsid w:val="008C5C3D"/>
    <w:rsid w:val="008C60C7"/>
    <w:rsid w:val="008D0182"/>
    <w:rsid w:val="008D0E25"/>
    <w:rsid w:val="008D174E"/>
    <w:rsid w:val="008D2190"/>
    <w:rsid w:val="008D3311"/>
    <w:rsid w:val="008D3999"/>
    <w:rsid w:val="008E06CC"/>
    <w:rsid w:val="008E185B"/>
    <w:rsid w:val="008E480C"/>
    <w:rsid w:val="008E5CC5"/>
    <w:rsid w:val="008F0A26"/>
    <w:rsid w:val="008F2B6D"/>
    <w:rsid w:val="008F5816"/>
    <w:rsid w:val="008F7E0D"/>
    <w:rsid w:val="009001BA"/>
    <w:rsid w:val="009002DD"/>
    <w:rsid w:val="00901687"/>
    <w:rsid w:val="00902AA6"/>
    <w:rsid w:val="0090445E"/>
    <w:rsid w:val="009056E4"/>
    <w:rsid w:val="00907757"/>
    <w:rsid w:val="0091103A"/>
    <w:rsid w:val="0091271D"/>
    <w:rsid w:val="00913516"/>
    <w:rsid w:val="00913ABB"/>
    <w:rsid w:val="0091560F"/>
    <w:rsid w:val="00915F89"/>
    <w:rsid w:val="009212B0"/>
    <w:rsid w:val="00921BF8"/>
    <w:rsid w:val="00921FA1"/>
    <w:rsid w:val="009227CC"/>
    <w:rsid w:val="009234A5"/>
    <w:rsid w:val="00926EC0"/>
    <w:rsid w:val="00927354"/>
    <w:rsid w:val="00927516"/>
    <w:rsid w:val="00927A02"/>
    <w:rsid w:val="0093050C"/>
    <w:rsid w:val="00933453"/>
    <w:rsid w:val="009336F7"/>
    <w:rsid w:val="0093442C"/>
    <w:rsid w:val="009347A4"/>
    <w:rsid w:val="0093636C"/>
    <w:rsid w:val="009374A7"/>
    <w:rsid w:val="00940B6D"/>
    <w:rsid w:val="009455DB"/>
    <w:rsid w:val="00951394"/>
    <w:rsid w:val="009544AB"/>
    <w:rsid w:val="00954F92"/>
    <w:rsid w:val="00955F6D"/>
    <w:rsid w:val="00956B12"/>
    <w:rsid w:val="00957720"/>
    <w:rsid w:val="009578EA"/>
    <w:rsid w:val="00960A6A"/>
    <w:rsid w:val="00961F2E"/>
    <w:rsid w:val="00965CB9"/>
    <w:rsid w:val="009669BB"/>
    <w:rsid w:val="009706A5"/>
    <w:rsid w:val="00970BF0"/>
    <w:rsid w:val="0097326E"/>
    <w:rsid w:val="00977C16"/>
    <w:rsid w:val="00983F84"/>
    <w:rsid w:val="00984FF8"/>
    <w:rsid w:val="0098551D"/>
    <w:rsid w:val="00992FD5"/>
    <w:rsid w:val="00994CDF"/>
    <w:rsid w:val="0099518F"/>
    <w:rsid w:val="0099526B"/>
    <w:rsid w:val="009952C0"/>
    <w:rsid w:val="009A22C6"/>
    <w:rsid w:val="009A5033"/>
    <w:rsid w:val="009A523D"/>
    <w:rsid w:val="009A5BFC"/>
    <w:rsid w:val="009A6392"/>
    <w:rsid w:val="009A79FA"/>
    <w:rsid w:val="009B02A1"/>
    <w:rsid w:val="009B2EBB"/>
    <w:rsid w:val="009B37A1"/>
    <w:rsid w:val="009B4D5B"/>
    <w:rsid w:val="009B53D5"/>
    <w:rsid w:val="009C4EFB"/>
    <w:rsid w:val="009D7CE6"/>
    <w:rsid w:val="009E16FB"/>
    <w:rsid w:val="009E1ADC"/>
    <w:rsid w:val="009E2FBB"/>
    <w:rsid w:val="009E4F24"/>
    <w:rsid w:val="009E5607"/>
    <w:rsid w:val="009F2257"/>
    <w:rsid w:val="009F30AF"/>
    <w:rsid w:val="009F3CE2"/>
    <w:rsid w:val="009F432A"/>
    <w:rsid w:val="009F496B"/>
    <w:rsid w:val="009F63DF"/>
    <w:rsid w:val="009F6DF0"/>
    <w:rsid w:val="00A001F4"/>
    <w:rsid w:val="00A01439"/>
    <w:rsid w:val="00A02E61"/>
    <w:rsid w:val="00A037D3"/>
    <w:rsid w:val="00A047D4"/>
    <w:rsid w:val="00A05CFF"/>
    <w:rsid w:val="00A110CB"/>
    <w:rsid w:val="00A115CC"/>
    <w:rsid w:val="00A12EF5"/>
    <w:rsid w:val="00A13048"/>
    <w:rsid w:val="00A144C6"/>
    <w:rsid w:val="00A16BAF"/>
    <w:rsid w:val="00A16C1E"/>
    <w:rsid w:val="00A20F10"/>
    <w:rsid w:val="00A23249"/>
    <w:rsid w:val="00A23DDE"/>
    <w:rsid w:val="00A32952"/>
    <w:rsid w:val="00A366DE"/>
    <w:rsid w:val="00A36CEB"/>
    <w:rsid w:val="00A36E35"/>
    <w:rsid w:val="00A37745"/>
    <w:rsid w:val="00A42760"/>
    <w:rsid w:val="00A43EC2"/>
    <w:rsid w:val="00A46843"/>
    <w:rsid w:val="00A50A83"/>
    <w:rsid w:val="00A54155"/>
    <w:rsid w:val="00A5520E"/>
    <w:rsid w:val="00A56B97"/>
    <w:rsid w:val="00A57633"/>
    <w:rsid w:val="00A57C00"/>
    <w:rsid w:val="00A601C1"/>
    <w:rsid w:val="00A6093D"/>
    <w:rsid w:val="00A610A0"/>
    <w:rsid w:val="00A61B2D"/>
    <w:rsid w:val="00A63878"/>
    <w:rsid w:val="00A6413C"/>
    <w:rsid w:val="00A652A2"/>
    <w:rsid w:val="00A67A74"/>
    <w:rsid w:val="00A7535C"/>
    <w:rsid w:val="00A75C00"/>
    <w:rsid w:val="00A767DC"/>
    <w:rsid w:val="00A76A6D"/>
    <w:rsid w:val="00A82043"/>
    <w:rsid w:val="00A83253"/>
    <w:rsid w:val="00A8512C"/>
    <w:rsid w:val="00A868DF"/>
    <w:rsid w:val="00A91FB2"/>
    <w:rsid w:val="00A9293E"/>
    <w:rsid w:val="00A93755"/>
    <w:rsid w:val="00A93CAE"/>
    <w:rsid w:val="00A94CFB"/>
    <w:rsid w:val="00A95311"/>
    <w:rsid w:val="00A976DE"/>
    <w:rsid w:val="00AA1C6D"/>
    <w:rsid w:val="00AA39FC"/>
    <w:rsid w:val="00AA3B6E"/>
    <w:rsid w:val="00AA4028"/>
    <w:rsid w:val="00AA4347"/>
    <w:rsid w:val="00AA5548"/>
    <w:rsid w:val="00AA6E84"/>
    <w:rsid w:val="00AB1236"/>
    <w:rsid w:val="00AB1A1C"/>
    <w:rsid w:val="00AB1EAC"/>
    <w:rsid w:val="00AB55FF"/>
    <w:rsid w:val="00AB6FE8"/>
    <w:rsid w:val="00AC1530"/>
    <w:rsid w:val="00AC196E"/>
    <w:rsid w:val="00AC1C12"/>
    <w:rsid w:val="00AC746B"/>
    <w:rsid w:val="00AD05A8"/>
    <w:rsid w:val="00AD2A50"/>
    <w:rsid w:val="00AD38D8"/>
    <w:rsid w:val="00AD3C7D"/>
    <w:rsid w:val="00AD7C64"/>
    <w:rsid w:val="00AD7EAF"/>
    <w:rsid w:val="00AE0CA2"/>
    <w:rsid w:val="00AE0CFA"/>
    <w:rsid w:val="00AE0FEA"/>
    <w:rsid w:val="00AE2F5D"/>
    <w:rsid w:val="00AE341B"/>
    <w:rsid w:val="00AE3CAD"/>
    <w:rsid w:val="00AE50BD"/>
    <w:rsid w:val="00AE50CE"/>
    <w:rsid w:val="00AE6647"/>
    <w:rsid w:val="00AE6BA0"/>
    <w:rsid w:val="00AF0167"/>
    <w:rsid w:val="00AF17E9"/>
    <w:rsid w:val="00AF2241"/>
    <w:rsid w:val="00AF39F1"/>
    <w:rsid w:val="00AF41EF"/>
    <w:rsid w:val="00AF4A06"/>
    <w:rsid w:val="00AF73F7"/>
    <w:rsid w:val="00B00FF2"/>
    <w:rsid w:val="00B01402"/>
    <w:rsid w:val="00B01905"/>
    <w:rsid w:val="00B01F3B"/>
    <w:rsid w:val="00B02195"/>
    <w:rsid w:val="00B0484F"/>
    <w:rsid w:val="00B06ACE"/>
    <w:rsid w:val="00B06BAE"/>
    <w:rsid w:val="00B07CA7"/>
    <w:rsid w:val="00B103DE"/>
    <w:rsid w:val="00B10FC9"/>
    <w:rsid w:val="00B1279A"/>
    <w:rsid w:val="00B17642"/>
    <w:rsid w:val="00B20E5E"/>
    <w:rsid w:val="00B21C5B"/>
    <w:rsid w:val="00B2258B"/>
    <w:rsid w:val="00B23B37"/>
    <w:rsid w:val="00B24BE3"/>
    <w:rsid w:val="00B26083"/>
    <w:rsid w:val="00B27243"/>
    <w:rsid w:val="00B3102D"/>
    <w:rsid w:val="00B32BB6"/>
    <w:rsid w:val="00B333E1"/>
    <w:rsid w:val="00B4194A"/>
    <w:rsid w:val="00B437E8"/>
    <w:rsid w:val="00B43CDF"/>
    <w:rsid w:val="00B44F1D"/>
    <w:rsid w:val="00B47284"/>
    <w:rsid w:val="00B50013"/>
    <w:rsid w:val="00B50D29"/>
    <w:rsid w:val="00B51BB1"/>
    <w:rsid w:val="00B521A6"/>
    <w:rsid w:val="00B5222E"/>
    <w:rsid w:val="00B5242E"/>
    <w:rsid w:val="00B53179"/>
    <w:rsid w:val="00B53C7C"/>
    <w:rsid w:val="00B554B9"/>
    <w:rsid w:val="00B564B5"/>
    <w:rsid w:val="00B57641"/>
    <w:rsid w:val="00B57A23"/>
    <w:rsid w:val="00B600CD"/>
    <w:rsid w:val="00B60437"/>
    <w:rsid w:val="00B61C96"/>
    <w:rsid w:val="00B62A93"/>
    <w:rsid w:val="00B635E6"/>
    <w:rsid w:val="00B63697"/>
    <w:rsid w:val="00B66CBA"/>
    <w:rsid w:val="00B711E9"/>
    <w:rsid w:val="00B71CDF"/>
    <w:rsid w:val="00B73486"/>
    <w:rsid w:val="00B73A2A"/>
    <w:rsid w:val="00B757FB"/>
    <w:rsid w:val="00B75A51"/>
    <w:rsid w:val="00B76D3A"/>
    <w:rsid w:val="00B7717F"/>
    <w:rsid w:val="00B8053A"/>
    <w:rsid w:val="00B815A5"/>
    <w:rsid w:val="00B827C6"/>
    <w:rsid w:val="00B84B24"/>
    <w:rsid w:val="00B86F05"/>
    <w:rsid w:val="00B87F18"/>
    <w:rsid w:val="00B91C53"/>
    <w:rsid w:val="00B92C7D"/>
    <w:rsid w:val="00B93A96"/>
    <w:rsid w:val="00B93BC6"/>
    <w:rsid w:val="00B9406D"/>
    <w:rsid w:val="00B94B06"/>
    <w:rsid w:val="00B94C28"/>
    <w:rsid w:val="00BA27D7"/>
    <w:rsid w:val="00BA2A38"/>
    <w:rsid w:val="00BA33C1"/>
    <w:rsid w:val="00BA3F85"/>
    <w:rsid w:val="00BA53FB"/>
    <w:rsid w:val="00BB2F36"/>
    <w:rsid w:val="00BB3BE5"/>
    <w:rsid w:val="00BB46D7"/>
    <w:rsid w:val="00BB6132"/>
    <w:rsid w:val="00BC10BA"/>
    <w:rsid w:val="00BC13B4"/>
    <w:rsid w:val="00BC5AFD"/>
    <w:rsid w:val="00BC7535"/>
    <w:rsid w:val="00BC7A3A"/>
    <w:rsid w:val="00BD092E"/>
    <w:rsid w:val="00BE3695"/>
    <w:rsid w:val="00BE4460"/>
    <w:rsid w:val="00BE4DC4"/>
    <w:rsid w:val="00BE4EF9"/>
    <w:rsid w:val="00BE6149"/>
    <w:rsid w:val="00BF1873"/>
    <w:rsid w:val="00BF20AB"/>
    <w:rsid w:val="00BF2226"/>
    <w:rsid w:val="00BF28B9"/>
    <w:rsid w:val="00BF3594"/>
    <w:rsid w:val="00BF497B"/>
    <w:rsid w:val="00BF6E12"/>
    <w:rsid w:val="00BF7042"/>
    <w:rsid w:val="00C00C17"/>
    <w:rsid w:val="00C00DDE"/>
    <w:rsid w:val="00C03277"/>
    <w:rsid w:val="00C04F43"/>
    <w:rsid w:val="00C0609D"/>
    <w:rsid w:val="00C07DB8"/>
    <w:rsid w:val="00C115AB"/>
    <w:rsid w:val="00C166F2"/>
    <w:rsid w:val="00C20C64"/>
    <w:rsid w:val="00C21B61"/>
    <w:rsid w:val="00C22713"/>
    <w:rsid w:val="00C2443F"/>
    <w:rsid w:val="00C25769"/>
    <w:rsid w:val="00C26CCB"/>
    <w:rsid w:val="00C278D5"/>
    <w:rsid w:val="00C30249"/>
    <w:rsid w:val="00C344A6"/>
    <w:rsid w:val="00C36FAE"/>
    <w:rsid w:val="00C3723B"/>
    <w:rsid w:val="00C415DB"/>
    <w:rsid w:val="00C41DAB"/>
    <w:rsid w:val="00C42466"/>
    <w:rsid w:val="00C429F4"/>
    <w:rsid w:val="00C44728"/>
    <w:rsid w:val="00C452D5"/>
    <w:rsid w:val="00C457B6"/>
    <w:rsid w:val="00C45E16"/>
    <w:rsid w:val="00C469B9"/>
    <w:rsid w:val="00C541F8"/>
    <w:rsid w:val="00C54CBE"/>
    <w:rsid w:val="00C55E30"/>
    <w:rsid w:val="00C571CF"/>
    <w:rsid w:val="00C57D5A"/>
    <w:rsid w:val="00C60603"/>
    <w:rsid w:val="00C606C9"/>
    <w:rsid w:val="00C60B84"/>
    <w:rsid w:val="00C61034"/>
    <w:rsid w:val="00C61423"/>
    <w:rsid w:val="00C62337"/>
    <w:rsid w:val="00C646F2"/>
    <w:rsid w:val="00C64AC5"/>
    <w:rsid w:val="00C66E9C"/>
    <w:rsid w:val="00C67202"/>
    <w:rsid w:val="00C70CE2"/>
    <w:rsid w:val="00C736E9"/>
    <w:rsid w:val="00C73AA5"/>
    <w:rsid w:val="00C80288"/>
    <w:rsid w:val="00C806D7"/>
    <w:rsid w:val="00C8124F"/>
    <w:rsid w:val="00C84003"/>
    <w:rsid w:val="00C90650"/>
    <w:rsid w:val="00C926C4"/>
    <w:rsid w:val="00C929B3"/>
    <w:rsid w:val="00C94177"/>
    <w:rsid w:val="00C94373"/>
    <w:rsid w:val="00C97C2D"/>
    <w:rsid w:val="00C97D78"/>
    <w:rsid w:val="00CA11B6"/>
    <w:rsid w:val="00CA3F4D"/>
    <w:rsid w:val="00CA4D75"/>
    <w:rsid w:val="00CB054C"/>
    <w:rsid w:val="00CB24D1"/>
    <w:rsid w:val="00CB2C2D"/>
    <w:rsid w:val="00CB4010"/>
    <w:rsid w:val="00CC09B7"/>
    <w:rsid w:val="00CC2831"/>
    <w:rsid w:val="00CC2AAE"/>
    <w:rsid w:val="00CC4C32"/>
    <w:rsid w:val="00CC5640"/>
    <w:rsid w:val="00CC5A42"/>
    <w:rsid w:val="00CD0EAB"/>
    <w:rsid w:val="00CD1827"/>
    <w:rsid w:val="00CD224F"/>
    <w:rsid w:val="00CD3F51"/>
    <w:rsid w:val="00CD460D"/>
    <w:rsid w:val="00CD4B14"/>
    <w:rsid w:val="00CD6CD5"/>
    <w:rsid w:val="00CD755F"/>
    <w:rsid w:val="00CE0D0A"/>
    <w:rsid w:val="00CE3955"/>
    <w:rsid w:val="00CE5E02"/>
    <w:rsid w:val="00CF0B2E"/>
    <w:rsid w:val="00CF34DB"/>
    <w:rsid w:val="00CF432E"/>
    <w:rsid w:val="00CF558F"/>
    <w:rsid w:val="00CF665B"/>
    <w:rsid w:val="00CF6784"/>
    <w:rsid w:val="00D010C0"/>
    <w:rsid w:val="00D073E2"/>
    <w:rsid w:val="00D07BCF"/>
    <w:rsid w:val="00D12FC5"/>
    <w:rsid w:val="00D16817"/>
    <w:rsid w:val="00D2156B"/>
    <w:rsid w:val="00D25AAE"/>
    <w:rsid w:val="00D25EEC"/>
    <w:rsid w:val="00D2612C"/>
    <w:rsid w:val="00D27060"/>
    <w:rsid w:val="00D2721D"/>
    <w:rsid w:val="00D273B6"/>
    <w:rsid w:val="00D32245"/>
    <w:rsid w:val="00D32D37"/>
    <w:rsid w:val="00D33026"/>
    <w:rsid w:val="00D33B80"/>
    <w:rsid w:val="00D354CA"/>
    <w:rsid w:val="00D36501"/>
    <w:rsid w:val="00D36D38"/>
    <w:rsid w:val="00D446EC"/>
    <w:rsid w:val="00D4786C"/>
    <w:rsid w:val="00D47B42"/>
    <w:rsid w:val="00D51BF0"/>
    <w:rsid w:val="00D529AC"/>
    <w:rsid w:val="00D531DB"/>
    <w:rsid w:val="00D54978"/>
    <w:rsid w:val="00D54D39"/>
    <w:rsid w:val="00D55942"/>
    <w:rsid w:val="00D5635E"/>
    <w:rsid w:val="00D61C2C"/>
    <w:rsid w:val="00D64517"/>
    <w:rsid w:val="00D6597F"/>
    <w:rsid w:val="00D72690"/>
    <w:rsid w:val="00D76038"/>
    <w:rsid w:val="00D76666"/>
    <w:rsid w:val="00D807BF"/>
    <w:rsid w:val="00D80CEA"/>
    <w:rsid w:val="00D82FCC"/>
    <w:rsid w:val="00D84954"/>
    <w:rsid w:val="00D84FC6"/>
    <w:rsid w:val="00D87A22"/>
    <w:rsid w:val="00D94513"/>
    <w:rsid w:val="00D9515B"/>
    <w:rsid w:val="00D953A0"/>
    <w:rsid w:val="00D979EF"/>
    <w:rsid w:val="00DA17FC"/>
    <w:rsid w:val="00DA1C76"/>
    <w:rsid w:val="00DA614D"/>
    <w:rsid w:val="00DA7887"/>
    <w:rsid w:val="00DB141E"/>
    <w:rsid w:val="00DB2C26"/>
    <w:rsid w:val="00DC057D"/>
    <w:rsid w:val="00DC1AF1"/>
    <w:rsid w:val="00DC2589"/>
    <w:rsid w:val="00DC3286"/>
    <w:rsid w:val="00DC39DC"/>
    <w:rsid w:val="00DC6309"/>
    <w:rsid w:val="00DC6FF6"/>
    <w:rsid w:val="00DD02EC"/>
    <w:rsid w:val="00DD02F4"/>
    <w:rsid w:val="00DD1434"/>
    <w:rsid w:val="00DD17EE"/>
    <w:rsid w:val="00DD2B69"/>
    <w:rsid w:val="00DD2B8F"/>
    <w:rsid w:val="00DD4C92"/>
    <w:rsid w:val="00DD4F84"/>
    <w:rsid w:val="00DD6622"/>
    <w:rsid w:val="00DD75B2"/>
    <w:rsid w:val="00DE1C7C"/>
    <w:rsid w:val="00DE2215"/>
    <w:rsid w:val="00DE4DB0"/>
    <w:rsid w:val="00DE6B43"/>
    <w:rsid w:val="00DE6B5F"/>
    <w:rsid w:val="00DF2C41"/>
    <w:rsid w:val="00DF34AA"/>
    <w:rsid w:val="00DF40FD"/>
    <w:rsid w:val="00DF7E38"/>
    <w:rsid w:val="00E00968"/>
    <w:rsid w:val="00E112A5"/>
    <w:rsid w:val="00E11923"/>
    <w:rsid w:val="00E1195E"/>
    <w:rsid w:val="00E12DEC"/>
    <w:rsid w:val="00E14C18"/>
    <w:rsid w:val="00E15A7C"/>
    <w:rsid w:val="00E15D0F"/>
    <w:rsid w:val="00E168ED"/>
    <w:rsid w:val="00E203F8"/>
    <w:rsid w:val="00E247BB"/>
    <w:rsid w:val="00E262D4"/>
    <w:rsid w:val="00E26476"/>
    <w:rsid w:val="00E2668B"/>
    <w:rsid w:val="00E26E31"/>
    <w:rsid w:val="00E3053C"/>
    <w:rsid w:val="00E31176"/>
    <w:rsid w:val="00E32770"/>
    <w:rsid w:val="00E32D26"/>
    <w:rsid w:val="00E3528F"/>
    <w:rsid w:val="00E35484"/>
    <w:rsid w:val="00E359C8"/>
    <w:rsid w:val="00E36250"/>
    <w:rsid w:val="00E40DE3"/>
    <w:rsid w:val="00E44842"/>
    <w:rsid w:val="00E45C80"/>
    <w:rsid w:val="00E45D4D"/>
    <w:rsid w:val="00E465EC"/>
    <w:rsid w:val="00E46CDF"/>
    <w:rsid w:val="00E47F2D"/>
    <w:rsid w:val="00E52727"/>
    <w:rsid w:val="00E54511"/>
    <w:rsid w:val="00E561EF"/>
    <w:rsid w:val="00E61DAC"/>
    <w:rsid w:val="00E62534"/>
    <w:rsid w:val="00E62BF8"/>
    <w:rsid w:val="00E64D70"/>
    <w:rsid w:val="00E65543"/>
    <w:rsid w:val="00E65A0E"/>
    <w:rsid w:val="00E66104"/>
    <w:rsid w:val="00E67315"/>
    <w:rsid w:val="00E7003D"/>
    <w:rsid w:val="00E70231"/>
    <w:rsid w:val="00E70E97"/>
    <w:rsid w:val="00E71749"/>
    <w:rsid w:val="00E7193C"/>
    <w:rsid w:val="00E7228A"/>
    <w:rsid w:val="00E72B80"/>
    <w:rsid w:val="00E7308C"/>
    <w:rsid w:val="00E75227"/>
    <w:rsid w:val="00E755ED"/>
    <w:rsid w:val="00E75C26"/>
    <w:rsid w:val="00E75E94"/>
    <w:rsid w:val="00E75FE3"/>
    <w:rsid w:val="00E77150"/>
    <w:rsid w:val="00E80A65"/>
    <w:rsid w:val="00E8311B"/>
    <w:rsid w:val="00E8383D"/>
    <w:rsid w:val="00E86338"/>
    <w:rsid w:val="00E86C4C"/>
    <w:rsid w:val="00E86D73"/>
    <w:rsid w:val="00E86EFE"/>
    <w:rsid w:val="00E87BF6"/>
    <w:rsid w:val="00E907A3"/>
    <w:rsid w:val="00E907F4"/>
    <w:rsid w:val="00E9309F"/>
    <w:rsid w:val="00E93D4E"/>
    <w:rsid w:val="00EA14C3"/>
    <w:rsid w:val="00EA177C"/>
    <w:rsid w:val="00EA1F70"/>
    <w:rsid w:val="00EA2409"/>
    <w:rsid w:val="00EA48A0"/>
    <w:rsid w:val="00EA5AE0"/>
    <w:rsid w:val="00EA5CA0"/>
    <w:rsid w:val="00EB2972"/>
    <w:rsid w:val="00EB2A83"/>
    <w:rsid w:val="00EB329A"/>
    <w:rsid w:val="00EB42E0"/>
    <w:rsid w:val="00EB56E1"/>
    <w:rsid w:val="00EB7AB1"/>
    <w:rsid w:val="00EC064C"/>
    <w:rsid w:val="00EC0A30"/>
    <w:rsid w:val="00EC4EB4"/>
    <w:rsid w:val="00EC4EFE"/>
    <w:rsid w:val="00EC5908"/>
    <w:rsid w:val="00EC6BB4"/>
    <w:rsid w:val="00EC6E2A"/>
    <w:rsid w:val="00ED206C"/>
    <w:rsid w:val="00ED3D03"/>
    <w:rsid w:val="00ED43F9"/>
    <w:rsid w:val="00ED4409"/>
    <w:rsid w:val="00ED4736"/>
    <w:rsid w:val="00ED6853"/>
    <w:rsid w:val="00ED7576"/>
    <w:rsid w:val="00EE1F3D"/>
    <w:rsid w:val="00EE201A"/>
    <w:rsid w:val="00EE7BA3"/>
    <w:rsid w:val="00EE7CD8"/>
    <w:rsid w:val="00EF3A6D"/>
    <w:rsid w:val="00EF48CC"/>
    <w:rsid w:val="00EF4E49"/>
    <w:rsid w:val="00EF5DDB"/>
    <w:rsid w:val="00EF7016"/>
    <w:rsid w:val="00F00801"/>
    <w:rsid w:val="00F00B12"/>
    <w:rsid w:val="00F00BE9"/>
    <w:rsid w:val="00F0148A"/>
    <w:rsid w:val="00F01AA4"/>
    <w:rsid w:val="00F02E9D"/>
    <w:rsid w:val="00F04002"/>
    <w:rsid w:val="00F04869"/>
    <w:rsid w:val="00F07607"/>
    <w:rsid w:val="00F078DD"/>
    <w:rsid w:val="00F10651"/>
    <w:rsid w:val="00F11EAB"/>
    <w:rsid w:val="00F12CDF"/>
    <w:rsid w:val="00F1414B"/>
    <w:rsid w:val="00F175E5"/>
    <w:rsid w:val="00F17DCF"/>
    <w:rsid w:val="00F22E21"/>
    <w:rsid w:val="00F232EB"/>
    <w:rsid w:val="00F2488D"/>
    <w:rsid w:val="00F250D8"/>
    <w:rsid w:val="00F25EFD"/>
    <w:rsid w:val="00F279DB"/>
    <w:rsid w:val="00F309D0"/>
    <w:rsid w:val="00F31E5C"/>
    <w:rsid w:val="00F32C3F"/>
    <w:rsid w:val="00F33FF4"/>
    <w:rsid w:val="00F34A8D"/>
    <w:rsid w:val="00F34D91"/>
    <w:rsid w:val="00F36FA4"/>
    <w:rsid w:val="00F373F5"/>
    <w:rsid w:val="00F401F8"/>
    <w:rsid w:val="00F424F8"/>
    <w:rsid w:val="00F42723"/>
    <w:rsid w:val="00F4283F"/>
    <w:rsid w:val="00F42F31"/>
    <w:rsid w:val="00F446B2"/>
    <w:rsid w:val="00F459A6"/>
    <w:rsid w:val="00F45AF5"/>
    <w:rsid w:val="00F46A13"/>
    <w:rsid w:val="00F47661"/>
    <w:rsid w:val="00F50971"/>
    <w:rsid w:val="00F601A0"/>
    <w:rsid w:val="00F61689"/>
    <w:rsid w:val="00F6375C"/>
    <w:rsid w:val="00F64329"/>
    <w:rsid w:val="00F646DC"/>
    <w:rsid w:val="00F66C40"/>
    <w:rsid w:val="00F679C4"/>
    <w:rsid w:val="00F712E9"/>
    <w:rsid w:val="00F73032"/>
    <w:rsid w:val="00F75012"/>
    <w:rsid w:val="00F848FC"/>
    <w:rsid w:val="00F84C8C"/>
    <w:rsid w:val="00F863F6"/>
    <w:rsid w:val="00F87119"/>
    <w:rsid w:val="00F906F6"/>
    <w:rsid w:val="00F90963"/>
    <w:rsid w:val="00F9165A"/>
    <w:rsid w:val="00F92076"/>
    <w:rsid w:val="00F9282A"/>
    <w:rsid w:val="00F96BAD"/>
    <w:rsid w:val="00FA139D"/>
    <w:rsid w:val="00FA1D99"/>
    <w:rsid w:val="00FA5C2B"/>
    <w:rsid w:val="00FB0E84"/>
    <w:rsid w:val="00FB3883"/>
    <w:rsid w:val="00FB41E4"/>
    <w:rsid w:val="00FB4406"/>
    <w:rsid w:val="00FB469B"/>
    <w:rsid w:val="00FB494B"/>
    <w:rsid w:val="00FB7A1A"/>
    <w:rsid w:val="00FB7CD4"/>
    <w:rsid w:val="00FC0994"/>
    <w:rsid w:val="00FC1644"/>
    <w:rsid w:val="00FC2405"/>
    <w:rsid w:val="00FC2771"/>
    <w:rsid w:val="00FC317A"/>
    <w:rsid w:val="00FC5AC9"/>
    <w:rsid w:val="00FD01C2"/>
    <w:rsid w:val="00FD24A7"/>
    <w:rsid w:val="00FD254A"/>
    <w:rsid w:val="00FD3C2F"/>
    <w:rsid w:val="00FD58DB"/>
    <w:rsid w:val="00FD7156"/>
    <w:rsid w:val="00FD7F0A"/>
    <w:rsid w:val="00FE0290"/>
    <w:rsid w:val="00FE38EA"/>
    <w:rsid w:val="00FE4852"/>
    <w:rsid w:val="00FE541F"/>
    <w:rsid w:val="00FE595C"/>
    <w:rsid w:val="00FE61C3"/>
    <w:rsid w:val="00FE6A6B"/>
    <w:rsid w:val="00FE6A95"/>
    <w:rsid w:val="00FF03D3"/>
    <w:rsid w:val="00FF0CE3"/>
    <w:rsid w:val="00FF0F41"/>
    <w:rsid w:val="00FF190D"/>
    <w:rsid w:val="00FF2ACE"/>
    <w:rsid w:val="00FF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7BF5B43-CC23-4198-A370-05DDA1DC3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4424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7963E3"/>
    <w:rPr>
      <w:i/>
      <w:iCs/>
      <w:color w:val="404040"/>
    </w:rPr>
  </w:style>
  <w:style w:type="paragraph" w:customStyle="1" w:styleId="tableheading">
    <w:name w:val="table heading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C12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C12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C12D3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7647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474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647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47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4742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983F8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488DC.50805F8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3.png@01D488DD.31DDDAC0" TargetMode="External"/><Relationship Id="rId10" Type="http://schemas.openxmlformats.org/officeDocument/2006/relationships/hyperlink" Target="mailto:biao.w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F804F-E78F-4A54-9A55-A6C1AD87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6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Biao Wang</cp:lastModifiedBy>
  <cp:revision>621</cp:revision>
  <cp:lastPrinted>1900-01-01T08:00:00Z</cp:lastPrinted>
  <dcterms:created xsi:type="dcterms:W3CDTF">2018-12-18T08:13:00Z</dcterms:created>
  <dcterms:modified xsi:type="dcterms:W3CDTF">2019-01-02T20:28:00Z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1546366354</vt:lpwstr>
  </property>
</Properties>
</file>